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6991AF" w14:textId="40A7D587" w:rsidR="00D7522C" w:rsidRPr="00691415" w:rsidRDefault="000807FF" w:rsidP="00691415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Big Data Analytics o</w:t>
      </w:r>
      <w:r w:rsidR="00C22794">
        <w:rPr>
          <w:kern w:val="48"/>
        </w:rPr>
        <w:t>f</w:t>
      </w:r>
      <w:r>
        <w:rPr>
          <w:kern w:val="48"/>
        </w:rPr>
        <w:t xml:space="preserve"> Socio-Economic Impact on UK University Graduates</w:t>
      </w:r>
    </w:p>
    <w:p w14:paraId="6606C79B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682DA9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656FCFC" w14:textId="455C02E0" w:rsidR="00447BB9" w:rsidRPr="00691415" w:rsidRDefault="00783775" w:rsidP="0069141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Jack Morgan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BSc Computer Science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Street, Wolverhampton, WV1 1LY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J.M.Morgan@wlv.ac.uk </w:t>
      </w:r>
      <w:r w:rsidR="00BD670B">
        <w:rPr>
          <w:sz w:val="18"/>
          <w:szCs w:val="18"/>
        </w:rPr>
        <w:br w:type="column"/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Kieron Ransley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BSc Computing and Information Technology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Steet, Wolverhampton,   WV1 1LY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K.D.Ransley@wlv.ac.uk</w:t>
      </w:r>
    </w:p>
    <w:p w14:paraId="131ED6E6" w14:textId="77777777" w:rsidR="009F1D79" w:rsidRDefault="009F1D79" w:rsidP="00691415">
      <w:pPr>
        <w:jc w:val="both"/>
      </w:pPr>
    </w:p>
    <w:p w14:paraId="70D73AC2" w14:textId="77777777" w:rsidR="00691415" w:rsidRDefault="00691415" w:rsidP="00691415">
      <w:pPr>
        <w:jc w:val="both"/>
      </w:pPr>
    </w:p>
    <w:p w14:paraId="12342C50" w14:textId="77777777" w:rsidR="00691415" w:rsidRDefault="00691415" w:rsidP="00691415">
      <w:pPr>
        <w:jc w:val="both"/>
        <w:sectPr w:rsidR="00691415" w:rsidSect="00682DA9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694A797" w14:textId="77777777" w:rsidR="009303D9" w:rsidRPr="005B520E" w:rsidRDefault="00BD670B">
      <w:pPr>
        <w:sectPr w:rsidR="009303D9" w:rsidRPr="005B520E" w:rsidSect="00682DA9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FEE4457" w14:textId="5AC58E34" w:rsidR="004D72B5" w:rsidRDefault="009303D9" w:rsidP="00972203">
      <w:pPr>
        <w:pStyle w:val="Abstract"/>
      </w:pPr>
      <w:r>
        <w:rPr>
          <w:i/>
          <w:iCs/>
        </w:rPr>
        <w:t>Abstract</w:t>
      </w:r>
      <w:r>
        <w:t>—</w:t>
      </w:r>
      <w:r w:rsidR="0066767E">
        <w:t xml:space="preserve">The following report </w:t>
      </w:r>
      <w:r w:rsidR="009E57F2">
        <w:t xml:space="preserve">details how the socio-economic status of major UK towns and cities affects </w:t>
      </w:r>
      <w:r w:rsidR="0076411E">
        <w:t>its</w:t>
      </w:r>
      <w:r w:rsidR="00886576">
        <w:t xml:space="preserve"> universities and the students who are graduating from them.</w:t>
      </w:r>
      <w:r w:rsidR="009E7CC3">
        <w:t xml:space="preserve"> University is the biggest challenge that students will face in their academic career</w:t>
      </w:r>
      <w:r w:rsidR="005F69B6">
        <w:t>, and for some it is also a major financial decision</w:t>
      </w:r>
      <w:r w:rsidR="00987316">
        <w:t xml:space="preserve">. Students coming from more </w:t>
      </w:r>
      <w:r w:rsidR="008D0517">
        <w:t xml:space="preserve">difficult </w:t>
      </w:r>
      <w:r w:rsidR="00431158">
        <w:t>backgrounds,</w:t>
      </w:r>
      <w:r w:rsidR="00A91910">
        <w:t xml:space="preserve"> or a lower financial standing</w:t>
      </w:r>
      <w:r w:rsidR="008D0517">
        <w:t xml:space="preserve"> may struggle with the challenges they face in this academic environment.</w:t>
      </w:r>
    </w:p>
    <w:p w14:paraId="3882FC6E" w14:textId="60103079" w:rsidR="00370C18" w:rsidRDefault="0043685F" w:rsidP="00972203">
      <w:pPr>
        <w:pStyle w:val="Abstract"/>
        <w:rPr>
          <w:i/>
          <w:iCs/>
        </w:rPr>
      </w:pPr>
      <w:r>
        <w:t>Using dataset</w:t>
      </w:r>
      <w:r w:rsidR="001B59C0">
        <w:t xml:space="preserve">s found from various sources, which have then been </w:t>
      </w:r>
      <w:r w:rsidR="00593D4E">
        <w:t xml:space="preserve">read into, </w:t>
      </w:r>
      <w:r w:rsidR="00431158">
        <w:t>explored,</w:t>
      </w:r>
      <w:r w:rsidR="00593D4E">
        <w:t xml:space="preserve"> and visualized using a machine learning model, and further cleaned and further data predicted using </w:t>
      </w:r>
      <w:r w:rsidR="00210F96">
        <w:t>a predictive model</w:t>
      </w:r>
      <w:r w:rsidR="00533C1E">
        <w:t xml:space="preserve"> demonstrates </w:t>
      </w:r>
      <w:r w:rsidR="005E7536">
        <w:t xml:space="preserve">that students who study in an area with less of a socio-economic standing </w:t>
      </w:r>
      <w:r w:rsidR="00D313C5">
        <w:t xml:space="preserve">tend to perform at a lower level. This argues that not enough support is given to students or the University institutions themselves </w:t>
      </w:r>
      <w:r w:rsidR="0025524B">
        <w:t>by local councils due to insufficient funding requirements or</w:t>
      </w:r>
      <w:r w:rsidR="00533C1E">
        <w:t xml:space="preserve"> </w:t>
      </w:r>
      <w:r w:rsidR="0025524B">
        <w:t xml:space="preserve">substandard </w:t>
      </w:r>
      <w:r w:rsidR="00A61EA2">
        <w:t>facilities surrounding campuses.</w:t>
      </w:r>
      <w:r w:rsidR="008D2E91">
        <w:t xml:space="preserve"> Further concerns need to be raised with local councils </w:t>
      </w:r>
      <w:r w:rsidR="00626847">
        <w:t>or the wider government to ensure more awareness and support is raised.</w:t>
      </w:r>
    </w:p>
    <w:p w14:paraId="32C09A71" w14:textId="7C9C37CE" w:rsidR="009303D9" w:rsidRPr="004D72B5" w:rsidRDefault="004D72B5" w:rsidP="00972203">
      <w:pPr>
        <w:pStyle w:val="Keywords"/>
      </w:pPr>
      <w:r w:rsidRPr="004D72B5">
        <w:t>Keywords—</w:t>
      </w:r>
      <w:r w:rsidR="00626847">
        <w:t xml:space="preserve"> </w:t>
      </w:r>
      <w:r w:rsidR="000719C5">
        <w:t xml:space="preserve">socio-economic status, </w:t>
      </w:r>
      <w:r w:rsidR="00A91910">
        <w:t xml:space="preserve">graduating, financial standing, academic environment, </w:t>
      </w:r>
      <w:r w:rsidR="00431158">
        <w:t>machine learning model</w:t>
      </w:r>
      <w:r w:rsidR="00E82723">
        <w:t>, predictive model, awareness and support.</w:t>
      </w:r>
    </w:p>
    <w:p w14:paraId="21F1BCEA" w14:textId="77D48855" w:rsidR="009303D9" w:rsidRDefault="009303D9" w:rsidP="006B6B66">
      <w:pPr>
        <w:pStyle w:val="Heading1"/>
      </w:pPr>
      <w:r w:rsidRPr="00D632BE">
        <w:t>Introduction</w:t>
      </w:r>
    </w:p>
    <w:p w14:paraId="51E92B02" w14:textId="598901B1" w:rsidR="009303D9" w:rsidRDefault="00A07628" w:rsidP="00A948F7">
      <w:pPr>
        <w:pStyle w:val="Heading2"/>
      </w:pPr>
      <w:r>
        <w:t>Opening</w:t>
      </w:r>
    </w:p>
    <w:p w14:paraId="14D0A32C" w14:textId="1E95BE38" w:rsidR="000C0327" w:rsidRPr="000C0327" w:rsidRDefault="00AE4FFA" w:rsidP="000C0327">
      <w:r>
        <w:t>A big step in any academic career, is attending</w:t>
      </w:r>
      <w:r w:rsidR="00DA0AD4">
        <w:t xml:space="preserve"> a</w:t>
      </w:r>
      <w:r>
        <w:t xml:space="preserve"> </w:t>
      </w:r>
      <w:r w:rsidR="00DA0AD4">
        <w:t>University. As of 2023, there are currently 166 registered Universities in the United Kingdom</w:t>
      </w:r>
      <w:r w:rsidR="00771BB3">
        <w:t xml:space="preserve">, with 11 of which occupying a space </w:t>
      </w:r>
      <w:r w:rsidR="00A406C0">
        <w:t>on the Times Higher Education</w:t>
      </w:r>
      <w:r w:rsidR="00E10D1A" w:rsidRPr="00E10D1A">
        <w:rPr>
          <w:vertAlign w:val="superscript"/>
        </w:rPr>
        <w:t>[1]</w:t>
      </w:r>
      <w:r w:rsidR="00E10D1A">
        <w:t xml:space="preserve"> top 100 University rankings.</w:t>
      </w:r>
      <w:r w:rsidR="00AF7E55">
        <w:t xml:space="preserve"> University is often for many students, a huge personal and financial decision. With only a select few over the country, </w:t>
      </w:r>
      <w:r w:rsidR="00661BE2">
        <w:t xml:space="preserve">a student may often have to relocate to a new location to attend, and with that as well as course fee’s, </w:t>
      </w:r>
      <w:r w:rsidR="00295B33">
        <w:t xml:space="preserve">it can come at a huge cost. </w:t>
      </w:r>
      <w:r w:rsidR="00180056">
        <w:t>S</w:t>
      </w:r>
      <w:r w:rsidR="00BC0A72">
        <w:t xml:space="preserve">ome students can often find this a struggle, and end up with major worries about finances over the course of their degree. </w:t>
      </w:r>
      <w:r w:rsidR="00B47EB5">
        <w:t>While there is the student loans company and as well as other government assistance</w:t>
      </w:r>
      <w:r w:rsidR="00C770EE">
        <w:t xml:space="preserve">, concerns can still arise with the huge </w:t>
      </w:r>
      <w:r w:rsidR="007C1BF2">
        <w:t xml:space="preserve">costs not only for attending, but for living and thriving in the nearby area to the campus. </w:t>
      </w:r>
      <w:r w:rsidR="00313B2C">
        <w:t xml:space="preserve">While these costs are increased for the nearly </w:t>
      </w:r>
      <w:r w:rsidR="00F20CD3">
        <w:t>700,000 internation students</w:t>
      </w:r>
      <w:r w:rsidR="00F20CD3" w:rsidRPr="00EF2C76">
        <w:rPr>
          <w:vertAlign w:val="superscript"/>
        </w:rPr>
        <w:t>[2]</w:t>
      </w:r>
      <w:r w:rsidR="00F20CD3">
        <w:t xml:space="preserve"> (data accurate as of 2022), it still provides problems for home students, which will be the aim of this report.</w:t>
      </w:r>
    </w:p>
    <w:p w14:paraId="77C19EA5" w14:textId="0023EF33" w:rsidR="00A07628" w:rsidRDefault="00A948F7" w:rsidP="00A07628">
      <w:pPr>
        <w:pStyle w:val="Heading2"/>
      </w:pPr>
      <w:r>
        <w:t>Problem Statement</w:t>
      </w:r>
    </w:p>
    <w:p w14:paraId="4D62B936" w14:textId="0DC1E9E1" w:rsidR="00E02D30" w:rsidRDefault="00E02D30" w:rsidP="00E02D30">
      <w:pPr>
        <w:pStyle w:val="ListParagraph"/>
        <w:numPr>
          <w:ilvl w:val="0"/>
          <w:numId w:val="25"/>
        </w:numPr>
      </w:pPr>
      <w:r>
        <w:t xml:space="preserve">Add statistical information about graduation </w:t>
      </w:r>
      <w:r w:rsidR="00657F49">
        <w:t>rates</w:t>
      </w:r>
    </w:p>
    <w:p w14:paraId="1BF5781C" w14:textId="40B2C834" w:rsidR="00E02D30" w:rsidRDefault="00E02D30" w:rsidP="00E02D30">
      <w:pPr>
        <w:pStyle w:val="ListParagraph"/>
        <w:numPr>
          <w:ilvl w:val="0"/>
          <w:numId w:val="25"/>
        </w:numPr>
      </w:pPr>
      <w:r>
        <w:t>Area with highest, area with lowest</w:t>
      </w:r>
    </w:p>
    <w:p w14:paraId="029D43E8" w14:textId="767E44E8" w:rsidR="00E02D30" w:rsidRDefault="00E02D30" w:rsidP="00E02D30">
      <w:pPr>
        <w:pStyle w:val="ListParagraph"/>
        <w:numPr>
          <w:ilvl w:val="0"/>
          <w:numId w:val="25"/>
        </w:numPr>
      </w:pPr>
      <w:r>
        <w:t>University with highest, university with lowest</w:t>
      </w:r>
    </w:p>
    <w:p w14:paraId="0DBB57E3" w14:textId="4416A8ED" w:rsidR="00E02D30" w:rsidRPr="00E02D30" w:rsidRDefault="00657F49" w:rsidP="00E02D30">
      <w:pPr>
        <w:pStyle w:val="ListParagraph"/>
        <w:numPr>
          <w:ilvl w:val="0"/>
          <w:numId w:val="25"/>
        </w:numPr>
      </w:pPr>
      <w:r>
        <w:t>Graph this data, or similar</w:t>
      </w:r>
    </w:p>
    <w:p w14:paraId="6BCE6FAA" w14:textId="7B5D3073" w:rsidR="00A948F7" w:rsidRDefault="00A948F7" w:rsidP="00A948F7">
      <w:pPr>
        <w:pStyle w:val="Heading2"/>
      </w:pPr>
      <w:r>
        <w:t>Aims and Objectives</w:t>
      </w:r>
    </w:p>
    <w:p w14:paraId="6BC99FA6" w14:textId="63170260" w:rsidR="00A948F7" w:rsidRDefault="00A948F7" w:rsidP="00A948F7">
      <w:pPr>
        <w:pStyle w:val="Heading2"/>
      </w:pPr>
      <w:r>
        <w:t>Contribution Statement</w:t>
      </w:r>
    </w:p>
    <w:p w14:paraId="4762B1EF" w14:textId="5D429CEB" w:rsidR="00A948F7" w:rsidRDefault="00A948F7" w:rsidP="00A948F7">
      <w:pPr>
        <w:pStyle w:val="Heading3"/>
      </w:pPr>
      <w:r>
        <w:t>Jack Morgan</w:t>
      </w:r>
    </w:p>
    <w:p w14:paraId="6A1080B3" w14:textId="16C725BC" w:rsidR="00A948F7" w:rsidRDefault="00A948F7" w:rsidP="00A948F7">
      <w:pPr>
        <w:pStyle w:val="Heading3"/>
      </w:pPr>
      <w:r>
        <w:t>Kieron Ransley</w:t>
      </w:r>
    </w:p>
    <w:p w14:paraId="0DF2CBCB" w14:textId="18001AE7" w:rsidR="00A948F7" w:rsidRPr="00A948F7" w:rsidRDefault="00A948F7" w:rsidP="00A948F7">
      <w:pPr>
        <w:pStyle w:val="Heading2"/>
      </w:pPr>
      <w:r>
        <w:t>Report Outline</w:t>
      </w:r>
    </w:p>
    <w:p w14:paraId="7923C8EF" w14:textId="4AC6974F" w:rsidR="009303D9" w:rsidRPr="006B6B66" w:rsidRDefault="00A07628" w:rsidP="006B6B66">
      <w:pPr>
        <w:pStyle w:val="Heading1"/>
      </w:pPr>
      <w:r>
        <w:t>Literatre review</w:t>
      </w:r>
    </w:p>
    <w:p w14:paraId="7A5655DF" w14:textId="12096AD7" w:rsidR="009303D9" w:rsidRPr="005B520E" w:rsidRDefault="00A948F7" w:rsidP="00A948F7">
      <w:pPr>
        <w:pStyle w:val="Heading2"/>
      </w:pPr>
      <w:r>
        <w:t>Talking Point One</w:t>
      </w:r>
    </w:p>
    <w:p w14:paraId="16351685" w14:textId="2DE71FCF" w:rsidR="009303D9" w:rsidRDefault="00A948F7" w:rsidP="00A948F7">
      <w:pPr>
        <w:pStyle w:val="Heading2"/>
      </w:pPr>
      <w:r>
        <w:t>Talking Point Two</w:t>
      </w:r>
    </w:p>
    <w:p w14:paraId="46763937" w14:textId="1E28877F" w:rsidR="00A948F7" w:rsidRDefault="00A948F7" w:rsidP="00A948F7">
      <w:pPr>
        <w:pStyle w:val="Heading2"/>
      </w:pPr>
      <w:r>
        <w:t>Talking Point Three</w:t>
      </w:r>
    </w:p>
    <w:p w14:paraId="7DF8A60F" w14:textId="2BBE876E" w:rsidR="00A948F7" w:rsidRDefault="00A948F7" w:rsidP="00A948F7">
      <w:pPr>
        <w:pStyle w:val="Heading2"/>
      </w:pPr>
      <w:r>
        <w:t>Talking Point Four</w:t>
      </w:r>
    </w:p>
    <w:p w14:paraId="0A0DB1A6" w14:textId="57DC5832" w:rsidR="00A948F7" w:rsidRDefault="00A948F7" w:rsidP="00A948F7">
      <w:pPr>
        <w:pStyle w:val="Heading2"/>
      </w:pPr>
      <w:r>
        <w:t>Talking Point Five</w:t>
      </w:r>
    </w:p>
    <w:p w14:paraId="5B38435B" w14:textId="6F418BAF" w:rsidR="00A948F7" w:rsidRPr="00A948F7" w:rsidRDefault="00A948F7" w:rsidP="00A948F7">
      <w:pPr>
        <w:pStyle w:val="Heading2"/>
      </w:pPr>
      <w:r>
        <w:t>Summary</w:t>
      </w:r>
    </w:p>
    <w:p w14:paraId="186B627B" w14:textId="01BE33B1" w:rsidR="00575BCA" w:rsidRDefault="00A948F7" w:rsidP="00A948F7">
      <w:pPr>
        <w:pStyle w:val="Heading1"/>
      </w:pPr>
      <w:r>
        <w:t>Methodology</w:t>
      </w:r>
    </w:p>
    <w:p w14:paraId="214DAA70" w14:textId="559E3742" w:rsidR="00A948F7" w:rsidRDefault="00A948F7" w:rsidP="00A91F37">
      <w:pPr>
        <w:pStyle w:val="Heading1"/>
      </w:pPr>
      <w:r>
        <w:t>Results</w:t>
      </w:r>
    </w:p>
    <w:p w14:paraId="638D58E1" w14:textId="61727E57" w:rsidR="00A948F7" w:rsidRDefault="00A948F7" w:rsidP="00A91F37">
      <w:pPr>
        <w:pStyle w:val="Heading1"/>
      </w:pPr>
      <w:r>
        <w:t>Further Discussion</w:t>
      </w:r>
    </w:p>
    <w:p w14:paraId="583BFF69" w14:textId="5B98C132" w:rsidR="00A948F7" w:rsidRPr="00A948F7" w:rsidRDefault="00A948F7" w:rsidP="00A91F37">
      <w:pPr>
        <w:pStyle w:val="Heading1"/>
      </w:pPr>
      <w:r>
        <w:t>Con</w:t>
      </w:r>
      <w:r w:rsidR="00A91F37">
        <w:t>clusions</w:t>
      </w:r>
    </w:p>
    <w:p w14:paraId="7A09CE5E" w14:textId="689B7954" w:rsidR="009303D9" w:rsidRPr="005B520E" w:rsidRDefault="009303D9" w:rsidP="00A91F37">
      <w:pPr>
        <w:pStyle w:val="Heading1"/>
      </w:pPr>
      <w:r w:rsidRPr="005B520E">
        <w:t>References</w:t>
      </w:r>
    </w:p>
    <w:p w14:paraId="0ED3A17C" w14:textId="33D14FD2" w:rsidR="00C73753" w:rsidRDefault="008D19A0" w:rsidP="00C73753">
      <w:pPr>
        <w:pStyle w:val="references"/>
        <w:ind w:start="17.70pt" w:hanging="17.70pt"/>
      </w:pPr>
      <w:r w:rsidRPr="008D19A0">
        <w:t>World University Rankings (2023) Times Higher Education (THE). Available at:</w:t>
      </w:r>
      <w:r>
        <w:t xml:space="preserve"> </w:t>
      </w:r>
      <w:r w:rsidRPr="008D19A0">
        <w:t>https://www.timeshighereducation.com/world-university-rankings/2024/world-ranking (Accessed: 26</w:t>
      </w:r>
      <w:r w:rsidR="00BD2EBB" w:rsidRPr="00BD2EBB">
        <w:rPr>
          <w:vertAlign w:val="superscript"/>
        </w:rPr>
        <w:t>th</w:t>
      </w:r>
      <w:r w:rsidRPr="008D19A0">
        <w:t xml:space="preserve"> February 2024).</w:t>
      </w:r>
    </w:p>
    <w:p w14:paraId="11DB9433" w14:textId="32713BEA" w:rsidR="00340A2B" w:rsidRDefault="00340A2B" w:rsidP="00C73753">
      <w:pPr>
        <w:pStyle w:val="references"/>
        <w:ind w:start="17.70pt" w:hanging="17.70pt"/>
      </w:pPr>
      <w:r w:rsidRPr="00340A2B">
        <w:t>Gent (2023) International Student Statistics in UK 2023, Study in UK. Available at: https://www.studying-in-uk.org/international-student-statistics-in-uk/#:~:text=Statistics%20show%20that%20the%20total,outside%20of%20the%20European%20Union. (Accessed: 26</w:t>
      </w:r>
      <w:r w:rsidR="00BD2EBB" w:rsidRPr="00BD2EBB">
        <w:rPr>
          <w:vertAlign w:val="superscript"/>
        </w:rPr>
        <w:t>th</w:t>
      </w:r>
      <w:r w:rsidRPr="00340A2B">
        <w:t xml:space="preserve"> February 2024).</w:t>
      </w:r>
    </w:p>
    <w:p w14:paraId="589D2A14" w14:textId="065DC7EC" w:rsidR="00C73753" w:rsidRPr="00242390" w:rsidRDefault="00C73753" w:rsidP="00C7375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sectPr w:rsidR="00C73753" w:rsidRPr="00242390" w:rsidSect="00682DA9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</w:p>
    <w:p w14:paraId="206425E6" w14:textId="74B89791" w:rsidR="009303D9" w:rsidRDefault="009303D9" w:rsidP="005B520E"/>
    <w:sectPr w:rsidR="009303D9" w:rsidSect="00682DA9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DF9275F" w14:textId="77777777" w:rsidR="00682DA9" w:rsidRDefault="00682DA9" w:rsidP="001A3B3D">
      <w:r>
        <w:separator/>
      </w:r>
    </w:p>
  </w:endnote>
  <w:endnote w:type="continuationSeparator" w:id="0">
    <w:p w14:paraId="1B83582C" w14:textId="77777777" w:rsidR="00682DA9" w:rsidRDefault="00682DA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4C1A1D6" w14:textId="3B98B0E1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E4B738E" w14:textId="77777777" w:rsidR="00682DA9" w:rsidRDefault="00682DA9" w:rsidP="001A3B3D">
      <w:r>
        <w:separator/>
      </w:r>
    </w:p>
  </w:footnote>
  <w:footnote w:type="continuationSeparator" w:id="0">
    <w:p w14:paraId="27670BE4" w14:textId="77777777" w:rsidR="00682DA9" w:rsidRDefault="00682DA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4F60C3B"/>
    <w:multiLevelType w:val="hybridMultilevel"/>
    <w:tmpl w:val="96548910"/>
    <w:lvl w:ilvl="0" w:tplc="838ABB28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24029895">
    <w:abstractNumId w:val="14"/>
  </w:num>
  <w:num w:numId="2" w16cid:durableId="1021476137">
    <w:abstractNumId w:val="20"/>
  </w:num>
  <w:num w:numId="3" w16cid:durableId="630214740">
    <w:abstractNumId w:val="13"/>
  </w:num>
  <w:num w:numId="4" w16cid:durableId="743071825">
    <w:abstractNumId w:val="16"/>
  </w:num>
  <w:num w:numId="5" w16cid:durableId="1981112140">
    <w:abstractNumId w:val="16"/>
  </w:num>
  <w:num w:numId="6" w16cid:durableId="621225997">
    <w:abstractNumId w:val="16"/>
  </w:num>
  <w:num w:numId="7" w16cid:durableId="1942061046">
    <w:abstractNumId w:val="16"/>
  </w:num>
  <w:num w:numId="8" w16cid:durableId="1729185565">
    <w:abstractNumId w:val="18"/>
  </w:num>
  <w:num w:numId="9" w16cid:durableId="1567448603">
    <w:abstractNumId w:val="21"/>
  </w:num>
  <w:num w:numId="10" w16cid:durableId="240915899">
    <w:abstractNumId w:val="15"/>
  </w:num>
  <w:num w:numId="11" w16cid:durableId="890767744">
    <w:abstractNumId w:val="12"/>
  </w:num>
  <w:num w:numId="12" w16cid:durableId="517162624">
    <w:abstractNumId w:val="11"/>
  </w:num>
  <w:num w:numId="13" w16cid:durableId="300159699">
    <w:abstractNumId w:val="0"/>
  </w:num>
  <w:num w:numId="14" w16cid:durableId="1417702270">
    <w:abstractNumId w:val="10"/>
  </w:num>
  <w:num w:numId="15" w16cid:durableId="760679935">
    <w:abstractNumId w:val="8"/>
  </w:num>
  <w:num w:numId="16" w16cid:durableId="660546358">
    <w:abstractNumId w:val="7"/>
  </w:num>
  <w:num w:numId="17" w16cid:durableId="1761490002">
    <w:abstractNumId w:val="6"/>
  </w:num>
  <w:num w:numId="18" w16cid:durableId="1676225491">
    <w:abstractNumId w:val="5"/>
  </w:num>
  <w:num w:numId="19" w16cid:durableId="60058674">
    <w:abstractNumId w:val="9"/>
  </w:num>
  <w:num w:numId="20" w16cid:durableId="1305623582">
    <w:abstractNumId w:val="4"/>
  </w:num>
  <w:num w:numId="21" w16cid:durableId="279267475">
    <w:abstractNumId w:val="3"/>
  </w:num>
  <w:num w:numId="22" w16cid:durableId="2091656829">
    <w:abstractNumId w:val="2"/>
  </w:num>
  <w:num w:numId="23" w16cid:durableId="346249683">
    <w:abstractNumId w:val="1"/>
  </w:num>
  <w:num w:numId="24" w16cid:durableId="567962050">
    <w:abstractNumId w:val="17"/>
  </w:num>
  <w:num w:numId="25" w16cid:durableId="7207176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719C5"/>
    <w:rsid w:val="000807FF"/>
    <w:rsid w:val="0008758A"/>
    <w:rsid w:val="000C0327"/>
    <w:rsid w:val="000C1E68"/>
    <w:rsid w:val="00123031"/>
    <w:rsid w:val="00180056"/>
    <w:rsid w:val="001A2EFD"/>
    <w:rsid w:val="001A3B3D"/>
    <w:rsid w:val="001B59C0"/>
    <w:rsid w:val="001B67DC"/>
    <w:rsid w:val="00210F96"/>
    <w:rsid w:val="002254A9"/>
    <w:rsid w:val="00233D97"/>
    <w:rsid w:val="002347A2"/>
    <w:rsid w:val="00242390"/>
    <w:rsid w:val="0025524B"/>
    <w:rsid w:val="00261BFA"/>
    <w:rsid w:val="002850E3"/>
    <w:rsid w:val="00295B33"/>
    <w:rsid w:val="00313B2C"/>
    <w:rsid w:val="00340A2B"/>
    <w:rsid w:val="00354FCF"/>
    <w:rsid w:val="00370C18"/>
    <w:rsid w:val="003A19E2"/>
    <w:rsid w:val="003B2B40"/>
    <w:rsid w:val="003B4E04"/>
    <w:rsid w:val="003F5A08"/>
    <w:rsid w:val="00420716"/>
    <w:rsid w:val="00431158"/>
    <w:rsid w:val="004325FB"/>
    <w:rsid w:val="0043685F"/>
    <w:rsid w:val="004432BA"/>
    <w:rsid w:val="0044407E"/>
    <w:rsid w:val="00447BB9"/>
    <w:rsid w:val="0046031D"/>
    <w:rsid w:val="00473AC9"/>
    <w:rsid w:val="004D72B5"/>
    <w:rsid w:val="00533C1E"/>
    <w:rsid w:val="00551B7F"/>
    <w:rsid w:val="0056610F"/>
    <w:rsid w:val="00575BCA"/>
    <w:rsid w:val="00593D4E"/>
    <w:rsid w:val="005B0344"/>
    <w:rsid w:val="005B520E"/>
    <w:rsid w:val="005E2800"/>
    <w:rsid w:val="005E7536"/>
    <w:rsid w:val="005F69B6"/>
    <w:rsid w:val="00605825"/>
    <w:rsid w:val="00626847"/>
    <w:rsid w:val="00645D22"/>
    <w:rsid w:val="00651A08"/>
    <w:rsid w:val="00654204"/>
    <w:rsid w:val="00657F49"/>
    <w:rsid w:val="00661BE2"/>
    <w:rsid w:val="0066767E"/>
    <w:rsid w:val="00670434"/>
    <w:rsid w:val="00682DA9"/>
    <w:rsid w:val="00691415"/>
    <w:rsid w:val="006B6B66"/>
    <w:rsid w:val="006F6D3D"/>
    <w:rsid w:val="00715BEA"/>
    <w:rsid w:val="00740EEA"/>
    <w:rsid w:val="0076411E"/>
    <w:rsid w:val="00771BB3"/>
    <w:rsid w:val="00783775"/>
    <w:rsid w:val="00794804"/>
    <w:rsid w:val="007B33F1"/>
    <w:rsid w:val="007B6DDA"/>
    <w:rsid w:val="007C0308"/>
    <w:rsid w:val="007C1BF2"/>
    <w:rsid w:val="007C2FF2"/>
    <w:rsid w:val="007D6232"/>
    <w:rsid w:val="007F1F99"/>
    <w:rsid w:val="007F768F"/>
    <w:rsid w:val="0080791D"/>
    <w:rsid w:val="00836367"/>
    <w:rsid w:val="00873603"/>
    <w:rsid w:val="00886576"/>
    <w:rsid w:val="008A2C7D"/>
    <w:rsid w:val="008B3563"/>
    <w:rsid w:val="008B6524"/>
    <w:rsid w:val="008C4B23"/>
    <w:rsid w:val="008D0517"/>
    <w:rsid w:val="008D19A0"/>
    <w:rsid w:val="008D2E91"/>
    <w:rsid w:val="008F6E2C"/>
    <w:rsid w:val="009303D9"/>
    <w:rsid w:val="00933C64"/>
    <w:rsid w:val="00972203"/>
    <w:rsid w:val="00987316"/>
    <w:rsid w:val="009E57F2"/>
    <w:rsid w:val="009E7CC3"/>
    <w:rsid w:val="009F1D79"/>
    <w:rsid w:val="00A059B3"/>
    <w:rsid w:val="00A07628"/>
    <w:rsid w:val="00A406C0"/>
    <w:rsid w:val="00A61EA2"/>
    <w:rsid w:val="00A91910"/>
    <w:rsid w:val="00A91F37"/>
    <w:rsid w:val="00A948F7"/>
    <w:rsid w:val="00AE3409"/>
    <w:rsid w:val="00AE4FFA"/>
    <w:rsid w:val="00AF7E55"/>
    <w:rsid w:val="00B11A60"/>
    <w:rsid w:val="00B22613"/>
    <w:rsid w:val="00B44A76"/>
    <w:rsid w:val="00B47EB5"/>
    <w:rsid w:val="00B768D1"/>
    <w:rsid w:val="00BA1025"/>
    <w:rsid w:val="00BC0A72"/>
    <w:rsid w:val="00BC3420"/>
    <w:rsid w:val="00BD2EBB"/>
    <w:rsid w:val="00BD670B"/>
    <w:rsid w:val="00BE7D3C"/>
    <w:rsid w:val="00BF5FF6"/>
    <w:rsid w:val="00C0207F"/>
    <w:rsid w:val="00C16117"/>
    <w:rsid w:val="00C22794"/>
    <w:rsid w:val="00C3075A"/>
    <w:rsid w:val="00C73753"/>
    <w:rsid w:val="00C770EE"/>
    <w:rsid w:val="00C919A4"/>
    <w:rsid w:val="00CA4392"/>
    <w:rsid w:val="00CC393F"/>
    <w:rsid w:val="00D2176E"/>
    <w:rsid w:val="00D313C5"/>
    <w:rsid w:val="00D632BE"/>
    <w:rsid w:val="00D72D06"/>
    <w:rsid w:val="00D7522C"/>
    <w:rsid w:val="00D7536F"/>
    <w:rsid w:val="00D76668"/>
    <w:rsid w:val="00DA0AD4"/>
    <w:rsid w:val="00E02D30"/>
    <w:rsid w:val="00E07383"/>
    <w:rsid w:val="00E10D1A"/>
    <w:rsid w:val="00E165BC"/>
    <w:rsid w:val="00E61E12"/>
    <w:rsid w:val="00E7596C"/>
    <w:rsid w:val="00E82723"/>
    <w:rsid w:val="00E878F2"/>
    <w:rsid w:val="00ED0149"/>
    <w:rsid w:val="00EF2C76"/>
    <w:rsid w:val="00EF7DE3"/>
    <w:rsid w:val="00F03103"/>
    <w:rsid w:val="00F20CD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37CF5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E02D3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95</TotalTime>
  <Pages>1</Pages>
  <Words>528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Ransley, Kieron D.</cp:lastModifiedBy>
  <cp:revision>55</cp:revision>
  <dcterms:created xsi:type="dcterms:W3CDTF">2024-02-19T13:00:00Z</dcterms:created>
  <dcterms:modified xsi:type="dcterms:W3CDTF">2024-02-26T17:39:00Z</dcterms:modified>
</cp:coreProperties>
</file>