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4061" w14:textId="2B1721A4" w:rsidR="004203C3" w:rsidRPr="00FF3186" w:rsidRDefault="004203C3" w:rsidP="00FF3186">
      <w:pPr>
        <w:jc w:val="center"/>
        <w:rPr>
          <w:rFonts w:ascii="Times New Roman" w:eastAsia="Times New Roman" w:hAnsi="Times New Roman" w:cs="Times New Roman"/>
          <w:color w:val="000000"/>
          <w:sz w:val="27"/>
          <w:szCs w:val="27"/>
          <w:lang w:eastAsia="en-GB"/>
        </w:rPr>
      </w:pPr>
      <w:r w:rsidRPr="004203C3">
        <w:rPr>
          <w:sz w:val="40"/>
          <w:szCs w:val="40"/>
          <w:u w:val="single"/>
        </w:rPr>
        <w:t>Group Proposal</w:t>
      </w:r>
    </w:p>
    <w:p w14:paraId="3F91526E" w14:textId="13409062" w:rsidR="004203C3" w:rsidRDefault="004203C3"/>
    <w:tbl>
      <w:tblPr>
        <w:tblStyle w:val="TableGrid"/>
        <w:tblW w:w="0" w:type="auto"/>
        <w:tblLook w:val="04A0" w:firstRow="1" w:lastRow="0" w:firstColumn="1" w:lastColumn="0" w:noHBand="0" w:noVBand="1"/>
      </w:tblPr>
      <w:tblGrid>
        <w:gridCol w:w="1129"/>
        <w:gridCol w:w="7887"/>
      </w:tblGrid>
      <w:tr w:rsidR="00DC3874" w14:paraId="7DAB5660" w14:textId="77777777" w:rsidTr="00DC3874">
        <w:tc>
          <w:tcPr>
            <w:tcW w:w="1129" w:type="dxa"/>
          </w:tcPr>
          <w:p w14:paraId="08C580B1" w14:textId="2C7FCECA" w:rsidR="00DC3874" w:rsidRDefault="00DC3874">
            <w:r>
              <w:t>Project Title</w:t>
            </w:r>
          </w:p>
        </w:tc>
        <w:tc>
          <w:tcPr>
            <w:tcW w:w="7887" w:type="dxa"/>
          </w:tcPr>
          <w:p w14:paraId="1BE6BB47" w14:textId="77777777" w:rsidR="00DC3874" w:rsidRDefault="00DC3874"/>
        </w:tc>
      </w:tr>
    </w:tbl>
    <w:p w14:paraId="56563433" w14:textId="338E490A" w:rsidR="00BF44A2" w:rsidRDefault="00013EAC" w:rsidP="00013EAC">
      <w:pPr>
        <w:jc w:val="center"/>
      </w:pPr>
      <w:r>
        <w:t>(If you have not decided on a project idea please leave this blank)</w:t>
      </w:r>
    </w:p>
    <w:tbl>
      <w:tblPr>
        <w:tblStyle w:val="TableGrid"/>
        <w:tblW w:w="0" w:type="auto"/>
        <w:tblLook w:val="04A0" w:firstRow="1" w:lastRow="0" w:firstColumn="1" w:lastColumn="0" w:noHBand="0" w:noVBand="1"/>
      </w:tblPr>
      <w:tblGrid>
        <w:gridCol w:w="1545"/>
        <w:gridCol w:w="3865"/>
        <w:gridCol w:w="1803"/>
        <w:gridCol w:w="1803"/>
      </w:tblGrid>
      <w:tr w:rsidR="00BF44A2" w:rsidRPr="004203C3" w14:paraId="13525436" w14:textId="02C4FDE4" w:rsidTr="00BF44A2">
        <w:tc>
          <w:tcPr>
            <w:tcW w:w="1555" w:type="dxa"/>
          </w:tcPr>
          <w:p w14:paraId="5E135541" w14:textId="77777777" w:rsidR="00BF44A2" w:rsidRPr="004203C3" w:rsidRDefault="00BF44A2" w:rsidP="00DC7940">
            <w:pPr>
              <w:rPr>
                <w:sz w:val="24"/>
                <w:szCs w:val="24"/>
              </w:rPr>
            </w:pPr>
            <w:r w:rsidRPr="004203C3">
              <w:rPr>
                <w:sz w:val="24"/>
                <w:szCs w:val="24"/>
              </w:rPr>
              <w:t>Student Number</w:t>
            </w:r>
          </w:p>
        </w:tc>
        <w:tc>
          <w:tcPr>
            <w:tcW w:w="4281" w:type="dxa"/>
          </w:tcPr>
          <w:p w14:paraId="26BA833E" w14:textId="77777777" w:rsidR="00BF44A2" w:rsidRPr="004203C3" w:rsidRDefault="00BF44A2" w:rsidP="00DC7940">
            <w:pPr>
              <w:rPr>
                <w:sz w:val="24"/>
                <w:szCs w:val="24"/>
              </w:rPr>
            </w:pPr>
            <w:r w:rsidRPr="004203C3">
              <w:rPr>
                <w:sz w:val="24"/>
                <w:szCs w:val="24"/>
              </w:rPr>
              <w:t>Name</w:t>
            </w:r>
          </w:p>
        </w:tc>
        <w:tc>
          <w:tcPr>
            <w:tcW w:w="1599" w:type="dxa"/>
          </w:tcPr>
          <w:p w14:paraId="5C49B930" w14:textId="076B7A7B" w:rsidR="00BF44A2" w:rsidRPr="004203C3" w:rsidRDefault="00BF44A2" w:rsidP="00DC7940">
            <w:pPr>
              <w:rPr>
                <w:sz w:val="24"/>
                <w:szCs w:val="24"/>
              </w:rPr>
            </w:pPr>
            <w:r w:rsidRPr="004203C3">
              <w:rPr>
                <w:sz w:val="24"/>
                <w:szCs w:val="24"/>
              </w:rPr>
              <w:t>Role</w:t>
            </w:r>
            <w:r>
              <w:rPr>
                <w:sz w:val="24"/>
                <w:szCs w:val="24"/>
              </w:rPr>
              <w:t xml:space="preserve"> 1</w:t>
            </w:r>
          </w:p>
        </w:tc>
        <w:tc>
          <w:tcPr>
            <w:tcW w:w="1581" w:type="dxa"/>
          </w:tcPr>
          <w:p w14:paraId="5A4CCDBF" w14:textId="4FAA5A06" w:rsidR="00BF44A2" w:rsidRPr="004203C3" w:rsidRDefault="00BF44A2" w:rsidP="00DC7940">
            <w:pPr>
              <w:rPr>
                <w:sz w:val="24"/>
                <w:szCs w:val="24"/>
              </w:rPr>
            </w:pPr>
            <w:r>
              <w:rPr>
                <w:sz w:val="24"/>
                <w:szCs w:val="24"/>
              </w:rPr>
              <w:t>Role 2</w:t>
            </w:r>
          </w:p>
        </w:tc>
      </w:tr>
      <w:tr w:rsidR="00BF44A2" w:rsidRPr="004203C3" w14:paraId="35D721D1" w14:textId="4F7E01E3" w:rsidTr="00BF44A2">
        <w:tc>
          <w:tcPr>
            <w:tcW w:w="1555" w:type="dxa"/>
          </w:tcPr>
          <w:p w14:paraId="58755310" w14:textId="467E9FA7" w:rsidR="00BF44A2" w:rsidRPr="004203C3" w:rsidRDefault="00CA5B76" w:rsidP="00DC7940">
            <w:pPr>
              <w:rPr>
                <w:sz w:val="36"/>
                <w:szCs w:val="36"/>
              </w:rPr>
            </w:pPr>
            <w:r>
              <w:rPr>
                <w:sz w:val="36"/>
                <w:szCs w:val="36"/>
              </w:rPr>
              <w:t>2201053</w:t>
            </w:r>
          </w:p>
        </w:tc>
        <w:tc>
          <w:tcPr>
            <w:tcW w:w="4281" w:type="dxa"/>
          </w:tcPr>
          <w:p w14:paraId="2800768A" w14:textId="2DA28BB1" w:rsidR="00BF44A2" w:rsidRPr="004203C3" w:rsidRDefault="00040C64" w:rsidP="00DC7940">
            <w:pPr>
              <w:rPr>
                <w:sz w:val="36"/>
                <w:szCs w:val="36"/>
              </w:rPr>
            </w:pPr>
            <w:r>
              <w:rPr>
                <w:sz w:val="36"/>
                <w:szCs w:val="36"/>
              </w:rPr>
              <w:t>Jack Morgan</w:t>
            </w:r>
          </w:p>
        </w:tc>
        <w:tc>
          <w:tcPr>
            <w:tcW w:w="1599" w:type="dxa"/>
          </w:tcPr>
          <w:p w14:paraId="34D04AEC" w14:textId="7432CB2E" w:rsidR="00BF44A2" w:rsidRPr="004203C3" w:rsidRDefault="00DD68F8" w:rsidP="00DC7940">
            <w:pPr>
              <w:rPr>
                <w:sz w:val="36"/>
                <w:szCs w:val="36"/>
              </w:rPr>
            </w:pPr>
            <w:r>
              <w:rPr>
                <w:sz w:val="36"/>
                <w:szCs w:val="36"/>
              </w:rPr>
              <w:t>Project Manager</w:t>
            </w:r>
          </w:p>
        </w:tc>
        <w:tc>
          <w:tcPr>
            <w:tcW w:w="1581" w:type="dxa"/>
          </w:tcPr>
          <w:p w14:paraId="301B48B8" w14:textId="027D6B32" w:rsidR="00BF44A2" w:rsidRPr="004203C3" w:rsidRDefault="00F85EE5" w:rsidP="00DC7940">
            <w:pPr>
              <w:rPr>
                <w:sz w:val="36"/>
                <w:szCs w:val="36"/>
              </w:rPr>
            </w:pPr>
            <w:r>
              <w:rPr>
                <w:sz w:val="36"/>
                <w:szCs w:val="36"/>
              </w:rPr>
              <w:t>Embedded Developer</w:t>
            </w:r>
          </w:p>
        </w:tc>
      </w:tr>
      <w:tr w:rsidR="00BF44A2" w:rsidRPr="004203C3" w14:paraId="3D36DF4D" w14:textId="21C179DC" w:rsidTr="00BF44A2">
        <w:tc>
          <w:tcPr>
            <w:tcW w:w="1555" w:type="dxa"/>
          </w:tcPr>
          <w:p w14:paraId="19391FDA" w14:textId="2CFA9935" w:rsidR="00BF44A2" w:rsidRPr="004203C3" w:rsidRDefault="00FA52AC" w:rsidP="00DC7940">
            <w:pPr>
              <w:rPr>
                <w:sz w:val="36"/>
                <w:szCs w:val="36"/>
              </w:rPr>
            </w:pPr>
            <w:r>
              <w:rPr>
                <w:sz w:val="36"/>
                <w:szCs w:val="36"/>
              </w:rPr>
              <w:t>2116204</w:t>
            </w:r>
          </w:p>
        </w:tc>
        <w:tc>
          <w:tcPr>
            <w:tcW w:w="4281" w:type="dxa"/>
          </w:tcPr>
          <w:p w14:paraId="3F87A844" w14:textId="4A785E0C" w:rsidR="00BF44A2" w:rsidRPr="004203C3" w:rsidRDefault="00FA52AC" w:rsidP="00DC7940">
            <w:pPr>
              <w:rPr>
                <w:sz w:val="36"/>
                <w:szCs w:val="36"/>
              </w:rPr>
            </w:pPr>
            <w:r>
              <w:rPr>
                <w:sz w:val="36"/>
                <w:szCs w:val="36"/>
              </w:rPr>
              <w:t>Callum Moore</w:t>
            </w:r>
          </w:p>
        </w:tc>
        <w:tc>
          <w:tcPr>
            <w:tcW w:w="1599" w:type="dxa"/>
          </w:tcPr>
          <w:p w14:paraId="524F09C6" w14:textId="075D9921" w:rsidR="00BF44A2" w:rsidRPr="004203C3" w:rsidRDefault="00293D62" w:rsidP="00DC7940">
            <w:pPr>
              <w:rPr>
                <w:sz w:val="36"/>
                <w:szCs w:val="36"/>
              </w:rPr>
            </w:pPr>
            <w:r>
              <w:rPr>
                <w:sz w:val="36"/>
                <w:szCs w:val="36"/>
              </w:rPr>
              <w:t>Software Developer</w:t>
            </w:r>
          </w:p>
        </w:tc>
        <w:tc>
          <w:tcPr>
            <w:tcW w:w="1581" w:type="dxa"/>
          </w:tcPr>
          <w:p w14:paraId="166CBD8C" w14:textId="3567B8F9" w:rsidR="00926F99" w:rsidRPr="004203C3" w:rsidRDefault="00E44FF2" w:rsidP="00DC7940">
            <w:pPr>
              <w:rPr>
                <w:sz w:val="36"/>
                <w:szCs w:val="36"/>
              </w:rPr>
            </w:pPr>
            <w:r>
              <w:rPr>
                <w:sz w:val="36"/>
                <w:szCs w:val="36"/>
              </w:rPr>
              <w:t>Security Consultant</w:t>
            </w:r>
          </w:p>
        </w:tc>
      </w:tr>
      <w:tr w:rsidR="00BF44A2" w:rsidRPr="004203C3" w14:paraId="70EE7F81" w14:textId="64B0686B" w:rsidTr="00BF44A2">
        <w:tc>
          <w:tcPr>
            <w:tcW w:w="1555" w:type="dxa"/>
          </w:tcPr>
          <w:p w14:paraId="7D2155CD" w14:textId="1CB6ACE8" w:rsidR="00BF44A2" w:rsidRPr="004203C3" w:rsidRDefault="00293D62" w:rsidP="00DC7940">
            <w:pPr>
              <w:rPr>
                <w:sz w:val="36"/>
                <w:szCs w:val="36"/>
              </w:rPr>
            </w:pPr>
            <w:r>
              <w:rPr>
                <w:sz w:val="36"/>
                <w:szCs w:val="36"/>
              </w:rPr>
              <w:t>211</w:t>
            </w:r>
            <w:r w:rsidR="00410882">
              <w:rPr>
                <w:sz w:val="36"/>
                <w:szCs w:val="36"/>
              </w:rPr>
              <w:t>9668</w:t>
            </w:r>
          </w:p>
        </w:tc>
        <w:tc>
          <w:tcPr>
            <w:tcW w:w="4281" w:type="dxa"/>
          </w:tcPr>
          <w:p w14:paraId="02E58898" w14:textId="10BC75A0" w:rsidR="00BF44A2" w:rsidRPr="004203C3" w:rsidRDefault="002B08B2" w:rsidP="00DC7940">
            <w:pPr>
              <w:rPr>
                <w:sz w:val="36"/>
                <w:szCs w:val="36"/>
              </w:rPr>
            </w:pPr>
            <w:r>
              <w:rPr>
                <w:sz w:val="36"/>
                <w:szCs w:val="36"/>
              </w:rPr>
              <w:t>John Hewitt</w:t>
            </w:r>
          </w:p>
        </w:tc>
        <w:tc>
          <w:tcPr>
            <w:tcW w:w="1599" w:type="dxa"/>
          </w:tcPr>
          <w:p w14:paraId="3AB5F115" w14:textId="0430C96A" w:rsidR="00BF44A2" w:rsidRPr="004203C3" w:rsidRDefault="002B08B2" w:rsidP="00DC7940">
            <w:pPr>
              <w:rPr>
                <w:sz w:val="36"/>
                <w:szCs w:val="36"/>
              </w:rPr>
            </w:pPr>
            <w:r>
              <w:rPr>
                <w:sz w:val="36"/>
                <w:szCs w:val="36"/>
              </w:rPr>
              <w:t>Software Developer</w:t>
            </w:r>
          </w:p>
        </w:tc>
        <w:tc>
          <w:tcPr>
            <w:tcW w:w="1581" w:type="dxa"/>
          </w:tcPr>
          <w:p w14:paraId="5EA2B26D" w14:textId="1C428D70" w:rsidR="00BF44A2" w:rsidRPr="004203C3" w:rsidRDefault="002170A4" w:rsidP="00DC7940">
            <w:pPr>
              <w:rPr>
                <w:sz w:val="36"/>
                <w:szCs w:val="36"/>
              </w:rPr>
            </w:pPr>
            <w:r>
              <w:rPr>
                <w:sz w:val="36"/>
                <w:szCs w:val="36"/>
              </w:rPr>
              <w:t>Embedded Developer</w:t>
            </w:r>
          </w:p>
        </w:tc>
      </w:tr>
      <w:tr w:rsidR="00BF44A2" w:rsidRPr="004203C3" w14:paraId="526BE814" w14:textId="22A3EC78" w:rsidTr="00BF44A2">
        <w:tc>
          <w:tcPr>
            <w:tcW w:w="1555" w:type="dxa"/>
          </w:tcPr>
          <w:p w14:paraId="089E76A5" w14:textId="093F43D9" w:rsidR="00BF44A2" w:rsidRPr="004203C3" w:rsidRDefault="00174EC4" w:rsidP="00DC7940">
            <w:pPr>
              <w:rPr>
                <w:sz w:val="36"/>
                <w:szCs w:val="36"/>
              </w:rPr>
            </w:pPr>
            <w:r>
              <w:rPr>
                <w:sz w:val="36"/>
                <w:szCs w:val="36"/>
              </w:rPr>
              <w:t>2112834</w:t>
            </w:r>
          </w:p>
        </w:tc>
        <w:tc>
          <w:tcPr>
            <w:tcW w:w="4281" w:type="dxa"/>
          </w:tcPr>
          <w:p w14:paraId="423A584E" w14:textId="2BDED5AF" w:rsidR="00BF44A2" w:rsidRPr="004203C3" w:rsidRDefault="00174EC4" w:rsidP="00DC7940">
            <w:pPr>
              <w:rPr>
                <w:sz w:val="36"/>
                <w:szCs w:val="36"/>
              </w:rPr>
            </w:pPr>
            <w:r>
              <w:rPr>
                <w:sz w:val="36"/>
                <w:szCs w:val="36"/>
              </w:rPr>
              <w:t xml:space="preserve">Kieron </w:t>
            </w:r>
            <w:proofErr w:type="spellStart"/>
            <w:r>
              <w:rPr>
                <w:sz w:val="36"/>
                <w:szCs w:val="36"/>
              </w:rPr>
              <w:t>Ransley</w:t>
            </w:r>
            <w:proofErr w:type="spellEnd"/>
          </w:p>
        </w:tc>
        <w:tc>
          <w:tcPr>
            <w:tcW w:w="1599" w:type="dxa"/>
          </w:tcPr>
          <w:p w14:paraId="535A834C" w14:textId="3DF25BA4" w:rsidR="00BF44A2" w:rsidRPr="004203C3" w:rsidRDefault="00174EC4" w:rsidP="00DC7940">
            <w:pPr>
              <w:rPr>
                <w:sz w:val="36"/>
                <w:szCs w:val="36"/>
              </w:rPr>
            </w:pPr>
            <w:r>
              <w:rPr>
                <w:sz w:val="36"/>
                <w:szCs w:val="36"/>
              </w:rPr>
              <w:t>Database Analyst</w:t>
            </w:r>
          </w:p>
        </w:tc>
        <w:tc>
          <w:tcPr>
            <w:tcW w:w="1581" w:type="dxa"/>
          </w:tcPr>
          <w:p w14:paraId="05B38E84" w14:textId="067AE88C" w:rsidR="00BF44A2" w:rsidRPr="004203C3" w:rsidRDefault="00174EC4" w:rsidP="00DC7940">
            <w:pPr>
              <w:rPr>
                <w:sz w:val="36"/>
                <w:szCs w:val="36"/>
              </w:rPr>
            </w:pPr>
            <w:r>
              <w:rPr>
                <w:sz w:val="36"/>
                <w:szCs w:val="36"/>
              </w:rPr>
              <w:t>Business Analyst</w:t>
            </w:r>
          </w:p>
        </w:tc>
      </w:tr>
      <w:tr w:rsidR="00013EAC" w:rsidRPr="004203C3" w14:paraId="09C3567C" w14:textId="77777777" w:rsidTr="00BF44A2">
        <w:tc>
          <w:tcPr>
            <w:tcW w:w="1555" w:type="dxa"/>
          </w:tcPr>
          <w:p w14:paraId="7AEBEB90" w14:textId="601B2EBE" w:rsidR="00013EAC" w:rsidRPr="004203C3" w:rsidRDefault="009709F5" w:rsidP="00DC7940">
            <w:pPr>
              <w:rPr>
                <w:sz w:val="36"/>
                <w:szCs w:val="36"/>
              </w:rPr>
            </w:pPr>
            <w:r>
              <w:rPr>
                <w:sz w:val="36"/>
                <w:szCs w:val="36"/>
              </w:rPr>
              <w:t>19</w:t>
            </w:r>
            <w:r w:rsidR="008E31ED">
              <w:rPr>
                <w:sz w:val="36"/>
                <w:szCs w:val="36"/>
              </w:rPr>
              <w:t>24841</w:t>
            </w:r>
          </w:p>
        </w:tc>
        <w:tc>
          <w:tcPr>
            <w:tcW w:w="4281" w:type="dxa"/>
          </w:tcPr>
          <w:p w14:paraId="47B8F936" w14:textId="27766851" w:rsidR="00013EAC" w:rsidRPr="004203C3" w:rsidRDefault="00220414" w:rsidP="00DC7940">
            <w:pPr>
              <w:rPr>
                <w:sz w:val="36"/>
                <w:szCs w:val="36"/>
              </w:rPr>
            </w:pPr>
            <w:proofErr w:type="spellStart"/>
            <w:r>
              <w:rPr>
                <w:sz w:val="36"/>
                <w:szCs w:val="36"/>
              </w:rPr>
              <w:t>Gopinat</w:t>
            </w:r>
            <w:proofErr w:type="spellEnd"/>
            <w:r w:rsidR="008E31ED">
              <w:rPr>
                <w:sz w:val="36"/>
                <w:szCs w:val="36"/>
              </w:rPr>
              <w:t xml:space="preserve"> </w:t>
            </w:r>
            <w:proofErr w:type="spellStart"/>
            <w:r w:rsidR="00462FDE">
              <w:rPr>
                <w:sz w:val="36"/>
                <w:szCs w:val="36"/>
              </w:rPr>
              <w:t>Boratynski</w:t>
            </w:r>
            <w:proofErr w:type="spellEnd"/>
          </w:p>
        </w:tc>
        <w:tc>
          <w:tcPr>
            <w:tcW w:w="1599" w:type="dxa"/>
          </w:tcPr>
          <w:p w14:paraId="1E3D56E0" w14:textId="6EA913C7" w:rsidR="00013EAC" w:rsidRPr="004203C3" w:rsidRDefault="00220414" w:rsidP="00DC7940">
            <w:pPr>
              <w:rPr>
                <w:sz w:val="36"/>
                <w:szCs w:val="36"/>
              </w:rPr>
            </w:pPr>
            <w:r>
              <w:rPr>
                <w:sz w:val="36"/>
                <w:szCs w:val="36"/>
              </w:rPr>
              <w:t>Security Consultant</w:t>
            </w:r>
          </w:p>
        </w:tc>
        <w:tc>
          <w:tcPr>
            <w:tcW w:w="1581" w:type="dxa"/>
          </w:tcPr>
          <w:p w14:paraId="323A8314" w14:textId="0F5E015A" w:rsidR="00013EAC" w:rsidRPr="004203C3" w:rsidRDefault="00BE4697" w:rsidP="00DC7940">
            <w:pPr>
              <w:rPr>
                <w:sz w:val="36"/>
                <w:szCs w:val="36"/>
              </w:rPr>
            </w:pPr>
            <w:r>
              <w:rPr>
                <w:sz w:val="36"/>
                <w:szCs w:val="36"/>
              </w:rPr>
              <w:t>Business Analyst</w:t>
            </w:r>
          </w:p>
        </w:tc>
      </w:tr>
      <w:tr w:rsidR="00BF44A2" w:rsidRPr="004203C3" w14:paraId="25537043" w14:textId="546F060A" w:rsidTr="00BF44A2">
        <w:tc>
          <w:tcPr>
            <w:tcW w:w="1555" w:type="dxa"/>
          </w:tcPr>
          <w:p w14:paraId="10B32F92" w14:textId="1DA568D8" w:rsidR="00BF44A2" w:rsidRPr="004203C3" w:rsidRDefault="00AC5D54" w:rsidP="00DC7940">
            <w:pPr>
              <w:rPr>
                <w:sz w:val="36"/>
                <w:szCs w:val="36"/>
              </w:rPr>
            </w:pPr>
            <w:r>
              <w:rPr>
                <w:sz w:val="36"/>
                <w:szCs w:val="36"/>
              </w:rPr>
              <w:t>2111737</w:t>
            </w:r>
          </w:p>
        </w:tc>
        <w:tc>
          <w:tcPr>
            <w:tcW w:w="4281" w:type="dxa"/>
          </w:tcPr>
          <w:p w14:paraId="4534A185" w14:textId="1036DC9D" w:rsidR="00BF44A2" w:rsidRPr="004203C3" w:rsidRDefault="00830F25" w:rsidP="00DC7940">
            <w:pPr>
              <w:rPr>
                <w:sz w:val="36"/>
                <w:szCs w:val="36"/>
              </w:rPr>
            </w:pPr>
            <w:r>
              <w:rPr>
                <w:sz w:val="36"/>
                <w:szCs w:val="36"/>
              </w:rPr>
              <w:t>Kamil</w:t>
            </w:r>
            <w:r w:rsidR="00AC5D54">
              <w:rPr>
                <w:sz w:val="36"/>
                <w:szCs w:val="36"/>
              </w:rPr>
              <w:t xml:space="preserve"> </w:t>
            </w:r>
            <w:proofErr w:type="spellStart"/>
            <w:r w:rsidR="00AC5D54">
              <w:rPr>
                <w:sz w:val="36"/>
                <w:szCs w:val="36"/>
              </w:rPr>
              <w:t>Grudzinski</w:t>
            </w:r>
            <w:proofErr w:type="spellEnd"/>
          </w:p>
        </w:tc>
        <w:tc>
          <w:tcPr>
            <w:tcW w:w="1599" w:type="dxa"/>
          </w:tcPr>
          <w:p w14:paraId="0F254EF9" w14:textId="4DCD9039" w:rsidR="00BF44A2" w:rsidRPr="004203C3" w:rsidRDefault="00830F25" w:rsidP="00DC7940">
            <w:pPr>
              <w:rPr>
                <w:sz w:val="36"/>
                <w:szCs w:val="36"/>
              </w:rPr>
            </w:pPr>
            <w:r>
              <w:rPr>
                <w:sz w:val="36"/>
                <w:szCs w:val="36"/>
              </w:rPr>
              <w:t xml:space="preserve">Business </w:t>
            </w:r>
            <w:r w:rsidR="0035216D">
              <w:rPr>
                <w:sz w:val="36"/>
                <w:szCs w:val="36"/>
              </w:rPr>
              <w:t>Analyst</w:t>
            </w:r>
          </w:p>
        </w:tc>
        <w:tc>
          <w:tcPr>
            <w:tcW w:w="1581" w:type="dxa"/>
          </w:tcPr>
          <w:p w14:paraId="42478E4A" w14:textId="1BC68A30" w:rsidR="00BF44A2" w:rsidRPr="004203C3" w:rsidRDefault="000E354B" w:rsidP="00DC7940">
            <w:pPr>
              <w:rPr>
                <w:sz w:val="36"/>
                <w:szCs w:val="36"/>
              </w:rPr>
            </w:pPr>
            <w:r>
              <w:rPr>
                <w:sz w:val="36"/>
                <w:szCs w:val="36"/>
              </w:rPr>
              <w:t>Database Analyst</w:t>
            </w:r>
          </w:p>
        </w:tc>
      </w:tr>
      <w:tr w:rsidR="00BF44A2" w:rsidRPr="004203C3" w14:paraId="772A97C7" w14:textId="4E2A92DC" w:rsidTr="00BF44A2">
        <w:tc>
          <w:tcPr>
            <w:tcW w:w="1555" w:type="dxa"/>
          </w:tcPr>
          <w:p w14:paraId="0D0690F6" w14:textId="356B844E" w:rsidR="00BF44A2" w:rsidRPr="004203C3" w:rsidRDefault="004A74B0" w:rsidP="00DC7940">
            <w:pPr>
              <w:rPr>
                <w:sz w:val="36"/>
                <w:szCs w:val="36"/>
              </w:rPr>
            </w:pPr>
            <w:r>
              <w:rPr>
                <w:sz w:val="36"/>
                <w:szCs w:val="36"/>
              </w:rPr>
              <w:t>2113455</w:t>
            </w:r>
          </w:p>
        </w:tc>
        <w:tc>
          <w:tcPr>
            <w:tcW w:w="4281" w:type="dxa"/>
          </w:tcPr>
          <w:p w14:paraId="4FF3DFF1" w14:textId="43E8CEB1" w:rsidR="00BF44A2" w:rsidRPr="004203C3" w:rsidRDefault="00E71170" w:rsidP="00DC7940">
            <w:pPr>
              <w:rPr>
                <w:sz w:val="36"/>
                <w:szCs w:val="36"/>
              </w:rPr>
            </w:pPr>
            <w:r>
              <w:rPr>
                <w:sz w:val="36"/>
                <w:szCs w:val="36"/>
              </w:rPr>
              <w:t>Sapphire Dixon</w:t>
            </w:r>
          </w:p>
        </w:tc>
        <w:tc>
          <w:tcPr>
            <w:tcW w:w="1599" w:type="dxa"/>
          </w:tcPr>
          <w:p w14:paraId="59E311B1" w14:textId="65EA3965" w:rsidR="00BF44A2" w:rsidRPr="004203C3" w:rsidRDefault="00E71170" w:rsidP="00DC7940">
            <w:pPr>
              <w:rPr>
                <w:sz w:val="36"/>
                <w:szCs w:val="36"/>
              </w:rPr>
            </w:pPr>
            <w:r>
              <w:rPr>
                <w:sz w:val="36"/>
                <w:szCs w:val="36"/>
              </w:rPr>
              <w:t>Software Developer</w:t>
            </w:r>
          </w:p>
        </w:tc>
        <w:tc>
          <w:tcPr>
            <w:tcW w:w="1581" w:type="dxa"/>
          </w:tcPr>
          <w:p w14:paraId="5250E3ED" w14:textId="24BC6AF9" w:rsidR="00BF44A2" w:rsidRPr="004203C3" w:rsidRDefault="00B64E2B" w:rsidP="00DC7940">
            <w:pPr>
              <w:rPr>
                <w:sz w:val="36"/>
                <w:szCs w:val="36"/>
              </w:rPr>
            </w:pPr>
            <w:r>
              <w:rPr>
                <w:sz w:val="36"/>
                <w:szCs w:val="36"/>
              </w:rPr>
              <w:t>Security Consultant</w:t>
            </w:r>
          </w:p>
        </w:tc>
      </w:tr>
      <w:tr w:rsidR="00BF44A2" w:rsidRPr="004203C3" w14:paraId="4C927BA3" w14:textId="0444EB6B" w:rsidTr="00BF44A2">
        <w:tc>
          <w:tcPr>
            <w:tcW w:w="1555" w:type="dxa"/>
          </w:tcPr>
          <w:p w14:paraId="380D9D63" w14:textId="77777777" w:rsidR="00BF44A2" w:rsidRPr="004203C3" w:rsidRDefault="00BF44A2" w:rsidP="00DC7940">
            <w:pPr>
              <w:rPr>
                <w:sz w:val="36"/>
                <w:szCs w:val="36"/>
              </w:rPr>
            </w:pPr>
          </w:p>
        </w:tc>
        <w:tc>
          <w:tcPr>
            <w:tcW w:w="4281" w:type="dxa"/>
          </w:tcPr>
          <w:p w14:paraId="7D5BAE9C" w14:textId="77777777" w:rsidR="00BF44A2" w:rsidRPr="004203C3" w:rsidRDefault="00BF44A2" w:rsidP="00DC7940">
            <w:pPr>
              <w:rPr>
                <w:sz w:val="36"/>
                <w:szCs w:val="36"/>
              </w:rPr>
            </w:pPr>
          </w:p>
        </w:tc>
        <w:tc>
          <w:tcPr>
            <w:tcW w:w="1599" w:type="dxa"/>
          </w:tcPr>
          <w:p w14:paraId="41469A19" w14:textId="77777777" w:rsidR="00BF44A2" w:rsidRPr="004203C3" w:rsidRDefault="00BF44A2" w:rsidP="00DC7940">
            <w:pPr>
              <w:rPr>
                <w:sz w:val="36"/>
                <w:szCs w:val="36"/>
              </w:rPr>
            </w:pPr>
          </w:p>
        </w:tc>
        <w:tc>
          <w:tcPr>
            <w:tcW w:w="1581" w:type="dxa"/>
          </w:tcPr>
          <w:p w14:paraId="6308260F" w14:textId="77777777" w:rsidR="00BF44A2" w:rsidRPr="004203C3" w:rsidRDefault="00BF44A2" w:rsidP="00DC7940">
            <w:pPr>
              <w:rPr>
                <w:sz w:val="36"/>
                <w:szCs w:val="36"/>
              </w:rPr>
            </w:pPr>
          </w:p>
        </w:tc>
      </w:tr>
    </w:tbl>
    <w:p w14:paraId="12F494BA" w14:textId="2345A63A" w:rsidR="00013EAC" w:rsidRDefault="00013EAC" w:rsidP="00013EAC">
      <w:pPr>
        <w:jc w:val="center"/>
      </w:pPr>
      <w:r>
        <w:t>(</w:t>
      </w:r>
      <w:r w:rsidR="00FF3186">
        <w:t>Groups with less than 8 members may be allocated additional members</w:t>
      </w:r>
      <w:r>
        <w:t>)</w:t>
      </w:r>
    </w:p>
    <w:p w14:paraId="545BBA9F" w14:textId="4694E52D" w:rsidR="00BF44A2" w:rsidRDefault="00BF44A2"/>
    <w:tbl>
      <w:tblPr>
        <w:tblStyle w:val="TableGrid"/>
        <w:tblW w:w="0" w:type="auto"/>
        <w:tblLook w:val="04A0" w:firstRow="1" w:lastRow="0" w:firstColumn="1" w:lastColumn="0" w:noHBand="0" w:noVBand="1"/>
      </w:tblPr>
      <w:tblGrid>
        <w:gridCol w:w="1980"/>
        <w:gridCol w:w="7036"/>
      </w:tblGrid>
      <w:tr w:rsidR="00013EAC" w14:paraId="24D5B4EB" w14:textId="77777777" w:rsidTr="00013EAC">
        <w:tc>
          <w:tcPr>
            <w:tcW w:w="1980" w:type="dxa"/>
          </w:tcPr>
          <w:p w14:paraId="210CB811" w14:textId="77777777" w:rsidR="00013EAC" w:rsidRDefault="00013EAC">
            <w:pPr>
              <w:rPr>
                <w:sz w:val="24"/>
                <w:szCs w:val="24"/>
              </w:rPr>
            </w:pPr>
            <w:r w:rsidRPr="00013EAC">
              <w:rPr>
                <w:sz w:val="24"/>
                <w:szCs w:val="24"/>
              </w:rPr>
              <w:t>Project Manager</w:t>
            </w:r>
          </w:p>
          <w:p w14:paraId="2895078F" w14:textId="26799318" w:rsidR="00013EAC" w:rsidRPr="00013EAC" w:rsidRDefault="00013EAC">
            <w:pPr>
              <w:rPr>
                <w:sz w:val="28"/>
                <w:szCs w:val="28"/>
              </w:rPr>
            </w:pPr>
          </w:p>
        </w:tc>
        <w:tc>
          <w:tcPr>
            <w:tcW w:w="7036" w:type="dxa"/>
          </w:tcPr>
          <w:p w14:paraId="784FB4BD" w14:textId="75CE79D2" w:rsidR="00013EAC" w:rsidRPr="00013EAC" w:rsidRDefault="00C82718">
            <w:pPr>
              <w:rPr>
                <w:sz w:val="28"/>
                <w:szCs w:val="28"/>
              </w:rPr>
            </w:pPr>
            <w:r>
              <w:rPr>
                <w:sz w:val="28"/>
                <w:szCs w:val="28"/>
              </w:rPr>
              <w:t>Jack Morgan</w:t>
            </w:r>
          </w:p>
        </w:tc>
      </w:tr>
    </w:tbl>
    <w:p w14:paraId="63CC66BD" w14:textId="7C91BA8D" w:rsidR="00013EAC" w:rsidRDefault="00013EAC" w:rsidP="00013EAC">
      <w:pPr>
        <w:jc w:val="center"/>
      </w:pPr>
      <w:r>
        <w:t>(</w:t>
      </w:r>
      <w:r w:rsidR="00FF3186">
        <w:t>Project Manager is the responsible for overall delivery</w:t>
      </w:r>
      <w:r>
        <w:t>)</w:t>
      </w:r>
    </w:p>
    <w:tbl>
      <w:tblPr>
        <w:tblStyle w:val="TableGrid"/>
        <w:tblW w:w="9067" w:type="dxa"/>
        <w:tblLook w:val="04A0" w:firstRow="1" w:lastRow="0" w:firstColumn="1" w:lastColumn="0" w:noHBand="0" w:noVBand="1"/>
      </w:tblPr>
      <w:tblGrid>
        <w:gridCol w:w="1555"/>
        <w:gridCol w:w="3543"/>
        <w:gridCol w:w="3969"/>
      </w:tblGrid>
      <w:tr w:rsidR="005A0533" w:rsidRPr="004203C3" w14:paraId="7B0ED690" w14:textId="77777777" w:rsidTr="00F42D2D">
        <w:tc>
          <w:tcPr>
            <w:tcW w:w="1555" w:type="dxa"/>
          </w:tcPr>
          <w:p w14:paraId="516CACF5" w14:textId="77777777" w:rsidR="005A0533" w:rsidRPr="004203C3" w:rsidRDefault="005A0533" w:rsidP="00DC7940">
            <w:pPr>
              <w:rPr>
                <w:sz w:val="24"/>
                <w:szCs w:val="24"/>
              </w:rPr>
            </w:pPr>
            <w:r w:rsidRPr="004203C3">
              <w:rPr>
                <w:sz w:val="24"/>
                <w:szCs w:val="24"/>
              </w:rPr>
              <w:t>Student Number</w:t>
            </w:r>
          </w:p>
        </w:tc>
        <w:tc>
          <w:tcPr>
            <w:tcW w:w="3543" w:type="dxa"/>
          </w:tcPr>
          <w:p w14:paraId="513410D0" w14:textId="00627749" w:rsidR="005A0533" w:rsidRPr="004203C3" w:rsidRDefault="005A0533" w:rsidP="00DC7940">
            <w:pPr>
              <w:rPr>
                <w:sz w:val="24"/>
                <w:szCs w:val="24"/>
              </w:rPr>
            </w:pPr>
            <w:r>
              <w:rPr>
                <w:sz w:val="24"/>
                <w:szCs w:val="24"/>
              </w:rPr>
              <w:t xml:space="preserve">Contact </w:t>
            </w:r>
            <w:r w:rsidR="00F42D2D">
              <w:rPr>
                <w:sz w:val="24"/>
                <w:szCs w:val="24"/>
              </w:rPr>
              <w:t>P</w:t>
            </w:r>
            <w:r>
              <w:rPr>
                <w:sz w:val="24"/>
                <w:szCs w:val="24"/>
              </w:rPr>
              <w:t>rimary</w:t>
            </w:r>
          </w:p>
        </w:tc>
        <w:tc>
          <w:tcPr>
            <w:tcW w:w="3969" w:type="dxa"/>
          </w:tcPr>
          <w:p w14:paraId="5575E549" w14:textId="5CD7573D" w:rsidR="005A0533" w:rsidRPr="004203C3" w:rsidRDefault="00F42D2D" w:rsidP="00DC7940">
            <w:pPr>
              <w:rPr>
                <w:sz w:val="24"/>
                <w:szCs w:val="24"/>
              </w:rPr>
            </w:pPr>
            <w:r>
              <w:rPr>
                <w:sz w:val="24"/>
                <w:szCs w:val="24"/>
              </w:rPr>
              <w:t>Contact Secondary</w:t>
            </w:r>
          </w:p>
        </w:tc>
      </w:tr>
      <w:tr w:rsidR="005A0533" w:rsidRPr="004203C3" w14:paraId="186323DA" w14:textId="77777777" w:rsidTr="00F42D2D">
        <w:tc>
          <w:tcPr>
            <w:tcW w:w="1555" w:type="dxa"/>
          </w:tcPr>
          <w:p w14:paraId="034A499A" w14:textId="483B0A9F" w:rsidR="005A0533" w:rsidRPr="004203C3" w:rsidRDefault="003B7487" w:rsidP="00DC7940">
            <w:pPr>
              <w:rPr>
                <w:sz w:val="36"/>
                <w:szCs w:val="36"/>
              </w:rPr>
            </w:pPr>
            <w:r>
              <w:rPr>
                <w:sz w:val="36"/>
                <w:szCs w:val="36"/>
              </w:rPr>
              <w:t>2201053</w:t>
            </w:r>
          </w:p>
        </w:tc>
        <w:tc>
          <w:tcPr>
            <w:tcW w:w="3543" w:type="dxa"/>
          </w:tcPr>
          <w:p w14:paraId="53F65304" w14:textId="7805018B" w:rsidR="005A0533" w:rsidRPr="004203C3" w:rsidRDefault="001D5B3C" w:rsidP="00DC7940">
            <w:pPr>
              <w:rPr>
                <w:sz w:val="36"/>
                <w:szCs w:val="36"/>
              </w:rPr>
            </w:pPr>
            <w:r>
              <w:rPr>
                <w:sz w:val="36"/>
                <w:szCs w:val="36"/>
              </w:rPr>
              <w:t>07741452322</w:t>
            </w:r>
          </w:p>
        </w:tc>
        <w:tc>
          <w:tcPr>
            <w:tcW w:w="3969" w:type="dxa"/>
          </w:tcPr>
          <w:p w14:paraId="2BDB9188" w14:textId="04C22863" w:rsidR="005A0533" w:rsidRPr="004203C3" w:rsidRDefault="00915F24" w:rsidP="00DC7940">
            <w:pPr>
              <w:rPr>
                <w:sz w:val="36"/>
                <w:szCs w:val="36"/>
              </w:rPr>
            </w:pPr>
            <w:hyperlink r:id="rId4" w:history="1">
              <w:r w:rsidR="004404BD" w:rsidRPr="002604DB">
                <w:rPr>
                  <w:rStyle w:val="Hyperlink"/>
                  <w:sz w:val="36"/>
                  <w:szCs w:val="36"/>
                </w:rPr>
                <w:t>J.M.Morgan@wlv.ac.uk</w:t>
              </w:r>
            </w:hyperlink>
            <w:r w:rsidR="004404BD">
              <w:rPr>
                <w:sz w:val="36"/>
                <w:szCs w:val="36"/>
              </w:rPr>
              <w:t xml:space="preserve"> </w:t>
            </w:r>
          </w:p>
        </w:tc>
      </w:tr>
      <w:tr w:rsidR="005A0533" w:rsidRPr="004203C3" w14:paraId="2BC961FA" w14:textId="77777777" w:rsidTr="00F42D2D">
        <w:tc>
          <w:tcPr>
            <w:tcW w:w="1555" w:type="dxa"/>
          </w:tcPr>
          <w:p w14:paraId="2E632BC7" w14:textId="7A822ECA" w:rsidR="005A0533" w:rsidRPr="004203C3" w:rsidRDefault="00FE7BA1" w:rsidP="00DC7940">
            <w:pPr>
              <w:rPr>
                <w:sz w:val="36"/>
                <w:szCs w:val="36"/>
              </w:rPr>
            </w:pPr>
            <w:r>
              <w:rPr>
                <w:sz w:val="36"/>
                <w:szCs w:val="36"/>
              </w:rPr>
              <w:t>1924841</w:t>
            </w:r>
          </w:p>
        </w:tc>
        <w:tc>
          <w:tcPr>
            <w:tcW w:w="3543" w:type="dxa"/>
          </w:tcPr>
          <w:p w14:paraId="2D933302" w14:textId="69922458" w:rsidR="005A0533" w:rsidRPr="004203C3" w:rsidRDefault="003A31F4" w:rsidP="00DC7940">
            <w:pPr>
              <w:rPr>
                <w:sz w:val="36"/>
                <w:szCs w:val="36"/>
              </w:rPr>
            </w:pPr>
            <w:r>
              <w:rPr>
                <w:sz w:val="36"/>
                <w:szCs w:val="36"/>
              </w:rPr>
              <w:t>0776634</w:t>
            </w:r>
            <w:r w:rsidR="00476F7D">
              <w:rPr>
                <w:sz w:val="36"/>
                <w:szCs w:val="36"/>
              </w:rPr>
              <w:t>7540</w:t>
            </w:r>
          </w:p>
        </w:tc>
        <w:tc>
          <w:tcPr>
            <w:tcW w:w="3969" w:type="dxa"/>
          </w:tcPr>
          <w:p w14:paraId="031892AC" w14:textId="3D1BB707" w:rsidR="005A0533" w:rsidRPr="004203C3" w:rsidRDefault="00915F24" w:rsidP="00DC7940">
            <w:pPr>
              <w:rPr>
                <w:sz w:val="36"/>
                <w:szCs w:val="36"/>
              </w:rPr>
            </w:pPr>
            <w:hyperlink r:id="rId5" w:history="1">
              <w:r w:rsidR="004404BD" w:rsidRPr="002604DB">
                <w:rPr>
                  <w:rStyle w:val="Hyperlink"/>
                  <w:sz w:val="36"/>
                  <w:szCs w:val="36"/>
                </w:rPr>
                <w:t>g.boratynski@wlv.ac.uk</w:t>
              </w:r>
            </w:hyperlink>
            <w:r w:rsidR="004404BD">
              <w:rPr>
                <w:sz w:val="36"/>
                <w:szCs w:val="36"/>
              </w:rPr>
              <w:t xml:space="preserve"> </w:t>
            </w:r>
          </w:p>
        </w:tc>
      </w:tr>
      <w:tr w:rsidR="005A0533" w:rsidRPr="004203C3" w14:paraId="69ECF030" w14:textId="77777777" w:rsidTr="00F42D2D">
        <w:tc>
          <w:tcPr>
            <w:tcW w:w="1555" w:type="dxa"/>
          </w:tcPr>
          <w:p w14:paraId="67C085A4" w14:textId="6F3A0987" w:rsidR="005A0533" w:rsidRPr="004203C3" w:rsidRDefault="00476F7D" w:rsidP="00DC7940">
            <w:pPr>
              <w:rPr>
                <w:sz w:val="36"/>
                <w:szCs w:val="36"/>
              </w:rPr>
            </w:pPr>
            <w:r>
              <w:rPr>
                <w:sz w:val="36"/>
                <w:szCs w:val="36"/>
              </w:rPr>
              <w:t>2112834</w:t>
            </w:r>
          </w:p>
        </w:tc>
        <w:tc>
          <w:tcPr>
            <w:tcW w:w="3543" w:type="dxa"/>
          </w:tcPr>
          <w:p w14:paraId="5FD3CBE7" w14:textId="0B6FB930" w:rsidR="005A0533" w:rsidRPr="004203C3" w:rsidRDefault="00AF142C" w:rsidP="00DC7940">
            <w:pPr>
              <w:rPr>
                <w:sz w:val="36"/>
                <w:szCs w:val="36"/>
              </w:rPr>
            </w:pPr>
            <w:r>
              <w:rPr>
                <w:sz w:val="36"/>
                <w:szCs w:val="36"/>
              </w:rPr>
              <w:t>07305945228</w:t>
            </w:r>
          </w:p>
        </w:tc>
        <w:tc>
          <w:tcPr>
            <w:tcW w:w="3969" w:type="dxa"/>
          </w:tcPr>
          <w:p w14:paraId="5B424943" w14:textId="1ED5F013" w:rsidR="005A0533" w:rsidRPr="004203C3" w:rsidRDefault="00915F24" w:rsidP="00DC7940">
            <w:pPr>
              <w:rPr>
                <w:sz w:val="36"/>
                <w:szCs w:val="36"/>
              </w:rPr>
            </w:pPr>
            <w:hyperlink r:id="rId6" w:history="1">
              <w:r w:rsidR="004404BD" w:rsidRPr="002604DB">
                <w:rPr>
                  <w:rStyle w:val="Hyperlink"/>
                  <w:sz w:val="36"/>
                  <w:szCs w:val="36"/>
                </w:rPr>
                <w:t>K.D.Ransley@wlv.ac.uk</w:t>
              </w:r>
            </w:hyperlink>
            <w:r w:rsidR="004404BD">
              <w:rPr>
                <w:sz w:val="36"/>
                <w:szCs w:val="36"/>
              </w:rPr>
              <w:t xml:space="preserve"> </w:t>
            </w:r>
          </w:p>
        </w:tc>
      </w:tr>
      <w:tr w:rsidR="005A0533" w:rsidRPr="004203C3" w14:paraId="24646154" w14:textId="77777777" w:rsidTr="00F42D2D">
        <w:tc>
          <w:tcPr>
            <w:tcW w:w="1555" w:type="dxa"/>
          </w:tcPr>
          <w:p w14:paraId="41C73F79" w14:textId="1924E6E9" w:rsidR="005A0533" w:rsidRPr="004203C3" w:rsidRDefault="00F26760" w:rsidP="00DC7940">
            <w:pPr>
              <w:rPr>
                <w:sz w:val="36"/>
                <w:szCs w:val="36"/>
              </w:rPr>
            </w:pPr>
            <w:r>
              <w:rPr>
                <w:sz w:val="36"/>
                <w:szCs w:val="36"/>
              </w:rPr>
              <w:t>2111737</w:t>
            </w:r>
          </w:p>
        </w:tc>
        <w:tc>
          <w:tcPr>
            <w:tcW w:w="3543" w:type="dxa"/>
          </w:tcPr>
          <w:p w14:paraId="13DADD3A" w14:textId="2EC67D6A" w:rsidR="005A0533" w:rsidRPr="004203C3" w:rsidRDefault="00F26760" w:rsidP="00DC7940">
            <w:pPr>
              <w:rPr>
                <w:sz w:val="36"/>
                <w:szCs w:val="36"/>
              </w:rPr>
            </w:pPr>
            <w:r>
              <w:rPr>
                <w:sz w:val="36"/>
                <w:szCs w:val="36"/>
              </w:rPr>
              <w:t>07751238149</w:t>
            </w:r>
          </w:p>
        </w:tc>
        <w:tc>
          <w:tcPr>
            <w:tcW w:w="3969" w:type="dxa"/>
          </w:tcPr>
          <w:p w14:paraId="4E65AC7F" w14:textId="7F6057E4" w:rsidR="005A0533" w:rsidRPr="004203C3" w:rsidRDefault="00915F24" w:rsidP="00DC7940">
            <w:pPr>
              <w:rPr>
                <w:sz w:val="36"/>
                <w:szCs w:val="36"/>
              </w:rPr>
            </w:pPr>
            <w:hyperlink r:id="rId7" w:history="1">
              <w:r w:rsidR="004404BD" w:rsidRPr="002604DB">
                <w:rPr>
                  <w:rStyle w:val="Hyperlink"/>
                  <w:sz w:val="36"/>
                  <w:szCs w:val="36"/>
                </w:rPr>
                <w:t>K.Grudzinski@wlv.ac.uk</w:t>
              </w:r>
            </w:hyperlink>
            <w:r w:rsidR="004404BD">
              <w:rPr>
                <w:sz w:val="36"/>
                <w:szCs w:val="36"/>
              </w:rPr>
              <w:t xml:space="preserve"> </w:t>
            </w:r>
          </w:p>
        </w:tc>
      </w:tr>
      <w:tr w:rsidR="005A0533" w:rsidRPr="004203C3" w14:paraId="3FFA28F8" w14:textId="77777777" w:rsidTr="00F42D2D">
        <w:tc>
          <w:tcPr>
            <w:tcW w:w="1555" w:type="dxa"/>
          </w:tcPr>
          <w:p w14:paraId="39F69C7F" w14:textId="2868C2F3" w:rsidR="005A0533" w:rsidRPr="004203C3" w:rsidRDefault="00F26760" w:rsidP="00DC7940">
            <w:pPr>
              <w:rPr>
                <w:sz w:val="36"/>
                <w:szCs w:val="36"/>
              </w:rPr>
            </w:pPr>
            <w:r>
              <w:rPr>
                <w:sz w:val="36"/>
                <w:szCs w:val="36"/>
              </w:rPr>
              <w:lastRenderedPageBreak/>
              <w:t>2119668</w:t>
            </w:r>
          </w:p>
        </w:tc>
        <w:tc>
          <w:tcPr>
            <w:tcW w:w="3543" w:type="dxa"/>
          </w:tcPr>
          <w:p w14:paraId="44DE8AD4" w14:textId="5648B472" w:rsidR="005A0533" w:rsidRPr="004203C3" w:rsidRDefault="00F26760" w:rsidP="00DC7940">
            <w:pPr>
              <w:rPr>
                <w:sz w:val="36"/>
                <w:szCs w:val="36"/>
              </w:rPr>
            </w:pPr>
            <w:r>
              <w:rPr>
                <w:sz w:val="36"/>
                <w:szCs w:val="36"/>
              </w:rPr>
              <w:t>07497088057</w:t>
            </w:r>
          </w:p>
        </w:tc>
        <w:tc>
          <w:tcPr>
            <w:tcW w:w="3969" w:type="dxa"/>
          </w:tcPr>
          <w:p w14:paraId="2880C6ED" w14:textId="3507D6B6" w:rsidR="005A0533" w:rsidRPr="004203C3" w:rsidRDefault="00915F24" w:rsidP="00DC7940">
            <w:pPr>
              <w:rPr>
                <w:sz w:val="36"/>
                <w:szCs w:val="36"/>
              </w:rPr>
            </w:pPr>
            <w:hyperlink r:id="rId8" w:history="1">
              <w:r w:rsidR="00F26760" w:rsidRPr="00570375">
                <w:rPr>
                  <w:rStyle w:val="Hyperlink"/>
                  <w:sz w:val="36"/>
                  <w:szCs w:val="36"/>
                </w:rPr>
                <w:t>J.J.Hewitt@wlv.ac.uk</w:t>
              </w:r>
            </w:hyperlink>
          </w:p>
        </w:tc>
      </w:tr>
      <w:tr w:rsidR="005A0533" w:rsidRPr="004203C3" w14:paraId="1247CDAA" w14:textId="77777777" w:rsidTr="00F42D2D">
        <w:tc>
          <w:tcPr>
            <w:tcW w:w="1555" w:type="dxa"/>
          </w:tcPr>
          <w:p w14:paraId="7B027873" w14:textId="67EEA1D1" w:rsidR="005A0533" w:rsidRPr="004203C3" w:rsidRDefault="00F85C68" w:rsidP="00DC7940">
            <w:pPr>
              <w:rPr>
                <w:sz w:val="36"/>
                <w:szCs w:val="36"/>
              </w:rPr>
            </w:pPr>
            <w:r>
              <w:rPr>
                <w:sz w:val="36"/>
                <w:szCs w:val="36"/>
              </w:rPr>
              <w:t>2116204</w:t>
            </w:r>
          </w:p>
        </w:tc>
        <w:tc>
          <w:tcPr>
            <w:tcW w:w="3543" w:type="dxa"/>
          </w:tcPr>
          <w:p w14:paraId="28D3C31F" w14:textId="2EA86FA6" w:rsidR="005A0533" w:rsidRPr="004203C3" w:rsidRDefault="006929B9" w:rsidP="00DC7940">
            <w:pPr>
              <w:rPr>
                <w:sz w:val="36"/>
                <w:szCs w:val="36"/>
              </w:rPr>
            </w:pPr>
            <w:r>
              <w:rPr>
                <w:sz w:val="36"/>
                <w:szCs w:val="36"/>
              </w:rPr>
              <w:t>07551293672</w:t>
            </w:r>
          </w:p>
        </w:tc>
        <w:tc>
          <w:tcPr>
            <w:tcW w:w="3969" w:type="dxa"/>
          </w:tcPr>
          <w:p w14:paraId="5EF1531A" w14:textId="15446061" w:rsidR="00AA43A6" w:rsidRPr="004203C3" w:rsidRDefault="00915F24" w:rsidP="00DC7940">
            <w:pPr>
              <w:rPr>
                <w:sz w:val="36"/>
                <w:szCs w:val="36"/>
              </w:rPr>
            </w:pPr>
            <w:hyperlink r:id="rId9" w:history="1">
              <w:r w:rsidR="00AA43A6" w:rsidRPr="002604DB">
                <w:rPr>
                  <w:rStyle w:val="Hyperlink"/>
                  <w:sz w:val="36"/>
                  <w:szCs w:val="36"/>
                </w:rPr>
                <w:t>c.m.moore@wlv.ac.uk</w:t>
              </w:r>
            </w:hyperlink>
            <w:r w:rsidR="00AA43A6">
              <w:rPr>
                <w:sz w:val="36"/>
                <w:szCs w:val="36"/>
              </w:rPr>
              <w:t xml:space="preserve"> </w:t>
            </w:r>
          </w:p>
        </w:tc>
      </w:tr>
      <w:tr w:rsidR="00013EAC" w:rsidRPr="004203C3" w14:paraId="7E68FAAD" w14:textId="77777777" w:rsidTr="00F42D2D">
        <w:tc>
          <w:tcPr>
            <w:tcW w:w="1555" w:type="dxa"/>
          </w:tcPr>
          <w:p w14:paraId="78FDF98B" w14:textId="7628C49F" w:rsidR="00013EAC" w:rsidRPr="004203C3" w:rsidRDefault="00F81B4A" w:rsidP="00DC7940">
            <w:pPr>
              <w:rPr>
                <w:sz w:val="36"/>
                <w:szCs w:val="36"/>
              </w:rPr>
            </w:pPr>
            <w:r>
              <w:rPr>
                <w:sz w:val="36"/>
                <w:szCs w:val="36"/>
              </w:rPr>
              <w:t>2113455</w:t>
            </w:r>
          </w:p>
        </w:tc>
        <w:tc>
          <w:tcPr>
            <w:tcW w:w="3543" w:type="dxa"/>
          </w:tcPr>
          <w:p w14:paraId="425B3013" w14:textId="1DD2B899" w:rsidR="00013EAC" w:rsidRPr="004203C3" w:rsidRDefault="002B0800" w:rsidP="00DC7940">
            <w:pPr>
              <w:rPr>
                <w:sz w:val="36"/>
                <w:szCs w:val="36"/>
              </w:rPr>
            </w:pPr>
            <w:r>
              <w:rPr>
                <w:sz w:val="36"/>
                <w:szCs w:val="36"/>
              </w:rPr>
              <w:t>07796177956</w:t>
            </w:r>
          </w:p>
        </w:tc>
        <w:tc>
          <w:tcPr>
            <w:tcW w:w="3969" w:type="dxa"/>
          </w:tcPr>
          <w:p w14:paraId="3F501601" w14:textId="24F7395E" w:rsidR="00013EAC" w:rsidRPr="004203C3" w:rsidRDefault="00915F24" w:rsidP="00DC7940">
            <w:pPr>
              <w:rPr>
                <w:sz w:val="36"/>
                <w:szCs w:val="36"/>
              </w:rPr>
            </w:pPr>
            <w:hyperlink r:id="rId10" w:history="1">
              <w:r w:rsidR="00AA43A6" w:rsidRPr="002604DB">
                <w:rPr>
                  <w:rStyle w:val="Hyperlink"/>
                  <w:sz w:val="36"/>
                  <w:szCs w:val="36"/>
                </w:rPr>
                <w:t>S.Dixon8@wlv.ac.uk</w:t>
              </w:r>
            </w:hyperlink>
            <w:r w:rsidR="00AA43A6">
              <w:rPr>
                <w:sz w:val="36"/>
                <w:szCs w:val="36"/>
              </w:rPr>
              <w:t xml:space="preserve"> </w:t>
            </w:r>
          </w:p>
        </w:tc>
      </w:tr>
      <w:tr w:rsidR="005A0533" w:rsidRPr="004203C3" w14:paraId="207EF5DB" w14:textId="77777777" w:rsidTr="00F42D2D">
        <w:tc>
          <w:tcPr>
            <w:tcW w:w="1555" w:type="dxa"/>
          </w:tcPr>
          <w:p w14:paraId="67A9B212" w14:textId="77777777" w:rsidR="005A0533" w:rsidRPr="004203C3" w:rsidRDefault="005A0533" w:rsidP="00DC7940">
            <w:pPr>
              <w:rPr>
                <w:sz w:val="36"/>
                <w:szCs w:val="36"/>
              </w:rPr>
            </w:pPr>
          </w:p>
        </w:tc>
        <w:tc>
          <w:tcPr>
            <w:tcW w:w="3543" w:type="dxa"/>
          </w:tcPr>
          <w:p w14:paraId="74214908" w14:textId="77777777" w:rsidR="005A0533" w:rsidRPr="004203C3" w:rsidRDefault="005A0533" w:rsidP="00DC7940">
            <w:pPr>
              <w:rPr>
                <w:sz w:val="36"/>
                <w:szCs w:val="36"/>
              </w:rPr>
            </w:pPr>
          </w:p>
        </w:tc>
        <w:tc>
          <w:tcPr>
            <w:tcW w:w="3969" w:type="dxa"/>
          </w:tcPr>
          <w:p w14:paraId="3BFBB8B5" w14:textId="77777777" w:rsidR="005A0533" w:rsidRPr="004203C3" w:rsidRDefault="005A0533" w:rsidP="00DC7940">
            <w:pPr>
              <w:rPr>
                <w:sz w:val="36"/>
                <w:szCs w:val="36"/>
              </w:rPr>
            </w:pPr>
          </w:p>
        </w:tc>
      </w:tr>
    </w:tbl>
    <w:p w14:paraId="7A95989D" w14:textId="6CD0F60D" w:rsidR="005A0533" w:rsidRDefault="00013EAC" w:rsidP="00013EAC">
      <w:pPr>
        <w:jc w:val="center"/>
      </w:pPr>
      <w:r>
        <w:t>(This will be how contact you in case you</w:t>
      </w:r>
      <w:r w:rsidR="00FF3186">
        <w:t>r team</w:t>
      </w:r>
      <w:r>
        <w:t xml:space="preserve"> lose touch)</w:t>
      </w:r>
    </w:p>
    <w:p w14:paraId="1D80E636" w14:textId="31726A6B" w:rsidR="005A0533" w:rsidRDefault="005A0533"/>
    <w:p w14:paraId="0D695C8C" w14:textId="77777777" w:rsidR="00FF3186" w:rsidRDefault="00FF3186"/>
    <w:p w14:paraId="136CED82" w14:textId="45A11DC1" w:rsidR="005A0533" w:rsidRPr="005A0533" w:rsidRDefault="005A0533">
      <w:pPr>
        <w:rPr>
          <w:sz w:val="24"/>
          <w:szCs w:val="24"/>
        </w:rPr>
      </w:pPr>
      <w:r w:rsidRPr="005A0533">
        <w:rPr>
          <w:sz w:val="24"/>
          <w:szCs w:val="24"/>
        </w:rPr>
        <w:t>How will you ensure good communication between team members during the project:</w:t>
      </w:r>
    </w:p>
    <w:tbl>
      <w:tblPr>
        <w:tblStyle w:val="TableGrid"/>
        <w:tblW w:w="0" w:type="auto"/>
        <w:tblLook w:val="04A0" w:firstRow="1" w:lastRow="0" w:firstColumn="1" w:lastColumn="0" w:noHBand="0" w:noVBand="1"/>
      </w:tblPr>
      <w:tblGrid>
        <w:gridCol w:w="9016"/>
      </w:tblGrid>
      <w:tr w:rsidR="005A0533" w14:paraId="467323B3" w14:textId="77777777" w:rsidTr="005A0533">
        <w:tc>
          <w:tcPr>
            <w:tcW w:w="9016" w:type="dxa"/>
          </w:tcPr>
          <w:p w14:paraId="20777598" w14:textId="16DE30DA" w:rsidR="005F4CDE" w:rsidRDefault="0015665F">
            <w:r>
              <w:t xml:space="preserve">We have created a </w:t>
            </w:r>
            <w:r w:rsidR="005F4CDE">
              <w:t>WhatsApp</w:t>
            </w:r>
            <w:r>
              <w:t xml:space="preserve"> </w:t>
            </w:r>
            <w:r w:rsidR="005238AE">
              <w:t xml:space="preserve">Group in which we can communicate with each other, </w:t>
            </w:r>
            <w:r w:rsidR="005F4CDE">
              <w:t>organize</w:t>
            </w:r>
            <w:r w:rsidR="005238AE">
              <w:t xml:space="preserve"> meet ups and discuss our ideas </w:t>
            </w:r>
            <w:r w:rsidR="005F4CDE">
              <w:t xml:space="preserve">together.  We are thinking of creating a team’s group in future so that we can do meetings online as well as share files with each other easily. </w:t>
            </w:r>
          </w:p>
          <w:p w14:paraId="7FA75D14" w14:textId="6EB5E016" w:rsidR="005A0533" w:rsidRDefault="005A0533"/>
          <w:p w14:paraId="2D9A55BE" w14:textId="4A3BCEBE" w:rsidR="008541CF" w:rsidRDefault="008541CF">
            <w:r>
              <w:t xml:space="preserve">We </w:t>
            </w:r>
            <w:r w:rsidR="008D7A5A">
              <w:t>have already organised meet ups for every Thursday in which we will look to book rooms to work in</w:t>
            </w:r>
            <w:r w:rsidR="00C359BB">
              <w:t xml:space="preserve">. This week we have organised a meet up in </w:t>
            </w:r>
            <w:r w:rsidR="00AA43A6">
              <w:t>Weatherspoon’s</w:t>
            </w:r>
            <w:r w:rsidR="00C359BB">
              <w:t xml:space="preserve"> to get know each other and </w:t>
            </w:r>
            <w:r w:rsidR="00CE6A7A">
              <w:t>create a nice and friendly environment as I believe that it is good to get to know who you are working with to make communication easier overall.</w:t>
            </w:r>
          </w:p>
          <w:p w14:paraId="7B38A82A" w14:textId="479850B0" w:rsidR="005A0533" w:rsidRDefault="005A0533"/>
          <w:p w14:paraId="395C4C7A" w14:textId="7CA845B4" w:rsidR="005A0533" w:rsidRDefault="002B37F7">
            <w:r>
              <w:t xml:space="preserve">I also plan to create a Google Drive or One Drive file space in which </w:t>
            </w:r>
            <w:r w:rsidR="006112EB">
              <w:t>I will create a shared folder that we will all have access to and can create new folders and add files too. This will be helpful for when people want to share files or simply back them up. We will look to always keep our back ups up to date so that I can see what progress is being made on the project from each role.</w:t>
            </w:r>
          </w:p>
          <w:p w14:paraId="7222492E" w14:textId="277C4A55" w:rsidR="005A0533" w:rsidRDefault="005A0533"/>
          <w:p w14:paraId="663C7139" w14:textId="37D08973" w:rsidR="00FF3186" w:rsidRDefault="00FF3186"/>
          <w:p w14:paraId="5635D046" w14:textId="698402EA" w:rsidR="00FF3186" w:rsidRDefault="00FF3186"/>
          <w:p w14:paraId="0870C405" w14:textId="77777777" w:rsidR="00FF3186" w:rsidRDefault="00FF3186"/>
          <w:p w14:paraId="4959E472" w14:textId="189DCEDF" w:rsidR="005A0533" w:rsidRDefault="005A0533"/>
          <w:p w14:paraId="7915F23D" w14:textId="59FAF4F6" w:rsidR="005A0533" w:rsidRDefault="005A0533"/>
          <w:p w14:paraId="0B94634D" w14:textId="77777777" w:rsidR="005A0533" w:rsidRDefault="005A0533"/>
          <w:p w14:paraId="745B51AE" w14:textId="77777777" w:rsidR="005A0533" w:rsidRDefault="005A0533"/>
          <w:p w14:paraId="52D8138F" w14:textId="513FE6F2" w:rsidR="005A0533" w:rsidRDefault="005A0533"/>
        </w:tc>
      </w:tr>
    </w:tbl>
    <w:p w14:paraId="1FC26346" w14:textId="3F596B94" w:rsidR="005A0533" w:rsidRDefault="005A0533"/>
    <w:p w14:paraId="4257A03F" w14:textId="77777777" w:rsidR="00FF3186" w:rsidRPr="005A0533" w:rsidRDefault="00FF3186" w:rsidP="00FF3186">
      <w:pPr>
        <w:rPr>
          <w:sz w:val="24"/>
          <w:szCs w:val="24"/>
        </w:rPr>
      </w:pPr>
      <w:r w:rsidRPr="005A0533">
        <w:rPr>
          <w:sz w:val="24"/>
          <w:szCs w:val="24"/>
        </w:rPr>
        <w:t xml:space="preserve">How will </w:t>
      </w:r>
      <w:r>
        <w:rPr>
          <w:sz w:val="24"/>
          <w:szCs w:val="24"/>
        </w:rPr>
        <w:t>support each other during the project</w:t>
      </w:r>
      <w:r w:rsidRPr="005A0533">
        <w:rPr>
          <w:sz w:val="24"/>
          <w:szCs w:val="24"/>
        </w:rPr>
        <w:t>:</w:t>
      </w:r>
    </w:p>
    <w:tbl>
      <w:tblPr>
        <w:tblStyle w:val="TableGrid"/>
        <w:tblW w:w="0" w:type="auto"/>
        <w:tblLook w:val="04A0" w:firstRow="1" w:lastRow="0" w:firstColumn="1" w:lastColumn="0" w:noHBand="0" w:noVBand="1"/>
      </w:tblPr>
      <w:tblGrid>
        <w:gridCol w:w="9016"/>
      </w:tblGrid>
      <w:tr w:rsidR="00FF3186" w14:paraId="3BF5F582" w14:textId="77777777" w:rsidTr="00DC7940">
        <w:tc>
          <w:tcPr>
            <w:tcW w:w="9016" w:type="dxa"/>
          </w:tcPr>
          <w:p w14:paraId="78967EBC" w14:textId="77777777" w:rsidR="00A827E9" w:rsidRDefault="00485AA0" w:rsidP="00DC7940">
            <w:r>
              <w:t>Our Software Developers</w:t>
            </w:r>
            <w:r w:rsidR="005271BA">
              <w:t xml:space="preserve"> will leave comments on how each function should work to create readability for </w:t>
            </w:r>
            <w:r w:rsidR="00A8423F">
              <w:t xml:space="preserve">our team. </w:t>
            </w:r>
          </w:p>
          <w:p w14:paraId="613EE512" w14:textId="77777777" w:rsidR="00A827E9" w:rsidRDefault="00A827E9" w:rsidP="00DC7940"/>
          <w:p w14:paraId="0851D394" w14:textId="77777777" w:rsidR="005F11F3" w:rsidRDefault="00A8423F" w:rsidP="00DC7940">
            <w:r>
              <w:t>We will also share problems when we have them so that we can help each other</w:t>
            </w:r>
            <w:r w:rsidR="00A827E9">
              <w:t xml:space="preserve"> out and complete the objective.</w:t>
            </w:r>
          </w:p>
          <w:p w14:paraId="047DA98F" w14:textId="77777777" w:rsidR="005F11F3" w:rsidRDefault="005F11F3" w:rsidP="00DC7940"/>
          <w:p w14:paraId="66EE2CFA" w14:textId="0354BC4F" w:rsidR="00FF3186" w:rsidRDefault="005F11F3" w:rsidP="00DC7940">
            <w:r>
              <w:t>We will also use teams f</w:t>
            </w:r>
            <w:r w:rsidR="00677644">
              <w:t>or meet ups which could also be used if anybody i</w:t>
            </w:r>
            <w:r w:rsidR="005C7875">
              <w:t xml:space="preserve">s struggling so we could do an online support meeting to help them go through things using </w:t>
            </w:r>
            <w:r w:rsidR="008402A4">
              <w:t>screen share and much more.</w:t>
            </w:r>
            <w:r w:rsidR="00A8423F">
              <w:t xml:space="preserve"> </w:t>
            </w:r>
          </w:p>
          <w:p w14:paraId="5A405AAB" w14:textId="77777777" w:rsidR="00FF3186" w:rsidRDefault="00FF3186" w:rsidP="00DC7940"/>
          <w:p w14:paraId="71E348E1" w14:textId="77777777" w:rsidR="00FF3186" w:rsidRDefault="00FF3186" w:rsidP="00DC7940"/>
          <w:p w14:paraId="376FDC1F" w14:textId="77777777" w:rsidR="00FF3186" w:rsidRDefault="00FF3186" w:rsidP="00DC7940"/>
          <w:p w14:paraId="595C58D1" w14:textId="77777777" w:rsidR="00FF3186" w:rsidRDefault="00FF3186" w:rsidP="00DC7940"/>
          <w:p w14:paraId="46C835AC" w14:textId="77777777" w:rsidR="00FF3186" w:rsidRDefault="00FF3186" w:rsidP="00DC7940"/>
          <w:p w14:paraId="09BFE8F8" w14:textId="2DB850A6" w:rsidR="00FF3186" w:rsidRDefault="00FF3186" w:rsidP="00DC7940"/>
          <w:p w14:paraId="12FAC281" w14:textId="77777777" w:rsidR="00FF3186" w:rsidRDefault="00FF3186" w:rsidP="00DC7940"/>
          <w:p w14:paraId="225931A3" w14:textId="77777777" w:rsidR="00FF3186" w:rsidRDefault="00FF3186" w:rsidP="00DC7940"/>
          <w:p w14:paraId="52D1EEE3" w14:textId="77777777" w:rsidR="00FF3186" w:rsidRDefault="00FF3186" w:rsidP="00DC7940"/>
          <w:p w14:paraId="5AC66EE7" w14:textId="77777777" w:rsidR="00FF3186" w:rsidRDefault="00FF3186" w:rsidP="00DC7940"/>
          <w:p w14:paraId="0999781A" w14:textId="77777777" w:rsidR="00FF3186" w:rsidRDefault="00FF3186" w:rsidP="00DC7940"/>
          <w:p w14:paraId="5FA12B4D" w14:textId="77777777" w:rsidR="00FF3186" w:rsidRDefault="00FF3186" w:rsidP="00DC7940"/>
          <w:p w14:paraId="4507091B" w14:textId="77777777" w:rsidR="00FF3186" w:rsidRDefault="00FF3186" w:rsidP="00DC7940"/>
          <w:p w14:paraId="39F52C5F" w14:textId="77777777" w:rsidR="00FF3186" w:rsidRDefault="00FF3186" w:rsidP="00DC7940"/>
          <w:p w14:paraId="0DB41101" w14:textId="77777777" w:rsidR="00FF3186" w:rsidRDefault="00FF3186" w:rsidP="00DC7940"/>
          <w:p w14:paraId="4FFD1AB2" w14:textId="77777777" w:rsidR="00FF3186" w:rsidRDefault="00FF3186" w:rsidP="00DC7940"/>
        </w:tc>
      </w:tr>
    </w:tbl>
    <w:p w14:paraId="6480F583" w14:textId="65D843B5" w:rsidR="00FF3186" w:rsidRDefault="00FF3186"/>
    <w:p w14:paraId="34AA5B89" w14:textId="06865603" w:rsidR="00FF3186" w:rsidRDefault="00FF3186"/>
    <w:p w14:paraId="6A9E7041" w14:textId="5B454C2C" w:rsidR="00FF3186" w:rsidRDefault="00FF3186"/>
    <w:p w14:paraId="62BDFDA3" w14:textId="7D9164B5" w:rsidR="00FF3186" w:rsidRDefault="00FF3186"/>
    <w:p w14:paraId="6ABDE7B0" w14:textId="77777777" w:rsidR="00FF3186" w:rsidRDefault="00FF3186"/>
    <w:p w14:paraId="3190A443" w14:textId="049D1735" w:rsidR="00F42D2D" w:rsidRPr="005A0533" w:rsidRDefault="00F42D2D" w:rsidP="00F42D2D">
      <w:pPr>
        <w:rPr>
          <w:sz w:val="24"/>
          <w:szCs w:val="24"/>
        </w:rPr>
      </w:pPr>
      <w:r w:rsidRPr="005A0533">
        <w:rPr>
          <w:sz w:val="24"/>
          <w:szCs w:val="24"/>
        </w:rPr>
        <w:t xml:space="preserve">How </w:t>
      </w:r>
      <w:r>
        <w:rPr>
          <w:sz w:val="24"/>
          <w:szCs w:val="24"/>
        </w:rPr>
        <w:t>do you plan to manage conflict in the group:</w:t>
      </w:r>
    </w:p>
    <w:tbl>
      <w:tblPr>
        <w:tblStyle w:val="TableGrid"/>
        <w:tblW w:w="0" w:type="auto"/>
        <w:tblLook w:val="04A0" w:firstRow="1" w:lastRow="0" w:firstColumn="1" w:lastColumn="0" w:noHBand="0" w:noVBand="1"/>
      </w:tblPr>
      <w:tblGrid>
        <w:gridCol w:w="9016"/>
      </w:tblGrid>
      <w:tr w:rsidR="00F42D2D" w14:paraId="6C2874B5" w14:textId="77777777" w:rsidTr="00DC7940">
        <w:tc>
          <w:tcPr>
            <w:tcW w:w="9016" w:type="dxa"/>
          </w:tcPr>
          <w:p w14:paraId="0D4D42C6" w14:textId="2CB4FF8F" w:rsidR="00FF3186" w:rsidRDefault="00770F34" w:rsidP="00DC7940">
            <w:r>
              <w:t xml:space="preserve">To avoid initial conflict I asked all members when recruiting them into the group what role they would like based on what roles we have available. I did this to avoid people getting upset if they want another role. Some groups will be </w:t>
            </w:r>
            <w:r w:rsidR="00044D03">
              <w:t xml:space="preserve">having people fighting for roles whereas our group already have an understanding of their role going in. </w:t>
            </w:r>
          </w:p>
          <w:p w14:paraId="0903B37F" w14:textId="77777777" w:rsidR="00044D03" w:rsidRDefault="00044D03" w:rsidP="00DC7940"/>
          <w:p w14:paraId="099B1A45" w14:textId="6830AC56" w:rsidR="00044D03" w:rsidRDefault="00044D03" w:rsidP="00DC7940">
            <w:r>
              <w:t xml:space="preserve">If and when conflict does happen in the group we will also discuss the situation online or in a face to face meet up so that we can gain a good </w:t>
            </w:r>
            <w:r w:rsidR="00AA43A6">
              <w:t>understanding</w:t>
            </w:r>
            <w:r>
              <w:t xml:space="preserve"> of the situation.</w:t>
            </w:r>
            <w:r w:rsidR="003033F3">
              <w:t xml:space="preserve"> Express our opinions and as a unit we will then come to a conclusion that is agreed by all. By doing this I feel that everybody will feel happy knowing that their voices are being heard and that we have come to a joint agreement to make the best possible </w:t>
            </w:r>
            <w:r w:rsidR="00AA43A6">
              <w:t>solution</w:t>
            </w:r>
            <w:r w:rsidR="003033F3">
              <w:t>.</w:t>
            </w:r>
          </w:p>
          <w:p w14:paraId="7B9C2C5B" w14:textId="315EA6FB" w:rsidR="00FF3186" w:rsidRDefault="00FF3186" w:rsidP="00DC7940"/>
          <w:p w14:paraId="1738B1D8" w14:textId="77777777" w:rsidR="00FF3186" w:rsidRDefault="00FF3186" w:rsidP="00DC7940"/>
          <w:p w14:paraId="6306641E" w14:textId="77777777" w:rsidR="00F42D2D" w:rsidRDefault="00F42D2D" w:rsidP="00DC7940"/>
          <w:p w14:paraId="073BAD44" w14:textId="77777777" w:rsidR="00F42D2D" w:rsidRDefault="00F42D2D" w:rsidP="00DC7940"/>
          <w:p w14:paraId="1772BF6E" w14:textId="77777777" w:rsidR="00F42D2D" w:rsidRDefault="00F42D2D" w:rsidP="00DC7940"/>
          <w:p w14:paraId="28269B81" w14:textId="77777777" w:rsidR="00F42D2D" w:rsidRDefault="00F42D2D" w:rsidP="00DC7940"/>
        </w:tc>
      </w:tr>
    </w:tbl>
    <w:p w14:paraId="3E5380BB" w14:textId="750B69F5" w:rsidR="00F42D2D" w:rsidRDefault="00F42D2D"/>
    <w:p w14:paraId="51ECC893" w14:textId="03D790E3" w:rsidR="00FF3186" w:rsidRDefault="00FF3186"/>
    <w:p w14:paraId="7FDE1400" w14:textId="05B24568" w:rsidR="00FF3186" w:rsidRDefault="00FF3186"/>
    <w:p w14:paraId="231D4E92" w14:textId="365BFBD3" w:rsidR="00FF3186" w:rsidRDefault="00FF3186"/>
    <w:p w14:paraId="01D89DC1" w14:textId="77777777" w:rsidR="00FF3186" w:rsidRDefault="00FF3186"/>
    <w:p w14:paraId="47808049" w14:textId="77777777" w:rsidR="00F42D2D" w:rsidRDefault="00F42D2D"/>
    <w:sectPr w:rsidR="00F4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D9"/>
    <w:rsid w:val="00013EAC"/>
    <w:rsid w:val="00040C64"/>
    <w:rsid w:val="00044D03"/>
    <w:rsid w:val="00061973"/>
    <w:rsid w:val="00084EC0"/>
    <w:rsid w:val="000E354B"/>
    <w:rsid w:val="00115E65"/>
    <w:rsid w:val="0015665F"/>
    <w:rsid w:val="00174EC4"/>
    <w:rsid w:val="001D5B3C"/>
    <w:rsid w:val="002170A4"/>
    <w:rsid w:val="00220414"/>
    <w:rsid w:val="00293D62"/>
    <w:rsid w:val="002B0800"/>
    <w:rsid w:val="002B08B2"/>
    <w:rsid w:val="002B37F7"/>
    <w:rsid w:val="003033F3"/>
    <w:rsid w:val="0035216D"/>
    <w:rsid w:val="003A31F4"/>
    <w:rsid w:val="003B7487"/>
    <w:rsid w:val="00410882"/>
    <w:rsid w:val="004203C3"/>
    <w:rsid w:val="004404BD"/>
    <w:rsid w:val="00462FDE"/>
    <w:rsid w:val="00476F7D"/>
    <w:rsid w:val="00485AA0"/>
    <w:rsid w:val="004A74B0"/>
    <w:rsid w:val="005238AE"/>
    <w:rsid w:val="005271BA"/>
    <w:rsid w:val="005A0533"/>
    <w:rsid w:val="005C7875"/>
    <w:rsid w:val="005E5FB0"/>
    <w:rsid w:val="005F11F3"/>
    <w:rsid w:val="005F2AF3"/>
    <w:rsid w:val="005F4CDE"/>
    <w:rsid w:val="006112EB"/>
    <w:rsid w:val="00677644"/>
    <w:rsid w:val="006929B9"/>
    <w:rsid w:val="00700327"/>
    <w:rsid w:val="00745AFC"/>
    <w:rsid w:val="00770F34"/>
    <w:rsid w:val="007F57A1"/>
    <w:rsid w:val="007F6B9B"/>
    <w:rsid w:val="00830F25"/>
    <w:rsid w:val="008402A4"/>
    <w:rsid w:val="008541CF"/>
    <w:rsid w:val="00873101"/>
    <w:rsid w:val="008C29D9"/>
    <w:rsid w:val="008D7A5A"/>
    <w:rsid w:val="008E31ED"/>
    <w:rsid w:val="00915F24"/>
    <w:rsid w:val="00926F99"/>
    <w:rsid w:val="009709F5"/>
    <w:rsid w:val="00A827E9"/>
    <w:rsid w:val="00A8423F"/>
    <w:rsid w:val="00AA43A6"/>
    <w:rsid w:val="00AC5D54"/>
    <w:rsid w:val="00AC6ED9"/>
    <w:rsid w:val="00AF142C"/>
    <w:rsid w:val="00B64E2B"/>
    <w:rsid w:val="00BA6B6A"/>
    <w:rsid w:val="00BE4697"/>
    <w:rsid w:val="00BF44A2"/>
    <w:rsid w:val="00C078B6"/>
    <w:rsid w:val="00C21549"/>
    <w:rsid w:val="00C359BB"/>
    <w:rsid w:val="00C82718"/>
    <w:rsid w:val="00CA5B76"/>
    <w:rsid w:val="00CE6A7A"/>
    <w:rsid w:val="00D5512F"/>
    <w:rsid w:val="00DC3874"/>
    <w:rsid w:val="00DD68F8"/>
    <w:rsid w:val="00E44FF2"/>
    <w:rsid w:val="00E71170"/>
    <w:rsid w:val="00F26760"/>
    <w:rsid w:val="00F42D2D"/>
    <w:rsid w:val="00F81B4A"/>
    <w:rsid w:val="00F84E44"/>
    <w:rsid w:val="00F85C68"/>
    <w:rsid w:val="00F85EE5"/>
    <w:rsid w:val="00FA52AC"/>
    <w:rsid w:val="00FE7BA1"/>
    <w:rsid w:val="00FF3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FEA4"/>
  <w15:chartTrackingRefBased/>
  <w15:docId w15:val="{CAB070AE-D7E7-4E4C-89FA-1065E62D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D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2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760"/>
    <w:rPr>
      <w:color w:val="0563C1" w:themeColor="hyperlink"/>
      <w:u w:val="single"/>
    </w:rPr>
  </w:style>
  <w:style w:type="character" w:styleId="UnresolvedMention">
    <w:name w:val="Unresolved Mention"/>
    <w:basedOn w:val="DefaultParagraphFont"/>
    <w:uiPriority w:val="99"/>
    <w:semiHidden/>
    <w:unhideWhenUsed/>
    <w:rsid w:val="00F2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6555">
      <w:bodyDiv w:val="1"/>
      <w:marLeft w:val="0"/>
      <w:marRight w:val="0"/>
      <w:marTop w:val="0"/>
      <w:marBottom w:val="0"/>
      <w:divBdr>
        <w:top w:val="none" w:sz="0" w:space="0" w:color="auto"/>
        <w:left w:val="none" w:sz="0" w:space="0" w:color="auto"/>
        <w:bottom w:val="none" w:sz="0" w:space="0" w:color="auto"/>
        <w:right w:val="none" w:sz="0" w:space="0" w:color="auto"/>
      </w:divBdr>
    </w:div>
    <w:div w:id="14527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Hewitt@wlv.ac.uk" TargetMode="External"/><Relationship Id="rId3" Type="http://schemas.openxmlformats.org/officeDocument/2006/relationships/webSettings" Target="webSettings.xml"/><Relationship Id="rId7" Type="http://schemas.openxmlformats.org/officeDocument/2006/relationships/hyperlink" Target="mailto:K.Grudzinski@wlv.ac.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D.Ransley@wlv.ac.uk" TargetMode="External"/><Relationship Id="rId11" Type="http://schemas.openxmlformats.org/officeDocument/2006/relationships/fontTable" Target="fontTable.xml"/><Relationship Id="rId5" Type="http://schemas.openxmlformats.org/officeDocument/2006/relationships/hyperlink" Target="mailto:g.boratynski@wlv.ac.uk" TargetMode="External"/><Relationship Id="rId10" Type="http://schemas.openxmlformats.org/officeDocument/2006/relationships/hyperlink" Target="mailto:S.Dixon8@wlv.ac.uk" TargetMode="External"/><Relationship Id="rId4" Type="http://schemas.openxmlformats.org/officeDocument/2006/relationships/hyperlink" Target="mailto:J.M.Morgan@wlv.ac.uk" TargetMode="External"/><Relationship Id="rId9" Type="http://schemas.openxmlformats.org/officeDocument/2006/relationships/hyperlink" Target="mailto:c.m.moore@wlv.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Jack M.</dc:creator>
  <cp:keywords/>
  <dc:description/>
  <cp:lastModifiedBy>Morgan, Jack M.</cp:lastModifiedBy>
  <cp:revision>2</cp:revision>
  <dcterms:created xsi:type="dcterms:W3CDTF">2023-01-30T21:44:00Z</dcterms:created>
  <dcterms:modified xsi:type="dcterms:W3CDTF">2023-01-30T21:44:00Z</dcterms:modified>
</cp:coreProperties>
</file>