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geo_level_1_id</w:t>
      </w:r>
      <w:r w:rsidDel="00000000" w:rsidR="00000000" w:rsidRPr="00000000">
        <w:rPr>
          <w:rFonts w:ascii="Open Sans" w:cs="Open Sans" w:eastAsia="Open Sans" w:hAnsi="Open Sans"/>
          <w:color w:val="17344a"/>
          <w:sz w:val="23"/>
          <w:szCs w:val="23"/>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geo_level_2_id</w:t>
      </w:r>
      <w:r w:rsidDel="00000000" w:rsidR="00000000" w:rsidRPr="00000000">
        <w:rPr>
          <w:rFonts w:ascii="Open Sans" w:cs="Open Sans" w:eastAsia="Open Sans" w:hAnsi="Open Sans"/>
          <w:color w:val="17344a"/>
          <w:sz w:val="23"/>
          <w:szCs w:val="23"/>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geo_level_3_id</w:t>
      </w:r>
      <w:r w:rsidDel="00000000" w:rsidR="00000000" w:rsidRPr="00000000">
        <w:rPr>
          <w:rFonts w:ascii="Open Sans" w:cs="Open Sans" w:eastAsia="Open Sans" w:hAnsi="Open Sans"/>
          <w:color w:val="17344a"/>
          <w:sz w:val="23"/>
          <w:szCs w:val="23"/>
          <w:rtl w:val="0"/>
        </w:rPr>
        <w:t xml:space="preserve"> (type: int): geographic region in which building exists, from largest (level 1) to most specific sub-region (level 3). Possible values: level 1: 0-30, level 2: 0-1427, level 3: 0-12567.</w:t>
      </w:r>
    </w:p>
    <w:p w:rsidR="00000000" w:rsidDel="00000000" w:rsidP="00000000" w:rsidRDefault="00000000" w:rsidRPr="00000000" w14:paraId="0000000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count_floors_pre_eq</w:t>
      </w:r>
      <w:r w:rsidDel="00000000" w:rsidR="00000000" w:rsidRPr="00000000">
        <w:rPr>
          <w:rFonts w:ascii="Open Sans" w:cs="Open Sans" w:eastAsia="Open Sans" w:hAnsi="Open Sans"/>
          <w:color w:val="17344a"/>
          <w:sz w:val="23"/>
          <w:szCs w:val="23"/>
          <w:rtl w:val="0"/>
        </w:rPr>
        <w:t xml:space="preserve"> (type: int): number of floors in the building before the earthquake.</w:t>
      </w:r>
    </w:p>
    <w:p w:rsidR="00000000" w:rsidDel="00000000" w:rsidP="00000000" w:rsidRDefault="00000000" w:rsidRPr="00000000" w14:paraId="0000000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age</w:t>
      </w:r>
      <w:r w:rsidDel="00000000" w:rsidR="00000000" w:rsidRPr="00000000">
        <w:rPr>
          <w:rFonts w:ascii="Open Sans" w:cs="Open Sans" w:eastAsia="Open Sans" w:hAnsi="Open Sans"/>
          <w:color w:val="17344a"/>
          <w:sz w:val="23"/>
          <w:szCs w:val="23"/>
          <w:rtl w:val="0"/>
        </w:rPr>
        <w:t xml:space="preserve"> (type: int): age of the building in years.</w:t>
      </w:r>
    </w:p>
    <w:p w:rsidR="00000000" w:rsidDel="00000000" w:rsidP="00000000" w:rsidRDefault="00000000" w:rsidRPr="00000000" w14:paraId="00000004">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area_percentage</w:t>
      </w:r>
      <w:r w:rsidDel="00000000" w:rsidR="00000000" w:rsidRPr="00000000">
        <w:rPr>
          <w:rFonts w:ascii="Open Sans" w:cs="Open Sans" w:eastAsia="Open Sans" w:hAnsi="Open Sans"/>
          <w:color w:val="17344a"/>
          <w:sz w:val="23"/>
          <w:szCs w:val="23"/>
          <w:rtl w:val="0"/>
        </w:rPr>
        <w:t xml:space="preserve"> (type: int): normalized area of the building footprint.</w:t>
      </w:r>
    </w:p>
    <w:p w:rsidR="00000000" w:rsidDel="00000000" w:rsidP="00000000" w:rsidRDefault="00000000" w:rsidRPr="00000000" w14:paraId="0000000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height_percentage</w:t>
      </w:r>
      <w:r w:rsidDel="00000000" w:rsidR="00000000" w:rsidRPr="00000000">
        <w:rPr>
          <w:rFonts w:ascii="Open Sans" w:cs="Open Sans" w:eastAsia="Open Sans" w:hAnsi="Open Sans"/>
          <w:color w:val="17344a"/>
          <w:sz w:val="23"/>
          <w:szCs w:val="23"/>
          <w:rtl w:val="0"/>
        </w:rPr>
        <w:t xml:space="preserve"> (type: int): normalized height of the building footprint.</w:t>
      </w:r>
    </w:p>
    <w:p w:rsidR="00000000" w:rsidDel="00000000" w:rsidP="00000000" w:rsidRDefault="00000000" w:rsidRPr="00000000" w14:paraId="00000006">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land_surface_condition</w:t>
      </w:r>
      <w:r w:rsidDel="00000000" w:rsidR="00000000" w:rsidRPr="00000000">
        <w:rPr>
          <w:rFonts w:ascii="Open Sans" w:cs="Open Sans" w:eastAsia="Open Sans" w:hAnsi="Open Sans"/>
          <w:color w:val="17344a"/>
          <w:sz w:val="23"/>
          <w:szCs w:val="23"/>
          <w:rtl w:val="0"/>
        </w:rPr>
        <w:t xml:space="preserve"> (type: categorical): surface condition of the land where the building was built. Possible values: n, o, t.</w:t>
      </w:r>
    </w:p>
    <w:p w:rsidR="00000000" w:rsidDel="00000000" w:rsidP="00000000" w:rsidRDefault="00000000" w:rsidRPr="00000000" w14:paraId="00000007">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foundation_type</w:t>
      </w:r>
      <w:r w:rsidDel="00000000" w:rsidR="00000000" w:rsidRPr="00000000">
        <w:rPr>
          <w:rFonts w:ascii="Open Sans" w:cs="Open Sans" w:eastAsia="Open Sans" w:hAnsi="Open Sans"/>
          <w:color w:val="17344a"/>
          <w:sz w:val="23"/>
          <w:szCs w:val="23"/>
          <w:rtl w:val="0"/>
        </w:rPr>
        <w:t xml:space="preserve"> (type: categorical): type of foundation used while building. Possible values: h, i, r, u, w.</w:t>
      </w:r>
    </w:p>
    <w:p w:rsidR="00000000" w:rsidDel="00000000" w:rsidP="00000000" w:rsidRDefault="00000000" w:rsidRPr="00000000" w14:paraId="00000008">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roof_type</w:t>
      </w:r>
      <w:r w:rsidDel="00000000" w:rsidR="00000000" w:rsidRPr="00000000">
        <w:rPr>
          <w:rFonts w:ascii="Open Sans" w:cs="Open Sans" w:eastAsia="Open Sans" w:hAnsi="Open Sans"/>
          <w:color w:val="17344a"/>
          <w:sz w:val="23"/>
          <w:szCs w:val="23"/>
          <w:rtl w:val="0"/>
        </w:rPr>
        <w:t xml:space="preserve"> (type: categorical): type of roof used while building. Possible values: n, q, x.</w:t>
      </w:r>
    </w:p>
    <w:p w:rsidR="00000000" w:rsidDel="00000000" w:rsidP="00000000" w:rsidRDefault="00000000" w:rsidRPr="00000000" w14:paraId="00000009">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ground_floor_type</w:t>
      </w:r>
      <w:r w:rsidDel="00000000" w:rsidR="00000000" w:rsidRPr="00000000">
        <w:rPr>
          <w:rFonts w:ascii="Open Sans" w:cs="Open Sans" w:eastAsia="Open Sans" w:hAnsi="Open Sans"/>
          <w:color w:val="17344a"/>
          <w:sz w:val="23"/>
          <w:szCs w:val="23"/>
          <w:rtl w:val="0"/>
        </w:rPr>
        <w:t xml:space="preserve"> (type: categorical): type of the ground floor. Possible values: f, m, v, x, z.</w:t>
      </w:r>
    </w:p>
    <w:p w:rsidR="00000000" w:rsidDel="00000000" w:rsidP="00000000" w:rsidRDefault="00000000" w:rsidRPr="00000000" w14:paraId="0000000A">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other_floor_type</w:t>
      </w:r>
      <w:r w:rsidDel="00000000" w:rsidR="00000000" w:rsidRPr="00000000">
        <w:rPr>
          <w:rFonts w:ascii="Open Sans" w:cs="Open Sans" w:eastAsia="Open Sans" w:hAnsi="Open Sans"/>
          <w:color w:val="17344a"/>
          <w:sz w:val="23"/>
          <w:szCs w:val="23"/>
          <w:rtl w:val="0"/>
        </w:rPr>
        <w:t xml:space="preserve"> (type: categorical): type of constructions used in higher than the ground floors (except of roof). Possible values: j, q, s, x.</w:t>
      </w:r>
    </w:p>
    <w:p w:rsidR="00000000" w:rsidDel="00000000" w:rsidP="00000000" w:rsidRDefault="00000000" w:rsidRPr="00000000" w14:paraId="0000000B">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position</w:t>
      </w:r>
      <w:r w:rsidDel="00000000" w:rsidR="00000000" w:rsidRPr="00000000">
        <w:rPr>
          <w:rFonts w:ascii="Open Sans" w:cs="Open Sans" w:eastAsia="Open Sans" w:hAnsi="Open Sans"/>
          <w:color w:val="17344a"/>
          <w:sz w:val="23"/>
          <w:szCs w:val="23"/>
          <w:rtl w:val="0"/>
        </w:rPr>
        <w:t xml:space="preserve"> (type: categorical): position of the building. Possible values: j, o, s, t.</w:t>
      </w:r>
    </w:p>
    <w:p w:rsidR="00000000" w:rsidDel="00000000" w:rsidP="00000000" w:rsidRDefault="00000000" w:rsidRPr="00000000" w14:paraId="0000000C">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plan_configuration</w:t>
      </w:r>
      <w:r w:rsidDel="00000000" w:rsidR="00000000" w:rsidRPr="00000000">
        <w:rPr>
          <w:rFonts w:ascii="Open Sans" w:cs="Open Sans" w:eastAsia="Open Sans" w:hAnsi="Open Sans"/>
          <w:color w:val="17344a"/>
          <w:sz w:val="23"/>
          <w:szCs w:val="23"/>
          <w:rtl w:val="0"/>
        </w:rPr>
        <w:t xml:space="preserve"> (type: categorical): building plan configuration. Possible values: a, c, d, f, m, n, o, q, s, u.</w:t>
      </w:r>
    </w:p>
    <w:p w:rsidR="00000000" w:rsidDel="00000000" w:rsidP="00000000" w:rsidRDefault="00000000" w:rsidRPr="00000000" w14:paraId="0000000D">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has_superstructure_adobe_mud</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Adobe/Mud.</w:t>
      </w:r>
    </w:p>
    <w:p w:rsidR="00000000" w:rsidDel="00000000" w:rsidP="00000000" w:rsidRDefault="00000000" w:rsidRPr="00000000" w14:paraId="0000000E">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has_superstructure_mud_mortar_stone</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Mud Mortar - Stone.</w:t>
      </w:r>
    </w:p>
    <w:p w:rsidR="00000000" w:rsidDel="00000000" w:rsidP="00000000" w:rsidRDefault="00000000" w:rsidRPr="00000000" w14:paraId="0000000F">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has_superstructure_stone_flag</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Stone.</w:t>
      </w:r>
    </w:p>
    <w:p w:rsidR="00000000" w:rsidDel="00000000" w:rsidP="00000000" w:rsidRDefault="00000000" w:rsidRPr="00000000" w14:paraId="00000010">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has_superstructure_cement_mortar_stone</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Cement Mortar - Stone.</w:t>
      </w:r>
    </w:p>
    <w:p w:rsidR="00000000" w:rsidDel="00000000" w:rsidP="00000000" w:rsidRDefault="00000000" w:rsidRPr="00000000" w14:paraId="00000011">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has_superstructure_mud_mortar_brick</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Mud Mortar - Brick.</w:t>
      </w:r>
    </w:p>
    <w:p w:rsidR="00000000" w:rsidDel="00000000" w:rsidP="00000000" w:rsidRDefault="00000000" w:rsidRPr="00000000" w14:paraId="0000001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has_superstructure_cement_mortar_brick</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Cement Mortar - Brick.</w:t>
      </w:r>
    </w:p>
    <w:p w:rsidR="00000000" w:rsidDel="00000000" w:rsidP="00000000" w:rsidRDefault="00000000" w:rsidRPr="00000000" w14:paraId="0000001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has_superstructure_timber</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Timber.</w:t>
      </w:r>
    </w:p>
    <w:p w:rsidR="00000000" w:rsidDel="00000000" w:rsidP="00000000" w:rsidRDefault="00000000" w:rsidRPr="00000000" w14:paraId="00000014">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has_superstructure_bamboo</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Bamboo.</w:t>
      </w:r>
    </w:p>
    <w:p w:rsidR="00000000" w:rsidDel="00000000" w:rsidP="00000000" w:rsidRDefault="00000000" w:rsidRPr="00000000" w14:paraId="00000015">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has_superstructure_rc_non_engineered</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non-engineered reinforced concrete.</w:t>
      </w:r>
    </w:p>
    <w:p w:rsidR="00000000" w:rsidDel="00000000" w:rsidP="00000000" w:rsidRDefault="00000000" w:rsidRPr="00000000" w14:paraId="00000016">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has_superstructure_rc_engineered</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engineered reinforced concrete.</w:t>
      </w:r>
    </w:p>
    <w:p w:rsidR="00000000" w:rsidDel="00000000" w:rsidP="00000000" w:rsidRDefault="00000000" w:rsidRPr="00000000" w14:paraId="00000017">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has_superstructure_other</w:t>
      </w:r>
      <w:r w:rsidDel="00000000" w:rsidR="00000000" w:rsidRPr="00000000">
        <w:rPr>
          <w:rFonts w:ascii="Open Sans" w:cs="Open Sans" w:eastAsia="Open Sans" w:hAnsi="Open Sans"/>
          <w:color w:val="17344a"/>
          <w:sz w:val="23"/>
          <w:szCs w:val="23"/>
          <w:rtl w:val="0"/>
        </w:rPr>
        <w:t xml:space="preserve"> (type: binary): flag variable that indicates if the superstructure was made of any other material.</w:t>
      </w:r>
    </w:p>
    <w:p w:rsidR="00000000" w:rsidDel="00000000" w:rsidP="00000000" w:rsidRDefault="00000000" w:rsidRPr="00000000" w14:paraId="00000018">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legal_ownership_status</w:t>
      </w:r>
      <w:r w:rsidDel="00000000" w:rsidR="00000000" w:rsidRPr="00000000">
        <w:rPr>
          <w:rFonts w:ascii="Open Sans" w:cs="Open Sans" w:eastAsia="Open Sans" w:hAnsi="Open Sans"/>
          <w:color w:val="17344a"/>
          <w:sz w:val="23"/>
          <w:szCs w:val="23"/>
          <w:rtl w:val="0"/>
        </w:rPr>
        <w:t xml:space="preserve"> (type: categorical): legal ownership status of the land where building was built. Possible values: a, r, v, w.</w:t>
      </w:r>
    </w:p>
    <w:p w:rsidR="00000000" w:rsidDel="00000000" w:rsidP="00000000" w:rsidRDefault="00000000" w:rsidRPr="00000000" w14:paraId="00000019">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count_families</w:t>
      </w:r>
      <w:r w:rsidDel="00000000" w:rsidR="00000000" w:rsidRPr="00000000">
        <w:rPr>
          <w:rFonts w:ascii="Open Sans" w:cs="Open Sans" w:eastAsia="Open Sans" w:hAnsi="Open Sans"/>
          <w:color w:val="17344a"/>
          <w:sz w:val="23"/>
          <w:szCs w:val="23"/>
          <w:rtl w:val="0"/>
        </w:rPr>
        <w:t xml:space="preserve"> (type: int): number of families that live in the building.</w:t>
      </w:r>
    </w:p>
    <w:p w:rsidR="00000000" w:rsidDel="00000000" w:rsidP="00000000" w:rsidRDefault="00000000" w:rsidRPr="00000000" w14:paraId="0000001A">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w:t>
      </w:r>
      <w:r w:rsidDel="00000000" w:rsidR="00000000" w:rsidRPr="00000000">
        <w:rPr>
          <w:rFonts w:ascii="Open Sans" w:cs="Open Sans" w:eastAsia="Open Sans" w:hAnsi="Open Sans"/>
          <w:color w:val="17344a"/>
          <w:sz w:val="23"/>
          <w:szCs w:val="23"/>
          <w:rtl w:val="0"/>
        </w:rPr>
        <w:t xml:space="preserve"> (type: binary): flag variable that indicates if the building was used for any secondary purpose.</w:t>
      </w:r>
    </w:p>
    <w:p w:rsidR="00000000" w:rsidDel="00000000" w:rsidP="00000000" w:rsidRDefault="00000000" w:rsidRPr="00000000" w14:paraId="0000001B">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has_secondary_use_agriculture</w:t>
      </w:r>
      <w:r w:rsidDel="00000000" w:rsidR="00000000" w:rsidRPr="00000000">
        <w:rPr>
          <w:rFonts w:ascii="Open Sans" w:cs="Open Sans" w:eastAsia="Open Sans" w:hAnsi="Open Sans"/>
          <w:color w:val="17344a"/>
          <w:sz w:val="23"/>
          <w:szCs w:val="23"/>
          <w:rtl w:val="0"/>
        </w:rPr>
        <w:t xml:space="preserve"> (type: binary): flag variable that indicates if the building was used for agricultural purposes.</w:t>
      </w:r>
    </w:p>
    <w:p w:rsidR="00000000" w:rsidDel="00000000" w:rsidP="00000000" w:rsidRDefault="00000000" w:rsidRPr="00000000" w14:paraId="0000001C">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has_secondary_use_hotel</w:t>
      </w:r>
      <w:r w:rsidDel="00000000" w:rsidR="00000000" w:rsidRPr="00000000">
        <w:rPr>
          <w:rFonts w:ascii="Open Sans" w:cs="Open Sans" w:eastAsia="Open Sans" w:hAnsi="Open Sans"/>
          <w:color w:val="17344a"/>
          <w:sz w:val="23"/>
          <w:szCs w:val="23"/>
          <w:rtl w:val="0"/>
        </w:rPr>
        <w:t xml:space="preserve"> (type: binary): flag variable that indicates if the building was used as a hotel.</w:t>
      </w:r>
    </w:p>
    <w:p w:rsidR="00000000" w:rsidDel="00000000" w:rsidP="00000000" w:rsidRDefault="00000000" w:rsidRPr="00000000" w14:paraId="0000001D">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has_secondary_use_rental</w:t>
      </w:r>
      <w:r w:rsidDel="00000000" w:rsidR="00000000" w:rsidRPr="00000000">
        <w:rPr>
          <w:rFonts w:ascii="Open Sans" w:cs="Open Sans" w:eastAsia="Open Sans" w:hAnsi="Open Sans"/>
          <w:color w:val="17344a"/>
          <w:sz w:val="23"/>
          <w:szCs w:val="23"/>
          <w:rtl w:val="0"/>
        </w:rPr>
        <w:t xml:space="preserve"> (type: binary): flag variable that indicates if the building was used for rental purposes.</w:t>
      </w:r>
    </w:p>
    <w:p w:rsidR="00000000" w:rsidDel="00000000" w:rsidP="00000000" w:rsidRDefault="00000000" w:rsidRPr="00000000" w14:paraId="0000001E">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has_secondary_use_institution</w:t>
      </w:r>
      <w:r w:rsidDel="00000000" w:rsidR="00000000" w:rsidRPr="00000000">
        <w:rPr>
          <w:rFonts w:ascii="Open Sans" w:cs="Open Sans" w:eastAsia="Open Sans" w:hAnsi="Open Sans"/>
          <w:color w:val="17344a"/>
          <w:sz w:val="23"/>
          <w:szCs w:val="23"/>
          <w:rtl w:val="0"/>
        </w:rPr>
        <w:t xml:space="preserve"> (type: binary): flag variable that indicates if the building was used as a location of any institution.</w:t>
      </w:r>
    </w:p>
    <w:p w:rsidR="00000000" w:rsidDel="00000000" w:rsidP="00000000" w:rsidRDefault="00000000" w:rsidRPr="00000000" w14:paraId="0000001F">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has_secondary_use_school</w:t>
      </w:r>
      <w:r w:rsidDel="00000000" w:rsidR="00000000" w:rsidRPr="00000000">
        <w:rPr>
          <w:rFonts w:ascii="Open Sans" w:cs="Open Sans" w:eastAsia="Open Sans" w:hAnsi="Open Sans"/>
          <w:color w:val="17344a"/>
          <w:sz w:val="23"/>
          <w:szCs w:val="23"/>
          <w:rtl w:val="0"/>
        </w:rPr>
        <w:t xml:space="preserve"> (type: binary): flag variable that indicates if the building was used as a school.</w:t>
      </w:r>
    </w:p>
    <w:p w:rsidR="00000000" w:rsidDel="00000000" w:rsidP="00000000" w:rsidRDefault="00000000" w:rsidRPr="00000000" w14:paraId="00000020">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has_secondary_use_industry</w:t>
      </w:r>
      <w:r w:rsidDel="00000000" w:rsidR="00000000" w:rsidRPr="00000000">
        <w:rPr>
          <w:rFonts w:ascii="Open Sans" w:cs="Open Sans" w:eastAsia="Open Sans" w:hAnsi="Open Sans"/>
          <w:color w:val="17344a"/>
          <w:sz w:val="23"/>
          <w:szCs w:val="23"/>
          <w:rtl w:val="0"/>
        </w:rPr>
        <w:t xml:space="preserve"> (type: binary): flag variable that indicates if the building was used for industrial purposes.</w:t>
      </w:r>
    </w:p>
    <w:p w:rsidR="00000000" w:rsidDel="00000000" w:rsidP="00000000" w:rsidRDefault="00000000" w:rsidRPr="00000000" w14:paraId="00000021">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has_secondary_use_health_post</w:t>
      </w:r>
      <w:r w:rsidDel="00000000" w:rsidR="00000000" w:rsidRPr="00000000">
        <w:rPr>
          <w:rFonts w:ascii="Open Sans" w:cs="Open Sans" w:eastAsia="Open Sans" w:hAnsi="Open Sans"/>
          <w:color w:val="17344a"/>
          <w:sz w:val="23"/>
          <w:szCs w:val="23"/>
          <w:rtl w:val="0"/>
        </w:rPr>
        <w:t xml:space="preserve"> (type: binary): flag variable that indicates if the building was used as a health post.</w:t>
      </w:r>
    </w:p>
    <w:p w:rsidR="00000000" w:rsidDel="00000000" w:rsidP="00000000" w:rsidRDefault="00000000" w:rsidRPr="00000000" w14:paraId="00000022">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has_secondary_use_gov_office</w:t>
      </w:r>
      <w:r w:rsidDel="00000000" w:rsidR="00000000" w:rsidRPr="00000000">
        <w:rPr>
          <w:rFonts w:ascii="Open Sans" w:cs="Open Sans" w:eastAsia="Open Sans" w:hAnsi="Open Sans"/>
          <w:color w:val="17344a"/>
          <w:sz w:val="23"/>
          <w:szCs w:val="23"/>
          <w:rtl w:val="0"/>
        </w:rPr>
        <w:t xml:space="preserve"> (type: binary): flag variable that indicates if the building was used fas a government office.</w:t>
      </w:r>
    </w:p>
    <w:p w:rsidR="00000000" w:rsidDel="00000000" w:rsidP="00000000" w:rsidRDefault="00000000" w:rsidRPr="00000000" w14:paraId="00000023">
      <w:pPr>
        <w:numPr>
          <w:ilvl w:val="0"/>
          <w:numId w:val="2"/>
        </w:numPr>
        <w:shd w:fill="ffffff" w:val="clear"/>
        <w:spacing w:after="0" w:afterAutospacing="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has_secondary_use_use_police</w:t>
      </w:r>
      <w:r w:rsidDel="00000000" w:rsidR="00000000" w:rsidRPr="00000000">
        <w:rPr>
          <w:rFonts w:ascii="Open Sans" w:cs="Open Sans" w:eastAsia="Open Sans" w:hAnsi="Open Sans"/>
          <w:color w:val="17344a"/>
          <w:sz w:val="23"/>
          <w:szCs w:val="23"/>
          <w:rtl w:val="0"/>
        </w:rPr>
        <w:t xml:space="preserve"> (type: binary): flag variable that indicates if the building was used as a police station.</w:t>
      </w:r>
    </w:p>
    <w:p w:rsidR="00000000" w:rsidDel="00000000" w:rsidP="00000000" w:rsidRDefault="00000000" w:rsidRPr="00000000" w14:paraId="00000024">
      <w:pPr>
        <w:numPr>
          <w:ilvl w:val="0"/>
          <w:numId w:val="2"/>
        </w:numPr>
        <w:shd w:fill="ffffff" w:val="clear"/>
        <w:spacing w:after="160" w:line="420" w:lineRule="auto"/>
        <w:ind w:left="720" w:hanging="360"/>
      </w:pPr>
      <w:r w:rsidDel="00000000" w:rsidR="00000000" w:rsidRPr="00000000">
        <w:rPr>
          <w:rFonts w:ascii="Courier New" w:cs="Courier New" w:eastAsia="Courier New" w:hAnsi="Courier New"/>
          <w:color w:val="c7254e"/>
          <w:sz w:val="20"/>
          <w:szCs w:val="20"/>
          <w:shd w:fill="f9f2f4" w:val="clear"/>
          <w:rtl w:val="0"/>
        </w:rPr>
        <w:t xml:space="preserve">has_secondary_use_other</w:t>
      </w:r>
      <w:r w:rsidDel="00000000" w:rsidR="00000000" w:rsidRPr="00000000">
        <w:rPr>
          <w:rFonts w:ascii="Open Sans" w:cs="Open Sans" w:eastAsia="Open Sans" w:hAnsi="Open Sans"/>
          <w:color w:val="17344a"/>
          <w:sz w:val="23"/>
          <w:szCs w:val="23"/>
          <w:rtl w:val="0"/>
        </w:rPr>
        <w:t xml:space="preserve"> (type: binary): flag variable that indicates if the building was secondarily used for other purposes.</w:t>
      </w:r>
    </w:p>
    <w:p w:rsidR="00000000" w:rsidDel="00000000" w:rsidP="00000000" w:rsidRDefault="00000000" w:rsidRPr="00000000" w14:paraId="00000025">
      <w:pPr>
        <w:shd w:fill="ffffff" w:val="clear"/>
        <w:spacing w:after="160" w:line="420" w:lineRule="auto"/>
        <w:rPr>
          <w:rFonts w:ascii="Open Sans" w:cs="Open Sans" w:eastAsia="Open Sans" w:hAnsi="Open Sans"/>
          <w:color w:val="17344a"/>
          <w:sz w:val="23"/>
          <w:szCs w:val="23"/>
        </w:rPr>
      </w:pPr>
      <w:r w:rsidDel="00000000" w:rsidR="00000000" w:rsidRPr="00000000">
        <w:rPr>
          <w:rtl w:val="0"/>
        </w:rPr>
      </w:r>
    </w:p>
    <w:p w:rsidR="00000000" w:rsidDel="00000000" w:rsidP="00000000" w:rsidRDefault="00000000" w:rsidRPr="00000000" w14:paraId="00000026">
      <w:pPr>
        <w:shd w:fill="ffffff" w:val="clear"/>
        <w:spacing w:after="160" w:line="420" w:lineRule="auto"/>
        <w:rPr>
          <w:rFonts w:ascii="Open Sans" w:cs="Open Sans" w:eastAsia="Open Sans" w:hAnsi="Open Sans"/>
          <w:color w:val="17344a"/>
          <w:sz w:val="23"/>
          <w:szCs w:val="23"/>
        </w:rPr>
      </w:pP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line="420" w:lineRule="auto"/>
        <w:rPr>
          <w:b w:val="1"/>
          <w:color w:val="34495e"/>
          <w:sz w:val="34"/>
          <w:szCs w:val="34"/>
        </w:rPr>
      </w:pPr>
      <w:bookmarkStart w:colFirst="0" w:colLast="0" w:name="_w1dbsrjuo8si" w:id="0"/>
      <w:bookmarkEnd w:id="0"/>
      <w:hyperlink r:id="rId6">
        <w:r w:rsidDel="00000000" w:rsidR="00000000" w:rsidRPr="00000000">
          <w:rPr>
            <w:b w:val="1"/>
            <w:color w:val="34495e"/>
            <w:sz w:val="34"/>
            <w:szCs w:val="34"/>
            <w:rtl w:val="0"/>
          </w:rPr>
          <w:t xml:space="preserve">What would be the best general proxy for “overall building damage”?</w:t>
        </w:r>
      </w:hyperlink>
      <w:r w:rsidDel="00000000" w:rsidR="00000000" w:rsidRPr="00000000">
        <w:rPr>
          <w:rtl w:val="0"/>
        </w:rPr>
      </w:r>
    </w:p>
    <w:p w:rsidR="00000000" w:rsidDel="00000000" w:rsidP="00000000" w:rsidRDefault="00000000" w:rsidRPr="00000000" w14:paraId="00000028">
      <w:pPr>
        <w:shd w:fill="ffffff" w:val="clear"/>
        <w:spacing w:after="280" w:before="280" w:line="420" w:lineRule="auto"/>
        <w:rPr>
          <w:color w:val="34495e"/>
          <w:sz w:val="23"/>
          <w:szCs w:val="23"/>
        </w:rPr>
      </w:pPr>
      <w:r w:rsidDel="00000000" w:rsidR="00000000" w:rsidRPr="00000000">
        <w:rPr>
          <w:color w:val="34495e"/>
          <w:sz w:val="23"/>
          <w:szCs w:val="23"/>
          <w:rtl w:val="0"/>
        </w:rPr>
        <w:t xml:space="preserve">That would have to be the damage_grade column, which is a categorical variable ranging from Damage Grade 1 (low damage) to Damage Grade 5 (high damage).</w:t>
      </w:r>
    </w:p>
    <w:p w:rsidR="00000000" w:rsidDel="00000000" w:rsidP="00000000" w:rsidRDefault="00000000" w:rsidRPr="00000000" w14:paraId="00000029">
      <w:pPr>
        <w:shd w:fill="ffffff" w:val="clear"/>
        <w:spacing w:after="280" w:before="280" w:line="420" w:lineRule="auto"/>
        <w:rPr>
          <w:color w:val="34495e"/>
          <w:sz w:val="23"/>
          <w:szCs w:val="23"/>
        </w:rPr>
      </w:pPr>
      <w:r w:rsidDel="00000000" w:rsidR="00000000" w:rsidRPr="00000000">
        <w:rPr>
          <w:color w:val="34495e"/>
          <w:sz w:val="23"/>
          <w:szCs w:val="23"/>
          <w:rtl w:val="0"/>
        </w:rPr>
        <w:t xml:space="preserve">Surveyors were asked to estimate damage grades after completing building damage assessment on a scale of 1 to 5. The following details provide a general guidance on damage grades for a building:</w:t>
      </w:r>
    </w:p>
    <w:p w:rsidR="00000000" w:rsidDel="00000000" w:rsidP="00000000" w:rsidRDefault="00000000" w:rsidRPr="00000000" w14:paraId="0000002A">
      <w:pPr>
        <w:numPr>
          <w:ilvl w:val="0"/>
          <w:numId w:val="1"/>
        </w:numPr>
        <w:shd w:fill="ffffff" w:val="clear"/>
        <w:spacing w:after="0" w:afterAutospacing="0" w:before="220" w:line="420" w:lineRule="auto"/>
        <w:ind w:left="720" w:hanging="360"/>
      </w:pPr>
      <w:r w:rsidDel="00000000" w:rsidR="00000000" w:rsidRPr="00000000">
        <w:rPr>
          <w:color w:val="34495e"/>
          <w:sz w:val="23"/>
          <w:szCs w:val="23"/>
          <w:rtl w:val="0"/>
        </w:rPr>
        <w:t xml:space="preserve">Grade 1 : Hairline to thin cracks in plaster on few walls, falling of plaster bits in limited parts, fall of loose stone from upper part of the building in a few cases, only architectural repairs needed.</w:t>
      </w:r>
    </w:p>
    <w:p w:rsidR="00000000" w:rsidDel="00000000" w:rsidP="00000000" w:rsidRDefault="00000000" w:rsidRPr="00000000" w14:paraId="0000002B">
      <w:pPr>
        <w:numPr>
          <w:ilvl w:val="0"/>
          <w:numId w:val="1"/>
        </w:numPr>
        <w:shd w:fill="ffffff" w:val="clear"/>
        <w:spacing w:after="0" w:afterAutospacing="0" w:before="0" w:beforeAutospacing="0" w:line="420" w:lineRule="auto"/>
        <w:ind w:left="720" w:hanging="360"/>
      </w:pPr>
      <w:r w:rsidDel="00000000" w:rsidR="00000000" w:rsidRPr="00000000">
        <w:rPr>
          <w:color w:val="34495e"/>
          <w:sz w:val="23"/>
          <w:szCs w:val="23"/>
          <w:rtl w:val="0"/>
        </w:rPr>
        <w:t xml:space="preserve">Grade 2 : Cracks in many walls, falling of plaster in last bits over large area, damage to non structural parts like chimney, projecting cornices. The load carrying capacity of the building is not reduced appreciably.</w:t>
      </w:r>
    </w:p>
    <w:p w:rsidR="00000000" w:rsidDel="00000000" w:rsidP="00000000" w:rsidRDefault="00000000" w:rsidRPr="00000000" w14:paraId="0000002C">
      <w:pPr>
        <w:numPr>
          <w:ilvl w:val="0"/>
          <w:numId w:val="1"/>
        </w:numPr>
        <w:shd w:fill="ffffff" w:val="clear"/>
        <w:spacing w:after="0" w:afterAutospacing="0" w:before="0" w:beforeAutospacing="0" w:line="420" w:lineRule="auto"/>
        <w:ind w:left="720" w:hanging="360"/>
      </w:pPr>
      <w:r w:rsidDel="00000000" w:rsidR="00000000" w:rsidRPr="00000000">
        <w:rPr>
          <w:color w:val="34495e"/>
          <w:sz w:val="23"/>
          <w:szCs w:val="23"/>
          <w:rtl w:val="0"/>
        </w:rPr>
        <w:t xml:space="preserve">Grade 3 : Large and extensive cracks in most walls, collapse of small portion of non load-bearing walls, roof tile detachment, tilting or failing of chimneys, failure of individual non-structural elements such as partition/gable walls, delamination of stone/adobe walls, load carrying capacity of structure is partially reduced and significant structural repair is required.</w:t>
      </w:r>
    </w:p>
    <w:p w:rsidR="00000000" w:rsidDel="00000000" w:rsidP="00000000" w:rsidRDefault="00000000" w:rsidRPr="00000000" w14:paraId="0000002D">
      <w:pPr>
        <w:numPr>
          <w:ilvl w:val="0"/>
          <w:numId w:val="1"/>
        </w:numPr>
        <w:shd w:fill="ffffff" w:val="clear"/>
        <w:spacing w:after="0" w:afterAutospacing="0" w:before="0" w:beforeAutospacing="0" w:line="420" w:lineRule="auto"/>
        <w:ind w:left="720" w:hanging="360"/>
      </w:pPr>
      <w:r w:rsidDel="00000000" w:rsidR="00000000" w:rsidRPr="00000000">
        <w:rPr>
          <w:color w:val="34495e"/>
          <w:sz w:val="23"/>
          <w:szCs w:val="23"/>
          <w:rtl w:val="0"/>
        </w:rPr>
        <w:t xml:space="preserve">Grade 4 : Large gaps occur in walls, walls collapse, partial structural failure of floor/roof, building takes a dangerous state.</w:t>
      </w:r>
    </w:p>
    <w:p w:rsidR="00000000" w:rsidDel="00000000" w:rsidP="00000000" w:rsidRDefault="00000000" w:rsidRPr="00000000" w14:paraId="0000002E">
      <w:pPr>
        <w:numPr>
          <w:ilvl w:val="0"/>
          <w:numId w:val="1"/>
        </w:numPr>
        <w:shd w:fill="ffffff" w:val="clear"/>
        <w:spacing w:after="220" w:before="0" w:beforeAutospacing="0" w:line="420" w:lineRule="auto"/>
        <w:ind w:left="720" w:hanging="360"/>
      </w:pPr>
      <w:r w:rsidDel="00000000" w:rsidR="00000000" w:rsidRPr="00000000">
        <w:rPr>
          <w:color w:val="34495e"/>
          <w:sz w:val="23"/>
          <w:szCs w:val="23"/>
          <w:rtl w:val="0"/>
        </w:rPr>
        <w:t xml:space="preserve">Grade 5 : Total or near collapse of the building</w:t>
      </w:r>
    </w:p>
    <w:p w:rsidR="00000000" w:rsidDel="00000000" w:rsidP="00000000" w:rsidRDefault="00000000" w:rsidRPr="00000000" w14:paraId="0000002F">
      <w:pPr>
        <w:shd w:fill="ffffff" w:val="clear"/>
        <w:spacing w:after="160" w:line="420" w:lineRule="auto"/>
        <w:rPr>
          <w:rFonts w:ascii="Open Sans" w:cs="Open Sans" w:eastAsia="Open Sans" w:hAnsi="Open Sans"/>
          <w:color w:val="17344a"/>
          <w:sz w:val="23"/>
          <w:szCs w:val="23"/>
        </w:rPr>
      </w:pPr>
      <w:r w:rsidDel="00000000" w:rsidR="00000000" w:rsidRPr="00000000">
        <w:rPr>
          <w:rtl w:val="0"/>
        </w:rPr>
      </w:r>
    </w:p>
    <w:p w:rsidR="00000000" w:rsidDel="00000000" w:rsidP="00000000" w:rsidRDefault="00000000" w:rsidRPr="00000000" w14:paraId="00000030">
      <w:pPr>
        <w:shd w:fill="ffffff" w:val="clear"/>
        <w:spacing w:after="160" w:line="420" w:lineRule="auto"/>
        <w:rPr>
          <w:rFonts w:ascii="Open Sans" w:cs="Open Sans" w:eastAsia="Open Sans" w:hAnsi="Open Sans"/>
          <w:b w:val="1"/>
          <w:color w:val="17344a"/>
          <w:sz w:val="23"/>
          <w:szCs w:val="23"/>
        </w:rPr>
      </w:pPr>
      <w:r w:rsidDel="00000000" w:rsidR="00000000" w:rsidRPr="00000000">
        <w:rPr>
          <w:rFonts w:ascii="Open Sans" w:cs="Open Sans" w:eastAsia="Open Sans" w:hAnsi="Open Sans"/>
          <w:b w:val="1"/>
          <w:color w:val="17344a"/>
          <w:sz w:val="23"/>
          <w:szCs w:val="23"/>
          <w:rtl w:val="0"/>
        </w:rPr>
        <w:t xml:space="preserve">https://github.com/arpan65/Earthquake-Damage-Modelling</w:t>
      </w:r>
    </w:p>
    <w:p w:rsidR="00000000" w:rsidDel="00000000" w:rsidP="00000000" w:rsidRDefault="00000000" w:rsidRPr="00000000" w14:paraId="00000031">
      <w:pPr>
        <w:shd w:fill="ffffff" w:val="clear"/>
        <w:spacing w:after="160" w:line="420" w:lineRule="auto"/>
        <w:rPr>
          <w:color w:val="17344a"/>
          <w:sz w:val="21"/>
          <w:szCs w:val="21"/>
        </w:rPr>
      </w:pPr>
      <w:r w:rsidDel="00000000" w:rsidR="00000000" w:rsidRPr="00000000">
        <w:rPr>
          <w:color w:val="17344a"/>
          <w:sz w:val="21"/>
          <w:szCs w:val="21"/>
          <w:rtl w:val="0"/>
        </w:rPr>
        <w:t xml:space="preserve">L</w:t>
      </w:r>
      <w:r w:rsidDel="00000000" w:rsidR="00000000" w:rsidRPr="00000000">
        <w:rPr>
          <w:color w:val="17344a"/>
          <w:sz w:val="21"/>
          <w:szCs w:val="21"/>
          <w:rtl w:val="0"/>
        </w:rPr>
        <w:t xml:space="preserve">and_surface_condition:  'Flat', 'Moderate slope', 'Steep slope'</w:t>
      </w:r>
    </w:p>
    <w:p w:rsidR="00000000" w:rsidDel="00000000" w:rsidP="00000000" w:rsidRDefault="00000000" w:rsidRPr="00000000" w14:paraId="00000032">
      <w:pPr>
        <w:shd w:fill="ffffff" w:val="clear"/>
        <w:spacing w:after="160" w:line="420" w:lineRule="auto"/>
        <w:rPr>
          <w:color w:val="17344a"/>
          <w:sz w:val="21"/>
          <w:szCs w:val="21"/>
        </w:rPr>
      </w:pPr>
      <w:r w:rsidDel="00000000" w:rsidR="00000000" w:rsidRPr="00000000">
        <w:rPr>
          <w:color w:val="17344a"/>
          <w:sz w:val="21"/>
          <w:szCs w:val="21"/>
          <w:rtl w:val="0"/>
        </w:rPr>
        <w:t xml:space="preserve">Foundation_type: 'Other', 'Mud mortar-Stone/Brick', 'Cement-Stone/Brick', 'Bamboo/Timber',</w:t>
      </w:r>
    </w:p>
    <w:p w:rsidR="00000000" w:rsidDel="00000000" w:rsidP="00000000" w:rsidRDefault="00000000" w:rsidRPr="00000000" w14:paraId="00000033">
      <w:pPr>
        <w:shd w:fill="ffffff" w:val="clear"/>
        <w:spacing w:after="160" w:line="420" w:lineRule="auto"/>
        <w:rPr>
          <w:color w:val="17344a"/>
          <w:sz w:val="21"/>
          <w:szCs w:val="21"/>
        </w:rPr>
      </w:pPr>
      <w:r w:rsidDel="00000000" w:rsidR="00000000" w:rsidRPr="00000000">
        <w:rPr>
          <w:color w:val="17344a"/>
          <w:sz w:val="21"/>
          <w:szCs w:val="21"/>
          <w:rtl w:val="0"/>
        </w:rPr>
        <w:t xml:space="preserve"> 'RC'</w:t>
      </w:r>
    </w:p>
    <w:p w:rsidR="00000000" w:rsidDel="00000000" w:rsidP="00000000" w:rsidRDefault="00000000" w:rsidRPr="00000000" w14:paraId="00000034">
      <w:pPr>
        <w:shd w:fill="ffffff" w:val="clear"/>
        <w:spacing w:after="160" w:line="420" w:lineRule="auto"/>
        <w:rPr>
          <w:color w:val="17344a"/>
          <w:sz w:val="21"/>
          <w:szCs w:val="21"/>
        </w:rPr>
      </w:pPr>
      <w:r w:rsidDel="00000000" w:rsidR="00000000" w:rsidRPr="00000000">
        <w:rPr>
          <w:color w:val="17344a"/>
          <w:sz w:val="21"/>
          <w:szCs w:val="21"/>
          <w:rtl w:val="0"/>
        </w:rPr>
        <w:t xml:space="preserve">Roof_type: 'Bamboo/Timber-Light roof', 'Bamboo/Timber-Heavy roof', 'RCC/RB/RBC'</w:t>
      </w:r>
    </w:p>
    <w:p w:rsidR="00000000" w:rsidDel="00000000" w:rsidP="00000000" w:rsidRDefault="00000000" w:rsidRPr="00000000" w14:paraId="00000035">
      <w:pPr>
        <w:shd w:fill="ffffff" w:val="clear"/>
        <w:spacing w:after="160" w:line="420" w:lineRule="auto"/>
        <w:rPr>
          <w:color w:val="17344a"/>
          <w:sz w:val="21"/>
          <w:szCs w:val="21"/>
        </w:rPr>
      </w:pPr>
      <w:r w:rsidDel="00000000" w:rsidR="00000000" w:rsidRPr="00000000">
        <w:rPr>
          <w:color w:val="17344a"/>
          <w:sz w:val="21"/>
          <w:szCs w:val="21"/>
          <w:rtl w:val="0"/>
        </w:rPr>
        <w:t xml:space="preserve">Ground_floor_type: 'Mud' 'Brick/Stone' 'RC' 'Timber' 'Other'</w:t>
      </w:r>
    </w:p>
    <w:p w:rsidR="00000000" w:rsidDel="00000000" w:rsidP="00000000" w:rsidRDefault="00000000" w:rsidRPr="00000000" w14:paraId="00000036">
      <w:pPr>
        <w:shd w:fill="ffffff" w:val="clear"/>
        <w:spacing w:after="160" w:line="420" w:lineRule="auto"/>
        <w:rPr>
          <w:color w:val="17344a"/>
          <w:sz w:val="21"/>
          <w:szCs w:val="21"/>
        </w:rPr>
      </w:pPr>
      <w:r w:rsidDel="00000000" w:rsidR="00000000" w:rsidRPr="00000000">
        <w:rPr>
          <w:color w:val="17344a"/>
          <w:sz w:val="21"/>
          <w:szCs w:val="21"/>
          <w:rtl w:val="0"/>
        </w:rPr>
        <w:t xml:space="preserve">Other_floor_type: 'Not applicable', 'TImber/Bamboo-Mud', 'Timber-Planck', 'RCC/RB/RBC'</w:t>
      </w:r>
    </w:p>
    <w:p w:rsidR="00000000" w:rsidDel="00000000" w:rsidP="00000000" w:rsidRDefault="00000000" w:rsidRPr="00000000" w14:paraId="00000037">
      <w:pPr>
        <w:shd w:fill="ffffff" w:val="clear"/>
        <w:spacing w:after="160" w:line="420" w:lineRule="auto"/>
        <w:rPr>
          <w:color w:val="17344a"/>
          <w:sz w:val="21"/>
          <w:szCs w:val="21"/>
        </w:rPr>
      </w:pPr>
      <w:r w:rsidDel="00000000" w:rsidR="00000000" w:rsidRPr="00000000">
        <w:rPr>
          <w:color w:val="17344a"/>
          <w:sz w:val="21"/>
          <w:szCs w:val="21"/>
          <w:rtl w:val="0"/>
        </w:rPr>
        <w:t xml:space="preserve">Position: 'Not attached', 'Attached-1 side', 'Attached-2 side', 'Attached-3 side'</w:t>
      </w:r>
    </w:p>
    <w:p w:rsidR="00000000" w:rsidDel="00000000" w:rsidP="00000000" w:rsidRDefault="00000000" w:rsidRPr="00000000" w14:paraId="00000038">
      <w:pPr>
        <w:shd w:fill="ffffff" w:val="clear"/>
        <w:spacing w:after="160" w:line="420" w:lineRule="auto"/>
        <w:rPr>
          <w:color w:val="17344a"/>
          <w:sz w:val="21"/>
          <w:szCs w:val="21"/>
        </w:rPr>
      </w:pPr>
      <w:r w:rsidDel="00000000" w:rsidR="00000000" w:rsidRPr="00000000">
        <w:rPr>
          <w:color w:val="17344a"/>
          <w:sz w:val="21"/>
          <w:szCs w:val="21"/>
          <w:rtl w:val="0"/>
        </w:rPr>
        <w:t xml:space="preserve">Plan_configuration: 'Rectangular', 'L-shape' 'Square', 'T-shape', 'Multi-projected', 'H-shape',</w:t>
      </w:r>
    </w:p>
    <w:p w:rsidR="00000000" w:rsidDel="00000000" w:rsidP="00000000" w:rsidRDefault="00000000" w:rsidRPr="00000000" w14:paraId="00000039">
      <w:pPr>
        <w:shd w:fill="ffffff" w:val="clear"/>
        <w:spacing w:after="160" w:line="420" w:lineRule="auto"/>
        <w:rPr>
          <w:color w:val="17344a"/>
          <w:sz w:val="21"/>
          <w:szCs w:val="21"/>
        </w:rPr>
      </w:pPr>
      <w:r w:rsidDel="00000000" w:rsidR="00000000" w:rsidRPr="00000000">
        <w:rPr>
          <w:color w:val="17344a"/>
          <w:sz w:val="21"/>
          <w:szCs w:val="21"/>
          <w:rtl w:val="0"/>
        </w:rPr>
        <w:t xml:space="preserve"> 'U-shape', 'Others', 'E-shape', 'Building with Central Courtyard'</w:t>
      </w:r>
    </w:p>
    <w:p w:rsidR="00000000" w:rsidDel="00000000" w:rsidP="00000000" w:rsidRDefault="00000000" w:rsidRPr="00000000" w14:paraId="0000003A">
      <w:pPr>
        <w:shd w:fill="ffffff" w:val="clear"/>
        <w:spacing w:after="160" w:line="420" w:lineRule="auto"/>
        <w:rPr>
          <w:rFonts w:ascii="Open Sans" w:cs="Open Sans" w:eastAsia="Open Sans" w:hAnsi="Open Sans"/>
          <w:color w:val="17344a"/>
          <w:sz w:val="23"/>
          <w:szCs w:val="23"/>
        </w:rPr>
      </w:pPr>
      <w:r w:rsidDel="00000000" w:rsidR="00000000" w:rsidRPr="00000000">
        <w:rPr>
          <w:color w:val="17344a"/>
          <w:sz w:val="21"/>
          <w:szCs w:val="21"/>
          <w:rtl w:val="0"/>
        </w:rPr>
        <w:t xml:space="preserve">Legal_ownership_status: 'Private', 'Other', 'Institutional', 'Public'</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495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17344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q2015.npc.gov.np/docs/#/faqs/faqs?id=what-would-be-the-best-general-proxy-for-overall-building-dam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