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2C43A" w14:textId="77777777" w:rsidR="002D6521" w:rsidRPr="002D6521" w:rsidRDefault="002D6521" w:rsidP="002D6521">
      <w:pPr>
        <w:rPr>
          <w:lang w:val="en-GB"/>
        </w:rPr>
      </w:pPr>
      <w:r w:rsidRPr="002D6521">
        <w:rPr>
          <w:lang w:val="en-GB"/>
        </w:rPr>
        <w:t xml:space="preserve">Name: CHAN King </w:t>
      </w:r>
      <w:proofErr w:type="spellStart"/>
      <w:r w:rsidRPr="002D6521">
        <w:rPr>
          <w:lang w:val="en-GB"/>
        </w:rPr>
        <w:t>Yeung</w:t>
      </w:r>
      <w:proofErr w:type="spellEnd"/>
    </w:p>
    <w:p w14:paraId="1BCECA4D" w14:textId="77777777" w:rsidR="002D6521" w:rsidRPr="002D6521" w:rsidRDefault="002D6521" w:rsidP="002D6521">
      <w:pPr>
        <w:rPr>
          <w:lang w:val="en-GB"/>
        </w:rPr>
      </w:pPr>
      <w:r w:rsidRPr="002D6521">
        <w:rPr>
          <w:lang w:val="en-GB"/>
        </w:rPr>
        <w:t>SID: 1155119394</w:t>
      </w:r>
    </w:p>
    <w:p w14:paraId="6733AEA8" w14:textId="77777777" w:rsidR="002D6521" w:rsidRPr="002D6521" w:rsidRDefault="002D6521" w:rsidP="002D6521">
      <w:pPr>
        <w:rPr>
          <w:lang w:val="en-GB"/>
        </w:rPr>
      </w:pPr>
      <w:r>
        <w:rPr>
          <w:lang w:val="en-GB"/>
        </w:rPr>
        <w:t>CSCI2100</w:t>
      </w:r>
      <w:r w:rsidRPr="002D6521">
        <w:rPr>
          <w:lang w:val="en-GB"/>
        </w:rPr>
        <w:t xml:space="preserve"> Assignment </w:t>
      </w:r>
      <w:r>
        <w:rPr>
          <w:lang w:val="en-GB"/>
        </w:rPr>
        <w:t>1</w:t>
      </w:r>
    </w:p>
    <w:p w14:paraId="44C05632" w14:textId="77777777" w:rsidR="002D6521" w:rsidRDefault="002D6521">
      <w:pPr>
        <w:pBdr>
          <w:bottom w:val="double" w:sz="6" w:space="1" w:color="auto"/>
        </w:pBdr>
      </w:pPr>
    </w:p>
    <w:p w14:paraId="711BF5C3" w14:textId="77777777" w:rsidR="00D90C63" w:rsidRDefault="00D90C63"/>
    <w:p w14:paraId="62D6691C" w14:textId="7DEFBC69" w:rsidR="00E439B6" w:rsidRDefault="00E439B6">
      <w:r>
        <w:t>Question 1</w:t>
      </w:r>
    </w:p>
    <w:p w14:paraId="5CDCF1C0" w14:textId="3FCECC63" w:rsidR="00B529B1" w:rsidRPr="00B529B1" w:rsidRDefault="00B529B1">
      <w:r>
        <w:t xml:space="preserve">Total frequency: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+8n+5</m:t>
        </m:r>
      </m:oMath>
    </w:p>
    <w:p w14:paraId="6C5AC569" w14:textId="50E0F452" w:rsidR="00810418" w:rsidRDefault="00F869E7">
      <w:r>
        <w:t>Time comp</w:t>
      </w:r>
      <w:r w:rsidR="00B529B1">
        <w:t xml:space="preserve">lexity: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34FD128" w14:textId="6578196B" w:rsidR="00F869E7" w:rsidRDefault="00F869E7">
      <w:pPr>
        <w:pBdr>
          <w:bottom w:val="double" w:sz="6" w:space="1" w:color="auto"/>
        </w:pBdr>
      </w:pPr>
    </w:p>
    <w:p w14:paraId="5671D6E0" w14:textId="77777777" w:rsidR="006C78CB" w:rsidRDefault="006C78CB"/>
    <w:p w14:paraId="3045E78E" w14:textId="59F706A1" w:rsidR="00E439B6" w:rsidRDefault="00E439B6">
      <w:r>
        <w:t>Question 2</w:t>
      </w:r>
    </w:p>
    <w:p w14:paraId="3C32DBEE" w14:textId="17C139EC" w:rsidR="00276BE9" w:rsidRPr="00276BE9" w:rsidRDefault="00276BE9" w:rsidP="00810418">
      <w:pPr>
        <w:pStyle w:val="ListParagraph"/>
        <w:numPr>
          <w:ilvl w:val="0"/>
          <w:numId w:val="5"/>
        </w:numPr>
      </w:pPr>
      <w:r>
        <w:t xml:space="preserve">By definition,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for any </w:t>
      </w:r>
      <m:oMath>
        <m:r>
          <w:rPr>
            <w:rFonts w:ascii="Cambria Math" w:hAnsi="Cambria Math"/>
          </w:rPr>
          <m:t>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557C7E1" w14:textId="6C8B25C3" w:rsidR="00810418" w:rsidRDefault="00546ED8" w:rsidP="00276BE9">
      <w:pPr>
        <w:pStyle w:val="ListParagraph"/>
        <w:ind w:left="360"/>
      </w:pPr>
      <w:r>
        <w:t xml:space="preserve">The product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  <w:r w:rsidR="003239D1">
        <w:t xml:space="preserve">resulting an </w:t>
      </w:r>
      <w:r w:rsidR="00052847">
        <w:t xml:space="preserve">inequality as </w:t>
      </w:r>
      <w:r w:rsidR="002D1502">
        <w:t>follow</w:t>
      </w:r>
    </w:p>
    <w:p w14:paraId="3F49F5D7" w14:textId="71E7FADA" w:rsidR="00810418" w:rsidRDefault="00472A39" w:rsidP="00123FAE">
      <w:pPr>
        <w:pStyle w:val="ListParagraph"/>
        <w:ind w:left="36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9C59BF">
        <w:t xml:space="preserve"> for any </w:t>
      </w:r>
      <m:oMath>
        <m:r>
          <w:rPr>
            <w:rFonts w:ascii="Cambria Math" w:hAnsi="Cambria Math"/>
          </w:rPr>
          <m:t>n&gt;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</m:oMath>
    </w:p>
    <w:p w14:paraId="74F70E95" w14:textId="10010F92" w:rsidR="00CC4E9A" w:rsidRDefault="006F0841" w:rsidP="00810418">
      <w:pPr>
        <w:pStyle w:val="ListParagraph"/>
        <w:ind w:left="360"/>
      </w:pPr>
      <w:r>
        <w:t xml:space="preserve">Then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3791E202" w14:textId="77777777" w:rsidR="00274908" w:rsidRDefault="00274908" w:rsidP="00810418">
      <w:pPr>
        <w:pStyle w:val="ListParagraph"/>
        <w:ind w:left="360"/>
      </w:pPr>
    </w:p>
    <w:p w14:paraId="41535C39" w14:textId="0CB49040" w:rsidR="00810418" w:rsidRDefault="00FE50ED" w:rsidP="00FE50ED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93DCF9A" w14:textId="77777777" w:rsidR="00810418" w:rsidRDefault="00810418" w:rsidP="00810418">
      <w:pPr>
        <w:pStyle w:val="ListParagraph"/>
        <w:ind w:left="360"/>
      </w:pPr>
    </w:p>
    <w:p w14:paraId="2C6B029D" w14:textId="36249FE0" w:rsidR="00810418" w:rsidRDefault="00FE3FA2" w:rsidP="00810418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e>
        </m:d>
      </m:oMath>
    </w:p>
    <w:p w14:paraId="38FEF942" w14:textId="77777777" w:rsidR="00810418" w:rsidRDefault="00810418" w:rsidP="00810418">
      <w:pPr>
        <w:pStyle w:val="ListParagraph"/>
        <w:ind w:left="360"/>
      </w:pPr>
    </w:p>
    <w:p w14:paraId="0A67D425" w14:textId="28DB775E" w:rsidR="0061150C" w:rsidRPr="0061150C" w:rsidRDefault="008C5C7A" w:rsidP="0061150C">
      <w:pPr>
        <w:pStyle w:val="ListParagraph"/>
        <w:numPr>
          <w:ilvl w:val="0"/>
          <w:numId w:val="5"/>
        </w:numPr>
      </w:pPr>
      <w:r>
        <w:t xml:space="preserve">By definition, </w:t>
      </w:r>
      <w:r w:rsidR="0061150C">
        <w:t xml:space="preserve">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C7272">
        <w:t xml:space="preserve"> </w:t>
      </w:r>
      <w:r w:rsidR="004C0D15">
        <w:t xml:space="preserve">for any </w:t>
      </w:r>
      <m:oMath>
        <m:r>
          <w:rPr>
            <w:rFonts w:ascii="Cambria Math" w:hAnsi="Cambria Math"/>
          </w:rPr>
          <m:t>n</m:t>
        </m:r>
      </m:oMath>
    </w:p>
    <w:p w14:paraId="09B5DA15" w14:textId="10E1324C" w:rsidR="001E13FD" w:rsidRPr="001E13FD" w:rsidRDefault="004B4158" w:rsidP="004712D5">
      <w:pPr>
        <w:pStyle w:val="ListParagraph"/>
        <w:ind w:left="360"/>
      </w:pPr>
      <w:r>
        <w:t xml:space="preserve">The maximum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  <w:r w:rsidR="004712D5">
        <w:t>resulting an inequality as follow</w:t>
      </w:r>
    </w:p>
    <w:p w14:paraId="17E50934" w14:textId="1F75DF81" w:rsidR="00810418" w:rsidRDefault="00472A39" w:rsidP="008C5C7A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</m:oMath>
      </m:oMathPara>
    </w:p>
    <w:p w14:paraId="399919CE" w14:textId="6760E449" w:rsidR="00402A10" w:rsidRDefault="00CE360B" w:rsidP="00810418">
      <w:pPr>
        <w:pStyle w:val="ListParagraph"/>
        <w:ind w:left="360"/>
      </w:pPr>
      <w:r>
        <w:t xml:space="preserve">Given </w:t>
      </w:r>
      <w:r w:rsidR="00136EDC">
        <w:t xml:space="preserve">both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36EDC"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136EDC">
        <w:t xml:space="preserve"> are nonnegative function, we have</w:t>
      </w:r>
    </w:p>
    <w:p w14:paraId="76E2627C" w14:textId="09155F62" w:rsidR="00402A10" w:rsidRPr="00995DB6" w:rsidRDefault="00472A39" w:rsidP="00153FF8">
      <w:pPr>
        <w:pStyle w:val="ListParagraph"/>
        <w:ind w:left="360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,g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≤1∙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 w:rsidR="00153FF8"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,g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+g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781D64C9" w14:textId="017A0D36" w:rsidR="00583421" w:rsidRPr="00583421" w:rsidRDefault="00583421" w:rsidP="0055462E">
      <w:pPr>
        <w:pStyle w:val="ListParagraph"/>
        <w:ind w:left="360"/>
      </w:pPr>
      <w:r>
        <w:t xml:space="preserve">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F615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1F6157">
        <w:t xml:space="preserve"> holds the inequality for any </w:t>
      </w:r>
      <m:oMath>
        <m:r>
          <w:rPr>
            <w:rFonts w:ascii="Cambria Math" w:hAnsi="Cambria Math"/>
          </w:rPr>
          <m:t>n</m:t>
        </m:r>
      </m:oMath>
    </w:p>
    <w:p w14:paraId="78E2C99F" w14:textId="7307D0D7" w:rsidR="00810418" w:rsidRDefault="00810418">
      <w:pPr>
        <w:pBdr>
          <w:bottom w:val="double" w:sz="6" w:space="1" w:color="auto"/>
        </w:pBdr>
      </w:pPr>
    </w:p>
    <w:p w14:paraId="62A5371D" w14:textId="77777777" w:rsidR="006C78CB" w:rsidRDefault="006C78CB"/>
    <w:p w14:paraId="131A73D7" w14:textId="3C5D095E" w:rsidR="00E439B6" w:rsidRDefault="00E439B6">
      <w:r>
        <w:t>Question 3</w:t>
      </w:r>
    </w:p>
    <w:p w14:paraId="2954CEED" w14:textId="77777777" w:rsidR="00924EA1" w:rsidRDefault="00924EA1" w:rsidP="00201409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1745"/>
        <w:gridCol w:w="1725"/>
        <w:gridCol w:w="1737"/>
        <w:gridCol w:w="1734"/>
        <w:gridCol w:w="1725"/>
      </w:tblGrid>
      <w:tr w:rsidR="00C15727" w14:paraId="549FAF81" w14:textId="77777777" w:rsidTr="000879F9">
        <w:tc>
          <w:tcPr>
            <w:tcW w:w="179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"/>
              <w:gridCol w:w="502"/>
              <w:gridCol w:w="503"/>
            </w:tblGrid>
            <w:tr w:rsidR="004934F1" w14:paraId="7C72FE18" w14:textId="77777777" w:rsidTr="004934F1">
              <w:tc>
                <w:tcPr>
                  <w:tcW w:w="502" w:type="dxa"/>
                </w:tcPr>
                <w:p w14:paraId="173082EC" w14:textId="14734B2E" w:rsidR="004934F1" w:rsidRDefault="000879F9" w:rsidP="00810418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502" w:type="dxa"/>
                </w:tcPr>
                <w:p w14:paraId="3B1B4897" w14:textId="43DDD141" w:rsidR="004934F1" w:rsidRDefault="00472A39" w:rsidP="00810418">
                  <w:pPr>
                    <w:pStyle w:val="ListParagraph"/>
                    <w:ind w:left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03" w:type="dxa"/>
                </w:tcPr>
                <w:p w14:paraId="20BC8CD1" w14:textId="42A30A00" w:rsidR="004934F1" w:rsidRDefault="000879F9" w:rsidP="00810418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c</m:t>
                      </m:r>
                    </m:oMath>
                  </m:oMathPara>
                </w:p>
              </w:tc>
            </w:tr>
          </w:tbl>
          <w:p w14:paraId="59D07CD4" w14:textId="1DBA9BB8" w:rsidR="004934F1" w:rsidRDefault="000879F9" w:rsidP="00810418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79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"/>
              <w:gridCol w:w="502"/>
              <w:gridCol w:w="503"/>
            </w:tblGrid>
            <w:tr w:rsidR="004934F1" w14:paraId="2BAFD13A" w14:textId="77777777" w:rsidTr="008A06A1">
              <w:tc>
                <w:tcPr>
                  <w:tcW w:w="502" w:type="dxa"/>
                </w:tcPr>
                <w:p w14:paraId="6458FAEC" w14:textId="7E7B7D84" w:rsidR="004934F1" w:rsidRDefault="000879F9" w:rsidP="004934F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9</m:t>
                      </m:r>
                    </m:oMath>
                  </m:oMathPara>
                </w:p>
              </w:tc>
              <w:tc>
                <w:tcPr>
                  <w:tcW w:w="502" w:type="dxa"/>
                </w:tcPr>
                <w:p w14:paraId="449F22F9" w14:textId="210A9515" w:rsidR="004934F1" w:rsidRDefault="000879F9" w:rsidP="004934F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</m:oMath>
                  </m:oMathPara>
                </w:p>
              </w:tc>
              <w:tc>
                <w:tcPr>
                  <w:tcW w:w="503" w:type="dxa"/>
                </w:tcPr>
                <w:p w14:paraId="280D923C" w14:textId="2C0119D0" w:rsidR="004934F1" w:rsidRDefault="00472A39" w:rsidP="004934F1">
                  <w:pPr>
                    <w:pStyle w:val="ListParagraph"/>
                    <w:ind w:left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2E51B56C" w14:textId="09CDF716" w:rsidR="004934F1" w:rsidRDefault="000879F9" w:rsidP="00810418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500"/>
              <w:gridCol w:w="501"/>
            </w:tblGrid>
            <w:tr w:rsidR="00F56EB6" w14:paraId="253B9E37" w14:textId="77777777" w:rsidTr="008A06A1">
              <w:tc>
                <w:tcPr>
                  <w:tcW w:w="502" w:type="dxa"/>
                </w:tcPr>
                <w:p w14:paraId="49325065" w14:textId="77777777" w:rsidR="004934F1" w:rsidRDefault="004934F1" w:rsidP="004934F1">
                  <w:pPr>
                    <w:pStyle w:val="ListParagraph"/>
                    <w:ind w:left="0"/>
                  </w:pPr>
                </w:p>
              </w:tc>
              <w:tc>
                <w:tcPr>
                  <w:tcW w:w="502" w:type="dxa"/>
                </w:tcPr>
                <w:p w14:paraId="2A431F57" w14:textId="603DAE99" w:rsidR="004934F1" w:rsidRDefault="000879F9" w:rsidP="004934F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503" w:type="dxa"/>
                </w:tcPr>
                <w:p w14:paraId="6C160E9D" w14:textId="20E0E58D" w:rsidR="004934F1" w:rsidRDefault="000879F9" w:rsidP="004934F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∅</m:t>
                      </m:r>
                    </m:oMath>
                  </m:oMathPara>
                </w:p>
              </w:tc>
            </w:tr>
          </w:tbl>
          <w:p w14:paraId="0FA9B300" w14:textId="00F774DF" w:rsidR="004934F1" w:rsidRDefault="00472A39" w:rsidP="00810418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"/>
              <w:gridCol w:w="502"/>
              <w:gridCol w:w="503"/>
            </w:tblGrid>
            <w:tr w:rsidR="004934F1" w14:paraId="01BB8B38" w14:textId="77777777" w:rsidTr="008A06A1">
              <w:tc>
                <w:tcPr>
                  <w:tcW w:w="502" w:type="dxa"/>
                </w:tcPr>
                <w:p w14:paraId="0DE75D27" w14:textId="1070E2B7" w:rsidR="004934F1" w:rsidRDefault="000879F9" w:rsidP="004934F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502" w:type="dxa"/>
                </w:tcPr>
                <w:p w14:paraId="7FED67F9" w14:textId="338027C9" w:rsidR="004934F1" w:rsidRDefault="000879F9" w:rsidP="004934F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503" w:type="dxa"/>
                </w:tcPr>
                <w:p w14:paraId="51BAAE3F" w14:textId="42D64BA8" w:rsidR="004934F1" w:rsidRDefault="000879F9" w:rsidP="004934F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</m:oMath>
                  </m:oMathPara>
                </w:p>
              </w:tc>
            </w:tr>
          </w:tbl>
          <w:p w14:paraId="7C44B467" w14:textId="1FDD29D5" w:rsidR="004934F1" w:rsidRDefault="000879F9" w:rsidP="00810418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7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"/>
              <w:gridCol w:w="502"/>
              <w:gridCol w:w="503"/>
            </w:tblGrid>
            <w:tr w:rsidR="00C15727" w14:paraId="02DB7C83" w14:textId="77777777" w:rsidTr="008A06A1">
              <w:tc>
                <w:tcPr>
                  <w:tcW w:w="502" w:type="dxa"/>
                </w:tcPr>
                <w:p w14:paraId="12D89F24" w14:textId="4905B2C1" w:rsidR="004934F1" w:rsidRDefault="000879F9" w:rsidP="004934F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502" w:type="dxa"/>
                </w:tcPr>
                <w:p w14:paraId="1B5DD99C" w14:textId="49C6361F" w:rsidR="004934F1" w:rsidRDefault="000879F9" w:rsidP="004934F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503" w:type="dxa"/>
                </w:tcPr>
                <w:p w14:paraId="7A72029F" w14:textId="77C7DAA4" w:rsidR="004934F1" w:rsidRDefault="000879F9" w:rsidP="004934F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</m:oMath>
                  </m:oMathPara>
                </w:p>
              </w:tc>
            </w:tr>
          </w:tbl>
          <w:p w14:paraId="72C9D677" w14:textId="1D0FF840" w:rsidR="004934F1" w:rsidRDefault="000879F9" w:rsidP="00810418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7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500"/>
              <w:gridCol w:w="501"/>
            </w:tblGrid>
            <w:tr w:rsidR="00C15727" w14:paraId="2FB8AA14" w14:textId="77777777" w:rsidTr="008A06A1">
              <w:tc>
                <w:tcPr>
                  <w:tcW w:w="502" w:type="dxa"/>
                </w:tcPr>
                <w:p w14:paraId="39444CB0" w14:textId="77777777" w:rsidR="004934F1" w:rsidRDefault="004934F1" w:rsidP="004934F1">
                  <w:pPr>
                    <w:pStyle w:val="ListParagraph"/>
                    <w:ind w:left="0"/>
                  </w:pPr>
                </w:p>
              </w:tc>
              <w:tc>
                <w:tcPr>
                  <w:tcW w:w="502" w:type="dxa"/>
                </w:tcPr>
                <w:p w14:paraId="0C3EBE08" w14:textId="491BB632" w:rsidR="004934F1" w:rsidRDefault="000879F9" w:rsidP="004934F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∅</m:t>
                      </m:r>
                    </m:oMath>
                  </m:oMathPara>
                </w:p>
              </w:tc>
              <w:tc>
                <w:tcPr>
                  <w:tcW w:w="503" w:type="dxa"/>
                </w:tcPr>
                <w:p w14:paraId="5E0CE4F6" w14:textId="34C7BA73" w:rsidR="004934F1" w:rsidRDefault="000879F9" w:rsidP="004934F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</w:tc>
            </w:tr>
          </w:tbl>
          <w:p w14:paraId="44358798" w14:textId="0600B152" w:rsidR="004934F1" w:rsidRDefault="00472A39" w:rsidP="00810418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</w:tr>
    </w:tbl>
    <w:p w14:paraId="5CD2FF7F" w14:textId="001493F6" w:rsidR="00487CBC" w:rsidRDefault="00487CBC" w:rsidP="00810418">
      <w:pPr>
        <w:pStyle w:val="ListParagraph"/>
        <w:ind w:left="360"/>
      </w:pPr>
    </w:p>
    <w:p w14:paraId="485908CB" w14:textId="77777777" w:rsidR="00810418" w:rsidRDefault="00810418" w:rsidP="00810418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5"/>
        <w:gridCol w:w="1736"/>
        <w:gridCol w:w="1725"/>
        <w:gridCol w:w="1749"/>
        <w:gridCol w:w="1734"/>
        <w:gridCol w:w="1723"/>
      </w:tblGrid>
      <w:tr w:rsidR="00996AA9" w14:paraId="20150E71" w14:textId="77777777" w:rsidTr="008A06A1">
        <w:tc>
          <w:tcPr>
            <w:tcW w:w="179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"/>
              <w:gridCol w:w="502"/>
              <w:gridCol w:w="503"/>
            </w:tblGrid>
            <w:tr w:rsidR="00347CF0" w14:paraId="72B97E81" w14:textId="77777777" w:rsidTr="008A06A1">
              <w:tc>
                <w:tcPr>
                  <w:tcW w:w="502" w:type="dxa"/>
                </w:tcPr>
                <w:p w14:paraId="4A50697E" w14:textId="12B22BDA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502" w:type="dxa"/>
                </w:tcPr>
                <w:p w14:paraId="09EBE689" w14:textId="5A64007A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</m:oMath>
                  </m:oMathPara>
                </w:p>
              </w:tc>
              <w:tc>
                <w:tcPr>
                  <w:tcW w:w="503" w:type="dxa"/>
                </w:tcPr>
                <w:p w14:paraId="39F7CE7E" w14:textId="3DE4E688" w:rsidR="00347CF0" w:rsidRDefault="00472A39" w:rsidP="008A06A1">
                  <w:pPr>
                    <w:pStyle w:val="ListParagraph"/>
                    <w:ind w:left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513706AF" w14:textId="430B1176" w:rsidR="00347CF0" w:rsidRDefault="000879F9" w:rsidP="008A06A1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79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"/>
              <w:gridCol w:w="502"/>
              <w:gridCol w:w="503"/>
            </w:tblGrid>
            <w:tr w:rsidR="00347CF0" w14:paraId="153CBA6A" w14:textId="77777777" w:rsidTr="008A06A1">
              <w:tc>
                <w:tcPr>
                  <w:tcW w:w="502" w:type="dxa"/>
                </w:tcPr>
                <w:p w14:paraId="47085019" w14:textId="1C62A379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502" w:type="dxa"/>
                </w:tcPr>
                <w:p w14:paraId="24F5B7D5" w14:textId="58BE2CD6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</m:oMath>
                  </m:oMathPara>
                </w:p>
              </w:tc>
              <w:tc>
                <w:tcPr>
                  <w:tcW w:w="503" w:type="dxa"/>
                </w:tcPr>
                <w:p w14:paraId="019A3DAD" w14:textId="13617DCD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</w:tc>
            </w:tr>
          </w:tbl>
          <w:p w14:paraId="55C8408F" w14:textId="31473565" w:rsidR="00347CF0" w:rsidRDefault="000879F9" w:rsidP="008A06A1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500"/>
              <w:gridCol w:w="501"/>
            </w:tblGrid>
            <w:tr w:rsidR="00996AA9" w14:paraId="4F862AA5" w14:textId="77777777" w:rsidTr="008A06A1">
              <w:tc>
                <w:tcPr>
                  <w:tcW w:w="502" w:type="dxa"/>
                </w:tcPr>
                <w:p w14:paraId="7E61A14C" w14:textId="77777777" w:rsidR="00347CF0" w:rsidRDefault="00347CF0" w:rsidP="008A06A1">
                  <w:pPr>
                    <w:pStyle w:val="ListParagraph"/>
                    <w:ind w:left="0"/>
                  </w:pPr>
                </w:p>
              </w:tc>
              <w:tc>
                <w:tcPr>
                  <w:tcW w:w="502" w:type="dxa"/>
                </w:tcPr>
                <w:p w14:paraId="0275E5FC" w14:textId="532A5D50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503" w:type="dxa"/>
                </w:tcPr>
                <w:p w14:paraId="0004B451" w14:textId="1B4AB03D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∅</m:t>
                      </m:r>
                    </m:oMath>
                  </m:oMathPara>
                </w:p>
              </w:tc>
            </w:tr>
          </w:tbl>
          <w:p w14:paraId="691ED4A6" w14:textId="74619847" w:rsidR="00347CF0" w:rsidRDefault="00472A39" w:rsidP="008A06A1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"/>
              <w:gridCol w:w="502"/>
              <w:gridCol w:w="503"/>
            </w:tblGrid>
            <w:tr w:rsidR="00F56EB6" w14:paraId="58B11B35" w14:textId="77777777" w:rsidTr="008A06A1">
              <w:tc>
                <w:tcPr>
                  <w:tcW w:w="502" w:type="dxa"/>
                </w:tcPr>
                <w:p w14:paraId="5ED0D61F" w14:textId="0321F9F3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502" w:type="dxa"/>
                </w:tcPr>
                <w:p w14:paraId="0CB339BC" w14:textId="3CBF78D5" w:rsidR="00347CF0" w:rsidRDefault="00472A39" w:rsidP="008A06A1">
                  <w:pPr>
                    <w:pStyle w:val="ListParagraph"/>
                    <w:ind w:left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03" w:type="dxa"/>
                </w:tcPr>
                <w:p w14:paraId="52BA85F0" w14:textId="6F721403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</m:oMath>
                  </m:oMathPara>
                </w:p>
              </w:tc>
            </w:tr>
          </w:tbl>
          <w:p w14:paraId="1D6DA3FC" w14:textId="397CDA19" w:rsidR="00347CF0" w:rsidRDefault="000879F9" w:rsidP="008A06A1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7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"/>
              <w:gridCol w:w="502"/>
              <w:gridCol w:w="503"/>
            </w:tblGrid>
            <w:tr w:rsidR="00F56EB6" w14:paraId="39BDD100" w14:textId="77777777" w:rsidTr="008A06A1">
              <w:tc>
                <w:tcPr>
                  <w:tcW w:w="502" w:type="dxa"/>
                </w:tcPr>
                <w:p w14:paraId="1238CB53" w14:textId="0B322D08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502" w:type="dxa"/>
                </w:tcPr>
                <w:p w14:paraId="27DCDB49" w14:textId="39D5421A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503" w:type="dxa"/>
                </w:tcPr>
                <w:p w14:paraId="5ED558D5" w14:textId="46801046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</m:oMath>
                  </m:oMathPara>
                </w:p>
              </w:tc>
            </w:tr>
          </w:tbl>
          <w:p w14:paraId="4207BCE0" w14:textId="4CD183B8" w:rsidR="00347CF0" w:rsidRDefault="000879F9" w:rsidP="008A06A1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7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7"/>
              <w:gridCol w:w="500"/>
              <w:gridCol w:w="500"/>
            </w:tblGrid>
            <w:tr w:rsidR="00F56EB6" w14:paraId="267E4127" w14:textId="77777777" w:rsidTr="008A06A1">
              <w:tc>
                <w:tcPr>
                  <w:tcW w:w="502" w:type="dxa"/>
                </w:tcPr>
                <w:p w14:paraId="3DE5A8FA" w14:textId="77777777" w:rsidR="00347CF0" w:rsidRDefault="00347CF0" w:rsidP="008A06A1">
                  <w:pPr>
                    <w:pStyle w:val="ListParagraph"/>
                    <w:ind w:left="0"/>
                  </w:pPr>
                </w:p>
              </w:tc>
              <w:tc>
                <w:tcPr>
                  <w:tcW w:w="502" w:type="dxa"/>
                </w:tcPr>
                <w:p w14:paraId="2E90633A" w14:textId="39FD332F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∅</m:t>
                      </m:r>
                    </m:oMath>
                  </m:oMathPara>
                </w:p>
              </w:tc>
              <w:tc>
                <w:tcPr>
                  <w:tcW w:w="503" w:type="dxa"/>
                </w:tcPr>
                <w:p w14:paraId="743B6AD4" w14:textId="6511B830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c</m:t>
                      </m:r>
                    </m:oMath>
                  </m:oMathPara>
                </w:p>
              </w:tc>
            </w:tr>
          </w:tbl>
          <w:p w14:paraId="54962BA4" w14:textId="4D88E884" w:rsidR="00347CF0" w:rsidRDefault="00472A39" w:rsidP="008A06A1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</w:tr>
    </w:tbl>
    <w:p w14:paraId="69108C55" w14:textId="77777777" w:rsidR="00810418" w:rsidRDefault="00810418" w:rsidP="00810418">
      <w:pPr>
        <w:pStyle w:val="ListParagraph"/>
        <w:ind w:left="360"/>
      </w:pPr>
    </w:p>
    <w:p w14:paraId="6B287675" w14:textId="77777777" w:rsidR="00810418" w:rsidRDefault="00810418" w:rsidP="00810418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1743"/>
        <w:gridCol w:w="1724"/>
        <w:gridCol w:w="1747"/>
        <w:gridCol w:w="1744"/>
        <w:gridCol w:w="1721"/>
      </w:tblGrid>
      <w:tr w:rsidR="0017588A" w14:paraId="4B2212A8" w14:textId="77777777" w:rsidTr="008A06A1">
        <w:tc>
          <w:tcPr>
            <w:tcW w:w="179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"/>
              <w:gridCol w:w="502"/>
              <w:gridCol w:w="503"/>
            </w:tblGrid>
            <w:tr w:rsidR="00347CF0" w14:paraId="47593604" w14:textId="77777777" w:rsidTr="008A06A1">
              <w:tc>
                <w:tcPr>
                  <w:tcW w:w="502" w:type="dxa"/>
                </w:tcPr>
                <w:p w14:paraId="62D7D30D" w14:textId="5A30469E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502" w:type="dxa"/>
                </w:tcPr>
                <w:p w14:paraId="0CC876F0" w14:textId="1792C92A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503" w:type="dxa"/>
                </w:tcPr>
                <w:p w14:paraId="0187872B" w14:textId="74B96A63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</m:oMath>
                  </m:oMathPara>
                </w:p>
              </w:tc>
            </w:tr>
          </w:tbl>
          <w:p w14:paraId="447A168A" w14:textId="236D2BD0" w:rsidR="00347CF0" w:rsidRDefault="000879F9" w:rsidP="008A06A1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79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"/>
              <w:gridCol w:w="502"/>
              <w:gridCol w:w="503"/>
            </w:tblGrid>
            <w:tr w:rsidR="00EB042D" w:rsidRPr="0017588A" w14:paraId="44686CC8" w14:textId="77777777" w:rsidTr="008A06A1">
              <w:tc>
                <w:tcPr>
                  <w:tcW w:w="502" w:type="dxa"/>
                </w:tcPr>
                <w:p w14:paraId="1ABF7E55" w14:textId="6BFBCB6E" w:rsidR="00347CF0" w:rsidRPr="0017588A" w:rsidRDefault="000879F9" w:rsidP="008A06A1">
                  <w:pPr>
                    <w:pStyle w:val="ListParagraph"/>
                    <w:ind w:left="0"/>
                    <w:rPr>
                      <w:strike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trike/>
                        </w:rPr>
                        <m:t>8</m:t>
                      </m:r>
                    </m:oMath>
                  </m:oMathPara>
                </w:p>
              </w:tc>
              <w:tc>
                <w:tcPr>
                  <w:tcW w:w="502" w:type="dxa"/>
                </w:tcPr>
                <w:p w14:paraId="3F5E4052" w14:textId="69DE88AD" w:rsidR="00347CF0" w:rsidRPr="0017588A" w:rsidRDefault="000879F9" w:rsidP="008A06A1">
                  <w:pPr>
                    <w:pStyle w:val="ListParagraph"/>
                    <w:ind w:left="0"/>
                    <w:rPr>
                      <w:strike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trike/>
                        </w:rPr>
                        <m:t>d</m:t>
                      </m:r>
                    </m:oMath>
                  </m:oMathPara>
                </w:p>
              </w:tc>
              <w:tc>
                <w:tcPr>
                  <w:tcW w:w="503" w:type="dxa"/>
                </w:tcPr>
                <w:p w14:paraId="1DD66188" w14:textId="66983436" w:rsidR="00347CF0" w:rsidRPr="0017588A" w:rsidRDefault="00472A39" w:rsidP="008A06A1">
                  <w:pPr>
                    <w:pStyle w:val="ListParagraph"/>
                    <w:ind w:left="0"/>
                    <w:rPr>
                      <w:strike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t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75220E58" w14:textId="6589B17B" w:rsidR="00347CF0" w:rsidRPr="003E6E22" w:rsidRDefault="000879F9" w:rsidP="008A06A1">
            <w:pPr>
              <w:pStyle w:val="ListParagraph"/>
              <w:ind w:left="0"/>
              <w:rPr>
                <w:strike/>
              </w:rPr>
            </w:pPr>
            <m:oMathPara>
              <m:oMath>
                <m:r>
                  <w:rPr>
                    <w:rFonts w:ascii="Cambria Math" w:hAnsi="Cambria Math"/>
                    <w:strike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7"/>
              <w:gridCol w:w="500"/>
              <w:gridCol w:w="501"/>
            </w:tblGrid>
            <w:tr w:rsidR="00347CF0" w14:paraId="5F158EA4" w14:textId="77777777" w:rsidTr="008A06A1">
              <w:tc>
                <w:tcPr>
                  <w:tcW w:w="502" w:type="dxa"/>
                </w:tcPr>
                <w:p w14:paraId="368D3011" w14:textId="77777777" w:rsidR="00347CF0" w:rsidRDefault="00347CF0" w:rsidP="008A06A1">
                  <w:pPr>
                    <w:pStyle w:val="ListParagraph"/>
                    <w:ind w:left="0"/>
                  </w:pPr>
                </w:p>
              </w:tc>
              <w:tc>
                <w:tcPr>
                  <w:tcW w:w="502" w:type="dxa"/>
                </w:tcPr>
                <w:p w14:paraId="6179DDCE" w14:textId="4AF8026F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</m:oMath>
                  </m:oMathPara>
                </w:p>
              </w:tc>
              <w:tc>
                <w:tcPr>
                  <w:tcW w:w="503" w:type="dxa"/>
                </w:tcPr>
                <w:p w14:paraId="1B3F1BAD" w14:textId="2782278E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∅</m:t>
                      </m:r>
                    </m:oMath>
                  </m:oMathPara>
                </w:p>
              </w:tc>
            </w:tr>
          </w:tbl>
          <w:p w14:paraId="590E1EC4" w14:textId="72D26CEE" w:rsidR="00347CF0" w:rsidRDefault="00472A39" w:rsidP="008A06A1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7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"/>
              <w:gridCol w:w="502"/>
              <w:gridCol w:w="503"/>
            </w:tblGrid>
            <w:tr w:rsidR="00347CF0" w14:paraId="165837D1" w14:textId="77777777" w:rsidTr="008A06A1">
              <w:tc>
                <w:tcPr>
                  <w:tcW w:w="502" w:type="dxa"/>
                </w:tcPr>
                <w:p w14:paraId="0DBF2258" w14:textId="6F8602E1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502" w:type="dxa"/>
                </w:tcPr>
                <w:p w14:paraId="789534F9" w14:textId="1F862C15" w:rsidR="00347CF0" w:rsidRDefault="00472A39" w:rsidP="008A06A1">
                  <w:pPr>
                    <w:pStyle w:val="ListParagraph"/>
                    <w:ind w:left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03" w:type="dxa"/>
                </w:tcPr>
                <w:p w14:paraId="0F1E3EB4" w14:textId="4950A5CB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</w:tc>
            </w:tr>
          </w:tbl>
          <w:p w14:paraId="5161F7C9" w14:textId="4B3A9DB4" w:rsidR="00347CF0" w:rsidRDefault="000879F9" w:rsidP="008A06A1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7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2"/>
              <w:gridCol w:w="502"/>
              <w:gridCol w:w="503"/>
            </w:tblGrid>
            <w:tr w:rsidR="00347CF0" w14:paraId="6D9F545A" w14:textId="77777777" w:rsidTr="008A06A1">
              <w:tc>
                <w:tcPr>
                  <w:tcW w:w="502" w:type="dxa"/>
                </w:tcPr>
                <w:p w14:paraId="366BAFF7" w14:textId="1FB2CF62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502" w:type="dxa"/>
                </w:tcPr>
                <w:p w14:paraId="5C4A5751" w14:textId="036D1D37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503" w:type="dxa"/>
                </w:tcPr>
                <w:p w14:paraId="2B04AE4C" w14:textId="11023B67" w:rsidR="00347CF0" w:rsidRDefault="00472A39" w:rsidP="008A06A1">
                  <w:pPr>
                    <w:pStyle w:val="ListParagraph"/>
                    <w:ind w:left="0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1473EA1F" w14:textId="7C4E7700" w:rsidR="00347CF0" w:rsidRDefault="000879F9" w:rsidP="008A06A1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79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7"/>
              <w:gridCol w:w="499"/>
              <w:gridCol w:w="499"/>
            </w:tblGrid>
            <w:tr w:rsidR="00EB042D" w14:paraId="43722480" w14:textId="77777777" w:rsidTr="008A06A1">
              <w:tc>
                <w:tcPr>
                  <w:tcW w:w="502" w:type="dxa"/>
                </w:tcPr>
                <w:p w14:paraId="3DE9709E" w14:textId="77777777" w:rsidR="00347CF0" w:rsidRDefault="00347CF0" w:rsidP="008A06A1">
                  <w:pPr>
                    <w:pStyle w:val="ListParagraph"/>
                    <w:ind w:left="0"/>
                  </w:pPr>
                </w:p>
              </w:tc>
              <w:tc>
                <w:tcPr>
                  <w:tcW w:w="502" w:type="dxa"/>
                </w:tcPr>
                <w:p w14:paraId="3F923092" w14:textId="27F38228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∅</m:t>
                      </m:r>
                    </m:oMath>
                  </m:oMathPara>
                </w:p>
              </w:tc>
              <w:tc>
                <w:tcPr>
                  <w:tcW w:w="503" w:type="dxa"/>
                </w:tcPr>
                <w:p w14:paraId="665E1C57" w14:textId="1674BAC5" w:rsidR="00347CF0" w:rsidRDefault="000879F9" w:rsidP="008A06A1">
                  <w:pPr>
                    <w:pStyle w:val="ListParagraph"/>
                    <w:ind w:left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c</m:t>
                      </m:r>
                    </m:oMath>
                  </m:oMathPara>
                </w:p>
              </w:tc>
            </w:tr>
          </w:tbl>
          <w:p w14:paraId="0CEF15C0" w14:textId="48FE7430" w:rsidR="00347CF0" w:rsidRDefault="00472A39" w:rsidP="008A06A1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</w:tr>
    </w:tbl>
    <w:p w14:paraId="6C94FABE" w14:textId="58F87DF2" w:rsidR="00810418" w:rsidRDefault="00810418">
      <w:pPr>
        <w:pBdr>
          <w:bottom w:val="double" w:sz="6" w:space="1" w:color="auto"/>
        </w:pBdr>
      </w:pPr>
    </w:p>
    <w:p w14:paraId="521BBC6E" w14:textId="77777777" w:rsidR="006C78CB" w:rsidRDefault="006C78CB"/>
    <w:p w14:paraId="4EF427E0" w14:textId="37C0220B" w:rsidR="00E439B6" w:rsidRDefault="00E439B6">
      <w:r>
        <w:t>Question 4</w:t>
      </w:r>
    </w:p>
    <w:p w14:paraId="60E6D437" w14:textId="16DB0630" w:rsidR="00573A2E" w:rsidRPr="00D70775" w:rsidRDefault="00D70775" w:rsidP="0064101C">
      <w:pPr>
        <w:pStyle w:val="ListParagraph"/>
        <w:numPr>
          <w:ilvl w:val="0"/>
          <w:numId w:val="1"/>
        </w:numPr>
      </w:pPr>
      <w:r>
        <w:t xml:space="preserve">We have that </w:t>
      </w:r>
      <m:oMath>
        <m:r>
          <w:rPr>
            <w:rFonts w:ascii="Cambria Math" w:hAnsi="Cambria Math"/>
          </w:rPr>
          <m:t>a=4</m:t>
        </m:r>
      </m:oMath>
      <w:r>
        <w:t xml:space="preserve">, </w:t>
      </w:r>
      <m:oMath>
        <m:r>
          <w:rPr>
            <w:rFonts w:ascii="Cambria Math" w:hAnsi="Cambria Math"/>
          </w:rPr>
          <m:t>b=4</m:t>
        </m:r>
      </m:oMath>
      <w:r>
        <w:t xml:space="preserve">, </w:t>
      </w:r>
      <m:oMath>
        <m:r>
          <w:rPr>
            <w:rFonts w:ascii="Cambria Math" w:hAnsi="Cambria Math"/>
          </w:rPr>
          <m:t>λ=0</m:t>
        </m:r>
      </m:oMath>
    </w:p>
    <w:p w14:paraId="36C80BEB" w14:textId="2C0C6012" w:rsidR="00CC547B" w:rsidRPr="00950ECC" w:rsidRDefault="00D70775" w:rsidP="00950ECC">
      <w:pPr>
        <w:pStyle w:val="ListParagraph"/>
        <w:ind w:left="360"/>
      </w:pPr>
      <w:r>
        <w:t xml:space="preserve">Since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e>
        </m:func>
        <m:r>
          <w:rPr>
            <w:rFonts w:ascii="Cambria Math" w:hAnsi="Cambria Math"/>
          </w:rPr>
          <m:t>&gt;0</m:t>
        </m:r>
      </m:oMath>
      <w:r w:rsidR="00950ECC">
        <w:t xml:space="preserve">, we have that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32EAA99D" w14:textId="77777777" w:rsidR="00AA4570" w:rsidRPr="00AA4570" w:rsidRDefault="00AA4570" w:rsidP="00F84FD3">
      <w:pPr>
        <w:pStyle w:val="ListParagraph"/>
        <w:ind w:left="360"/>
      </w:pPr>
    </w:p>
    <w:p w14:paraId="4D39629B" w14:textId="249D9EDE" w:rsidR="00950ECC" w:rsidRPr="00950ECC" w:rsidRDefault="00950ECC" w:rsidP="00AA4570">
      <w:pPr>
        <w:pStyle w:val="ListParagraph"/>
        <w:numPr>
          <w:ilvl w:val="0"/>
          <w:numId w:val="1"/>
        </w:numPr>
      </w:pPr>
      <w:r>
        <w:t xml:space="preserve">We have that </w:t>
      </w:r>
      <m:oMath>
        <m:r>
          <w:rPr>
            <w:rFonts w:ascii="Cambria Math" w:hAnsi="Cambria Math"/>
          </w:rPr>
          <m:t>a=2</m:t>
        </m:r>
      </m:oMath>
      <w:r>
        <w:t xml:space="preserve">, </w:t>
      </w:r>
      <m:oMath>
        <m:r>
          <w:rPr>
            <w:rFonts w:ascii="Cambria Math" w:hAnsi="Cambria Math"/>
          </w:rPr>
          <m:t>b=4</m:t>
        </m:r>
      </m:oMath>
      <w:r>
        <w:t xml:space="preserve">,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6CD0657" w14:textId="66049CF6" w:rsidR="00E6031A" w:rsidRPr="00950ECC" w:rsidRDefault="00950ECC" w:rsidP="00950ECC">
      <w:pPr>
        <w:pStyle w:val="ListParagraph"/>
        <w:ind w:left="360"/>
      </w:pPr>
      <w:r>
        <w:t xml:space="preserve">Since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we have that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</m:oMath>
    </w:p>
    <w:p w14:paraId="3F49561D" w14:textId="77777777" w:rsidR="00E6031A" w:rsidRDefault="00E6031A" w:rsidP="00AA4570">
      <w:pPr>
        <w:ind w:left="360"/>
      </w:pPr>
    </w:p>
    <w:p w14:paraId="1F94BD67" w14:textId="3BFDE9F0" w:rsidR="00743E4F" w:rsidRPr="00743E4F" w:rsidRDefault="00743E4F" w:rsidP="00AA4570">
      <w:pPr>
        <w:pStyle w:val="ListParagraph"/>
        <w:numPr>
          <w:ilvl w:val="0"/>
          <w:numId w:val="1"/>
        </w:numPr>
      </w:pPr>
      <w:r>
        <w:t xml:space="preserve">We have that </w:t>
      </w:r>
      <m:oMath>
        <m:r>
          <w:rPr>
            <w:rFonts w:ascii="Cambria Math" w:hAnsi="Cambria Math"/>
          </w:rPr>
          <m:t>a=2</m:t>
        </m:r>
      </m:oMath>
      <w:r>
        <w:t xml:space="preserve">, </w:t>
      </w:r>
      <m:oMath>
        <m:r>
          <w:rPr>
            <w:rFonts w:ascii="Cambria Math" w:hAnsi="Cambria Math"/>
          </w:rPr>
          <m:t>b=4</m:t>
        </m:r>
      </m:oMath>
      <w:r>
        <w:t xml:space="preserve">, </w:t>
      </w:r>
      <m:oMath>
        <m:r>
          <w:rPr>
            <w:rFonts w:ascii="Cambria Math" w:hAnsi="Cambria Math"/>
          </w:rPr>
          <m:t>λ=2</m:t>
        </m:r>
      </m:oMath>
    </w:p>
    <w:p w14:paraId="17EBE11C" w14:textId="6B4032F9" w:rsidR="00AA4570" w:rsidRPr="00743E4F" w:rsidRDefault="00743E4F" w:rsidP="00743E4F">
      <w:pPr>
        <w:pStyle w:val="ListParagraph"/>
        <w:ind w:left="360"/>
      </w:pPr>
      <w:r>
        <w:t xml:space="preserve">Since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func>
        <m:r>
          <w:rPr>
            <w:rFonts w:ascii="Cambria Math" w:hAnsi="Cambria Math"/>
          </w:rPr>
          <m:t>&lt;2</m:t>
        </m:r>
      </m:oMath>
      <w:r>
        <w:t xml:space="preserve">, we have that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45A1A2F" w14:textId="5A6E21CC" w:rsidR="00AA4570" w:rsidRDefault="00AA4570">
      <w:pPr>
        <w:pBdr>
          <w:bottom w:val="double" w:sz="6" w:space="1" w:color="auto"/>
        </w:pBdr>
      </w:pPr>
    </w:p>
    <w:p w14:paraId="04914371" w14:textId="46BDBA26" w:rsidR="009F25D1" w:rsidRDefault="009F25D1">
      <w:r>
        <w:br w:type="page"/>
      </w:r>
    </w:p>
    <w:p w14:paraId="779B2D27" w14:textId="172019D8" w:rsidR="009F25D1" w:rsidRDefault="009F25D1">
      <w:pPr>
        <w:pBdr>
          <w:bottom w:val="double" w:sz="6" w:space="1" w:color="auto"/>
        </w:pBdr>
      </w:pPr>
    </w:p>
    <w:p w14:paraId="1B5CAEC7" w14:textId="77777777" w:rsidR="009F25D1" w:rsidRDefault="009F25D1"/>
    <w:p w14:paraId="3DF2F0E6" w14:textId="06E54888" w:rsidR="00E439B6" w:rsidRDefault="00E439B6">
      <w:r>
        <w:t>Question 5</w:t>
      </w:r>
    </w:p>
    <w:p w14:paraId="251C4846" w14:textId="783EE7B8" w:rsidR="007879CD" w:rsidRPr="003133CC" w:rsidRDefault="00472A3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100000</m:t>
                </m:r>
              </m:sup>
            </m:sSup>
          </m:sup>
        </m:sSup>
      </m:oMath>
      <w:r w:rsidR="00997E0E">
        <w:t xml:space="preserve"> </w:t>
      </w:r>
      <w:r w:rsidR="003133CC">
        <w:t xml:space="preserve">runs in a constant time, 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204C64F3" w14:textId="248CB919" w:rsidR="003133CC" w:rsidRPr="00372FA6" w:rsidRDefault="00472A3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10000n</m:t>
            </m:r>
          </m:sup>
        </m:sSup>
      </m:oMath>
      <w:r w:rsidR="003133CC">
        <w:t xml:space="preserve"> </w:t>
      </w:r>
      <w:r w:rsidR="001A5F7C">
        <w:t>grows in</w:t>
      </w:r>
      <w:r w:rsidR="00372FA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372FA6">
        <w:t xml:space="preserve">, 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45A5AE9A" w14:textId="45E4DBFC" w:rsidR="00372FA6" w:rsidRPr="007B33D6" w:rsidRDefault="00472A3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  <w:r w:rsidR="00372FA6">
        <w:t xml:space="preserve"> </w:t>
      </w:r>
      <w:r w:rsidR="00F06208">
        <w:t xml:space="preserve">rewrite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83D3E">
        <w:t xml:space="preserve">, 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7D82C3C" w14:textId="59F58135" w:rsidR="007B33D6" w:rsidRPr="007B33D6" w:rsidRDefault="00472A3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7B33D6">
        <w:t xml:space="preserve"> known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AE6FCE">
        <w:t xml:space="preserve">, thus,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</m:oMath>
    </w:p>
    <w:p w14:paraId="23C1CEED" w14:textId="2C3BEB48" w:rsidR="003133CC" w:rsidRDefault="00693BC4">
      <w:r>
        <w:t xml:space="preserve">The growth rate, therefore,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7C1A3507" w14:textId="4E512BFE" w:rsidR="00810418" w:rsidRDefault="00810418">
      <w:pPr>
        <w:pBdr>
          <w:bottom w:val="double" w:sz="6" w:space="1" w:color="auto"/>
        </w:pBdr>
      </w:pPr>
    </w:p>
    <w:p w14:paraId="6A556905" w14:textId="77777777" w:rsidR="00931849" w:rsidRDefault="00931849"/>
    <w:p w14:paraId="7042AC47" w14:textId="6DF1DBAC" w:rsidR="00E439B6" w:rsidRDefault="00E439B6">
      <w:r>
        <w:t>Question 6</w:t>
      </w:r>
    </w:p>
    <w:p w14:paraId="39C2473C" w14:textId="46D737A4" w:rsidR="00810418" w:rsidRDefault="00201409" w:rsidP="00810418">
      <w:pPr>
        <w:pStyle w:val="ListParagraph"/>
        <w:numPr>
          <w:ilvl w:val="0"/>
          <w:numId w:val="2"/>
        </w:numPr>
      </w:pPr>
      <w:r>
        <w:t xml:space="preserve">Suppose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holds for </w:t>
      </w:r>
      <m:oMath>
        <m:r>
          <w:rPr>
            <w:rFonts w:ascii="Cambria Math" w:hAnsi="Cambria Math"/>
          </w:rPr>
          <m:t>n≤k-1</m:t>
        </m:r>
      </m:oMath>
    </w:p>
    <w:p w14:paraId="714C34E0" w14:textId="4FA00117" w:rsidR="00810418" w:rsidRDefault="00306B74" w:rsidP="00810418">
      <w:pPr>
        <w:pStyle w:val="ListParagraph"/>
        <w:ind w:left="360"/>
      </w:pPr>
      <w:r>
        <w:t xml:space="preserve">For </w:t>
      </w:r>
      <m:oMath>
        <m:r>
          <w:rPr>
            <w:rFonts w:ascii="Cambria Math" w:hAnsi="Cambria Math"/>
          </w:rPr>
          <m:t>n=k</m:t>
        </m:r>
      </m:oMath>
      <w:r>
        <w:t xml:space="preserve">, we have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≤T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+k≤c∙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+k=c∙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-2c∙k+c+k</m:t>
        </m:r>
      </m:oMath>
    </w:p>
    <w:p w14:paraId="10FFE7FA" w14:textId="052C7319" w:rsidR="00201409" w:rsidRDefault="000610A0" w:rsidP="00810418">
      <w:pPr>
        <w:pStyle w:val="ListParagraph"/>
        <w:ind w:left="360"/>
      </w:pPr>
      <w:r>
        <w:t xml:space="preserve">To make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≤c∙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A6C24">
        <w:t xml:space="preserve">, </w:t>
      </w:r>
      <m:oMath>
        <m:r>
          <w:rPr>
            <w:rFonts w:ascii="Cambria Math" w:hAnsi="Cambria Math"/>
          </w:rPr>
          <m:t>c</m:t>
        </m:r>
      </m:oMath>
      <w:r w:rsidR="007A6C24">
        <w:t xml:space="preserve"> must statisfy that </w:t>
      </w:r>
      <m:oMath>
        <m:r>
          <w:rPr>
            <w:rFonts w:ascii="Cambria Math" w:hAnsi="Cambria Math"/>
          </w:rPr>
          <m:t>-2c∙k+c+k≤0⟹c≥1</m:t>
        </m:r>
      </m:oMath>
    </w:p>
    <w:p w14:paraId="3EE808D6" w14:textId="4FEB24B5" w:rsidR="000610A0" w:rsidRDefault="00C032C1" w:rsidP="00810418">
      <w:pPr>
        <w:pStyle w:val="ListParagraph"/>
        <w:ind w:left="360"/>
      </w:pPr>
      <w:r>
        <w:t xml:space="preserve">By induction, </w:t>
      </w:r>
      <w:r w:rsidR="00746D81">
        <w:t>for any</w:t>
      </w:r>
      <w:r w:rsidR="006459A9">
        <w:t xml:space="preserve"> </w:t>
      </w:r>
      <m:oMath>
        <m:r>
          <w:rPr>
            <w:rFonts w:ascii="Cambria Math" w:hAnsi="Cambria Math"/>
          </w:rPr>
          <m:t>k≥1</m:t>
        </m:r>
      </m:oMath>
      <w:r w:rsidR="00746D81">
        <w:t xml:space="preserve">, </w:t>
      </w:r>
      <w:r>
        <w:t xml:space="preserve">we </w:t>
      </w:r>
      <w:r w:rsidR="007D4D15">
        <w:t>obtain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D5837">
        <w:t xml:space="preserve">, therefore,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FDA88DB" w14:textId="77777777" w:rsidR="00C032C1" w:rsidRDefault="00C032C1" w:rsidP="00810418">
      <w:pPr>
        <w:pStyle w:val="ListParagraph"/>
        <w:ind w:left="360"/>
      </w:pPr>
    </w:p>
    <w:p w14:paraId="04B5121F" w14:textId="58AC5851" w:rsidR="005936B3" w:rsidRPr="005936B3" w:rsidRDefault="009A1C9F" w:rsidP="005936B3">
      <w:pPr>
        <w:numPr>
          <w:ilvl w:val="0"/>
          <w:numId w:val="2"/>
        </w:numPr>
        <w:contextualSpacing/>
      </w:pPr>
      <w:r>
        <w:t xml:space="preserve">We have that </w:t>
      </w:r>
      <m:oMath>
        <m:r>
          <w:rPr>
            <w:rFonts w:ascii="Cambria Math" w:hAnsi="Cambria Math"/>
          </w:rPr>
          <m:t>a=1</m:t>
        </m:r>
      </m:oMath>
      <w:r w:rsidR="005936B3" w:rsidRPr="005936B3">
        <w:t xml:space="preserve">, </w:t>
      </w:r>
      <m:oMath>
        <m:r>
          <w:rPr>
            <w:rFonts w:ascii="Cambria Math" w:hAnsi="Cambria Math"/>
          </w:rPr>
          <m:t>b=2</m:t>
        </m:r>
      </m:oMath>
      <w:r w:rsidR="005936B3" w:rsidRPr="005936B3">
        <w:t xml:space="preserve">, </w:t>
      </w:r>
      <m:oMath>
        <m:r>
          <w:rPr>
            <w:rFonts w:ascii="Cambria Math" w:hAnsi="Cambria Math"/>
          </w:rPr>
          <m:t>λ=0</m:t>
        </m:r>
      </m:oMath>
    </w:p>
    <w:p w14:paraId="454EE031" w14:textId="781F6741" w:rsidR="009A1C9F" w:rsidRPr="007346D8" w:rsidRDefault="009A1C9F" w:rsidP="007346D8">
      <w:pPr>
        <w:pStyle w:val="ListParagraph"/>
        <w:ind w:left="360"/>
        <w:rPr>
          <w:iCs/>
        </w:rPr>
      </w:pPr>
      <w:r>
        <w:t xml:space="preserve">Since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t xml:space="preserve">, we have that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</m:oMath>
    </w:p>
    <w:p w14:paraId="0C1C10CD" w14:textId="0DCEC90B" w:rsidR="00810418" w:rsidRDefault="00810418">
      <w:pPr>
        <w:pBdr>
          <w:bottom w:val="double" w:sz="6" w:space="1" w:color="auto"/>
        </w:pBdr>
      </w:pPr>
    </w:p>
    <w:p w14:paraId="58726E04" w14:textId="77777777" w:rsidR="00931849" w:rsidRDefault="00931849"/>
    <w:p w14:paraId="763F1232" w14:textId="7CF48FD6" w:rsidR="00E439B6" w:rsidRDefault="00E439B6">
      <w:r>
        <w:t>Question 7</w:t>
      </w:r>
    </w:p>
    <w:p w14:paraId="4D3F11FB" w14:textId="19CFE7D8" w:rsidR="00806D11" w:rsidRDefault="00806D11">
      <w:r>
        <w:t xml:space="preserve">By the definition of </w:t>
      </w:r>
      <w:r w:rsidR="000374BF">
        <w:t>Big</w:t>
      </w:r>
      <w:r w:rsidR="00F926D4">
        <w:t>-Omega, we obtain as follow</w:t>
      </w:r>
    </w:p>
    <w:p w14:paraId="57FE08A2" w14:textId="1B7EABB0" w:rsidR="00BA5A9B" w:rsidRDefault="00EF34FE" w:rsidP="00BA5A9B">
      <w:pPr>
        <w:jc w:val="center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sup>
            </m:sSup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y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λ</m:t>
                    </m:r>
                  </m:sup>
                </m:sSup>
              </m:e>
            </m:nary>
          </m:e>
        </m:d>
      </m:oMath>
      <w:r w:rsidR="006A27DF">
        <w:t xml:space="preserve">, where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-1</m:t>
        </m:r>
      </m:oMath>
    </w:p>
    <w:p w14:paraId="6162F1BA" w14:textId="77777777" w:rsidR="00806D11" w:rsidRDefault="00806D11"/>
    <w:p w14:paraId="5323911E" w14:textId="447EC1D9" w:rsidR="00EF34FE" w:rsidRPr="00EF34FE" w:rsidRDefault="00EF34FE" w:rsidP="00810418">
      <w:pPr>
        <w:pStyle w:val="ListParagraph"/>
        <w:numPr>
          <w:ilvl w:val="0"/>
          <w:numId w:val="3"/>
        </w:numPr>
      </w:pPr>
      <w:r>
        <w:t xml:space="preserve">Given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&lt;λ</m:t>
        </m:r>
      </m:oMath>
      <w:r>
        <w:t xml:space="preserve">, we have </w:t>
      </w:r>
      <m:oMath>
        <m:r>
          <w:rPr>
            <w:rFonts w:ascii="Cambria Math" w:hAnsi="Cambria Math"/>
          </w:rPr>
          <m:t>a&lt;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λ</m:t>
            </m:r>
          </m:sup>
        </m:sSup>
      </m:oMath>
      <w:r w:rsidR="003D57CC"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</m:e>
        </m:d>
      </m:oMath>
      <w:r w:rsidR="00F2725C">
        <w:t xml:space="preserve"> </w:t>
      </w:r>
      <w:r w:rsidR="003D57CC">
        <w:t xml:space="preserve">for some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7CF2E4A" w14:textId="256967AE" w:rsidR="00810418" w:rsidRPr="00816FBD" w:rsidRDefault="006F1584" w:rsidP="00816FBD">
      <w:pPr>
        <w:pStyle w:val="ListParagraph"/>
        <w:ind w:left="360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λ</m:t>
            </m:r>
          </m:sup>
        </m:sSup>
      </m:oMath>
      <w:r>
        <w:t xml:space="preserve"> grow faster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sup>
        </m:sSup>
      </m:oMath>
      <w:r>
        <w:t xml:space="preserve">, </w:t>
      </w:r>
      <w:r w:rsidR="00472A39">
        <w:t>thus</w:t>
      </w:r>
      <w:r w:rsidR="00472A39">
        <w:t xml:space="preserve"> </w:t>
      </w:r>
      <w:r w:rsidR="004D03EA">
        <w:t>by the sum property</w:t>
      </w:r>
      <w:r w:rsidR="00472A39">
        <w:t xml:space="preserve"> we obtain</w:t>
      </w:r>
      <w:r w:rsidR="00816FB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</m:e>
        </m:d>
      </m:oMath>
    </w:p>
    <w:p w14:paraId="273D836B" w14:textId="77777777" w:rsidR="00E50E86" w:rsidRDefault="00E50E86" w:rsidP="00810418">
      <w:pPr>
        <w:pStyle w:val="ListParagraph"/>
        <w:ind w:left="360"/>
      </w:pPr>
    </w:p>
    <w:p w14:paraId="2921989F" w14:textId="0A2826CA" w:rsidR="00810418" w:rsidRPr="000D06E8" w:rsidRDefault="00816FBD" w:rsidP="00810418">
      <w:pPr>
        <w:pStyle w:val="ListParagraph"/>
        <w:numPr>
          <w:ilvl w:val="0"/>
          <w:numId w:val="3"/>
        </w:numPr>
      </w:pPr>
      <w:r>
        <w:t xml:space="preserve">Given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=λ</m:t>
        </m:r>
      </m:oMath>
      <w:r>
        <w:t xml:space="preserve">, we have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λ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</m:oMath>
    </w:p>
    <w:p w14:paraId="686FA59E" w14:textId="4BDBAF48" w:rsidR="00810418" w:rsidRPr="006909E7" w:rsidRDefault="0016621F" w:rsidP="006909E7">
      <w:pPr>
        <w:pStyle w:val="ListParagraph"/>
        <w:ind w:left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λ</m:t>
            </m:r>
          </m:sup>
        </m:sSup>
        <m:r>
          <w:rPr>
            <w:rFonts w:ascii="Cambria Math" w:hAnsi="Cambria Math"/>
          </w:rPr>
          <m:t>∙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>
        <w:t xml:space="preserve"> grow faster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sup>
        </m:sSup>
      </m:oMath>
      <w:r>
        <w:t xml:space="preserve">, </w:t>
      </w:r>
      <w:r w:rsidR="00472A39">
        <w:t>thus by the sum property we obtain</w:t>
      </w:r>
      <w:r w:rsidR="008C7C8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</m:func>
          </m:e>
        </m:d>
      </m:oMath>
    </w:p>
    <w:p w14:paraId="6A473F2B" w14:textId="77777777" w:rsidR="003E0FD3" w:rsidRDefault="003E0FD3" w:rsidP="00810418">
      <w:pPr>
        <w:pStyle w:val="ListParagraph"/>
        <w:ind w:left="360"/>
      </w:pPr>
    </w:p>
    <w:p w14:paraId="064C1027" w14:textId="72357F6B" w:rsidR="006909E7" w:rsidRDefault="006909E7" w:rsidP="00810418">
      <w:pPr>
        <w:pStyle w:val="ListParagraph"/>
        <w:numPr>
          <w:ilvl w:val="0"/>
          <w:numId w:val="3"/>
        </w:numPr>
      </w:pPr>
      <w:r>
        <w:t xml:space="preserve">Given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&gt;λ</m:t>
        </m:r>
      </m:oMath>
      <w:r>
        <w:t xml:space="preserve">, we have </w:t>
      </w:r>
      <m:oMath>
        <m:r>
          <w:rPr>
            <w:rFonts w:ascii="Cambria Math" w:hAnsi="Cambria Math"/>
          </w:rPr>
          <m:t>a&gt;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λ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λ</m:t>
                </m:r>
              </m:sup>
            </m:sSup>
          </m:e>
        </m:d>
      </m:oMath>
      <w:r w:rsidR="00B17CB2">
        <w:t xml:space="preserve"> for some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EF9AFC2" w14:textId="4787D0D7" w:rsidR="00E439B6" w:rsidRPr="00B17CB2" w:rsidRDefault="0015171C" w:rsidP="00B17CB2">
      <w:pPr>
        <w:ind w:left="3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sup>
        </m:sSup>
      </m:oMath>
      <w:r>
        <w:t xml:space="preserve"> grow faster than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λ</m:t>
            </m:r>
          </m:sup>
        </m:sSup>
      </m:oMath>
      <w:r w:rsidR="0016621F">
        <w:t xml:space="preserve">, </w:t>
      </w:r>
      <w:r w:rsidR="00472A39">
        <w:t>thus by the sum property we obtain</w:t>
      </w:r>
      <w:r w:rsidR="00B17CB2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sup>
            </m:sSup>
          </m:e>
        </m:d>
      </m:oMath>
    </w:p>
    <w:p w14:paraId="580B887D" w14:textId="0B0B2DD3" w:rsidR="002D6521" w:rsidRDefault="002D6521">
      <w:pPr>
        <w:pBdr>
          <w:bottom w:val="double" w:sz="6" w:space="1" w:color="auto"/>
        </w:pBdr>
      </w:pPr>
      <w:bookmarkStart w:id="0" w:name="_GoBack"/>
      <w:bookmarkEnd w:id="0"/>
    </w:p>
    <w:p w14:paraId="4B815856" w14:textId="77777777" w:rsidR="002D6521" w:rsidRDefault="002D6521"/>
    <w:sectPr w:rsidR="002D6521" w:rsidSect="002D652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629D"/>
    <w:multiLevelType w:val="hybridMultilevel"/>
    <w:tmpl w:val="ACE2FAF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53AE"/>
    <w:multiLevelType w:val="hybridMultilevel"/>
    <w:tmpl w:val="05C828C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636366"/>
    <w:multiLevelType w:val="hybridMultilevel"/>
    <w:tmpl w:val="E4E028B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B942ED"/>
    <w:multiLevelType w:val="hybridMultilevel"/>
    <w:tmpl w:val="5170843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5D3E92"/>
    <w:multiLevelType w:val="hybridMultilevel"/>
    <w:tmpl w:val="40FC58A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21"/>
    <w:rsid w:val="0003117F"/>
    <w:rsid w:val="000374BF"/>
    <w:rsid w:val="00052847"/>
    <w:rsid w:val="000610A0"/>
    <w:rsid w:val="00071292"/>
    <w:rsid w:val="00087638"/>
    <w:rsid w:val="000879F9"/>
    <w:rsid w:val="000C3580"/>
    <w:rsid w:val="000D06E8"/>
    <w:rsid w:val="000D4D28"/>
    <w:rsid w:val="000E0D96"/>
    <w:rsid w:val="0010714F"/>
    <w:rsid w:val="00123FAE"/>
    <w:rsid w:val="00136EDC"/>
    <w:rsid w:val="001407ED"/>
    <w:rsid w:val="0015171C"/>
    <w:rsid w:val="00153FF8"/>
    <w:rsid w:val="00154CAF"/>
    <w:rsid w:val="001609BB"/>
    <w:rsid w:val="0016621F"/>
    <w:rsid w:val="0017588A"/>
    <w:rsid w:val="00183D3E"/>
    <w:rsid w:val="001A5F7C"/>
    <w:rsid w:val="001E13FD"/>
    <w:rsid w:val="001F6157"/>
    <w:rsid w:val="00201409"/>
    <w:rsid w:val="002023A9"/>
    <w:rsid w:val="00274908"/>
    <w:rsid w:val="00276BE9"/>
    <w:rsid w:val="0029029F"/>
    <w:rsid w:val="00295BC6"/>
    <w:rsid w:val="002A4693"/>
    <w:rsid w:val="002D1502"/>
    <w:rsid w:val="002D6521"/>
    <w:rsid w:val="002D6635"/>
    <w:rsid w:val="00306370"/>
    <w:rsid w:val="00306B74"/>
    <w:rsid w:val="00310C9B"/>
    <w:rsid w:val="003133CC"/>
    <w:rsid w:val="003239D1"/>
    <w:rsid w:val="00343292"/>
    <w:rsid w:val="003445CA"/>
    <w:rsid w:val="00347CF0"/>
    <w:rsid w:val="00372FA6"/>
    <w:rsid w:val="00380D9E"/>
    <w:rsid w:val="00385D2D"/>
    <w:rsid w:val="00386AD0"/>
    <w:rsid w:val="003B554B"/>
    <w:rsid w:val="003C3F2B"/>
    <w:rsid w:val="003D57CC"/>
    <w:rsid w:val="003E0FD3"/>
    <w:rsid w:val="003E6E22"/>
    <w:rsid w:val="00402A10"/>
    <w:rsid w:val="00426826"/>
    <w:rsid w:val="00433FCC"/>
    <w:rsid w:val="00437210"/>
    <w:rsid w:val="004712D5"/>
    <w:rsid w:val="00472A39"/>
    <w:rsid w:val="0047582A"/>
    <w:rsid w:val="00487CBC"/>
    <w:rsid w:val="004934F1"/>
    <w:rsid w:val="004A78A7"/>
    <w:rsid w:val="004B4158"/>
    <w:rsid w:val="004C0D15"/>
    <w:rsid w:val="004D03EA"/>
    <w:rsid w:val="00535AE5"/>
    <w:rsid w:val="00546ED8"/>
    <w:rsid w:val="00547A2D"/>
    <w:rsid w:val="0055462E"/>
    <w:rsid w:val="00573A2E"/>
    <w:rsid w:val="00583421"/>
    <w:rsid w:val="005936B3"/>
    <w:rsid w:val="005C070D"/>
    <w:rsid w:val="005C601C"/>
    <w:rsid w:val="005C7A2B"/>
    <w:rsid w:val="0061150C"/>
    <w:rsid w:val="0064101C"/>
    <w:rsid w:val="006459A9"/>
    <w:rsid w:val="006909E7"/>
    <w:rsid w:val="00693BC4"/>
    <w:rsid w:val="006A27DF"/>
    <w:rsid w:val="006B3653"/>
    <w:rsid w:val="006C78CB"/>
    <w:rsid w:val="006F0841"/>
    <w:rsid w:val="006F1584"/>
    <w:rsid w:val="006F5131"/>
    <w:rsid w:val="006F5C50"/>
    <w:rsid w:val="00705580"/>
    <w:rsid w:val="007346D8"/>
    <w:rsid w:val="00743E4F"/>
    <w:rsid w:val="00746D81"/>
    <w:rsid w:val="007879CD"/>
    <w:rsid w:val="007A6C24"/>
    <w:rsid w:val="007B33D6"/>
    <w:rsid w:val="007B7C19"/>
    <w:rsid w:val="007D4D15"/>
    <w:rsid w:val="008015EA"/>
    <w:rsid w:val="00806D11"/>
    <w:rsid w:val="00810418"/>
    <w:rsid w:val="00813C0C"/>
    <w:rsid w:val="00816FBD"/>
    <w:rsid w:val="0082356B"/>
    <w:rsid w:val="00865997"/>
    <w:rsid w:val="00866FE0"/>
    <w:rsid w:val="00867057"/>
    <w:rsid w:val="00890AC8"/>
    <w:rsid w:val="008C5C7A"/>
    <w:rsid w:val="008C7C8D"/>
    <w:rsid w:val="008F3F8E"/>
    <w:rsid w:val="00924EA1"/>
    <w:rsid w:val="00931849"/>
    <w:rsid w:val="00950ECC"/>
    <w:rsid w:val="00961065"/>
    <w:rsid w:val="00995DB6"/>
    <w:rsid w:val="00996AA9"/>
    <w:rsid w:val="00997E0E"/>
    <w:rsid w:val="009A1C9F"/>
    <w:rsid w:val="009C0AC0"/>
    <w:rsid w:val="009C59BF"/>
    <w:rsid w:val="009E4095"/>
    <w:rsid w:val="009F25D1"/>
    <w:rsid w:val="00AA4570"/>
    <w:rsid w:val="00AA5F32"/>
    <w:rsid w:val="00AC45FF"/>
    <w:rsid w:val="00AE6FCE"/>
    <w:rsid w:val="00B17CB2"/>
    <w:rsid w:val="00B203CD"/>
    <w:rsid w:val="00B21185"/>
    <w:rsid w:val="00B22B27"/>
    <w:rsid w:val="00B45EBE"/>
    <w:rsid w:val="00B51851"/>
    <w:rsid w:val="00B529B1"/>
    <w:rsid w:val="00B71118"/>
    <w:rsid w:val="00B84AF2"/>
    <w:rsid w:val="00BA5A9B"/>
    <w:rsid w:val="00BD5837"/>
    <w:rsid w:val="00C032C1"/>
    <w:rsid w:val="00C15727"/>
    <w:rsid w:val="00C274C2"/>
    <w:rsid w:val="00C4204C"/>
    <w:rsid w:val="00C43069"/>
    <w:rsid w:val="00C57993"/>
    <w:rsid w:val="00CA48AD"/>
    <w:rsid w:val="00CB7E98"/>
    <w:rsid w:val="00CC0E1F"/>
    <w:rsid w:val="00CC4E9A"/>
    <w:rsid w:val="00CC547B"/>
    <w:rsid w:val="00CE360B"/>
    <w:rsid w:val="00D70775"/>
    <w:rsid w:val="00D74F96"/>
    <w:rsid w:val="00D82E2A"/>
    <w:rsid w:val="00D90C63"/>
    <w:rsid w:val="00D95F9A"/>
    <w:rsid w:val="00DB4674"/>
    <w:rsid w:val="00DC7272"/>
    <w:rsid w:val="00E41636"/>
    <w:rsid w:val="00E439B6"/>
    <w:rsid w:val="00E50E86"/>
    <w:rsid w:val="00E6031A"/>
    <w:rsid w:val="00E62BA1"/>
    <w:rsid w:val="00E87177"/>
    <w:rsid w:val="00E8740A"/>
    <w:rsid w:val="00E87A52"/>
    <w:rsid w:val="00EB042D"/>
    <w:rsid w:val="00EC3959"/>
    <w:rsid w:val="00EF34FE"/>
    <w:rsid w:val="00F00E50"/>
    <w:rsid w:val="00F06208"/>
    <w:rsid w:val="00F21ECD"/>
    <w:rsid w:val="00F2725C"/>
    <w:rsid w:val="00F52E28"/>
    <w:rsid w:val="00F56EB6"/>
    <w:rsid w:val="00F66798"/>
    <w:rsid w:val="00F84FD3"/>
    <w:rsid w:val="00F869E7"/>
    <w:rsid w:val="00F926D4"/>
    <w:rsid w:val="00FE3FA2"/>
    <w:rsid w:val="00FE50ED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77360"/>
  <w15:chartTrackingRefBased/>
  <w15:docId w15:val="{9D1FC362-4DEB-DC4B-9BF9-D6D4FDC4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101C"/>
    <w:rPr>
      <w:color w:val="808080"/>
    </w:rPr>
  </w:style>
  <w:style w:type="table" w:styleId="TableGrid">
    <w:name w:val="Table Grid"/>
    <w:basedOn w:val="TableNormal"/>
    <w:uiPriority w:val="39"/>
    <w:rsid w:val="00D90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162</cp:revision>
  <dcterms:created xsi:type="dcterms:W3CDTF">2020-02-26T13:09:00Z</dcterms:created>
  <dcterms:modified xsi:type="dcterms:W3CDTF">2020-03-06T14:17:00Z</dcterms:modified>
</cp:coreProperties>
</file>