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512C" w14:textId="43CDBCFE" w:rsidR="00131551" w:rsidRPr="00B9391C" w:rsidRDefault="00B9391C" w:rsidP="00B9391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#4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9A74C9">
        <w:rPr>
          <w:sz w:val="28"/>
          <w:szCs w:val="28"/>
        </w:rPr>
        <w:t>Dec 4</w:t>
      </w:r>
      <w:bookmarkStart w:id="0" w:name="_GoBack"/>
      <w:bookmarkEnd w:id="0"/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7913512D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913512E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7913512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79135130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79135131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79135132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79135133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proofErr w:type="spellStart"/>
      <w:r>
        <w:rPr>
          <w:i/>
          <w:lang w:eastAsia="zh-TW"/>
        </w:rPr>
        <w:t>project_name</w:t>
      </w:r>
      <w:proofErr w:type="spellEnd"/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7913513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proofErr w:type="spellStart"/>
      <w:r>
        <w:rPr>
          <w:b/>
          <w:lang w:eastAsia="zh-TW"/>
        </w:rPr>
        <w:t>Work_in</w:t>
      </w:r>
      <w:proofErr w:type="spellEnd"/>
      <w:r>
        <w:rPr>
          <w:b/>
          <w:lang w:eastAsia="zh-TW"/>
        </w:rPr>
        <w:t xml:space="preserve">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79135135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79135136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79135137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C8272A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791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3pt;height:12.9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8009305" r:id="rId9"/>
        </w:object>
      </w:r>
    </w:p>
    <w:p w14:paraId="7913513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7913513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is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7913513A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is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7913513B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</w:t>
      </w:r>
      <w:proofErr w:type="spellStart"/>
      <w:r>
        <w:rPr>
          <w:lang w:val="fr-FR" w:eastAsia="zh-TW"/>
        </w:rPr>
        <w:t>tuples</w:t>
      </w:r>
      <w:proofErr w:type="spellEnd"/>
      <w:r>
        <w:rPr>
          <w:lang w:val="fr-FR" w:eastAsia="zh-TW"/>
        </w:rPr>
        <w:t xml:space="preserve">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7913513C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7913513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proofErr w:type="spellStart"/>
      <w:r>
        <w:rPr>
          <w:b/>
          <w:lang w:val="fr-FR" w:eastAsia="zh-TW"/>
        </w:rPr>
        <w:t>Work_in</w:t>
      </w:r>
      <w:proofErr w:type="spellEnd"/>
      <w:r>
        <w:rPr>
          <w:b/>
          <w:lang w:val="fr-FR" w:eastAsia="zh-TW"/>
        </w:rPr>
        <w:t> </w:t>
      </w:r>
      <w:r>
        <w:rPr>
          <w:lang w:eastAsia="zh-TW"/>
        </w:rPr>
        <w:t xml:space="preserve">: 40 tuples per page, 5000 pages </w:t>
      </w:r>
    </w:p>
    <w:p w14:paraId="7913513E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7913513F" w14:textId="77777777" w:rsidR="00F449D5" w:rsidRDefault="00F449D5" w:rsidP="00F449D5">
      <w:pPr>
        <w:widowControl w:val="0"/>
        <w:ind w:left="360"/>
        <w:jc w:val="both"/>
      </w:pPr>
    </w:p>
    <w:p w14:paraId="79135140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79135141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7913515C" wp14:editId="7913515D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2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3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4" w14:textId="77777777" w:rsidR="00F449D5" w:rsidRPr="009F5E97" w:rsidRDefault="00C8272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5" w14:textId="77777777" w:rsidR="00F449D5" w:rsidRPr="009F5E97" w:rsidRDefault="00C8272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6" w14:textId="77777777" w:rsidR="00F449D5" w:rsidRPr="009F5E97" w:rsidRDefault="00C8272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7" w14:textId="77777777" w:rsidR="00F449D5" w:rsidRPr="009F5E97" w:rsidRDefault="00C8272A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8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9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C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E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F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515C"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&#13;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"/>
                  <v:shape id="AutoShape 2878" o:spid="_x0000_s1030" type="#_x0000_t32" style="position:absolute;left:4735;top:1978;width:617;height:25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"/>
                  <v:shape id="AutoShape 2879" o:spid="_x0000_s1031" type="#_x0000_t32" style="position:absolute;left:5351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  <v:shape id="AutoShape 2880" o:spid="_x0000_s1032" type="#_x0000_t32" style="position:absolute;left:4734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</v:group>
                <v:rect id="Rectangle 2882" o:spid="_x0000_s1033" style="position:absolute;left:12725;top:3803;width:1555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" filled="f" stroked="f">
                  <v:textbox>
                    <w:txbxContent>
                      <w:p w14:paraId="79135162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" filled="f" stroked="f">
                  <v:textbox>
                    <w:txbxContent>
                      <w:p w14:paraId="79135163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"/>
                <v:shape id="AutoShape 2885" o:spid="_x0000_s1036" type="#_x0000_t32" style="position:absolute;left:21189;top:6419;width:5328;height:26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"/>
                <v:rect id="Rectangle 2886" o:spid="_x0000_s1037" style="position:absolute;left:8928;top:828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XFuyAAAAOAAAAAPAAAAZHJzL2Rvd25yZXYueG1sRI9Ba8JA&#13;&#10;FITvgv9heUIvpW4qRU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CcUXFuyAAAAOAA&#13;&#10;AAAPAAAAAAAAAAAAAAAAAAcCAABkcnMvZG93bnJldi54bWxQSwUGAAAAAAMAAwC3AAAA/AIAAAAA&#13;&#10;" filled="f" stroked="f">
                  <v:textbox>
                    <w:txbxContent>
                      <w:p w14:paraId="79135164" w14:textId="77777777" w:rsidR="00F449D5" w:rsidRPr="009F5E97" w:rsidRDefault="00E765BE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dT1yAAAAOAAAAAPAAAAZHJzL2Rvd25yZXYueG1sRI9Ba8JA&#13;&#10;FITvgv9heUIvpW4qVE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DzHdT1yAAAAOAA&#13;&#10;AAAPAAAAAAAAAAAAAAAAAAcCAABkcnMvZG93bnJldi54bWxQSwUGAAAAAAMAAwC3AAAA/AIAAAAA&#13;&#10;" filled="f" stroked="f">
                  <v:textbox>
                    <w:txbxContent>
                      <w:p w14:paraId="79135165" w14:textId="77777777" w:rsidR="00F449D5" w:rsidRPr="009F5E97" w:rsidRDefault="00E765BE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0qC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" filled="f" stroked="f">
                  <v:textbox>
                    <w:txbxContent>
                      <w:p w14:paraId="79135166" w14:textId="77777777" w:rsidR="00F449D5" w:rsidRPr="009F5E97" w:rsidRDefault="00E765BE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" filled="f" stroked="f">
                  <v:textbox>
                    <w:txbxContent>
                      <w:p w14:paraId="79135167" w14:textId="77777777" w:rsidR="00F449D5" w:rsidRPr="009F5E97" w:rsidRDefault="00E765BE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"/>
                <v:shape id="AutoShape 2891" o:spid="_x0000_s1042" type="#_x0000_t32" style="position:absolute;left:26511;top:11849;width:6;height:29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"/>
                <v:shape id="AutoShape 2892" o:spid="_x0000_s1043" type="#_x0000_t32" style="position:absolute;left:26504;top:17500;width:7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  <v:shape id="AutoShape 2893" o:spid="_x0000_s1044" type="#_x0000_t32" style="position:absolute;left:14249;top:17500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v:rect id="Rectangle 2894" o:spid="_x0000_s1045" style="position:absolute;left:768;top:7797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dpcyAAAAOAAAAAPAAAAZHJzL2Rvd25yZXYueG1sRI9Ba8JA&#13;&#10;FITvgv9heUIvpW5qQU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D5LdpcyAAAAOAA&#13;&#10;AAAPAAAAAAAAAAAAAAAAAAcCAABkcnMvZG93bnJldi54bWxQSwUGAAAAAAMAAwC3AAAA/AIAAAAA&#13;&#10;" filled="f" stroked="f">
                  <v:textbox>
                    <w:txbxContent>
                      <w:p w14:paraId="79135168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9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X/HyAAAAOAAAAAPAAAAZHJzL2Rvd25yZXYueG1sRI9Ba8JA&#13;&#10;FITvgv9heUIvpW6sUE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CWYX/HyAAAAOAA&#13;&#10;AAAPAAAAAAAAAAAAAAAAAAcCAABkcnMvZG93bnJldi54bWxQSwUGAAAAAAMAAwC3AAAA/AIAAAAA&#13;&#10;" filled="f" stroked="f">
                  <v:textbox>
                    <w:txbxContent>
                      <w:p w14:paraId="7913516A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B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Oez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GYjns8kAAADg&#13;&#10;AAAADwAAAAAAAAAAAAAAAAAHAgAAZHJzL2Rvd25yZXYueG1sUEsFBgAAAAADAAMAtwAAAP0CAAAA&#13;&#10;AA==&#13;&#10;" filled="f" stroked="f">
                  <v:textbox>
                    <w:txbxContent>
                      <w:p w14:paraId="7913516C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<v:textbox>
                    <w:txbxContent>
                      <w:p w14:paraId="7913516D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<v:textbox>
                    <w:txbxContent>
                      <w:p w14:paraId="7913516E" w14:textId="77777777" w:rsidR="00F449D5" w:rsidRPr="009F5E97" w:rsidRDefault="002D6116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" stroked="f">
                  <v:textbox>
                    <w:txbxContent>
                      <w:p w14:paraId="7913516F" w14:textId="77777777"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5142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5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6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79135147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t xml:space="preserve">Calculate the number of page accesses for scanning the table </w:t>
      </w:r>
      <w:proofErr w:type="spellStart"/>
      <w:r w:rsidRPr="00F449D5">
        <w:rPr>
          <w:b/>
          <w:color w:val="000000" w:themeColor="text1"/>
          <w:lang w:eastAsia="zh-TW"/>
        </w:rPr>
        <w:t>Work_in</w:t>
      </w:r>
      <w:proofErr w:type="spellEnd"/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79135148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9" w14:textId="77777777" w:rsidR="007708F2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A" w14:textId="77777777" w:rsidR="00216829" w:rsidRP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7913514B" w14:textId="77777777" w:rsidR="00F449D5" w:rsidRDefault="00F449D5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C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D" w14:textId="77777777" w:rsidR="00CC1BD4" w:rsidRDefault="00CC1BD4" w:rsidP="00CC1BD4">
      <w:pPr>
        <w:tabs>
          <w:tab w:val="left" w:pos="720"/>
          <w:tab w:val="left" w:pos="1170"/>
        </w:tabs>
        <w:jc w:val="both"/>
        <w:rPr>
          <w:color w:val="FF0000"/>
          <w:lang w:eastAsia="zh-TW"/>
        </w:rPr>
      </w:pPr>
    </w:p>
    <w:p w14:paraId="7913514E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4F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79135150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1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2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79135153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4" w14:textId="77777777" w:rsidR="00CC1BD4" w:rsidRDefault="00CC1BD4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5" w14:textId="77777777" w:rsidR="00CC1BD4" w:rsidRPr="00044F64" w:rsidRDefault="00CC1BD4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7913515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79135157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79135158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</w:t>
      </w:r>
      <w:proofErr w:type="gramStart"/>
      <w:r>
        <w:rPr>
          <w:b/>
          <w:lang w:eastAsia="zh-TW"/>
        </w:rPr>
        <w:t xml:space="preserve">) </w:t>
      </w:r>
      <w:r w:rsidRPr="00B52569">
        <w:rPr>
          <w:lang w:eastAsia="zh-TW"/>
        </w:rPr>
        <w:t>]</w:t>
      </w:r>
      <w:proofErr w:type="gramEnd"/>
    </w:p>
    <w:p w14:paraId="79135159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7913515A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E550" w14:textId="77777777" w:rsidR="00C8272A" w:rsidRDefault="00C8272A" w:rsidP="00BD4825">
      <w:pPr>
        <w:spacing w:after="0" w:line="240" w:lineRule="auto"/>
      </w:pPr>
      <w:r>
        <w:separator/>
      </w:r>
    </w:p>
  </w:endnote>
  <w:endnote w:type="continuationSeparator" w:id="0">
    <w:p w14:paraId="72F04B96" w14:textId="77777777" w:rsidR="00C8272A" w:rsidRDefault="00C8272A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8F9C" w14:textId="77777777" w:rsidR="00C8272A" w:rsidRDefault="00C8272A" w:rsidP="00BD4825">
      <w:pPr>
        <w:spacing w:after="0" w:line="240" w:lineRule="auto"/>
      </w:pPr>
      <w:r>
        <w:separator/>
      </w:r>
    </w:p>
  </w:footnote>
  <w:footnote w:type="continuationSeparator" w:id="0">
    <w:p w14:paraId="460CD7A4" w14:textId="77777777" w:rsidR="00C8272A" w:rsidRDefault="00C8272A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E21DF"/>
    <w:rsid w:val="001057E6"/>
    <w:rsid w:val="00131551"/>
    <w:rsid w:val="001C714F"/>
    <w:rsid w:val="00216829"/>
    <w:rsid w:val="002D6116"/>
    <w:rsid w:val="003228DE"/>
    <w:rsid w:val="0041672D"/>
    <w:rsid w:val="00474E36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8F050A"/>
    <w:rsid w:val="009223BE"/>
    <w:rsid w:val="009309E3"/>
    <w:rsid w:val="009748BC"/>
    <w:rsid w:val="009A74C9"/>
    <w:rsid w:val="00A503C4"/>
    <w:rsid w:val="00A71AA1"/>
    <w:rsid w:val="00AA4DD2"/>
    <w:rsid w:val="00AB060B"/>
    <w:rsid w:val="00AB7BEB"/>
    <w:rsid w:val="00AD00D9"/>
    <w:rsid w:val="00B9391C"/>
    <w:rsid w:val="00BD4825"/>
    <w:rsid w:val="00BD7B43"/>
    <w:rsid w:val="00BE6F34"/>
    <w:rsid w:val="00C25EE2"/>
    <w:rsid w:val="00C8272A"/>
    <w:rsid w:val="00C84922"/>
    <w:rsid w:val="00CC1BD4"/>
    <w:rsid w:val="00D82B33"/>
    <w:rsid w:val="00E765BE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512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47154-BE06-0049-B27C-65041FFD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16</cp:revision>
  <cp:lastPrinted>2016-10-04T06:12:00Z</cp:lastPrinted>
  <dcterms:created xsi:type="dcterms:W3CDTF">2016-10-19T02:09:00Z</dcterms:created>
  <dcterms:modified xsi:type="dcterms:W3CDTF">2020-11-27T11:08:00Z</dcterms:modified>
</cp:coreProperties>
</file>