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4DB83" w14:textId="77777777" w:rsidR="00EA6B62" w:rsidRDefault="00EA6B62">
      <w:pPr>
        <w:rPr>
          <w:lang w:val="en-GB"/>
        </w:rPr>
      </w:pPr>
      <w:r>
        <w:rPr>
          <w:lang w:val="en-GB"/>
        </w:rPr>
        <w:t>Name: CHAN King Yeung</w:t>
      </w:r>
    </w:p>
    <w:p w14:paraId="7306385B" w14:textId="77777777" w:rsidR="00EA6B62" w:rsidRDefault="00EA6B62">
      <w:pPr>
        <w:rPr>
          <w:lang w:val="en-GB"/>
        </w:rPr>
      </w:pPr>
      <w:r>
        <w:rPr>
          <w:lang w:val="en-GB"/>
        </w:rPr>
        <w:t>SID: 1155119394</w:t>
      </w:r>
    </w:p>
    <w:p w14:paraId="50AD005B" w14:textId="77777777" w:rsidR="00EA6B62" w:rsidRDefault="00EA6B62">
      <w:pPr>
        <w:rPr>
          <w:lang w:val="en-GB"/>
        </w:rPr>
      </w:pPr>
      <w:r>
        <w:rPr>
          <w:lang w:val="en-GB"/>
        </w:rPr>
        <w:t>CSCI3230 Assignment 1</w:t>
      </w:r>
    </w:p>
    <w:p w14:paraId="17F3824C" w14:textId="77777777" w:rsidR="00EA6B62" w:rsidRDefault="00EA6B62">
      <w:pPr>
        <w:pBdr>
          <w:bottom w:val="double" w:sz="6" w:space="1" w:color="auto"/>
        </w:pBdr>
        <w:rPr>
          <w:lang w:val="en-GB"/>
        </w:rPr>
      </w:pPr>
    </w:p>
    <w:p w14:paraId="73DA4BEA" w14:textId="77777777" w:rsidR="00EA6B62" w:rsidRDefault="00EA6B62">
      <w:pPr>
        <w:rPr>
          <w:lang w:val="en-GB"/>
        </w:rPr>
      </w:pPr>
    </w:p>
    <w:p w14:paraId="27D730A7" w14:textId="07846082" w:rsidR="00814A96" w:rsidRPr="00814A96" w:rsidRDefault="00DF1853" w:rsidP="008A161D">
      <w:pPr>
        <w:pStyle w:val="ListParagraph"/>
        <w:numPr>
          <w:ilvl w:val="0"/>
          <w:numId w:val="1"/>
        </w:numPr>
        <w:rPr>
          <w:lang w:val="en-GB"/>
        </w:rPr>
      </w:pPr>
      <m:oMath>
        <m:r>
          <w:rPr>
            <w:rFonts w:ascii="Cambria Math" w:hAnsi="Cambria Math"/>
            <w:lang w:val="en-GB"/>
          </w:rPr>
          <m:t>O=f</m:t>
        </m:r>
        <m:d>
          <m:dPr>
            <m:ctrlPr>
              <w:rPr>
                <w:rFonts w:ascii="Cambria Math" w:hAnsi="Cambria Math"/>
                <w:i/>
                <w:lang w:val="en-GB"/>
              </w:rPr>
            </m:ctrlPr>
          </m:dPr>
          <m:e>
            <m:r>
              <m:rPr>
                <m:sty m:val="bi"/>
              </m:rPr>
              <w:rPr>
                <w:rFonts w:ascii="Cambria Math" w:hAnsi="Cambria Math"/>
                <w:lang w:val="en-GB"/>
              </w:rPr>
              <m:t>w</m:t>
            </m:r>
            <m:r>
              <w:rPr>
                <w:rFonts w:ascii="Cambria Math" w:hAnsi="Cambria Math"/>
                <w:lang w:val="en-GB"/>
              </w:rPr>
              <m:t>∙</m:t>
            </m:r>
            <m:r>
              <m:rPr>
                <m:sty m:val="bi"/>
              </m:rPr>
              <w:rPr>
                <w:rFonts w:ascii="Cambria Math" w:hAnsi="Cambria Math"/>
                <w:lang w:val="en-GB"/>
              </w:rPr>
              <m:t>I</m:t>
            </m:r>
          </m:e>
        </m:d>
      </m:oMath>
    </w:p>
    <w:p w14:paraId="0D930B53" w14:textId="053AFAA9" w:rsidR="00DF1853" w:rsidRDefault="00DF1853" w:rsidP="008A161D">
      <w:pPr>
        <w:pStyle w:val="ListParagraph"/>
        <w:ind w:left="360"/>
        <w:rPr>
          <w:lang w:val="en-GB"/>
        </w:rPr>
      </w:pPr>
      <m:oMath>
        <m:r>
          <w:rPr>
            <w:rFonts w:ascii="Cambria Math" w:hAnsi="Cambria Math"/>
            <w:color w:val="FFFFFF" w:themeColor="background1"/>
            <w:lang w:val="en-GB"/>
          </w:rPr>
          <m:t>O</m:t>
        </m:r>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e>
            </m:nary>
          </m:e>
        </m:d>
      </m:oMath>
      <w:r>
        <w:rPr>
          <w:lang w:val="en-GB"/>
        </w:rPr>
        <w:t xml:space="preserve"> </w:t>
      </w:r>
    </w:p>
    <w:p w14:paraId="7C5E4D84" w14:textId="77777777" w:rsidR="00CC700B" w:rsidRDefault="00CC700B" w:rsidP="008A161D">
      <w:pPr>
        <w:pStyle w:val="ListParagraph"/>
        <w:ind w:left="360"/>
        <w:rPr>
          <w:lang w:val="en-GB"/>
        </w:rPr>
      </w:pPr>
    </w:p>
    <w:p w14:paraId="0A9E2954" w14:textId="54F1D16E" w:rsidR="005E34DD" w:rsidRPr="005E34DD" w:rsidRDefault="00146969" w:rsidP="008A161D">
      <w:pPr>
        <w:pStyle w:val="ListParagraph"/>
        <w:numPr>
          <w:ilvl w:val="0"/>
          <w:numId w:val="1"/>
        </w:numPr>
        <w:rPr>
          <w:lang w:val="en-GB"/>
        </w:rPr>
      </w:p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i,k</m:t>
            </m:r>
          </m:sub>
        </m:sSub>
        <m: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w</m:t>
            </m:r>
            <m:r>
              <w:rPr>
                <w:rFonts w:ascii="Cambria Math" w:hAnsi="Cambria Math"/>
                <w:lang w:val="en-GB"/>
              </w:rPr>
              <m:t>∙</m:t>
            </m:r>
            <m:r>
              <m:rPr>
                <m:sty m:val="bi"/>
              </m:rPr>
              <w:rPr>
                <w:rFonts w:ascii="Cambria Math" w:hAnsi="Cambria Math"/>
                <w:lang w:val="en-GB"/>
              </w:rPr>
              <m:t>h</m:t>
            </m:r>
          </m:e>
        </m:d>
      </m:oMath>
    </w:p>
    <w:p w14:paraId="67FE9D2C" w14:textId="306A4C69" w:rsidR="005E34DD" w:rsidRDefault="00146969" w:rsidP="005E34DD">
      <w:pPr>
        <w:pStyle w:val="ListParagraph"/>
        <w:ind w:left="360"/>
        <w:rPr>
          <w:lang w:val="en-GB"/>
        </w:rPr>
      </w:pPr>
      <m:oMath>
        <m:sSub>
          <m:sSubPr>
            <m:ctrlPr>
              <w:rPr>
                <w:rFonts w:ascii="Cambria Math" w:hAnsi="Cambria Math"/>
                <w:i/>
                <w:color w:val="FFFFFF" w:themeColor="background1"/>
                <w:lang w:val="en-GB"/>
              </w:rPr>
            </m:ctrlPr>
          </m:sSubPr>
          <m:e>
            <m:r>
              <w:rPr>
                <w:rFonts w:ascii="Cambria Math" w:hAnsi="Cambria Math"/>
                <w:color w:val="FFFFFF" w:themeColor="background1"/>
                <w:lang w:val="en-GB"/>
              </w:rPr>
              <m:t>h</m:t>
            </m:r>
          </m:e>
          <m:sub>
            <m:r>
              <w:rPr>
                <w:rFonts w:ascii="Cambria Math" w:hAnsi="Cambria Math"/>
                <w:color w:val="FFFFFF" w:themeColor="background1"/>
                <w:lang w:val="en-GB"/>
              </w:rPr>
              <m:t>i,k</m:t>
            </m:r>
          </m:sub>
        </m:sSub>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i-1,j</m:t>
                    </m:r>
                  </m:sub>
                </m:sSub>
              </m:e>
            </m:nary>
          </m:e>
        </m:d>
      </m:oMath>
      <w:r w:rsidR="006B1589">
        <w:rPr>
          <w:lang w:val="en-GB"/>
        </w:rPr>
        <w:t xml:space="preserve"> </w:t>
      </w:r>
    </w:p>
    <w:p w14:paraId="1B1779AC" w14:textId="2091C142" w:rsidR="006B1589" w:rsidRDefault="006B1589" w:rsidP="005E34DD">
      <w:pPr>
        <w:pStyle w:val="ListParagraph"/>
        <w:ind w:left="360"/>
        <w:rPr>
          <w:lang w:val="en-GB"/>
        </w:rPr>
      </w:pPr>
    </w:p>
    <w:p w14:paraId="0F40A0E7" w14:textId="30F4C5CB" w:rsidR="006B1589" w:rsidRDefault="00146969" w:rsidP="005E34DD">
      <w:pPr>
        <w:pStyle w:val="ListParagraph"/>
        <w:ind w:left="360"/>
        <w:rPr>
          <w:lang w:val="en-GB"/>
        </w:rPr>
      </w:pPr>
      <m:oMath>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m</m:t>
            </m:r>
          </m:sub>
        </m:sSub>
        <m: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w</m:t>
            </m:r>
            <m:r>
              <w:rPr>
                <w:rFonts w:ascii="Cambria Math" w:hAnsi="Cambria Math"/>
                <w:lang w:val="en-GB"/>
              </w:rPr>
              <m:t>∙</m:t>
            </m:r>
            <m:r>
              <m:rPr>
                <m:sty m:val="bi"/>
              </m:rPr>
              <w:rPr>
                <w:rFonts w:ascii="Cambria Math" w:hAnsi="Cambria Math"/>
                <w:lang w:val="en-GB"/>
              </w:rPr>
              <m:t>h</m:t>
            </m:r>
          </m:e>
        </m:d>
      </m:oMath>
      <w:r w:rsidR="00AF7D62">
        <w:rPr>
          <w:lang w:val="en-GB"/>
        </w:rPr>
        <w:t xml:space="preserve"> </w:t>
      </w:r>
    </w:p>
    <w:p w14:paraId="62A23A0D" w14:textId="3912AB6C" w:rsidR="002729C2" w:rsidRDefault="00146969" w:rsidP="005E34DD">
      <w:pPr>
        <w:pStyle w:val="ListParagraph"/>
        <w:ind w:left="360"/>
        <w:rPr>
          <w:lang w:val="en-GB"/>
        </w:rPr>
      </w:pPr>
      <m:oMath>
        <m:sSub>
          <m:sSubPr>
            <m:ctrlPr>
              <w:rPr>
                <w:rFonts w:ascii="Cambria Math" w:hAnsi="Cambria Math"/>
                <w:i/>
                <w:color w:val="FFFFFF" w:themeColor="background1"/>
                <w:lang w:val="en-GB"/>
              </w:rPr>
            </m:ctrlPr>
          </m:sSubPr>
          <m:e>
            <m:r>
              <w:rPr>
                <w:rFonts w:ascii="Cambria Math" w:hAnsi="Cambria Math"/>
                <w:color w:val="FFFFFF" w:themeColor="background1"/>
                <w:lang w:val="en-GB"/>
              </w:rPr>
              <m:t>O</m:t>
            </m:r>
          </m:e>
          <m:sub>
            <m:r>
              <w:rPr>
                <w:rFonts w:ascii="Cambria Math" w:hAnsi="Cambria Math"/>
                <w:color w:val="FFFFFF" w:themeColor="background1"/>
                <w:lang w:val="en-GB"/>
              </w:rPr>
              <m:t>m</m:t>
            </m:r>
          </m:sub>
        </m:sSub>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j,k,m</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oMath>
      <w:r w:rsidR="00320A4E">
        <w:rPr>
          <w:lang w:val="en-GB"/>
        </w:rPr>
        <w:t xml:space="preserve"> </w:t>
      </w:r>
    </w:p>
    <w:p w14:paraId="225D42E9" w14:textId="3E02AF70" w:rsidR="008A161D" w:rsidRDefault="008A161D" w:rsidP="005E34DD">
      <w:pPr>
        <w:pStyle w:val="ListParagraph"/>
        <w:ind w:left="360"/>
        <w:rPr>
          <w:lang w:val="en-GB"/>
        </w:rPr>
      </w:pPr>
    </w:p>
    <w:p w14:paraId="24B57608" w14:textId="6AF7069F" w:rsidR="008A161D" w:rsidRDefault="00146969" w:rsidP="008A161D">
      <w:pPr>
        <w:pStyle w:val="ListParagraph"/>
        <w:numPr>
          <w:ilvl w:val="0"/>
          <w:numId w:val="1"/>
        </w:numPr>
        <w:rPr>
          <w:lang w:val="en-GB"/>
        </w:rPr>
      </w:pP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z</m:t>
            </m:r>
          </m:e>
        </m:d>
        <m:r>
          <w:rPr>
            <w:rFonts w:ascii="Cambria Math" w:hAnsi="Cambria Math"/>
            <w:lang w:val="en-GB"/>
          </w:rPr>
          <m:t>=-1∙</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e>
            </m:d>
          </m:e>
          <m:sup>
            <m:r>
              <w:rPr>
                <w:rFonts w:ascii="Cambria Math" w:hAnsi="Cambria Math"/>
                <w:lang w:val="en-GB"/>
              </w:rPr>
              <m:t>-2</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oMath>
    </w:p>
    <w:p w14:paraId="607DE041" w14:textId="18B22333" w:rsidR="008A161D" w:rsidRDefault="00146969" w:rsidP="008A161D">
      <w:pPr>
        <w:pStyle w:val="ListParagraph"/>
        <w:ind w:left="360"/>
        <w:rPr>
          <w:lang w:val="en-GB"/>
        </w:rPr>
      </w:pPr>
      <m:oMath>
        <m:sSup>
          <m:sSupPr>
            <m:ctrlPr>
              <w:rPr>
                <w:rFonts w:ascii="Cambria Math" w:hAnsi="Cambria Math"/>
                <w:i/>
                <w:color w:val="FFFFFF" w:themeColor="background1"/>
                <w:lang w:val="en-GB"/>
              </w:rPr>
            </m:ctrlPr>
          </m:sSupPr>
          <m:e>
            <m:r>
              <w:rPr>
                <w:rFonts w:ascii="Cambria Math" w:hAnsi="Cambria Math"/>
                <w:color w:val="FFFFFF" w:themeColor="background1"/>
                <w:lang w:val="en-GB"/>
              </w:rPr>
              <m:t>f</m:t>
            </m:r>
          </m:e>
          <m:sup>
            <m:r>
              <w:rPr>
                <w:rFonts w:ascii="Cambria Math" w:hAnsi="Cambria Math"/>
                <w:color w:val="FFFFFF" w:themeColor="background1"/>
                <w:lang w:val="en-GB"/>
              </w:rPr>
              <m:t>'</m:t>
            </m:r>
          </m:sup>
        </m:sSup>
        <m:d>
          <m:dPr>
            <m:ctrlPr>
              <w:rPr>
                <w:rFonts w:ascii="Cambria Math" w:hAnsi="Cambria Math"/>
                <w:i/>
                <w:color w:val="FFFFFF" w:themeColor="background1"/>
                <w:lang w:val="en-GB"/>
              </w:rPr>
            </m:ctrlPr>
          </m:dPr>
          <m:e>
            <m:r>
              <w:rPr>
                <w:rFonts w:ascii="Cambria Math" w:hAnsi="Cambria Math"/>
                <w:color w:val="FFFFFF" w:themeColor="background1"/>
                <w:lang w:val="en-GB"/>
              </w:rPr>
              <m:t>z</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den>
        </m:f>
        <m:d>
          <m:dPr>
            <m:ctrlPr>
              <w:rPr>
                <w:rFonts w:ascii="Cambria Math" w:hAnsi="Cambria Math"/>
                <w:i/>
                <w:lang w:val="en-GB"/>
              </w:rPr>
            </m:ctrlPr>
          </m:dPr>
          <m:e>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r>
                  <w:rPr>
                    <w:rFonts w:ascii="Cambria Math" w:hAnsi="Cambria Math"/>
                    <w:lang w:val="en-GB"/>
                  </w:rPr>
                  <m:t>+1-1</m:t>
                </m:r>
              </m:num>
              <m:den>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den>
            </m:f>
          </m:e>
        </m:d>
      </m:oMath>
      <w:r w:rsidR="00E10CB4">
        <w:rPr>
          <w:lang w:val="en-GB"/>
        </w:rPr>
        <w:t xml:space="preserve"> </w:t>
      </w:r>
    </w:p>
    <w:p w14:paraId="1D3C648F" w14:textId="60592A48" w:rsidR="00E10CB4" w:rsidRDefault="00146969" w:rsidP="008A161D">
      <w:pPr>
        <w:pStyle w:val="ListParagraph"/>
        <w:ind w:left="360"/>
        <w:rPr>
          <w:lang w:val="en-GB"/>
        </w:rPr>
      </w:pPr>
      <m:oMath>
        <m:sSup>
          <m:sSupPr>
            <m:ctrlPr>
              <w:rPr>
                <w:rFonts w:ascii="Cambria Math" w:hAnsi="Cambria Math"/>
                <w:i/>
                <w:color w:val="FFFFFF" w:themeColor="background1"/>
                <w:lang w:val="en-GB"/>
              </w:rPr>
            </m:ctrlPr>
          </m:sSupPr>
          <m:e>
            <m:r>
              <w:rPr>
                <w:rFonts w:ascii="Cambria Math" w:hAnsi="Cambria Math"/>
                <w:color w:val="FFFFFF" w:themeColor="background1"/>
                <w:lang w:val="en-GB"/>
              </w:rPr>
              <m:t>f</m:t>
            </m:r>
          </m:e>
          <m:sup>
            <m:r>
              <w:rPr>
                <w:rFonts w:ascii="Cambria Math" w:hAnsi="Cambria Math"/>
                <w:color w:val="FFFFFF" w:themeColor="background1"/>
                <w:lang w:val="en-GB"/>
              </w:rPr>
              <m:t>'</m:t>
            </m:r>
          </m:sup>
        </m:sSup>
        <m:d>
          <m:dPr>
            <m:ctrlPr>
              <w:rPr>
                <w:rFonts w:ascii="Cambria Math" w:hAnsi="Cambria Math"/>
                <w:i/>
                <w:color w:val="FFFFFF" w:themeColor="background1"/>
                <w:lang w:val="en-GB"/>
              </w:rPr>
            </m:ctrlPr>
          </m:dPr>
          <m:e>
            <m:r>
              <w:rPr>
                <w:rFonts w:ascii="Cambria Math" w:hAnsi="Cambria Math"/>
                <w:color w:val="FFFFFF" w:themeColor="background1"/>
                <w:lang w:val="en-GB"/>
              </w:rPr>
              <m:t>z</m:t>
            </m:r>
          </m:e>
        </m:d>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den>
        </m:f>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-z</m:t>
                    </m:r>
                  </m:sup>
                </m:sSup>
              </m:den>
            </m:f>
          </m:e>
        </m:d>
      </m:oMath>
      <w:r w:rsidR="005101DC">
        <w:rPr>
          <w:lang w:val="en-GB"/>
        </w:rPr>
        <w:t xml:space="preserve"> </w:t>
      </w:r>
    </w:p>
    <w:p w14:paraId="51A5A1B0" w14:textId="59660C3E" w:rsidR="005101DC" w:rsidRDefault="00146969" w:rsidP="008A161D">
      <w:pPr>
        <w:pStyle w:val="ListParagraph"/>
        <w:ind w:left="360"/>
        <w:rPr>
          <w:lang w:val="en-GB"/>
        </w:rPr>
      </w:pPr>
      <m:oMath>
        <m:sSup>
          <m:sSupPr>
            <m:ctrlPr>
              <w:rPr>
                <w:rFonts w:ascii="Cambria Math" w:hAnsi="Cambria Math"/>
                <w:i/>
                <w:color w:val="FFFFFF" w:themeColor="background1"/>
                <w:lang w:val="en-GB"/>
              </w:rPr>
            </m:ctrlPr>
          </m:sSupPr>
          <m:e>
            <m:r>
              <w:rPr>
                <w:rFonts w:ascii="Cambria Math" w:hAnsi="Cambria Math"/>
                <w:color w:val="FFFFFF" w:themeColor="background1"/>
                <w:lang w:val="en-GB"/>
              </w:rPr>
              <m:t>f</m:t>
            </m:r>
          </m:e>
          <m:sup>
            <m:r>
              <w:rPr>
                <w:rFonts w:ascii="Cambria Math" w:hAnsi="Cambria Math"/>
                <w:color w:val="FFFFFF" w:themeColor="background1"/>
                <w:lang w:val="en-GB"/>
              </w:rPr>
              <m:t>'</m:t>
            </m:r>
          </m:sup>
        </m:sSup>
        <m:d>
          <m:dPr>
            <m:ctrlPr>
              <w:rPr>
                <w:rFonts w:ascii="Cambria Math" w:hAnsi="Cambria Math"/>
                <w:i/>
                <w:color w:val="FFFFFF" w:themeColor="background1"/>
                <w:lang w:val="en-GB"/>
              </w:rPr>
            </m:ctrlPr>
          </m:dPr>
          <m:e>
            <m:r>
              <w:rPr>
                <w:rFonts w:ascii="Cambria Math" w:hAnsi="Cambria Math"/>
                <w:color w:val="FFFFFF" w:themeColor="background1"/>
                <w:lang w:val="en-GB"/>
              </w:rPr>
              <m:t>z</m:t>
            </m:r>
          </m:e>
        </m:d>
        <m:r>
          <w:rPr>
            <w:rFonts w:ascii="Cambria Math" w:hAnsi="Cambria Math"/>
            <w:lang w:val="en-GB"/>
          </w:rPr>
          <m:t>=f</m:t>
        </m:r>
        <m:d>
          <m:dPr>
            <m:ctrlPr>
              <w:rPr>
                <w:rFonts w:ascii="Cambria Math" w:hAnsi="Cambria Math"/>
                <w:i/>
                <w:lang w:val="en-GB"/>
              </w:rPr>
            </m:ctrlPr>
          </m:dPr>
          <m:e>
            <m:r>
              <w:rPr>
                <w:rFonts w:ascii="Cambria Math" w:hAnsi="Cambria Math"/>
                <w:lang w:val="en-GB"/>
              </w:rPr>
              <m:t>z</m:t>
            </m:r>
          </m:e>
        </m:d>
        <m:d>
          <m:dPr>
            <m:begChr m:val="["/>
            <m:endChr m:val="]"/>
            <m:ctrlPr>
              <w:rPr>
                <w:rFonts w:ascii="Cambria Math" w:hAnsi="Cambria Math"/>
                <w:i/>
                <w:lang w:val="en-GB"/>
              </w:rPr>
            </m:ctrlPr>
          </m:dPr>
          <m:e>
            <m:r>
              <w:rPr>
                <w:rFonts w:ascii="Cambria Math" w:hAnsi="Cambria Math"/>
                <w:lang w:val="en-GB"/>
              </w:rPr>
              <m:t>1-f</m:t>
            </m:r>
            <m:d>
              <m:dPr>
                <m:ctrlPr>
                  <w:rPr>
                    <w:rFonts w:ascii="Cambria Math" w:hAnsi="Cambria Math"/>
                    <w:i/>
                    <w:lang w:val="en-GB"/>
                  </w:rPr>
                </m:ctrlPr>
              </m:dPr>
              <m:e>
                <m:r>
                  <w:rPr>
                    <w:rFonts w:ascii="Cambria Math" w:hAnsi="Cambria Math"/>
                    <w:lang w:val="en-GB"/>
                  </w:rPr>
                  <m:t>z</m:t>
                </m:r>
              </m:e>
            </m:d>
          </m:e>
        </m:d>
      </m:oMath>
      <w:r w:rsidR="00E567E9">
        <w:rPr>
          <w:lang w:val="en-GB"/>
        </w:rPr>
        <w:t xml:space="preserve"> </w:t>
      </w:r>
    </w:p>
    <w:p w14:paraId="3DD0630F" w14:textId="77777777" w:rsidR="00E567E9" w:rsidRDefault="00E567E9" w:rsidP="008A161D">
      <w:pPr>
        <w:pStyle w:val="ListParagraph"/>
        <w:ind w:left="360"/>
        <w:rPr>
          <w:lang w:val="en-GB"/>
        </w:rPr>
      </w:pPr>
    </w:p>
    <w:p w14:paraId="28732057" w14:textId="759FE06E" w:rsidR="002B1212" w:rsidRPr="002B1212" w:rsidRDefault="007F5CC2" w:rsidP="002B1212">
      <w:pPr>
        <w:pStyle w:val="ListParagraph"/>
        <w:numPr>
          <w:ilvl w:val="0"/>
          <w:numId w:val="1"/>
        </w:numPr>
        <w:rPr>
          <w:lang w:val="en-GB"/>
        </w:rPr>
      </w:pPr>
      <w:r>
        <w:rPr>
          <w:lang w:val="en-GB"/>
        </w:rPr>
        <w:t xml:space="preserve">Learning rate </w:t>
      </w:r>
      <m:oMath>
        <m:r>
          <w:rPr>
            <w:rFonts w:ascii="Cambria Math" w:hAnsi="Cambria Math"/>
            <w:lang w:val="en-GB"/>
          </w:rPr>
          <m:t>α</m:t>
        </m:r>
      </m:oMath>
      <w:r>
        <w:rPr>
          <w:lang w:val="en-GB"/>
        </w:rPr>
        <w:t xml:space="preserve"> is a </w:t>
      </w:r>
      <w:r w:rsidR="005E38A1" w:rsidRPr="005E38A1">
        <w:rPr>
          <w:lang w:val="en-GB"/>
        </w:rPr>
        <w:t>tuning</w:t>
      </w:r>
      <w:r w:rsidR="005E38A1">
        <w:rPr>
          <w:lang w:val="en-GB"/>
        </w:rPr>
        <w:t xml:space="preserve"> </w:t>
      </w:r>
      <w:r>
        <w:rPr>
          <w:lang w:val="en-GB"/>
        </w:rPr>
        <w:t>parameter</w:t>
      </w:r>
      <w:r>
        <w:rPr>
          <w:lang w:val="en-GB"/>
        </w:rPr>
        <w:t xml:space="preserve"> in </w:t>
      </w:r>
      <w:r>
        <w:rPr>
          <w:lang w:val="en-GB"/>
        </w:rPr>
        <w:t>gradient descent</w:t>
      </w:r>
      <w:r w:rsidR="00D71ADB">
        <w:rPr>
          <w:lang w:val="en-GB"/>
        </w:rPr>
        <w:t xml:space="preserve"> which decides the step size</w:t>
      </w:r>
      <w:r w:rsidR="00E27936" w:rsidRPr="00E27936">
        <w:rPr>
          <w:lang w:val="en-GB"/>
        </w:rPr>
        <w:t xml:space="preserve"> </w:t>
      </w:r>
      <w:r w:rsidR="00E27936">
        <w:rPr>
          <w:lang w:val="en-GB"/>
        </w:rPr>
        <w:t>at each iteration</w:t>
      </w:r>
      <w:r w:rsidR="00D71ADB">
        <w:rPr>
          <w:lang w:val="en-GB"/>
        </w:rPr>
        <w:t xml:space="preserve"> to search through the whole weight space</w:t>
      </w:r>
      <w:r w:rsidR="00E27936">
        <w:rPr>
          <w:lang w:val="en-GB"/>
        </w:rPr>
        <w:t>.</w:t>
      </w:r>
      <w:r w:rsidR="002E4C3F">
        <w:rPr>
          <w:lang w:val="en-GB"/>
        </w:rPr>
        <w:t xml:space="preserve"> It ranges in between 0 and 1. </w:t>
      </w:r>
      <w:r w:rsidR="00CA1894">
        <w:rPr>
          <w:lang w:val="en-GB"/>
        </w:rPr>
        <w:t xml:space="preserve">Smaller </w:t>
      </w:r>
      <m:oMath>
        <m:r>
          <w:rPr>
            <w:rFonts w:ascii="Cambria Math" w:hAnsi="Cambria Math"/>
            <w:lang w:val="en-GB"/>
          </w:rPr>
          <m:t>α</m:t>
        </m:r>
      </m:oMath>
      <w:r w:rsidR="00CA1894">
        <w:rPr>
          <w:lang w:val="en-GB"/>
        </w:rPr>
        <w:t xml:space="preserve"> </w:t>
      </w:r>
      <w:r w:rsidR="00EB5509">
        <w:rPr>
          <w:lang w:val="en-GB"/>
        </w:rPr>
        <w:t xml:space="preserve">requires more training epochs to make </w:t>
      </w:r>
      <w:r w:rsidR="008B6B90">
        <w:rPr>
          <w:lang w:val="en-GB"/>
        </w:rPr>
        <w:t>slow</w:t>
      </w:r>
      <w:r w:rsidR="00EB5509">
        <w:rPr>
          <w:lang w:val="en-GB"/>
        </w:rPr>
        <w:t xml:space="preserve"> changes</w:t>
      </w:r>
      <w:r w:rsidR="003E3537">
        <w:rPr>
          <w:lang w:val="en-GB"/>
        </w:rPr>
        <w:t xml:space="preserve"> on weight</w:t>
      </w:r>
      <w:r w:rsidR="008B6B90">
        <w:rPr>
          <w:lang w:val="en-GB"/>
        </w:rPr>
        <w:t>s</w:t>
      </w:r>
      <w:r w:rsidR="003E3537">
        <w:rPr>
          <w:lang w:val="en-GB"/>
        </w:rPr>
        <w:t xml:space="preserve"> at each iteration, whereas larger </w:t>
      </w:r>
      <m:oMath>
        <m:r>
          <w:rPr>
            <w:rFonts w:ascii="Cambria Math" w:hAnsi="Cambria Math"/>
            <w:lang w:val="en-GB"/>
          </w:rPr>
          <m:t>α</m:t>
        </m:r>
      </m:oMath>
      <w:r w:rsidR="003E3537">
        <w:rPr>
          <w:lang w:val="en-GB"/>
        </w:rPr>
        <w:t xml:space="preserve"> result</w:t>
      </w:r>
      <w:r w:rsidR="005E38A1">
        <w:rPr>
          <w:lang w:val="en-GB"/>
        </w:rPr>
        <w:t>s</w:t>
      </w:r>
      <w:r w:rsidR="003E3537">
        <w:rPr>
          <w:lang w:val="en-GB"/>
        </w:rPr>
        <w:t xml:space="preserve"> in rapid changes </w:t>
      </w:r>
      <w:r w:rsidR="00987427">
        <w:rPr>
          <w:lang w:val="en-GB"/>
        </w:rPr>
        <w:t>with</w:t>
      </w:r>
      <w:r w:rsidR="003E3537">
        <w:rPr>
          <w:lang w:val="en-GB"/>
        </w:rPr>
        <w:t xml:space="preserve"> </w:t>
      </w:r>
      <w:r w:rsidR="005E38A1">
        <w:rPr>
          <w:lang w:val="en-GB"/>
        </w:rPr>
        <w:t>fewer training epochs.</w:t>
      </w:r>
      <w:r w:rsidR="007E54FB">
        <w:rPr>
          <w:lang w:val="en-GB"/>
        </w:rPr>
        <w:t xml:space="preserve"> </w:t>
      </w:r>
      <w:r w:rsidR="00540366">
        <w:rPr>
          <w:lang w:val="en-GB"/>
        </w:rPr>
        <w:t xml:space="preserve">People often not to choose a large </w:t>
      </w:r>
      <m:oMath>
        <m:r>
          <w:rPr>
            <w:rFonts w:ascii="Cambria Math" w:hAnsi="Cambria Math"/>
            <w:lang w:val="en-GB"/>
          </w:rPr>
          <m:t>α</m:t>
        </m:r>
      </m:oMath>
      <w:r w:rsidR="0011602F">
        <w:rPr>
          <w:lang w:val="en-GB"/>
        </w:rPr>
        <w:t xml:space="preserve"> because a large </w:t>
      </w:r>
      <m:oMath>
        <m:r>
          <w:rPr>
            <w:rFonts w:ascii="Cambria Math" w:hAnsi="Cambria Math"/>
            <w:lang w:val="en-GB"/>
          </w:rPr>
          <m:t>α</m:t>
        </m:r>
      </m:oMath>
      <w:r w:rsidR="0011602F">
        <w:rPr>
          <w:lang w:val="en-GB"/>
        </w:rPr>
        <w:t xml:space="preserve"> may end up overshooting the</w:t>
      </w:r>
      <w:r w:rsidR="00FA5293">
        <w:rPr>
          <w:lang w:val="en-GB"/>
        </w:rPr>
        <w:t xml:space="preserve"> minimum.</w:t>
      </w:r>
    </w:p>
    <w:p w14:paraId="166F29E6" w14:textId="1171D3C6" w:rsidR="002B1212" w:rsidRDefault="002B1212" w:rsidP="00E30B75">
      <w:pPr>
        <w:pStyle w:val="ListParagraph"/>
        <w:ind w:left="360"/>
        <w:rPr>
          <w:lang w:val="en-GB"/>
        </w:rPr>
      </w:pPr>
    </w:p>
    <w:p w14:paraId="0CE8AB9B" w14:textId="182DBB3E" w:rsidR="002B1212" w:rsidRDefault="002B1212" w:rsidP="002B1212">
      <w:pPr>
        <w:jc w:val="center"/>
        <w:rPr>
          <w:lang w:val="en-GB"/>
        </w:rPr>
      </w:pPr>
      <w:r w:rsidRPr="002B1212">
        <w:rPr>
          <w:rFonts w:ascii="Times New Roman" w:eastAsia="Times New Roman" w:hAnsi="Times New Roman" w:cs="Times New Roman"/>
          <w:sz w:val="24"/>
          <w:szCs w:val="24"/>
        </w:rPr>
        <w:fldChar w:fldCharType="begin"/>
      </w:r>
      <w:r w:rsidRPr="002B1212">
        <w:rPr>
          <w:rFonts w:ascii="Times New Roman" w:eastAsia="Times New Roman" w:hAnsi="Times New Roman" w:cs="Times New Roman"/>
          <w:sz w:val="24"/>
          <w:szCs w:val="24"/>
        </w:rPr>
        <w:instrText xml:space="preserve"> INCLUDEPICTURE "/var/folders/2z/nfmjr4796gz1__fdyx49296m0000gn/T/com.microsoft.Word/WebArchiveCopyPasteTempFiles/1ZPQw1l.png" \* MERGEFORMATINET </w:instrText>
      </w:r>
      <w:r w:rsidRPr="002B1212">
        <w:rPr>
          <w:rFonts w:ascii="Times New Roman" w:eastAsia="Times New Roman" w:hAnsi="Times New Roman" w:cs="Times New Roman"/>
          <w:sz w:val="24"/>
          <w:szCs w:val="24"/>
        </w:rPr>
        <w:fldChar w:fldCharType="separate"/>
      </w:r>
      <w:r w:rsidRPr="002B1212">
        <w:rPr>
          <w:rFonts w:ascii="Times New Roman" w:eastAsia="Times New Roman" w:hAnsi="Times New Roman" w:cs="Times New Roman"/>
          <w:noProof/>
          <w:sz w:val="24"/>
          <w:szCs w:val="24"/>
        </w:rPr>
        <w:drawing>
          <wp:inline distT="0" distB="0" distL="0" distR="0" wp14:anchorId="026B2080" wp14:editId="7D3A6BB2">
            <wp:extent cx="4372164" cy="1696588"/>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78531" cy="1699059"/>
                    </a:xfrm>
                    <a:prstGeom prst="rect">
                      <a:avLst/>
                    </a:prstGeom>
                    <a:noFill/>
                    <a:ln>
                      <a:noFill/>
                    </a:ln>
                  </pic:spPr>
                </pic:pic>
              </a:graphicData>
            </a:graphic>
          </wp:inline>
        </w:drawing>
      </w:r>
      <w:r w:rsidRPr="002B1212">
        <w:rPr>
          <w:rFonts w:ascii="Times New Roman" w:eastAsia="Times New Roman" w:hAnsi="Times New Roman" w:cs="Times New Roman"/>
          <w:sz w:val="24"/>
          <w:szCs w:val="24"/>
        </w:rPr>
        <w:fldChar w:fldCharType="end"/>
      </w:r>
    </w:p>
    <w:p w14:paraId="4385F8E7" w14:textId="44D80E03" w:rsidR="002B1212" w:rsidRPr="00862576" w:rsidRDefault="00862576" w:rsidP="00862576">
      <w:pPr>
        <w:pStyle w:val="ListParagraph"/>
        <w:ind w:left="360"/>
        <w:jc w:val="right"/>
        <w:rPr>
          <w:sz w:val="16"/>
          <w:szCs w:val="16"/>
          <w:lang w:val="en-GB"/>
        </w:rPr>
      </w:pPr>
      <w:r w:rsidRPr="00862576">
        <w:rPr>
          <w:color w:val="808080" w:themeColor="background1" w:themeShade="80"/>
          <w:sz w:val="16"/>
          <w:szCs w:val="16"/>
          <w:lang w:val="en-GB"/>
        </w:rPr>
        <w:t xml:space="preserve">source: </w:t>
      </w:r>
      <w:r w:rsidRPr="00862576">
        <w:rPr>
          <w:color w:val="808080" w:themeColor="background1" w:themeShade="80"/>
          <w:sz w:val="16"/>
          <w:szCs w:val="16"/>
          <w:lang w:val="en-GB"/>
        </w:rPr>
        <w:t>https://www.kaggle.com/residentmario/tuning-your-learning-rate</w:t>
      </w:r>
    </w:p>
    <w:p w14:paraId="54990362" w14:textId="77777777" w:rsidR="00A9334E" w:rsidRDefault="00A9334E" w:rsidP="00E30B75">
      <w:pPr>
        <w:pStyle w:val="ListParagraph"/>
        <w:ind w:left="360"/>
        <w:rPr>
          <w:lang w:val="en-GB"/>
        </w:rPr>
      </w:pPr>
    </w:p>
    <w:p w14:paraId="39B92CF2" w14:textId="77777777" w:rsidR="008A161D" w:rsidRDefault="008A161D" w:rsidP="008A161D">
      <w:pPr>
        <w:pStyle w:val="ListParagraph"/>
        <w:numPr>
          <w:ilvl w:val="0"/>
          <w:numId w:val="1"/>
        </w:numPr>
        <w:rPr>
          <w:lang w:val="en-GB"/>
        </w:rPr>
      </w:pPr>
    </w:p>
    <w:p w14:paraId="0EC5CDD8" w14:textId="4A0B1BFD" w:rsidR="00787CF1" w:rsidRPr="00787CF1" w:rsidRDefault="00146969" w:rsidP="00111CFC">
      <w:pPr>
        <w:pStyle w:val="ListParagraph"/>
        <w:numPr>
          <w:ilvl w:val="0"/>
          <w:numId w:val="2"/>
        </w:numPr>
        <w:rPr>
          <w:lang w:val="en-GB"/>
        </w:rPr>
      </w:pPr>
      <m:oMath>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K,j,k</m:t>
                </m:r>
              </m:sub>
            </m:sSub>
          </m:den>
        </m:f>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k</m:t>
                </m:r>
              </m:sub>
            </m:sSub>
          </m:e>
        </m:d>
        <m:f>
          <m:fPr>
            <m:ctrlPr>
              <w:rPr>
                <w:rFonts w:ascii="Cambria Math" w:hAnsi="Cambria Math"/>
                <w:i/>
                <w:lang w:val="en-GB"/>
              </w:rPr>
            </m:ctrlPr>
          </m:fPr>
          <m:num>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K,j,k</m:t>
                </m:r>
              </m:sub>
            </m:sSub>
          </m:den>
        </m:f>
      </m:oMath>
    </w:p>
    <w:p w14:paraId="196AC006" w14:textId="456A3E0A" w:rsidR="00787CF1" w:rsidRDefault="00146969" w:rsidP="00787CF1">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W</m:t>
                </m:r>
              </m:e>
              <m:sub>
                <m:r>
                  <w:rPr>
                    <w:rFonts w:ascii="Cambria Math" w:hAnsi="Cambria Math"/>
                    <w:color w:val="FFFFFF" w:themeColor="background1"/>
                    <w:lang w:val="en-GB"/>
                  </w:rPr>
                  <m:t>K,j,k</m:t>
                </m:r>
              </m:sub>
            </m:sSub>
          </m:den>
        </m:f>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k</m:t>
                </m:r>
              </m:sub>
            </m:sSub>
          </m:e>
        </m:d>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d>
          <m:dPr>
            <m:begChr m:val="["/>
            <m:endChr m:val="]"/>
            <m:ctrlPr>
              <w:rPr>
                <w:rFonts w:ascii="Cambria Math" w:hAnsi="Cambria Math"/>
                <w:i/>
                <w:lang w:val="en-GB"/>
              </w:rPr>
            </m:ctrlPr>
          </m:dPr>
          <m:e>
            <m:r>
              <w:rPr>
                <w:rFonts w:ascii="Cambria Math" w:hAnsi="Cambria Math"/>
                <w:lang w:val="en-GB"/>
              </w:rPr>
              <m:t>1-f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e>
        </m:d>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K,j,k</m:t>
                </m:r>
              </m:sub>
            </m:sSub>
          </m:den>
        </m:f>
      </m:oMath>
      <w:r w:rsidR="00FF28E6">
        <w:rPr>
          <w:lang w:val="en-GB"/>
        </w:rPr>
        <w:t xml:space="preserve"> </w:t>
      </w:r>
    </w:p>
    <w:p w14:paraId="016A1375" w14:textId="17DAEFF5" w:rsidR="00FF28E6" w:rsidRDefault="00146969" w:rsidP="00787CF1">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W</m:t>
                </m:r>
              </m:e>
              <m:sub>
                <m:r>
                  <w:rPr>
                    <w:rFonts w:ascii="Cambria Math" w:hAnsi="Cambria Math"/>
                    <w:color w:val="FFFFFF" w:themeColor="background1"/>
                    <w:lang w:val="en-GB"/>
                  </w:rPr>
                  <m:t>K,j,k</m:t>
                </m:r>
              </m:sub>
            </m:sSub>
          </m:den>
        </m:f>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O</m:t>
                </m:r>
              </m:e>
              <m:sub>
                <m:r>
                  <w:rPr>
                    <w:rFonts w:ascii="Cambria Math" w:hAnsi="Cambria Math"/>
                    <w:lang w:val="en-GB"/>
                  </w:rPr>
                  <m:t>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k</m:t>
                </m:r>
              </m:sub>
            </m:sSub>
          </m:e>
        </m:d>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d>
          <m:dPr>
            <m:begChr m:val="["/>
            <m:endChr m:val="]"/>
            <m:ctrlPr>
              <w:rPr>
                <w:rFonts w:ascii="Cambria Math" w:hAnsi="Cambria Math"/>
                <w:i/>
                <w:lang w:val="en-GB"/>
              </w:rPr>
            </m:ctrlPr>
          </m:dPr>
          <m:e>
            <m:r>
              <w:rPr>
                <w:rFonts w:ascii="Cambria Math" w:hAnsi="Cambria Math"/>
                <w:lang w:val="en-GB"/>
              </w:rPr>
              <m:t>1-f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j,K,k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e>
                </m:nary>
              </m:e>
            </m:d>
          </m:e>
        </m:d>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j,K</m:t>
            </m:r>
          </m:sub>
        </m:sSub>
      </m:oMath>
      <w:r w:rsidR="006B1E99">
        <w:rPr>
          <w:lang w:val="en-GB"/>
        </w:rPr>
        <w:t xml:space="preserve"> </w:t>
      </w:r>
    </w:p>
    <w:p w14:paraId="778E5D03" w14:textId="737F44C3" w:rsidR="00787CF1" w:rsidRPr="00787CF1" w:rsidRDefault="00787CF1" w:rsidP="00787CF1">
      <w:pPr>
        <w:pStyle w:val="ListParagraph"/>
        <w:ind w:left="1080"/>
        <w:rPr>
          <w:lang w:val="en-GB"/>
        </w:rPr>
      </w:pPr>
    </w:p>
    <w:p w14:paraId="1F779C50" w14:textId="27A69741" w:rsidR="00111CFC" w:rsidRDefault="00146969" w:rsidP="00111CFC">
      <w:pPr>
        <w:pStyle w:val="ListParagraph"/>
        <w:numPr>
          <w:ilvl w:val="0"/>
          <w:numId w:val="2"/>
        </w:numPr>
        <w:rPr>
          <w:lang w:val="en-GB"/>
        </w:rPr>
      </w:pPr>
      <m:oMath>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i+1,k</m:t>
                </m:r>
              </m:sub>
            </m:sSub>
          </m:den>
        </m:f>
        <m:r>
          <w:rPr>
            <w:rFonts w:ascii="Cambria Math" w:hAnsi="Cambria Math"/>
            <w:lang w:val="en-GB"/>
          </w:rPr>
          <m:t>=</m:t>
        </m:r>
        <m:nary>
          <m:naryPr>
            <m:chr m:val="∑"/>
            <m:ctrlPr>
              <w:rPr>
                <w:rFonts w:ascii="Cambria Math" w:hAnsi="Cambria Math"/>
                <w:i/>
                <w:lang w:val="en-GB"/>
              </w:rPr>
            </m:ctrlPr>
          </m:naryPr>
          <m:sub>
            <m:r>
              <w:rPr>
                <w:rFonts w:ascii="Cambria Math" w:hAnsi="Cambria Math"/>
                <w:lang w:val="en-GB"/>
              </w:rPr>
              <m:t>m=1</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sub>
            </m:sSub>
          </m:sup>
          <m:e>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m:t>
                    </m:r>
                    <m:acc>
                      <m:accPr>
                        <m:ctrlPr>
                          <w:rPr>
                            <w:rFonts w:ascii="Cambria Math" w:hAnsi="Cambria Math"/>
                            <w:i/>
                            <w:lang w:val="en-GB"/>
                          </w:rPr>
                        </m:ctrlPr>
                      </m:accPr>
                      <m:e>
                        <m:r>
                          <w:rPr>
                            <w:rFonts w:ascii="Cambria Math" w:hAnsi="Cambria Math"/>
                            <w:lang w:val="en-GB"/>
                          </w:rPr>
                          <m:t>m</m:t>
                        </m:r>
                      </m:e>
                    </m:acc>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m:t>
                    </m:r>
                    <m:acc>
                      <m:accPr>
                        <m:ctrlPr>
                          <w:rPr>
                            <w:rFonts w:ascii="Cambria Math" w:hAnsi="Cambria Math"/>
                            <w:i/>
                            <w:lang w:val="en-GB"/>
                          </w:rPr>
                        </m:ctrlPr>
                      </m:accPr>
                      <m:e>
                        <m:r>
                          <w:rPr>
                            <w:rFonts w:ascii="Cambria Math" w:hAnsi="Cambria Math"/>
                            <w:lang w:val="en-GB"/>
                          </w:rPr>
                          <m:t>m</m:t>
                        </m:r>
                      </m:e>
                    </m:acc>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i+1,k</m:t>
                    </m:r>
                  </m:sub>
                </m:sSub>
              </m:den>
            </m:f>
          </m:e>
        </m:nary>
      </m:oMath>
    </w:p>
    <w:p w14:paraId="08625CDD" w14:textId="6C5B1D11" w:rsidR="00111CFC" w:rsidRDefault="00146969" w:rsidP="00111CFC">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h</m:t>
                </m:r>
              </m:e>
              <m:sub>
                <m:r>
                  <w:rPr>
                    <w:rFonts w:ascii="Cambria Math" w:hAnsi="Cambria Math"/>
                    <w:color w:val="FFFFFF" w:themeColor="background1"/>
                    <w:lang w:val="en-GB"/>
                  </w:rPr>
                  <m:t>i+1,k</m:t>
                </m:r>
              </m:sub>
            </m:sSub>
          </m:den>
        </m:f>
        <m:r>
          <w:rPr>
            <w:rFonts w:ascii="Cambria Math" w:hAnsi="Cambria Math"/>
            <w:lang w:val="en-GB"/>
          </w:rPr>
          <m:t>=</m:t>
        </m:r>
        <m:nary>
          <m:naryPr>
            <m:chr m:val="∑"/>
            <m:ctrlPr>
              <w:rPr>
                <w:rFonts w:ascii="Cambria Math" w:hAnsi="Cambria Math"/>
                <w:i/>
                <w:lang w:val="en-GB"/>
              </w:rPr>
            </m:ctrlPr>
          </m:naryPr>
          <m:sub>
            <m:r>
              <w:rPr>
                <w:rFonts w:ascii="Cambria Math" w:hAnsi="Cambria Math"/>
                <w:lang w:val="en-GB"/>
              </w:rPr>
              <m:t>m=1</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sub>
            </m:sSub>
          </m:sup>
          <m:e>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m:t>
                        </m:r>
                        <m:acc>
                          <m:accPr>
                            <m:ctrlPr>
                              <w:rPr>
                                <w:rFonts w:ascii="Cambria Math" w:hAnsi="Cambria Math"/>
                                <w:i/>
                                <w:lang w:val="en-GB"/>
                              </w:rPr>
                            </m:ctrlPr>
                          </m:accPr>
                          <m:e>
                            <m:r>
                              <w:rPr>
                                <w:rFonts w:ascii="Cambria Math" w:hAnsi="Cambria Math"/>
                                <w:lang w:val="en-GB"/>
                              </w:rPr>
                              <m:t>m</m:t>
                            </m:r>
                          </m:e>
                        </m:acc>
                      </m:sub>
                    </m:sSub>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m:t>
                    </m:r>
                    <m:acc>
                      <m:accPr>
                        <m:ctrlPr>
                          <w:rPr>
                            <w:rFonts w:ascii="Cambria Math" w:hAnsi="Cambria Math"/>
                            <w:i/>
                            <w:lang w:val="en-GB"/>
                          </w:rPr>
                        </m:ctrlPr>
                      </m:accPr>
                      <m:e>
                        <m:r>
                          <w:rPr>
                            <w:rFonts w:ascii="Cambria Math" w:hAnsi="Cambria Math"/>
                            <w:lang w:val="en-GB"/>
                          </w:rPr>
                          <m:t>m</m:t>
                        </m:r>
                      </m:e>
                    </m:acc>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K</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i+1,k,</m:t>
                            </m:r>
                            <m:acc>
                              <m:accPr>
                                <m:ctrlPr>
                                  <w:rPr>
                                    <w:rFonts w:ascii="Cambria Math" w:hAnsi="Cambria Math"/>
                                    <w:i/>
                                    <w:lang w:val="en-GB"/>
                                  </w:rPr>
                                </m:ctrlPr>
                              </m:accPr>
                              <m:e>
                                <m:r>
                                  <w:rPr>
                                    <w:rFonts w:ascii="Cambria Math" w:hAnsi="Cambria Math"/>
                                    <w:lang w:val="en-GB"/>
                                  </w:rPr>
                                  <m:t>m</m:t>
                                </m:r>
                              </m:e>
                            </m:acc>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i+1,k</m:t>
                            </m:r>
                          </m:sub>
                        </m:sSub>
                      </m:e>
                    </m:nary>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i+1,k</m:t>
                    </m:r>
                  </m:sub>
                </m:sSub>
              </m:den>
            </m:f>
          </m:e>
        </m:nary>
      </m:oMath>
      <w:r w:rsidR="00686AA4">
        <w:rPr>
          <w:lang w:val="en-GB"/>
        </w:rPr>
        <w:t xml:space="preserve"> </w:t>
      </w:r>
    </w:p>
    <w:p w14:paraId="3E1210A1" w14:textId="6AFAF56E" w:rsidR="00686AA4" w:rsidRDefault="00146969" w:rsidP="00111CFC">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h</m:t>
                </m:r>
              </m:e>
              <m:sub>
                <m:r>
                  <w:rPr>
                    <w:rFonts w:ascii="Cambria Math" w:hAnsi="Cambria Math"/>
                    <w:color w:val="FFFFFF" w:themeColor="background1"/>
                    <w:lang w:val="en-GB"/>
                  </w:rPr>
                  <m:t>i+1,k</m:t>
                </m:r>
              </m:sub>
            </m:sSub>
          </m:den>
        </m:f>
        <m:r>
          <w:rPr>
            <w:rFonts w:ascii="Cambria Math" w:hAnsi="Cambria Math"/>
            <w:lang w:val="en-GB"/>
          </w:rPr>
          <m:t>=</m:t>
        </m:r>
        <m:nary>
          <m:naryPr>
            <m:chr m:val="∑"/>
            <m:ctrlPr>
              <w:rPr>
                <w:rFonts w:ascii="Cambria Math" w:hAnsi="Cambria Math"/>
                <w:i/>
                <w:lang w:val="en-GB"/>
              </w:rPr>
            </m:ctrlPr>
          </m:naryPr>
          <m:sub>
            <m:r>
              <w:rPr>
                <w:rFonts w:ascii="Cambria Math" w:hAnsi="Cambria Math"/>
                <w:lang w:val="en-GB"/>
              </w:rPr>
              <m:t>m=1</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sub>
            </m:sSub>
          </m:sup>
          <m:e>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d>
              <m:dPr>
                <m:ctrlPr>
                  <w:rPr>
                    <w:rFonts w:ascii="Cambria Math"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i+1,k,</m:t>
                </m:r>
                <m:acc>
                  <m:accPr>
                    <m:ctrlPr>
                      <w:rPr>
                        <w:rFonts w:ascii="Cambria Math" w:hAnsi="Cambria Math"/>
                        <w:i/>
                        <w:lang w:val="en-GB"/>
                      </w:rPr>
                    </m:ctrlPr>
                  </m:accPr>
                  <m:e>
                    <m:r>
                      <w:rPr>
                        <w:rFonts w:ascii="Cambria Math" w:hAnsi="Cambria Math"/>
                        <w:lang w:val="en-GB"/>
                      </w:rPr>
                      <m:t>m</m:t>
                    </m:r>
                  </m:e>
                </m:acc>
              </m:sub>
            </m:sSub>
          </m:e>
        </m:nary>
      </m:oMath>
      <w:r w:rsidR="00F92C6C">
        <w:rPr>
          <w:lang w:val="en-GB"/>
        </w:rPr>
        <w:t xml:space="preserve"> </w:t>
      </w:r>
    </w:p>
    <w:p w14:paraId="78889454" w14:textId="7E55CB8B" w:rsidR="00686AA4" w:rsidRDefault="00146969" w:rsidP="00111CFC">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h</m:t>
                </m:r>
              </m:e>
              <m:sub>
                <m:r>
                  <w:rPr>
                    <w:rFonts w:ascii="Cambria Math" w:hAnsi="Cambria Math"/>
                    <w:color w:val="FFFFFF" w:themeColor="background1"/>
                    <w:lang w:val="en-GB"/>
                  </w:rPr>
                  <m:t>i+1,k</m:t>
                </m:r>
              </m:sub>
            </m:sSub>
          </m:den>
        </m:f>
        <m:r>
          <w:rPr>
            <w:rFonts w:ascii="Cambria Math" w:hAnsi="Cambria Math"/>
            <w:lang w:val="en-GB"/>
          </w:rPr>
          <m:t>=</m:t>
        </m:r>
        <m:nary>
          <m:naryPr>
            <m:chr m:val="∑"/>
            <m:ctrlPr>
              <w:rPr>
                <w:rFonts w:ascii="Cambria Math" w:hAnsi="Cambria Math"/>
                <w:i/>
                <w:lang w:val="en-GB"/>
              </w:rPr>
            </m:ctrlPr>
          </m:naryPr>
          <m:sub>
            <m:r>
              <w:rPr>
                <w:rFonts w:ascii="Cambria Math" w:hAnsi="Cambria Math"/>
                <w:lang w:val="en-GB"/>
              </w:rPr>
              <m:t>m=1</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sub>
            </m:sSub>
          </m:sup>
          <m:e>
            <m:sSub>
              <m:sSubPr>
                <m:ctrlPr>
                  <w:rPr>
                    <w:rFonts w:ascii="Cambria Math" w:hAnsi="Cambria Math"/>
                    <w:i/>
                    <w:lang w:val="en-GB"/>
                  </w:rPr>
                </m:ctrlPr>
              </m:sSubPr>
              <m:e>
                <m:r>
                  <m:rPr>
                    <m:sty m:val="p"/>
                  </m:rPr>
                  <w:rPr>
                    <w:rFonts w:ascii="Cambria Math" w:hAnsi="Cambria Math"/>
                    <w:lang w:val="en-GB"/>
                  </w:rPr>
                  <m:t>Δ</m:t>
                </m:r>
                <m:ctrlPr>
                  <w:rPr>
                    <w:rFonts w:ascii="Cambria Math" w:hAnsi="Cambria Math"/>
                    <w:lang w:val="en-GB"/>
                  </w:rPr>
                </m:ctrlP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i+1,k,</m:t>
                </m:r>
                <m:acc>
                  <m:accPr>
                    <m:ctrlPr>
                      <w:rPr>
                        <w:rFonts w:ascii="Cambria Math" w:hAnsi="Cambria Math"/>
                        <w:i/>
                        <w:lang w:val="en-GB"/>
                      </w:rPr>
                    </m:ctrlPr>
                  </m:accPr>
                  <m:e>
                    <m:r>
                      <w:rPr>
                        <w:rFonts w:ascii="Cambria Math" w:hAnsi="Cambria Math"/>
                        <w:lang w:val="en-GB"/>
                      </w:rPr>
                      <m:t>m</m:t>
                    </m:r>
                  </m:e>
                </m:acc>
              </m:sub>
            </m:sSub>
          </m:e>
        </m:nary>
      </m:oMath>
      <w:r w:rsidR="00E45107">
        <w:rPr>
          <w:lang w:val="en-GB"/>
        </w:rPr>
        <w:t xml:space="preserve"> </w:t>
      </w:r>
    </w:p>
    <w:p w14:paraId="5FAB4D5D" w14:textId="34F87CCC" w:rsidR="00FF627B" w:rsidRDefault="00FF627B" w:rsidP="00FF627B">
      <w:pPr>
        <w:pStyle w:val="ListParagraph"/>
        <w:ind w:left="1080"/>
        <w:rPr>
          <w:lang w:val="en-GB"/>
        </w:rPr>
      </w:pPr>
      <w:r>
        <w:rPr>
          <w:lang w:val="en-GB"/>
        </w:rPr>
        <w:br w:type="page"/>
      </w:r>
    </w:p>
    <w:p w14:paraId="088766AB" w14:textId="77777777" w:rsidR="00146969" w:rsidRPr="00146969" w:rsidRDefault="00146969" w:rsidP="00146969">
      <w:pPr>
        <w:pStyle w:val="ListParagraph"/>
        <w:ind w:left="1080"/>
        <w:rPr>
          <w:lang w:val="en-GB"/>
        </w:rPr>
      </w:pPr>
    </w:p>
    <w:p w14:paraId="1EF293E7" w14:textId="3940DDBD" w:rsidR="00111CFC" w:rsidRDefault="00146969" w:rsidP="00111CFC">
      <w:pPr>
        <w:pStyle w:val="ListParagraph"/>
        <w:numPr>
          <w:ilvl w:val="0"/>
          <w:numId w:val="2"/>
        </w:numPr>
        <w:rPr>
          <w:lang w:val="en-GB"/>
        </w:rPr>
      </w:pPr>
      <m:oMath>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i+1,k</m:t>
                </m:r>
              </m:sub>
            </m:sSub>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i+1,k</m:t>
                </m:r>
              </m:sub>
            </m:sSub>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den>
        </m:f>
      </m:oMath>
    </w:p>
    <w:p w14:paraId="1317D7CE" w14:textId="4A8F4EB8" w:rsidR="00111CFC" w:rsidRDefault="00146969" w:rsidP="00111CFC">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w</m:t>
                </m:r>
              </m:e>
              <m:sub>
                <m:r>
                  <w:rPr>
                    <w:rFonts w:ascii="Cambria Math" w:hAnsi="Cambria Math"/>
                    <w:color w:val="FFFFFF" w:themeColor="background1"/>
                    <w:lang w:val="en-GB"/>
                  </w:rPr>
                  <m:t>i,j,k</m:t>
                </m:r>
              </m:sub>
            </m:sSub>
          </m:den>
        </m:f>
        <m:r>
          <w:rPr>
            <w:rFonts w:ascii="Cambria Math" w:hAnsi="Cambria Math"/>
            <w:lang w:val="en-GB"/>
          </w:rPr>
          <m:t>=</m:t>
        </m:r>
        <m:nary>
          <m:naryPr>
            <m:chr m:val="∑"/>
            <m:ctrlPr>
              <w:rPr>
                <w:rFonts w:ascii="Cambria Math" w:hAnsi="Cambria Math"/>
                <w:i/>
                <w:lang w:val="en-GB"/>
              </w:rPr>
            </m:ctrlPr>
          </m:naryPr>
          <m:sub>
            <m:r>
              <w:rPr>
                <w:rFonts w:ascii="Cambria Math" w:hAnsi="Cambria Math"/>
                <w:lang w:val="en-GB"/>
              </w:rPr>
              <m:t>m=1</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sub>
            </m:sSub>
          </m:sup>
          <m:e>
            <m:sSub>
              <m:sSubPr>
                <m:ctrlPr>
                  <w:rPr>
                    <w:rFonts w:ascii="Cambria Math" w:hAnsi="Cambria Math"/>
                    <w:i/>
                    <w:lang w:val="en-GB"/>
                  </w:rPr>
                </m:ctrlPr>
              </m:sSubPr>
              <m:e>
                <m:r>
                  <m:rPr>
                    <m:sty m:val="p"/>
                  </m:rPr>
                  <w:rPr>
                    <w:rFonts w:ascii="Cambria Math" w:hAnsi="Cambria Math"/>
                    <w:lang w:val="en-GB"/>
                  </w:rPr>
                  <m:t>Δ</m:t>
                </m:r>
                <m:ctrlPr>
                  <w:rPr>
                    <w:rFonts w:ascii="Cambria Math" w:hAnsi="Cambria Math"/>
                    <w:lang w:val="en-GB"/>
                  </w:rPr>
                </m:ctrlP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i+1,k,</m:t>
                </m:r>
                <m:acc>
                  <m:accPr>
                    <m:ctrlPr>
                      <w:rPr>
                        <w:rFonts w:ascii="Cambria Math" w:hAnsi="Cambria Math"/>
                        <w:i/>
                        <w:lang w:val="en-GB"/>
                      </w:rPr>
                    </m:ctrlPr>
                  </m:accPr>
                  <m:e>
                    <m:r>
                      <w:rPr>
                        <w:rFonts w:ascii="Cambria Math" w:hAnsi="Cambria Math"/>
                        <w:lang w:val="en-GB"/>
                      </w:rPr>
                      <m:t>m</m:t>
                    </m:r>
                  </m:e>
                </m:acc>
              </m:sub>
            </m:sSub>
          </m:e>
        </m:nary>
        <m:r>
          <w:rPr>
            <w:rFonts w:ascii="Cambria Math" w:hAnsi="Cambria Math"/>
            <w:lang w:val="en-GB"/>
          </w:rPr>
          <m:t>∙</m:t>
        </m:r>
        <m:f>
          <m:fPr>
            <m:ctrlPr>
              <w:rPr>
                <w:rFonts w:ascii="Cambria Math" w:hAnsi="Cambria Math"/>
                <w:i/>
                <w:lang w:val="en-GB"/>
              </w:rPr>
            </m:ctrlPr>
          </m:fPr>
          <m:num>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e>
            </m:d>
          </m:num>
          <m:den>
            <m:r>
              <w:rPr>
                <w:rFonts w:ascii="Cambria Math" w:hAnsi="Cambria Math"/>
                <w:lang w:val="en-GB"/>
              </w:rPr>
              <m:t>∂</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e>
            </m:d>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e>
            </m:d>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den>
        </m:f>
      </m:oMath>
      <w:r w:rsidR="0065726E">
        <w:rPr>
          <w:lang w:val="en-GB"/>
        </w:rPr>
        <w:t xml:space="preserve"> </w:t>
      </w:r>
    </w:p>
    <w:p w14:paraId="3E7A6711" w14:textId="04393385" w:rsidR="0065726E" w:rsidRDefault="00146969" w:rsidP="00111CFC">
      <w:pPr>
        <w:pStyle w:val="ListParagraph"/>
        <w:ind w:left="1080"/>
        <w:rPr>
          <w:lang w:val="en-GB"/>
        </w:rPr>
      </w:pPr>
      <m:oMath>
        <m:f>
          <m:fPr>
            <m:ctrlPr>
              <w:rPr>
                <w:rFonts w:ascii="Cambria Math" w:hAnsi="Cambria Math"/>
                <w:i/>
                <w:color w:val="FFFFFF" w:themeColor="background1"/>
                <w:lang w:val="en-GB"/>
              </w:rPr>
            </m:ctrlPr>
          </m:fPr>
          <m:num>
            <m:r>
              <w:rPr>
                <w:rFonts w:ascii="Cambria Math" w:hAnsi="Cambria Math"/>
                <w:color w:val="FFFFFF" w:themeColor="background1"/>
                <w:lang w:val="en-GB"/>
              </w:rPr>
              <m:t>∂E</m:t>
            </m:r>
          </m:num>
          <m:den>
            <m:r>
              <w:rPr>
                <w:rFonts w:ascii="Cambria Math" w:hAnsi="Cambria Math"/>
                <w:color w:val="FFFFFF" w:themeColor="background1"/>
                <w:lang w:val="en-GB"/>
              </w:rPr>
              <m:t>∂</m:t>
            </m:r>
            <m:sSub>
              <m:sSubPr>
                <m:ctrlPr>
                  <w:rPr>
                    <w:rFonts w:ascii="Cambria Math" w:hAnsi="Cambria Math"/>
                    <w:i/>
                    <w:color w:val="FFFFFF" w:themeColor="background1"/>
                    <w:lang w:val="en-GB"/>
                  </w:rPr>
                </m:ctrlPr>
              </m:sSubPr>
              <m:e>
                <m:r>
                  <w:rPr>
                    <w:rFonts w:ascii="Cambria Math" w:hAnsi="Cambria Math"/>
                    <w:color w:val="FFFFFF" w:themeColor="background1"/>
                    <w:lang w:val="en-GB"/>
                  </w:rPr>
                  <m:t>w</m:t>
                </m:r>
              </m:e>
              <m:sub>
                <m:r>
                  <w:rPr>
                    <w:rFonts w:ascii="Cambria Math" w:hAnsi="Cambria Math"/>
                    <w:color w:val="FFFFFF" w:themeColor="background1"/>
                    <w:lang w:val="en-GB"/>
                  </w:rPr>
                  <m:t>i,j,k</m:t>
                </m:r>
              </m:sub>
            </m:sSub>
          </m:den>
        </m:f>
        <m:r>
          <w:rPr>
            <w:rFonts w:ascii="Cambria Math" w:hAnsi="Cambria Math"/>
            <w:lang w:val="en-GB"/>
          </w:rPr>
          <m:t>=</m:t>
        </m:r>
        <m:nary>
          <m:naryPr>
            <m:chr m:val="∑"/>
            <m:ctrlPr>
              <w:rPr>
                <w:rFonts w:ascii="Cambria Math" w:hAnsi="Cambria Math"/>
                <w:i/>
                <w:lang w:val="en-GB"/>
              </w:rPr>
            </m:ctrlPr>
          </m:naryPr>
          <m:sub>
            <m:r>
              <w:rPr>
                <w:rFonts w:ascii="Cambria Math" w:hAnsi="Cambria Math"/>
                <w:lang w:val="en-GB"/>
              </w:rPr>
              <m:t>m=1</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i+2</m:t>
                </m:r>
              </m:sub>
            </m:sSub>
          </m:sup>
          <m:e>
            <m:sSub>
              <m:sSubPr>
                <m:ctrlPr>
                  <w:rPr>
                    <w:rFonts w:ascii="Cambria Math" w:hAnsi="Cambria Math"/>
                    <w:i/>
                    <w:lang w:val="en-GB"/>
                  </w:rPr>
                </m:ctrlPr>
              </m:sSubPr>
              <m:e>
                <m:r>
                  <m:rPr>
                    <m:sty m:val="p"/>
                  </m:rPr>
                  <w:rPr>
                    <w:rFonts w:ascii="Cambria Math" w:hAnsi="Cambria Math"/>
                    <w:lang w:val="en-GB"/>
                  </w:rPr>
                  <m:t>Δ</m:t>
                </m:r>
                <m:ctrlPr>
                  <w:rPr>
                    <w:rFonts w:ascii="Cambria Math" w:hAnsi="Cambria Math"/>
                    <w:lang w:val="en-GB"/>
                  </w:rPr>
                </m:ctrlPr>
              </m:e>
              <m:sub>
                <m:r>
                  <w:rPr>
                    <w:rFonts w:ascii="Cambria Math" w:hAnsi="Cambria Math"/>
                    <w:lang w:val="en-GB"/>
                  </w:rPr>
                  <m:t>i+2,</m:t>
                </m:r>
                <m:acc>
                  <m:accPr>
                    <m:ctrlPr>
                      <w:rPr>
                        <w:rFonts w:ascii="Cambria Math" w:hAnsi="Cambria Math"/>
                        <w:i/>
                        <w:lang w:val="en-GB"/>
                      </w:rPr>
                    </m:ctrlPr>
                  </m:accPr>
                  <m:e>
                    <m:r>
                      <w:rPr>
                        <w:rFonts w:ascii="Cambria Math" w:hAnsi="Cambria Math"/>
                        <w:lang w:val="en-GB"/>
                      </w:rPr>
                      <m:t>m</m:t>
                    </m:r>
                  </m:e>
                </m:acc>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i+1,k,</m:t>
                </m:r>
                <m:acc>
                  <m:accPr>
                    <m:ctrlPr>
                      <w:rPr>
                        <w:rFonts w:ascii="Cambria Math" w:hAnsi="Cambria Math"/>
                        <w:i/>
                        <w:lang w:val="en-GB"/>
                      </w:rPr>
                    </m:ctrlPr>
                  </m:accPr>
                  <m:e>
                    <m:r>
                      <w:rPr>
                        <w:rFonts w:ascii="Cambria Math" w:hAnsi="Cambria Math"/>
                        <w:lang w:val="en-GB"/>
                      </w:rPr>
                      <m:t>m</m:t>
                    </m:r>
                  </m:e>
                </m:acc>
              </m:sub>
            </m:sSub>
          </m:e>
        </m:nary>
        <m:r>
          <w:rPr>
            <w:rFonts w:ascii="Cambria Math" w:hAnsi="Cambria Math"/>
            <w:lang w:val="en-GB"/>
          </w:rPr>
          <m:t>∙f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e>
        </m:d>
        <m:d>
          <m:dPr>
            <m:begChr m:val="["/>
            <m:endChr m:val="]"/>
            <m:ctrlPr>
              <w:rPr>
                <w:rFonts w:ascii="Cambria Math" w:hAnsi="Cambria Math"/>
                <w:i/>
                <w:lang w:val="en-GB"/>
              </w:rPr>
            </m:ctrlPr>
          </m:dPr>
          <m:e>
            <m:r>
              <w:rPr>
                <w:rFonts w:ascii="Cambria Math" w:hAnsi="Cambria Math"/>
                <w:lang w:val="en-GB"/>
              </w:rPr>
              <m:t>1-f</m:t>
            </m:r>
            <m:d>
              <m:dPr>
                <m:ctrlPr>
                  <w:rPr>
                    <w:rFonts w:ascii="Cambria Math" w:hAnsi="Cambria Math"/>
                    <w:i/>
                    <w:lang w:val="en-GB"/>
                  </w:rPr>
                </m:ctrlPr>
              </m:dPr>
              <m:e>
                <m:nary>
                  <m:naryPr>
                    <m:chr m:val="∑"/>
                    <m:ctrlPr>
                      <w:rPr>
                        <w:rFonts w:ascii="Cambria Math" w:hAnsi="Cambria Math"/>
                        <w:i/>
                        <w:lang w:val="en-GB"/>
                      </w:rPr>
                    </m:ctrlPr>
                  </m:naryPr>
                  <m:sub>
                    <m:r>
                      <w:rPr>
                        <w:rFonts w:ascii="Cambria Math" w:hAnsi="Cambria Math"/>
                        <w:lang w:val="en-GB"/>
                      </w:rPr>
                      <m:t>j=0</m:t>
                    </m:r>
                  </m:sub>
                  <m:sup>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m:t>
                        </m:r>
                      </m:sub>
                    </m:sSub>
                  </m:sup>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e>
                </m:nary>
              </m:e>
            </m:d>
          </m:e>
        </m:d>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i,j</m:t>
            </m:r>
          </m:sub>
        </m:sSub>
      </m:oMath>
      <w:r w:rsidR="00496ADA">
        <w:rPr>
          <w:lang w:val="en-GB"/>
        </w:rPr>
        <w:t xml:space="preserve"> </w:t>
      </w:r>
    </w:p>
    <w:p w14:paraId="04376B63" w14:textId="77777777" w:rsidR="00496ADA" w:rsidRDefault="00496ADA" w:rsidP="00111CFC">
      <w:pPr>
        <w:pStyle w:val="ListParagraph"/>
        <w:ind w:left="1080"/>
        <w:rPr>
          <w:lang w:val="en-GB"/>
        </w:rPr>
      </w:pPr>
    </w:p>
    <w:p w14:paraId="36169640" w14:textId="4F4284FE" w:rsidR="00CF5F0E" w:rsidRPr="00CF5F0E" w:rsidRDefault="00146969" w:rsidP="00111CFC">
      <w:pPr>
        <w:pStyle w:val="ListParagraph"/>
        <w:numPr>
          <w:ilvl w:val="0"/>
          <w:numId w:val="2"/>
        </w:numPr>
        <w:rPr>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+α∙</m:t>
        </m:r>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Δ</m:t>
            </m:r>
            <m:ctrlPr>
              <w:rPr>
                <w:rFonts w:ascii="Cambria Math" w:hAnsi="Cambria Math"/>
                <w:i/>
                <w:lang w:val="en-GB"/>
              </w:rPr>
            </m:ctrlPr>
          </m:e>
          <m:sub>
            <m:r>
              <w:rPr>
                <w:rFonts w:ascii="Cambria Math" w:hAnsi="Cambria Math"/>
                <w:lang w:val="en-GB"/>
              </w:rPr>
              <m:t>i,k</m:t>
            </m:r>
          </m:sub>
        </m:sSub>
      </m:oMath>
    </w:p>
    <w:p w14:paraId="76118016" w14:textId="3110EA08" w:rsidR="00745EAF" w:rsidRPr="00146969" w:rsidRDefault="00146969" w:rsidP="00146969">
      <w:pPr>
        <w:pStyle w:val="ListParagraph"/>
        <w:ind w:left="1080"/>
        <w:rPr>
          <w:lang w:val="en-GB"/>
        </w:rPr>
      </w:pPr>
      <m:oMath>
        <m:sSub>
          <m:sSubPr>
            <m:ctrlPr>
              <w:rPr>
                <w:rFonts w:ascii="Cambria Math" w:hAnsi="Cambria Math"/>
                <w:i/>
                <w:color w:val="FFFFFF" w:themeColor="background1"/>
                <w:lang w:val="en-GB"/>
              </w:rPr>
            </m:ctrlPr>
          </m:sSubPr>
          <m:e>
            <m:r>
              <w:rPr>
                <w:rFonts w:ascii="Cambria Math" w:hAnsi="Cambria Math"/>
                <w:color w:val="FFFFFF" w:themeColor="background1"/>
                <w:lang w:val="en-GB"/>
              </w:rPr>
              <m:t>w</m:t>
            </m:r>
          </m:e>
          <m:sub>
            <m:r>
              <w:rPr>
                <w:rFonts w:ascii="Cambria Math" w:hAnsi="Cambria Math"/>
                <w:color w:val="FFFFFF" w:themeColor="background1"/>
                <w:lang w:val="en-GB"/>
              </w:rPr>
              <m:t>i,j,k</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r>
          <w:rPr>
            <w:rFonts w:ascii="Cambria Math" w:hAnsi="Cambria Math"/>
            <w:lang w:val="en-GB"/>
          </w:rPr>
          <m:t>-α∙</m:t>
        </m:r>
        <m:f>
          <m:fPr>
            <m:ctrlPr>
              <w:rPr>
                <w:rFonts w:ascii="Cambria Math" w:hAnsi="Cambria Math"/>
                <w:i/>
                <w:lang w:val="en-GB"/>
              </w:rPr>
            </m:ctrlPr>
          </m:fPr>
          <m:num>
            <m:r>
              <w:rPr>
                <w:rFonts w:ascii="Cambria Math" w:hAnsi="Cambria Math"/>
                <w:lang w:val="en-GB"/>
              </w:rPr>
              <m:t>∂E</m:t>
            </m:r>
          </m:num>
          <m:den>
            <m:r>
              <w:rPr>
                <w:rFonts w:ascii="Cambria Math" w:hAnsi="Cambria Math"/>
                <w:lang w:val="en-GB"/>
              </w:rPr>
              <m:t>∂</m:t>
            </m:r>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i,j,k</m:t>
                </m:r>
              </m:sub>
            </m:sSub>
          </m:den>
        </m:f>
      </m:oMath>
      <w:r w:rsidR="00CF5F0E">
        <w:rPr>
          <w:lang w:val="en-GB"/>
        </w:rPr>
        <w:t xml:space="preserve"> </w:t>
      </w:r>
    </w:p>
    <w:p w14:paraId="1B444B8F" w14:textId="77777777" w:rsidR="00FF2CC6" w:rsidRDefault="00FF2CC6" w:rsidP="008A161D">
      <w:pPr>
        <w:pStyle w:val="ListParagraph"/>
        <w:ind w:left="360"/>
        <w:rPr>
          <w:lang w:val="en-GB"/>
        </w:rPr>
      </w:pPr>
    </w:p>
    <w:p w14:paraId="32D6BC56" w14:textId="0A31B75D" w:rsidR="00B71944" w:rsidRDefault="003848EC" w:rsidP="00690EEC">
      <w:pPr>
        <w:pStyle w:val="ListParagraph"/>
        <w:numPr>
          <w:ilvl w:val="0"/>
          <w:numId w:val="1"/>
        </w:numPr>
        <w:rPr>
          <w:lang w:val="en-GB"/>
        </w:rPr>
      </w:pPr>
      <w:r w:rsidRPr="003848EC">
        <w:rPr>
          <w:lang w:val="en-GB"/>
        </w:rPr>
        <w:t>With a large number of layers in NN, the algorithm becomes more complex to calculate and update weights. Time cost would become a consider with an inordinately large number of layers. Moreover, a large number of layers may lead to overfitting. The NN has a huge information processing capacity to handle training data. When there is not enough training data for the NN, the NN will over learn (or process) from the training data and lead to overfitting. Besides, gradient descent may fail to update weights. After taking several partial derivatives, the gradient may vanish and will result to stop learning (or update) for weights.</w:t>
      </w:r>
    </w:p>
    <w:p w14:paraId="532B790D" w14:textId="77777777" w:rsidR="00261E29" w:rsidRPr="00FB29F5" w:rsidRDefault="00261E29" w:rsidP="00261E29">
      <w:pPr>
        <w:pStyle w:val="ListParagraph"/>
        <w:ind w:left="360"/>
        <w:rPr>
          <w:lang w:val="en-GB"/>
        </w:rPr>
      </w:pPr>
    </w:p>
    <w:p w14:paraId="215964D0" w14:textId="15243E50" w:rsidR="0061382E" w:rsidRDefault="006F7BA8" w:rsidP="00FB29F5">
      <w:pPr>
        <w:pStyle w:val="ListParagraph"/>
        <w:numPr>
          <w:ilvl w:val="0"/>
          <w:numId w:val="1"/>
        </w:numPr>
        <w:rPr>
          <w:lang w:val="en-GB"/>
        </w:rPr>
      </w:pPr>
      <w:r w:rsidRPr="006F7BA8">
        <w:rPr>
          <w:lang w:val="en-GB"/>
        </w:rPr>
        <w:t>In statistic, overfit a model would not affect the coefficient but also remain unbiased estimate. However, overfitting would lead to a model no longer adapt to a new environment. In other words, an overfit model may only favour to the training data. When there are unseen data, the predicted outcome may differ from the true outcome. More simply, it would form a lookup table instead of learning the pattern.</w:t>
      </w:r>
      <w:r w:rsidR="00AE69DA">
        <w:rPr>
          <w:lang w:val="en-GB"/>
        </w:rPr>
        <w:t xml:space="preserve"> Bias</w:t>
      </w:r>
      <w:r w:rsidR="00E27692">
        <w:rPr>
          <w:lang w:val="en-GB"/>
        </w:rPr>
        <w:t>-variance trade-off is a possible solution.</w:t>
      </w:r>
    </w:p>
    <w:p w14:paraId="581ECEE8" w14:textId="69312F81" w:rsidR="00AE69DA" w:rsidRDefault="00AE69DA" w:rsidP="00AE69DA">
      <w:pPr>
        <w:pStyle w:val="ListParagraph"/>
        <w:ind w:left="360"/>
        <w:rPr>
          <w:lang w:val="en-GB"/>
        </w:rPr>
      </w:pPr>
    </w:p>
    <w:p w14:paraId="111C5BC1" w14:textId="2B1EBD20" w:rsidR="00E27692" w:rsidRPr="00E27692" w:rsidRDefault="00E27692" w:rsidP="00E27692">
      <w:pPr>
        <w:shd w:val="clear" w:color="auto" w:fill="FFFFFF"/>
        <w:jc w:val="center"/>
        <w:rPr>
          <w:rFonts w:ascii="Times New Roman" w:eastAsia="Times New Roman" w:hAnsi="Times New Roman" w:cs="Times New Roman"/>
          <w:sz w:val="24"/>
          <w:szCs w:val="24"/>
        </w:rPr>
      </w:pPr>
      <w:r w:rsidRPr="00E27692">
        <w:rPr>
          <w:rFonts w:ascii="Times New Roman" w:eastAsia="Times New Roman" w:hAnsi="Times New Roman" w:cs="Times New Roman"/>
          <w:sz w:val="24"/>
          <w:szCs w:val="24"/>
        </w:rPr>
        <w:fldChar w:fldCharType="begin"/>
      </w:r>
      <w:r w:rsidRPr="00E27692">
        <w:rPr>
          <w:rFonts w:ascii="Times New Roman" w:eastAsia="Times New Roman" w:hAnsi="Times New Roman" w:cs="Times New Roman"/>
          <w:sz w:val="24"/>
          <w:szCs w:val="24"/>
        </w:rPr>
        <w:instrText xml:space="preserve"> INCLUDEPICTURE "/var/folders/2z/nfmjr4796gz1__fdyx49296m0000gn/T/com.microsoft.Word/WebArchiveCopyPasteTempFiles/page11image15752512" \* MERGEFORMATINET </w:instrText>
      </w:r>
      <w:r w:rsidRPr="00E27692">
        <w:rPr>
          <w:rFonts w:ascii="Times New Roman" w:eastAsia="Times New Roman" w:hAnsi="Times New Roman" w:cs="Times New Roman"/>
          <w:sz w:val="24"/>
          <w:szCs w:val="24"/>
        </w:rPr>
        <w:fldChar w:fldCharType="separate"/>
      </w:r>
      <w:r w:rsidRPr="00E27692">
        <w:rPr>
          <w:rFonts w:ascii="Times New Roman" w:eastAsia="Times New Roman" w:hAnsi="Times New Roman" w:cs="Times New Roman"/>
          <w:noProof/>
          <w:sz w:val="24"/>
          <w:szCs w:val="24"/>
        </w:rPr>
        <w:drawing>
          <wp:inline distT="0" distB="0" distL="0" distR="0" wp14:anchorId="759C880D" wp14:editId="007602E2">
            <wp:extent cx="2834005" cy="1755835"/>
            <wp:effectExtent l="0" t="0" r="0" b="0"/>
            <wp:docPr id="1" name="Picture 1" descr="page11image1575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1image15752512"/>
                    <pic:cNvPicPr>
                      <a:picLocks noChangeAspect="1" noChangeArrowheads="1"/>
                    </pic:cNvPicPr>
                  </pic:nvPicPr>
                  <pic:blipFill rotWithShape="1">
                    <a:blip r:embed="rId6">
                      <a:extLst>
                        <a:ext uri="{28A0092B-C50C-407E-A947-70E740481C1C}">
                          <a14:useLocalDpi xmlns:a14="http://schemas.microsoft.com/office/drawing/2010/main" val="0"/>
                        </a:ext>
                      </a:extLst>
                    </a:blip>
                    <a:srcRect t="7645" r="3897"/>
                    <a:stretch/>
                  </pic:blipFill>
                  <pic:spPr bwMode="auto">
                    <a:xfrm>
                      <a:off x="0" y="0"/>
                      <a:ext cx="2834034" cy="1755853"/>
                    </a:xfrm>
                    <a:prstGeom prst="rect">
                      <a:avLst/>
                    </a:prstGeom>
                    <a:noFill/>
                    <a:ln>
                      <a:noFill/>
                    </a:ln>
                    <a:extLst>
                      <a:ext uri="{53640926-AAD7-44D8-BBD7-CCE9431645EC}">
                        <a14:shadowObscured xmlns:a14="http://schemas.microsoft.com/office/drawing/2010/main"/>
                      </a:ext>
                    </a:extLst>
                  </pic:spPr>
                </pic:pic>
              </a:graphicData>
            </a:graphic>
          </wp:inline>
        </w:drawing>
      </w:r>
      <w:r w:rsidRPr="00E27692">
        <w:rPr>
          <w:rFonts w:ascii="Times New Roman" w:eastAsia="Times New Roman" w:hAnsi="Times New Roman" w:cs="Times New Roman"/>
          <w:sz w:val="24"/>
          <w:szCs w:val="24"/>
        </w:rPr>
        <w:fldChar w:fldCharType="end"/>
      </w:r>
    </w:p>
    <w:p w14:paraId="1EF860A6" w14:textId="404D04F3" w:rsidR="00AE69DA" w:rsidRDefault="00862576" w:rsidP="00862576">
      <w:pPr>
        <w:pStyle w:val="ListParagraph"/>
        <w:ind w:left="360"/>
        <w:jc w:val="right"/>
        <w:rPr>
          <w:lang w:val="en-GB"/>
        </w:rPr>
      </w:pPr>
      <w:r w:rsidRPr="00862576">
        <w:rPr>
          <w:color w:val="808080" w:themeColor="background1" w:themeShade="80"/>
          <w:sz w:val="16"/>
          <w:szCs w:val="16"/>
          <w:lang w:val="en-GB"/>
        </w:rPr>
        <w:t>source</w:t>
      </w:r>
      <w:r>
        <w:rPr>
          <w:color w:val="808080" w:themeColor="background1" w:themeShade="80"/>
          <w:sz w:val="16"/>
          <w:szCs w:val="16"/>
          <w:lang w:val="en-GB"/>
        </w:rPr>
        <w:t>: Lecture from STAT4001</w:t>
      </w:r>
    </w:p>
    <w:p w14:paraId="764F9635" w14:textId="77777777" w:rsidR="00862576" w:rsidRDefault="00862576" w:rsidP="00AE69DA">
      <w:pPr>
        <w:pStyle w:val="ListParagraph"/>
        <w:ind w:left="360"/>
        <w:rPr>
          <w:lang w:val="en-GB"/>
        </w:rPr>
      </w:pPr>
    </w:p>
    <w:p w14:paraId="2A4DE45A" w14:textId="07DFB05B" w:rsidR="0061382E" w:rsidRDefault="005A7201" w:rsidP="0061382E">
      <w:pPr>
        <w:pStyle w:val="ListParagraph"/>
        <w:ind w:left="360"/>
        <w:rPr>
          <w:lang w:val="en-GB"/>
        </w:rPr>
      </w:pPr>
      <w:r>
        <w:rPr>
          <w:lang w:val="en-GB"/>
        </w:rPr>
        <w:t xml:space="preserve">Given the fact that </w:t>
      </w:r>
      <m:oMath>
        <m:r>
          <w:rPr>
            <w:rFonts w:ascii="Cambria Math" w:hAnsi="Cambria Math"/>
            <w:lang w:val="en-GB"/>
          </w:rPr>
          <m:t xml:space="preserve">test error ~ </m:t>
        </m:r>
        <m:sSup>
          <m:sSupPr>
            <m:ctrlPr>
              <w:rPr>
                <w:rFonts w:ascii="Cambria Math" w:hAnsi="Cambria Math"/>
                <w:i/>
                <w:lang w:val="en-GB"/>
              </w:rPr>
            </m:ctrlPr>
          </m:sSupPr>
          <m:e>
            <m:r>
              <w:rPr>
                <w:rFonts w:ascii="Cambria Math" w:hAnsi="Cambria Math"/>
                <w:lang w:val="en-GB"/>
              </w:rPr>
              <m:t>bia</m:t>
            </m:r>
            <m:r>
              <w:rPr>
                <w:rFonts w:ascii="Cambria Math" w:hAnsi="Cambria Math"/>
                <w:lang w:val="en-GB"/>
              </w:rPr>
              <m:t>s</m:t>
            </m:r>
          </m:e>
          <m:sup>
            <m:r>
              <w:rPr>
                <w:rFonts w:ascii="Cambria Math" w:hAnsi="Cambria Math"/>
                <w:lang w:val="en-GB"/>
              </w:rPr>
              <m:t>2</m:t>
            </m:r>
          </m:sup>
        </m:sSup>
        <m:r>
          <w:rPr>
            <w:rFonts w:ascii="Cambria Math" w:hAnsi="Cambria Math"/>
            <w:lang w:val="en-GB"/>
          </w:rPr>
          <m:t>+variance+</m:t>
        </m:r>
        <m:r>
          <w:rPr>
            <w:rFonts w:ascii="Cambria Math" w:hAnsi="Cambria Math"/>
            <w:lang w:val="en-GB"/>
          </w:rPr>
          <m:t>irreducible error</m:t>
        </m:r>
      </m:oMath>
      <w:r w:rsidR="00A7475B">
        <w:rPr>
          <w:lang w:val="en-GB"/>
        </w:rPr>
        <w:t xml:space="preserve">, we </w:t>
      </w:r>
      <w:r w:rsidR="00DC1C8B">
        <w:rPr>
          <w:lang w:val="en-GB"/>
        </w:rPr>
        <w:t xml:space="preserve">can control the </w:t>
      </w:r>
      <w:r w:rsidR="00334029">
        <w:rPr>
          <w:lang w:val="en-GB"/>
        </w:rPr>
        <w:t xml:space="preserve">variance to reduce the amount of bias. </w:t>
      </w:r>
      <w:r w:rsidR="0083319D">
        <w:rPr>
          <w:lang w:val="en-GB"/>
        </w:rPr>
        <w:t xml:space="preserve">At the point where variance equals </w:t>
      </w:r>
      <w:r w:rsidR="00BD73D7">
        <w:rPr>
          <w:lang w:val="en-GB"/>
        </w:rPr>
        <w:t>bias, the test error is minimised</w:t>
      </w:r>
      <w:r w:rsidR="00D651E2">
        <w:rPr>
          <w:lang w:val="en-GB"/>
        </w:rPr>
        <w:t>, such that the issues of overfitting can be avoided.</w:t>
      </w:r>
    </w:p>
    <w:p w14:paraId="1B2E648A" w14:textId="6609E797" w:rsidR="00FB29F5" w:rsidRDefault="00FB29F5" w:rsidP="00FB29F5">
      <w:pPr>
        <w:pBdr>
          <w:bottom w:val="double" w:sz="6" w:space="1" w:color="auto"/>
        </w:pBdr>
        <w:rPr>
          <w:lang w:val="en-GB"/>
        </w:rPr>
      </w:pPr>
    </w:p>
    <w:p w14:paraId="5DE34415" w14:textId="77777777" w:rsidR="00977FB0" w:rsidRPr="00FB29F5" w:rsidRDefault="00977FB0" w:rsidP="00FB29F5">
      <w:pPr>
        <w:rPr>
          <w:lang w:val="en-GB"/>
        </w:rPr>
      </w:pPr>
    </w:p>
    <w:sectPr w:rsidR="00977FB0" w:rsidRPr="00FB29F5" w:rsidSect="00EA6B62">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141AC"/>
    <w:multiLevelType w:val="hybridMultilevel"/>
    <w:tmpl w:val="425E6362"/>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DBA7B57"/>
    <w:multiLevelType w:val="hybridMultilevel"/>
    <w:tmpl w:val="1720A97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62"/>
    <w:rsid w:val="0008579D"/>
    <w:rsid w:val="00091619"/>
    <w:rsid w:val="000C3C4B"/>
    <w:rsid w:val="000C778F"/>
    <w:rsid w:val="000D103A"/>
    <w:rsid w:val="000F5031"/>
    <w:rsid w:val="00110CEC"/>
    <w:rsid w:val="00111CFC"/>
    <w:rsid w:val="0011528F"/>
    <w:rsid w:val="0011602F"/>
    <w:rsid w:val="00120346"/>
    <w:rsid w:val="00146969"/>
    <w:rsid w:val="001534DE"/>
    <w:rsid w:val="00172611"/>
    <w:rsid w:val="001B0131"/>
    <w:rsid w:val="001B4A03"/>
    <w:rsid w:val="001C3DCD"/>
    <w:rsid w:val="001E4648"/>
    <w:rsid w:val="001E6965"/>
    <w:rsid w:val="00221149"/>
    <w:rsid w:val="00226A65"/>
    <w:rsid w:val="00234805"/>
    <w:rsid w:val="0024356C"/>
    <w:rsid w:val="002471D7"/>
    <w:rsid w:val="00253477"/>
    <w:rsid w:val="002619B7"/>
    <w:rsid w:val="00261E29"/>
    <w:rsid w:val="00265BBF"/>
    <w:rsid w:val="002729C2"/>
    <w:rsid w:val="0027737B"/>
    <w:rsid w:val="002B1212"/>
    <w:rsid w:val="002C1E59"/>
    <w:rsid w:val="002E4C3F"/>
    <w:rsid w:val="002F1155"/>
    <w:rsid w:val="002F40B1"/>
    <w:rsid w:val="00320A4E"/>
    <w:rsid w:val="003314C9"/>
    <w:rsid w:val="00334029"/>
    <w:rsid w:val="00375022"/>
    <w:rsid w:val="00383CCA"/>
    <w:rsid w:val="003848EC"/>
    <w:rsid w:val="00396238"/>
    <w:rsid w:val="00396B67"/>
    <w:rsid w:val="003A3B3E"/>
    <w:rsid w:val="003B4C1A"/>
    <w:rsid w:val="003E3537"/>
    <w:rsid w:val="003F24DF"/>
    <w:rsid w:val="004301E7"/>
    <w:rsid w:val="00434D8F"/>
    <w:rsid w:val="00437B75"/>
    <w:rsid w:val="00451769"/>
    <w:rsid w:val="004750B2"/>
    <w:rsid w:val="00481DAE"/>
    <w:rsid w:val="00483AB3"/>
    <w:rsid w:val="00494A7A"/>
    <w:rsid w:val="004965C1"/>
    <w:rsid w:val="00496ADA"/>
    <w:rsid w:val="004B6219"/>
    <w:rsid w:val="004C270F"/>
    <w:rsid w:val="004C29EC"/>
    <w:rsid w:val="004C7A1A"/>
    <w:rsid w:val="004C7CB7"/>
    <w:rsid w:val="004E1590"/>
    <w:rsid w:val="004E1EA4"/>
    <w:rsid w:val="004E32E9"/>
    <w:rsid w:val="005101DC"/>
    <w:rsid w:val="00512314"/>
    <w:rsid w:val="0051471E"/>
    <w:rsid w:val="00521A2E"/>
    <w:rsid w:val="005226E7"/>
    <w:rsid w:val="00527B33"/>
    <w:rsid w:val="00540366"/>
    <w:rsid w:val="005512CF"/>
    <w:rsid w:val="005661C1"/>
    <w:rsid w:val="00583EFA"/>
    <w:rsid w:val="00595FC6"/>
    <w:rsid w:val="005A7201"/>
    <w:rsid w:val="005B2432"/>
    <w:rsid w:val="005B347D"/>
    <w:rsid w:val="005E34DD"/>
    <w:rsid w:val="005E38A1"/>
    <w:rsid w:val="005E3CFE"/>
    <w:rsid w:val="005E7859"/>
    <w:rsid w:val="005F3B4D"/>
    <w:rsid w:val="0060061D"/>
    <w:rsid w:val="0061382E"/>
    <w:rsid w:val="00616B79"/>
    <w:rsid w:val="0065726E"/>
    <w:rsid w:val="006736AB"/>
    <w:rsid w:val="006852C6"/>
    <w:rsid w:val="00686AA4"/>
    <w:rsid w:val="00686AEE"/>
    <w:rsid w:val="00690EEC"/>
    <w:rsid w:val="006A536A"/>
    <w:rsid w:val="006B1589"/>
    <w:rsid w:val="006B1E99"/>
    <w:rsid w:val="006C3701"/>
    <w:rsid w:val="006C4112"/>
    <w:rsid w:val="006D3EA1"/>
    <w:rsid w:val="006D6F1F"/>
    <w:rsid w:val="006D7B65"/>
    <w:rsid w:val="006E1B0B"/>
    <w:rsid w:val="006E4C00"/>
    <w:rsid w:val="006F7BA8"/>
    <w:rsid w:val="0071224C"/>
    <w:rsid w:val="00714624"/>
    <w:rsid w:val="007268CD"/>
    <w:rsid w:val="0072759F"/>
    <w:rsid w:val="00730759"/>
    <w:rsid w:val="0074325C"/>
    <w:rsid w:val="00745EAF"/>
    <w:rsid w:val="0075102B"/>
    <w:rsid w:val="00764035"/>
    <w:rsid w:val="00783359"/>
    <w:rsid w:val="00787B9F"/>
    <w:rsid w:val="00787CF1"/>
    <w:rsid w:val="00792F4A"/>
    <w:rsid w:val="007957AE"/>
    <w:rsid w:val="00796FC2"/>
    <w:rsid w:val="007C2A95"/>
    <w:rsid w:val="007C74E0"/>
    <w:rsid w:val="007D3850"/>
    <w:rsid w:val="007E0AD6"/>
    <w:rsid w:val="007E49D2"/>
    <w:rsid w:val="007E54FB"/>
    <w:rsid w:val="007E5E97"/>
    <w:rsid w:val="007F1DB5"/>
    <w:rsid w:val="007F2141"/>
    <w:rsid w:val="007F3D2D"/>
    <w:rsid w:val="007F4F5F"/>
    <w:rsid w:val="007F5CC2"/>
    <w:rsid w:val="00814A96"/>
    <w:rsid w:val="0082100F"/>
    <w:rsid w:val="008277D8"/>
    <w:rsid w:val="0083319D"/>
    <w:rsid w:val="008349E7"/>
    <w:rsid w:val="00837DB6"/>
    <w:rsid w:val="008450F9"/>
    <w:rsid w:val="00862576"/>
    <w:rsid w:val="008938BB"/>
    <w:rsid w:val="0089595D"/>
    <w:rsid w:val="008A161D"/>
    <w:rsid w:val="008A796E"/>
    <w:rsid w:val="008B2B43"/>
    <w:rsid w:val="008B6B90"/>
    <w:rsid w:val="008B7071"/>
    <w:rsid w:val="008C4404"/>
    <w:rsid w:val="008C4E5E"/>
    <w:rsid w:val="008D74E8"/>
    <w:rsid w:val="008E664A"/>
    <w:rsid w:val="008F56C5"/>
    <w:rsid w:val="00901C9A"/>
    <w:rsid w:val="00920719"/>
    <w:rsid w:val="00921200"/>
    <w:rsid w:val="00926532"/>
    <w:rsid w:val="00960755"/>
    <w:rsid w:val="0097743B"/>
    <w:rsid w:val="00977FB0"/>
    <w:rsid w:val="00987427"/>
    <w:rsid w:val="00995986"/>
    <w:rsid w:val="009C5FD3"/>
    <w:rsid w:val="009C6789"/>
    <w:rsid w:val="009D3D8D"/>
    <w:rsid w:val="009E7CFD"/>
    <w:rsid w:val="009F32FE"/>
    <w:rsid w:val="00A2412E"/>
    <w:rsid w:val="00A474EF"/>
    <w:rsid w:val="00A54156"/>
    <w:rsid w:val="00A649AF"/>
    <w:rsid w:val="00A65326"/>
    <w:rsid w:val="00A6726A"/>
    <w:rsid w:val="00A6744F"/>
    <w:rsid w:val="00A7475B"/>
    <w:rsid w:val="00A77924"/>
    <w:rsid w:val="00A9334E"/>
    <w:rsid w:val="00A936F0"/>
    <w:rsid w:val="00A93FF9"/>
    <w:rsid w:val="00A960DA"/>
    <w:rsid w:val="00A96BCC"/>
    <w:rsid w:val="00AA152D"/>
    <w:rsid w:val="00AD547C"/>
    <w:rsid w:val="00AE0142"/>
    <w:rsid w:val="00AE3104"/>
    <w:rsid w:val="00AE69DA"/>
    <w:rsid w:val="00AF5682"/>
    <w:rsid w:val="00AF7D62"/>
    <w:rsid w:val="00B13BC2"/>
    <w:rsid w:val="00B5096B"/>
    <w:rsid w:val="00B5550F"/>
    <w:rsid w:val="00B656F2"/>
    <w:rsid w:val="00B71944"/>
    <w:rsid w:val="00B87281"/>
    <w:rsid w:val="00B97F74"/>
    <w:rsid w:val="00BC2D77"/>
    <w:rsid w:val="00BD12B5"/>
    <w:rsid w:val="00BD73D7"/>
    <w:rsid w:val="00BF5589"/>
    <w:rsid w:val="00BF5EE1"/>
    <w:rsid w:val="00C0739F"/>
    <w:rsid w:val="00C17851"/>
    <w:rsid w:val="00C23876"/>
    <w:rsid w:val="00C30095"/>
    <w:rsid w:val="00C43738"/>
    <w:rsid w:val="00C55236"/>
    <w:rsid w:val="00C66A2A"/>
    <w:rsid w:val="00C70B58"/>
    <w:rsid w:val="00C807ED"/>
    <w:rsid w:val="00C80D7F"/>
    <w:rsid w:val="00C92259"/>
    <w:rsid w:val="00C96930"/>
    <w:rsid w:val="00C97F41"/>
    <w:rsid w:val="00CA1894"/>
    <w:rsid w:val="00CA5BAF"/>
    <w:rsid w:val="00CC4E4A"/>
    <w:rsid w:val="00CC700B"/>
    <w:rsid w:val="00CD44BA"/>
    <w:rsid w:val="00CE1337"/>
    <w:rsid w:val="00CE6AAA"/>
    <w:rsid w:val="00CF5F0E"/>
    <w:rsid w:val="00CF5FAE"/>
    <w:rsid w:val="00D1165B"/>
    <w:rsid w:val="00D11CA3"/>
    <w:rsid w:val="00D2002D"/>
    <w:rsid w:val="00D2525E"/>
    <w:rsid w:val="00D477DF"/>
    <w:rsid w:val="00D52EC3"/>
    <w:rsid w:val="00D651C0"/>
    <w:rsid w:val="00D651E2"/>
    <w:rsid w:val="00D71ADB"/>
    <w:rsid w:val="00D836C8"/>
    <w:rsid w:val="00D8507A"/>
    <w:rsid w:val="00D90918"/>
    <w:rsid w:val="00DB5FBE"/>
    <w:rsid w:val="00DB7CDA"/>
    <w:rsid w:val="00DC1C8B"/>
    <w:rsid w:val="00DC6375"/>
    <w:rsid w:val="00DC676E"/>
    <w:rsid w:val="00DD09FF"/>
    <w:rsid w:val="00DD5753"/>
    <w:rsid w:val="00DD5C68"/>
    <w:rsid w:val="00DF1853"/>
    <w:rsid w:val="00DF7E14"/>
    <w:rsid w:val="00E06F35"/>
    <w:rsid w:val="00E10CB4"/>
    <w:rsid w:val="00E252B2"/>
    <w:rsid w:val="00E27692"/>
    <w:rsid w:val="00E27936"/>
    <w:rsid w:val="00E30B75"/>
    <w:rsid w:val="00E45107"/>
    <w:rsid w:val="00E45B0F"/>
    <w:rsid w:val="00E567E9"/>
    <w:rsid w:val="00E56CA7"/>
    <w:rsid w:val="00E65073"/>
    <w:rsid w:val="00E71265"/>
    <w:rsid w:val="00E93CEA"/>
    <w:rsid w:val="00E94DF1"/>
    <w:rsid w:val="00E96BAE"/>
    <w:rsid w:val="00EA105B"/>
    <w:rsid w:val="00EA4104"/>
    <w:rsid w:val="00EA586A"/>
    <w:rsid w:val="00EA6B62"/>
    <w:rsid w:val="00EA7749"/>
    <w:rsid w:val="00EB1479"/>
    <w:rsid w:val="00EB5509"/>
    <w:rsid w:val="00EC2F49"/>
    <w:rsid w:val="00ED3885"/>
    <w:rsid w:val="00EE2452"/>
    <w:rsid w:val="00EE50AB"/>
    <w:rsid w:val="00EF4428"/>
    <w:rsid w:val="00F241C4"/>
    <w:rsid w:val="00F25822"/>
    <w:rsid w:val="00F61592"/>
    <w:rsid w:val="00F61781"/>
    <w:rsid w:val="00F62322"/>
    <w:rsid w:val="00F8729F"/>
    <w:rsid w:val="00F91CC3"/>
    <w:rsid w:val="00F92C6C"/>
    <w:rsid w:val="00FA01B3"/>
    <w:rsid w:val="00FA5293"/>
    <w:rsid w:val="00FA5A9C"/>
    <w:rsid w:val="00FB29F5"/>
    <w:rsid w:val="00FF28E6"/>
    <w:rsid w:val="00FF2CC6"/>
    <w:rsid w:val="00FF627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723F"/>
  <w15:chartTrackingRefBased/>
  <w15:docId w15:val="{040FC783-6ECC-5749-B3C3-1DF6B36B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61D"/>
    <w:pPr>
      <w:ind w:left="720"/>
      <w:contextualSpacing/>
    </w:pPr>
  </w:style>
  <w:style w:type="character" w:styleId="PlaceholderText">
    <w:name w:val="Placeholder Text"/>
    <w:basedOn w:val="DefaultParagraphFont"/>
    <w:uiPriority w:val="99"/>
    <w:semiHidden/>
    <w:rsid w:val="00434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280941">
      <w:bodyDiv w:val="1"/>
      <w:marLeft w:val="0"/>
      <w:marRight w:val="0"/>
      <w:marTop w:val="0"/>
      <w:marBottom w:val="0"/>
      <w:divBdr>
        <w:top w:val="none" w:sz="0" w:space="0" w:color="auto"/>
        <w:left w:val="none" w:sz="0" w:space="0" w:color="auto"/>
        <w:bottom w:val="none" w:sz="0" w:space="0" w:color="auto"/>
        <w:right w:val="none" w:sz="0" w:space="0" w:color="auto"/>
      </w:divBdr>
      <w:divsChild>
        <w:div w:id="6299737">
          <w:marLeft w:val="0"/>
          <w:marRight w:val="0"/>
          <w:marTop w:val="0"/>
          <w:marBottom w:val="0"/>
          <w:divBdr>
            <w:top w:val="none" w:sz="0" w:space="0" w:color="auto"/>
            <w:left w:val="none" w:sz="0" w:space="0" w:color="auto"/>
            <w:bottom w:val="none" w:sz="0" w:space="0" w:color="auto"/>
            <w:right w:val="none" w:sz="0" w:space="0" w:color="auto"/>
          </w:divBdr>
          <w:divsChild>
            <w:div w:id="13855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6577">
      <w:bodyDiv w:val="1"/>
      <w:marLeft w:val="0"/>
      <w:marRight w:val="0"/>
      <w:marTop w:val="0"/>
      <w:marBottom w:val="0"/>
      <w:divBdr>
        <w:top w:val="none" w:sz="0" w:space="0" w:color="auto"/>
        <w:left w:val="none" w:sz="0" w:space="0" w:color="auto"/>
        <w:bottom w:val="none" w:sz="0" w:space="0" w:color="auto"/>
        <w:right w:val="none" w:sz="0" w:space="0" w:color="auto"/>
      </w:divBdr>
      <w:divsChild>
        <w:div w:id="931859651">
          <w:marLeft w:val="0"/>
          <w:marRight w:val="0"/>
          <w:marTop w:val="0"/>
          <w:marBottom w:val="0"/>
          <w:divBdr>
            <w:top w:val="none" w:sz="0" w:space="0" w:color="auto"/>
            <w:left w:val="none" w:sz="0" w:space="0" w:color="auto"/>
            <w:bottom w:val="none" w:sz="0" w:space="0" w:color="auto"/>
            <w:right w:val="none" w:sz="0" w:space="0" w:color="auto"/>
          </w:divBdr>
          <w:divsChild>
            <w:div w:id="362487128">
              <w:marLeft w:val="0"/>
              <w:marRight w:val="0"/>
              <w:marTop w:val="0"/>
              <w:marBottom w:val="0"/>
              <w:divBdr>
                <w:top w:val="none" w:sz="0" w:space="0" w:color="auto"/>
                <w:left w:val="none" w:sz="0" w:space="0" w:color="auto"/>
                <w:bottom w:val="none" w:sz="0" w:space="0" w:color="auto"/>
                <w:right w:val="none" w:sz="0" w:space="0" w:color="auto"/>
              </w:divBdr>
              <w:divsChild>
                <w:div w:id="845021228">
                  <w:marLeft w:val="0"/>
                  <w:marRight w:val="0"/>
                  <w:marTop w:val="0"/>
                  <w:marBottom w:val="0"/>
                  <w:divBdr>
                    <w:top w:val="none" w:sz="0" w:space="0" w:color="auto"/>
                    <w:left w:val="none" w:sz="0" w:space="0" w:color="auto"/>
                    <w:bottom w:val="none" w:sz="0" w:space="0" w:color="auto"/>
                    <w:right w:val="none" w:sz="0" w:space="0" w:color="auto"/>
                  </w:divBdr>
                  <w:divsChild>
                    <w:div w:id="16918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461273">
      <w:bodyDiv w:val="1"/>
      <w:marLeft w:val="0"/>
      <w:marRight w:val="0"/>
      <w:marTop w:val="0"/>
      <w:marBottom w:val="0"/>
      <w:divBdr>
        <w:top w:val="none" w:sz="0" w:space="0" w:color="auto"/>
        <w:left w:val="none" w:sz="0" w:space="0" w:color="auto"/>
        <w:bottom w:val="none" w:sz="0" w:space="0" w:color="auto"/>
        <w:right w:val="none" w:sz="0" w:space="0" w:color="auto"/>
      </w:divBdr>
    </w:div>
    <w:div w:id="1084180408">
      <w:bodyDiv w:val="1"/>
      <w:marLeft w:val="0"/>
      <w:marRight w:val="0"/>
      <w:marTop w:val="0"/>
      <w:marBottom w:val="0"/>
      <w:divBdr>
        <w:top w:val="none" w:sz="0" w:space="0" w:color="auto"/>
        <w:left w:val="none" w:sz="0" w:space="0" w:color="auto"/>
        <w:bottom w:val="none" w:sz="0" w:space="0" w:color="auto"/>
        <w:right w:val="none" w:sz="0" w:space="0" w:color="auto"/>
      </w:divBdr>
    </w:div>
    <w:div w:id="209782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King Yeung</dc:creator>
  <cp:keywords/>
  <dc:description/>
  <cp:lastModifiedBy>CHAN, King Yeung</cp:lastModifiedBy>
  <cp:revision>285</cp:revision>
  <dcterms:created xsi:type="dcterms:W3CDTF">2020-10-01T04:31:00Z</dcterms:created>
  <dcterms:modified xsi:type="dcterms:W3CDTF">2020-10-13T13:30:00Z</dcterms:modified>
</cp:coreProperties>
</file>