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C1FA" w14:textId="77777777" w:rsidR="000C013D" w:rsidRDefault="000C013D">
      <w:pPr>
        <w:rPr>
          <w:lang w:val="en-GB"/>
        </w:rPr>
      </w:pPr>
      <w:r>
        <w:rPr>
          <w:lang w:val="en-GB"/>
        </w:rPr>
        <w:t>Name: CHAN King Yeung</w:t>
      </w:r>
    </w:p>
    <w:p w14:paraId="2E6B72E8" w14:textId="77777777" w:rsidR="000C013D" w:rsidRDefault="000C013D">
      <w:pPr>
        <w:rPr>
          <w:lang w:val="en-GB"/>
        </w:rPr>
      </w:pPr>
      <w:r>
        <w:rPr>
          <w:lang w:val="en-GB"/>
        </w:rPr>
        <w:t>SID: 1155119394</w:t>
      </w:r>
    </w:p>
    <w:p w14:paraId="6B23F503" w14:textId="484B7BF1" w:rsidR="000C013D" w:rsidRDefault="000C013D">
      <w:pPr>
        <w:rPr>
          <w:lang w:val="en-GB"/>
        </w:rPr>
      </w:pPr>
      <w:r>
        <w:rPr>
          <w:lang w:val="en-GB"/>
        </w:rPr>
        <w:t xml:space="preserve">CSCI3230 Assignment </w:t>
      </w:r>
      <w:r w:rsidR="001B5FC8">
        <w:rPr>
          <w:lang w:val="en-GB"/>
        </w:rPr>
        <w:t>3</w:t>
      </w:r>
    </w:p>
    <w:p w14:paraId="5D7B5FE9" w14:textId="77777777" w:rsidR="000C013D" w:rsidRDefault="000C013D">
      <w:pPr>
        <w:pBdr>
          <w:bottom w:val="double" w:sz="6" w:space="1" w:color="auto"/>
        </w:pBdr>
        <w:rPr>
          <w:lang w:val="en-GB"/>
        </w:rPr>
      </w:pPr>
    </w:p>
    <w:p w14:paraId="7E693FDC" w14:textId="26C3E4DE" w:rsidR="001B5FC8" w:rsidRDefault="001B5FC8">
      <w:pPr>
        <w:rPr>
          <w:lang w:val="en-GB"/>
        </w:rPr>
      </w:pPr>
    </w:p>
    <w:p w14:paraId="7BC73766" w14:textId="77777777" w:rsidR="001B5FC8" w:rsidRDefault="001B5FC8" w:rsidP="000B5532">
      <w:pPr>
        <w:pStyle w:val="ListParagraph"/>
        <w:numPr>
          <w:ilvl w:val="0"/>
          <w:numId w:val="11"/>
        </w:numPr>
        <w:rPr>
          <w:lang w:val="en-GB"/>
        </w:rPr>
      </w:pPr>
    </w:p>
    <w:p w14:paraId="1913D5F8" w14:textId="086FEEF9" w:rsidR="00975EC0" w:rsidRPr="006358FB" w:rsidRDefault="004F003C" w:rsidP="006358F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Assume </w:t>
      </w:r>
      <m:oMath>
        <m:r>
          <w:rPr>
            <w:rFonts w:ascii="Cambria Math" w:eastAsia="Yu Mincho" w:hAnsi="Cambria Math" w:cs="Times New Roman"/>
            <w:lang w:eastAsia="ja-JP"/>
          </w:rPr>
          <m:t>f</m:t>
        </m:r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>
        <w:rPr>
          <w:lang w:val="en-GB"/>
        </w:rPr>
        <w:t xml:space="preserve"> </w:t>
      </w:r>
      <w:r w:rsidR="00881FE6">
        <w:rPr>
          <w:lang w:val="en-GB"/>
        </w:rPr>
        <w:t xml:space="preserve">is the target predicate and hypothesis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881FE6">
        <w:rPr>
          <w:lang w:val="en-GB"/>
        </w:rPr>
        <w:t xml:space="preserve"> predicts </w:t>
      </w:r>
      <w:r w:rsidR="00AE20A7">
        <w:rPr>
          <w:lang w:val="en-GB"/>
        </w:rPr>
        <w:t xml:space="preserve">the predicate, say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f</m:t>
            </m:r>
          </m:e>
        </m:acc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AE20A7">
        <w:rPr>
          <w:lang w:val="en-GB"/>
        </w:rPr>
        <w:t xml:space="preserve">. </w:t>
      </w:r>
      <w:r w:rsidR="003C1FE0">
        <w:rPr>
          <w:lang w:val="en-GB"/>
        </w:rPr>
        <w:t xml:space="preserve">We get true positive </w:t>
      </w:r>
      <w:r w:rsidR="00644A89">
        <w:rPr>
          <w:lang w:val="en-GB"/>
        </w:rPr>
        <w:t xml:space="preserve">(TP) </w:t>
      </w:r>
      <w:r w:rsidR="003C1FE0">
        <w:rPr>
          <w:lang w:val="en-GB"/>
        </w:rPr>
        <w:t>when</w:t>
      </w:r>
      <w:r w:rsidR="00A12B22">
        <w:rPr>
          <w:lang w:val="en-GB"/>
        </w:rPr>
        <w:t xml:space="preserve">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3C1FE0">
        <w:rPr>
          <w:lang w:val="en-GB"/>
        </w:rPr>
        <w:t xml:space="preserve"> </w:t>
      </w:r>
      <w:r w:rsidR="00A12B22">
        <w:rPr>
          <w:lang w:val="en-GB"/>
        </w:rPr>
        <w:t xml:space="preserve">says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f</m:t>
            </m:r>
          </m:e>
        </m:acc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A12B22">
        <w:rPr>
          <w:lang w:val="en-GB"/>
        </w:rPr>
        <w:t xml:space="preserve"> is positive</w:t>
      </w:r>
      <w:r w:rsidR="00644A89">
        <w:rPr>
          <w:lang w:val="en-GB"/>
        </w:rPr>
        <w:t xml:space="preserve"> and </w:t>
      </w:r>
      <m:oMath>
        <m:r>
          <w:rPr>
            <w:rFonts w:ascii="Cambria Math" w:eastAsia="Yu Mincho" w:hAnsi="Cambria Math" w:cs="Times New Roman"/>
            <w:lang w:eastAsia="ja-JP"/>
          </w:rPr>
          <m:t>f</m:t>
        </m:r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644A89">
        <w:rPr>
          <w:lang w:val="en-GB"/>
        </w:rPr>
        <w:t xml:space="preserve"> is positive</w:t>
      </w:r>
      <w:r w:rsidR="00EC3B7C">
        <w:rPr>
          <w:lang w:val="en-GB"/>
        </w:rPr>
        <w:t xml:space="preserve"> in fact. Likewise, we get true negative (TN) when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EC3B7C">
        <w:rPr>
          <w:lang w:val="en-GB"/>
        </w:rPr>
        <w:t xml:space="preserve"> says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f</m:t>
            </m:r>
          </m:e>
        </m:acc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393E92">
        <w:rPr>
          <w:lang w:val="en-GB"/>
        </w:rPr>
        <w:t xml:space="preserve"> i</w:t>
      </w:r>
      <w:r w:rsidR="00393E92" w:rsidRPr="00393E92">
        <w:rPr>
          <w:lang w:val="en-GB"/>
        </w:rPr>
        <w:t xml:space="preserve">s </w:t>
      </w:r>
      <w:r w:rsidR="00393E92">
        <w:rPr>
          <w:lang w:val="en-GB"/>
        </w:rPr>
        <w:t xml:space="preserve">negative whereas </w:t>
      </w:r>
      <m:oMath>
        <m:r>
          <w:rPr>
            <w:rFonts w:ascii="Cambria Math" w:eastAsia="Yu Mincho" w:hAnsi="Cambria Math" w:cs="Times New Roman"/>
            <w:lang w:eastAsia="ja-JP"/>
          </w:rPr>
          <m:t>f</m:t>
        </m:r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393E92">
        <w:rPr>
          <w:lang w:val="en-GB"/>
        </w:rPr>
        <w:t xml:space="preserve"> </w:t>
      </w:r>
      <w:r w:rsidR="00202BB1">
        <w:rPr>
          <w:lang w:val="en-GB"/>
        </w:rPr>
        <w:t xml:space="preserve">is negative actually. </w:t>
      </w:r>
      <w:r w:rsidR="009F1450">
        <w:rPr>
          <w:lang w:val="en-GB"/>
        </w:rPr>
        <w:t>I</w:t>
      </w:r>
      <w:r w:rsidR="009F1450" w:rsidRPr="009F1450">
        <w:rPr>
          <w:lang w:val="en-GB"/>
        </w:rPr>
        <w:t>n contrast</w:t>
      </w:r>
      <w:r w:rsidR="00E83544">
        <w:rPr>
          <w:lang w:val="en-GB"/>
        </w:rPr>
        <w:t xml:space="preserve">, </w:t>
      </w:r>
      <w:r w:rsidR="009F1450">
        <w:rPr>
          <w:lang w:val="en-GB"/>
        </w:rPr>
        <w:t>we commit false po</w:t>
      </w:r>
      <w:r w:rsidR="002B45D0">
        <w:rPr>
          <w:lang w:val="en-GB"/>
        </w:rPr>
        <w:t xml:space="preserve">sitive (FP) if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2B45D0">
        <w:rPr>
          <w:lang w:val="en-GB"/>
        </w:rPr>
        <w:t xml:space="preserve"> claims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f</m:t>
            </m:r>
          </m:e>
        </m:acc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2B45D0">
        <w:rPr>
          <w:lang w:val="en-GB"/>
        </w:rPr>
        <w:t xml:space="preserve"> is </w:t>
      </w:r>
      <w:r w:rsidR="0069086A">
        <w:rPr>
          <w:lang w:val="en-GB"/>
        </w:rPr>
        <w:t xml:space="preserve">positive but </w:t>
      </w:r>
      <m:oMath>
        <m:r>
          <w:rPr>
            <w:rFonts w:ascii="Cambria Math" w:eastAsia="Yu Mincho" w:hAnsi="Cambria Math" w:cs="Times New Roman"/>
            <w:lang w:eastAsia="ja-JP"/>
          </w:rPr>
          <m:t>f</m:t>
        </m:r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69086A">
        <w:rPr>
          <w:lang w:val="en-GB"/>
        </w:rPr>
        <w:t xml:space="preserve"> is negative</w:t>
      </w:r>
      <w:r w:rsidR="008239C3">
        <w:rPr>
          <w:lang w:val="en-GB"/>
        </w:rPr>
        <w:t xml:space="preserve">. With the same idea, we </w:t>
      </w:r>
      <w:r w:rsidR="005E29B3">
        <w:rPr>
          <w:lang w:val="en-GB"/>
        </w:rPr>
        <w:t xml:space="preserve">commit false negative (FN) for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5E29B3">
        <w:rPr>
          <w:lang w:val="en-GB"/>
        </w:rPr>
        <w:t xml:space="preserve"> claims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f</m:t>
            </m:r>
          </m:e>
        </m:acc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5E29B3">
        <w:rPr>
          <w:lang w:val="en-GB"/>
        </w:rPr>
        <w:t xml:space="preserve"> is neg</w:t>
      </w:r>
      <w:r w:rsidR="00D263E8">
        <w:rPr>
          <w:lang w:val="en-GB"/>
        </w:rPr>
        <w:t xml:space="preserve">ative but </w:t>
      </w:r>
      <m:oMath>
        <m:r>
          <w:rPr>
            <w:rFonts w:ascii="Cambria Math" w:eastAsia="Yu Mincho" w:hAnsi="Cambria Math" w:cs="Times New Roman"/>
            <w:lang w:eastAsia="ja-JP"/>
          </w:rPr>
          <m:t>f</m:t>
        </m:r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D263E8">
        <w:rPr>
          <w:lang w:val="en-GB"/>
        </w:rPr>
        <w:t xml:space="preserve"> is positive in fact. We can summarise the idea in </w:t>
      </w:r>
      <w:r w:rsidR="006358FB">
        <w:rPr>
          <w:lang w:val="en-GB"/>
        </w:rPr>
        <w:t>the following table.</w:t>
      </w:r>
    </w:p>
    <w:p w14:paraId="6EF445D7" w14:textId="3B00D554" w:rsidR="00171F55" w:rsidRPr="00AE2E80" w:rsidRDefault="00171F55" w:rsidP="00B21E3E">
      <w:pPr>
        <w:pStyle w:val="ListParagraph"/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171F55" w:rsidRPr="00753AD3" w14:paraId="2B6E008E" w14:textId="42E4DEE8" w:rsidTr="00DE2327">
        <w:trPr>
          <w:jc w:val="center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5D194F92" w14:textId="77777777" w:rsidR="00171F55" w:rsidRPr="00753AD3" w:rsidRDefault="00171F55" w:rsidP="00594BFB">
            <w:pPr>
              <w:jc w:val="center"/>
              <w:rPr>
                <w:rFonts w:ascii="Calibri" w:eastAsia="PMingLiU" w:hAnsi="Calibri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2F0E8269" w14:textId="39C1DB0E" w:rsidR="00171F55" w:rsidRPr="00753AD3" w:rsidRDefault="000063A9" w:rsidP="00594BFB">
            <w:pPr>
              <w:jc w:val="center"/>
            </w:pPr>
            <m:oMath>
              <m:r>
                <w:rPr>
                  <w:rFonts w:ascii="Cambria Math" w:eastAsia="Yu Mincho" w:hAnsi="Cambria Math" w:cs="Times New Roman"/>
                  <w:lang w:eastAsia="ja-JP"/>
                </w:rPr>
                <m:t>f</m:t>
              </m:r>
            </m:oMath>
            <w:r w:rsidR="004C6D95">
              <w:t xml:space="preserve"> </w:t>
            </w:r>
            <w:r w:rsidR="000E09E9">
              <w:t>is positive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61483941" w14:textId="730830CD" w:rsidR="00171F55" w:rsidRPr="00753AD3" w:rsidRDefault="000063A9" w:rsidP="00594BFB">
            <w:pPr>
              <w:jc w:val="center"/>
            </w:pPr>
            <m:oMath>
              <m:r>
                <w:rPr>
                  <w:rFonts w:ascii="Cambria Math" w:eastAsia="Yu Mincho" w:hAnsi="Cambria Math" w:cs="Times New Roman"/>
                  <w:lang w:eastAsia="ja-JP"/>
                </w:rPr>
                <m:t>f</m:t>
              </m:r>
            </m:oMath>
            <w:r w:rsidR="00A23130">
              <w:t xml:space="preserve"> </w:t>
            </w:r>
            <w:r w:rsidR="000E09E9">
              <w:t>is negative</w:t>
            </w:r>
          </w:p>
        </w:tc>
      </w:tr>
      <w:tr w:rsidR="00171F55" w:rsidRPr="00753AD3" w14:paraId="387AAB89" w14:textId="6D225ACD" w:rsidTr="00DE2327">
        <w:trPr>
          <w:trHeight w:val="283"/>
          <w:jc w:val="center"/>
        </w:trPr>
        <w:tc>
          <w:tcPr>
            <w:tcW w:w="1701" w:type="dxa"/>
            <w:tcBorders>
              <w:right w:val="single" w:sz="4" w:space="0" w:color="auto"/>
            </w:tcBorders>
          </w:tcPr>
          <w:p w14:paraId="36180D7F" w14:textId="0BAD1A67" w:rsidR="00171F55" w:rsidRPr="00C01A1F" w:rsidRDefault="000063A9" w:rsidP="00594BFB">
            <w:pPr>
              <w:jc w:val="center"/>
              <w:rPr>
                <w:rFonts w:eastAsia="Yu Mincho" w:cs="Times New Roman"/>
                <w:lang w:eastAsia="ja-JP"/>
              </w:rPr>
            </w:pPr>
            <m:oMath>
              <m:acc>
                <m:accPr>
                  <m:ctrlPr>
                    <w:rPr>
                      <w:rFonts w:ascii="Cambria Math" w:eastAsia="Yu Mincho" w:hAnsi="Cambria Math" w:cs="Times New Roman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eastAsia="Yu Mincho" w:hAnsi="Cambria Math" w:cs="Times New Roman"/>
                      <w:lang w:eastAsia="ja-JP"/>
                    </w:rPr>
                    <m:t>f</m:t>
                  </m:r>
                </m:e>
              </m:acc>
            </m:oMath>
            <w:r w:rsidR="004C6D95">
              <w:rPr>
                <w:rFonts w:eastAsia="Yu Mincho" w:cs="Times New Roman"/>
                <w:lang w:eastAsia="ja-JP"/>
              </w:rPr>
              <w:t xml:space="preserve"> </w:t>
            </w:r>
            <w:r w:rsidR="000069B1">
              <w:rPr>
                <w:rFonts w:eastAsia="Yu Mincho" w:cs="Times New Roman"/>
                <w:lang w:eastAsia="ja-JP"/>
              </w:rPr>
              <w:t>says po</w:t>
            </w:r>
            <w:r w:rsidR="000E09E9">
              <w:rPr>
                <w:rFonts w:eastAsia="Yu Mincho" w:cs="Times New Roman"/>
                <w:lang w:eastAsia="ja-JP"/>
              </w:rPr>
              <w:t>sitive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3CA86AB" w14:textId="4050EDFB" w:rsidR="00171F55" w:rsidRPr="00753AD3" w:rsidRDefault="009B53B1" w:rsidP="00594BFB">
            <w:pPr>
              <w:jc w:val="center"/>
              <w:rPr>
                <w:rFonts w:ascii="Calibri" w:eastAsia="PMingLiU" w:hAnsi="Calibri" w:cs="Times New Roman"/>
              </w:rPr>
            </w:pPr>
            <w:r>
              <w:rPr>
                <w:rFonts w:ascii="Calibri" w:eastAsia="PMingLiU" w:hAnsi="Calibri" w:cs="Times New Roman"/>
              </w:rPr>
              <w:t xml:space="preserve">True </w:t>
            </w:r>
            <w:r w:rsidR="00B73A36">
              <w:rPr>
                <w:rFonts w:ascii="Calibri" w:eastAsia="PMingLiU" w:hAnsi="Calibri" w:cs="Times New Roman"/>
              </w:rPr>
              <w:t>P</w:t>
            </w:r>
            <w:r>
              <w:rPr>
                <w:rFonts w:ascii="Calibri" w:eastAsia="PMingLiU" w:hAnsi="Calibri" w:cs="Times New Roman"/>
              </w:rPr>
              <w:t>ositive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A026880" w14:textId="362BA230" w:rsidR="00171F55" w:rsidRPr="00753AD3" w:rsidRDefault="00B73A36" w:rsidP="00594BFB">
            <w:pPr>
              <w:jc w:val="center"/>
              <w:rPr>
                <w:rFonts w:ascii="Calibri" w:eastAsia="PMingLiU" w:hAnsi="Calibri" w:cs="Times New Roman"/>
              </w:rPr>
            </w:pPr>
            <w:r>
              <w:rPr>
                <w:rFonts w:ascii="Calibri" w:eastAsia="PMingLiU" w:hAnsi="Calibri" w:cs="Times New Roman"/>
              </w:rPr>
              <w:t xml:space="preserve">False </w:t>
            </w:r>
            <w:r w:rsidR="006B62C0">
              <w:rPr>
                <w:rFonts w:ascii="Calibri" w:eastAsia="PMingLiU" w:hAnsi="Calibri" w:cs="Times New Roman"/>
              </w:rPr>
              <w:t>Positive</w:t>
            </w:r>
          </w:p>
        </w:tc>
      </w:tr>
      <w:tr w:rsidR="00C01A1F" w:rsidRPr="00753AD3" w14:paraId="7409443F" w14:textId="77777777" w:rsidTr="00DE2327">
        <w:trPr>
          <w:trHeight w:val="283"/>
          <w:jc w:val="center"/>
        </w:trPr>
        <w:tc>
          <w:tcPr>
            <w:tcW w:w="1701" w:type="dxa"/>
            <w:tcBorders>
              <w:right w:val="single" w:sz="4" w:space="0" w:color="auto"/>
            </w:tcBorders>
          </w:tcPr>
          <w:p w14:paraId="4E02A9BF" w14:textId="3FF30945" w:rsidR="00C01A1F" w:rsidRPr="00753AD3" w:rsidRDefault="000063A9" w:rsidP="00594BFB">
            <w:pPr>
              <w:jc w:val="center"/>
            </w:pPr>
            <m:oMath>
              <m:acc>
                <m:accPr>
                  <m:ctrlPr>
                    <w:rPr>
                      <w:rFonts w:ascii="Cambria Math" w:eastAsia="Yu Mincho" w:hAnsi="Cambria Math" w:cs="Times New Roman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eastAsia="Yu Mincho" w:hAnsi="Cambria Math" w:cs="Times New Roman"/>
                      <w:lang w:eastAsia="ja-JP"/>
                    </w:rPr>
                    <m:t>f</m:t>
                  </m:r>
                </m:e>
              </m:acc>
            </m:oMath>
            <w:r w:rsidR="000E09E9">
              <w:rPr>
                <w:rFonts w:eastAsia="Yu Mincho" w:cs="Times New Roman"/>
                <w:lang w:eastAsia="ja-JP"/>
              </w:rPr>
              <w:t xml:space="preserve"> says negative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36EEC9" w14:textId="06248B57" w:rsidR="00C01A1F" w:rsidRPr="00753AD3" w:rsidRDefault="00FC0515" w:rsidP="00594BFB">
            <w:pPr>
              <w:jc w:val="center"/>
              <w:rPr>
                <w:rFonts w:ascii="Calibri" w:eastAsia="PMingLiU" w:hAnsi="Calibri" w:cs="Times New Roman"/>
              </w:rPr>
            </w:pPr>
            <w:r>
              <w:rPr>
                <w:rFonts w:ascii="Calibri" w:eastAsia="PMingLiU" w:hAnsi="Calibri" w:cs="Times New Roman"/>
              </w:rPr>
              <w:t xml:space="preserve">False </w:t>
            </w:r>
            <w:r w:rsidR="006B62C0">
              <w:rPr>
                <w:rFonts w:ascii="Calibri" w:eastAsia="PMingLiU" w:hAnsi="Calibri" w:cs="Times New Roman"/>
              </w:rPr>
              <w:t>Negative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1736C29" w14:textId="0D0D85FF" w:rsidR="00C01A1F" w:rsidRPr="00753AD3" w:rsidRDefault="00FC0515" w:rsidP="00594BFB">
            <w:pPr>
              <w:jc w:val="center"/>
              <w:rPr>
                <w:rFonts w:ascii="Calibri" w:eastAsia="PMingLiU" w:hAnsi="Calibri" w:cs="Times New Roman"/>
              </w:rPr>
            </w:pPr>
            <w:r>
              <w:rPr>
                <w:rFonts w:ascii="Calibri" w:eastAsia="PMingLiU" w:hAnsi="Calibri" w:cs="Times New Roman"/>
              </w:rPr>
              <w:t>True Negative</w:t>
            </w:r>
          </w:p>
        </w:tc>
      </w:tr>
    </w:tbl>
    <w:p w14:paraId="78294AFC" w14:textId="77777777" w:rsidR="00192830" w:rsidRDefault="00192830" w:rsidP="00AE2E80">
      <w:pPr>
        <w:pStyle w:val="ListParagraph"/>
        <w:rPr>
          <w:rFonts w:eastAsia="Yu Mincho"/>
          <w:lang w:val="en-GB" w:eastAsia="ja-JP"/>
        </w:rPr>
      </w:pPr>
    </w:p>
    <w:p w14:paraId="784FE9EC" w14:textId="39B53F32" w:rsidR="00CD44DA" w:rsidRDefault="00344807" w:rsidP="00A30A33">
      <w:pPr>
        <w:pStyle w:val="ListParagraph"/>
        <w:numPr>
          <w:ilvl w:val="0"/>
          <w:numId w:val="13"/>
        </w:numPr>
        <w:rPr>
          <w:rFonts w:eastAsia="Yu Mincho"/>
          <w:lang w:val="en-GB" w:eastAsia="ja-JP"/>
        </w:rPr>
      </w:pPr>
      <w:r>
        <w:rPr>
          <w:rFonts w:eastAsia="Yu Mincho"/>
          <w:lang w:val="en-GB" w:eastAsia="ja-JP"/>
        </w:rPr>
        <w:t xml:space="preserve">Generalisation and specialisation are </w:t>
      </w:r>
      <w:r w:rsidR="00B84533">
        <w:rPr>
          <w:rFonts w:eastAsia="Yu Mincho"/>
          <w:lang w:val="en-GB" w:eastAsia="ja-JP"/>
        </w:rPr>
        <w:t xml:space="preserve">methods to handle with false positive and false negative in logical formulation of learning. Let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  <m:r>
          <w:rPr>
            <w:rFonts w:ascii="Cambria Math" w:eastAsia="Yu Mincho" w:hAnsi="Cambria Math" w:cs="Times New Roman"/>
            <w:lang w:eastAsia="ja-JP"/>
          </w:rPr>
          <m:t>=</m:t>
        </m:r>
        <m:d>
          <m:dPr>
            <m:begChr m:val="{"/>
            <m:endChr m:val="}"/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lang w:eastAsia="ja-JP"/>
                  </w:rPr>
                  <m:t>ϕ</m:t>
                </m:r>
              </m:e>
              <m:sub>
                <m:r>
                  <w:rPr>
                    <w:rFonts w:ascii="Cambria Math" w:eastAsia="Yu Mincho" w:hAnsi="Cambria Math" w:cs="Times New Roman"/>
                    <w:lang w:eastAsia="ja-JP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Yu Mincho" w:hAnsi="Cambria Math" w:cs="Times New Roman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lang w:eastAsia="ja-JP"/>
                  </w:rPr>
                  <m:t>x</m:t>
                </m:r>
              </m:e>
            </m:d>
            <m:r>
              <w:rPr>
                <w:rFonts w:ascii="Cambria Math" w:eastAsia="Yu Mincho" w:hAnsi="Cambria Math" w:cs="Times New Roman"/>
                <w:lang w:eastAsia="ja-JP"/>
              </w:rPr>
              <m:t>⟺f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lang w:eastAsia="ja-JP"/>
                  </w:rPr>
                  <m:t>x</m:t>
                </m:r>
              </m:e>
            </m:d>
          </m:e>
        </m:d>
      </m:oMath>
      <w:r w:rsidR="00AE2019">
        <w:rPr>
          <w:rFonts w:eastAsia="Yu Mincho"/>
          <w:lang w:val="en-GB" w:eastAsia="ja-JP"/>
        </w:rPr>
        <w:t xml:space="preserve"> </w:t>
      </w:r>
      <w:r w:rsidR="0048033E">
        <w:rPr>
          <w:rFonts w:eastAsia="Yu Mincho"/>
          <w:lang w:val="en-GB" w:eastAsia="ja-JP"/>
        </w:rPr>
        <w:t xml:space="preserve">and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Times New Roman"/>
            <w:lang w:eastAsia="ja-JP"/>
          </w:rPr>
          <m:t>=</m:t>
        </m:r>
        <m:d>
          <m:dPr>
            <m:begChr m:val="{"/>
            <m:endChr m:val="}"/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lang w:eastAsia="ja-JP"/>
                  </w:rPr>
                  <m:t>ϕ</m:t>
                </m:r>
              </m:e>
              <m:sub>
                <m:r>
                  <w:rPr>
                    <w:rFonts w:ascii="Cambria Math" w:eastAsia="Yu Mincho" w:hAnsi="Cambria Math" w:cs="Times New Roman"/>
                    <w:lang w:eastAsia="ja-JP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Yu Mincho" w:hAnsi="Cambria Math" w:cs="Times New Roman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lang w:eastAsia="ja-JP"/>
                  </w:rPr>
                  <m:t>x</m:t>
                </m:r>
              </m:e>
            </m:d>
            <m:r>
              <w:rPr>
                <w:rFonts w:ascii="Cambria Math" w:eastAsia="Yu Mincho" w:hAnsi="Cambria Math" w:cs="Times New Roman"/>
                <w:lang w:eastAsia="ja-JP"/>
              </w:rPr>
              <m:t>⟺f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lang w:eastAsia="ja-JP"/>
                  </w:rPr>
                  <m:t>x</m:t>
                </m:r>
              </m:e>
            </m:d>
          </m:e>
        </m:d>
      </m:oMath>
      <w:r w:rsidR="006F177C">
        <w:rPr>
          <w:rFonts w:eastAsia="Yu Mincho"/>
          <w:lang w:val="en-GB" w:eastAsia="ja-JP"/>
        </w:rPr>
        <w:t xml:space="preserve"> for every </w:t>
      </w:r>
      <m:oMath>
        <m:r>
          <w:rPr>
            <w:rFonts w:ascii="Cambria Math" w:eastAsia="Yu Mincho" w:hAnsi="Cambria Math" w:cs="Times New Roman"/>
            <w:lang w:eastAsia="ja-JP"/>
          </w:rPr>
          <m:t>x:</m:t>
        </m:r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ϕ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  <m:r>
          <w:rPr>
            <w:rFonts w:ascii="Cambria Math" w:eastAsia="Yu Mincho" w:hAnsi="Cambria Math" w:cs="Times New Roman"/>
            <w:lang w:eastAsia="ja-JP"/>
          </w:rPr>
          <m:t>⟹</m:t>
        </m:r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ϕ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lang w:eastAsia="ja-JP"/>
              </w:rPr>
              <m:t>x</m:t>
            </m:r>
          </m:e>
        </m:d>
      </m:oMath>
      <w:r w:rsidR="006F177C">
        <w:rPr>
          <w:rFonts w:eastAsia="Yu Mincho"/>
          <w:lang w:val="en-GB" w:eastAsia="ja-JP"/>
        </w:rPr>
        <w:t>.</w:t>
      </w:r>
      <w:r w:rsidR="005B2391">
        <w:rPr>
          <w:rFonts w:eastAsia="Yu Mincho"/>
          <w:lang w:val="en-GB" w:eastAsia="ja-JP"/>
        </w:rPr>
        <w:t xml:space="preserve"> We </w:t>
      </w:r>
      <w:r w:rsidR="00884B42">
        <w:rPr>
          <w:rFonts w:eastAsia="Yu Mincho"/>
          <w:lang w:val="en-GB" w:eastAsia="ja-JP"/>
        </w:rPr>
        <w:t xml:space="preserve">say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</m:oMath>
      <w:r w:rsidR="003B5E47">
        <w:rPr>
          <w:rFonts w:eastAsia="Yu Mincho"/>
          <w:lang w:val="en-GB" w:eastAsia="ja-JP"/>
        </w:rPr>
        <w:t xml:space="preserve"> is </w:t>
      </w:r>
      <w:r w:rsidR="00A70D5A">
        <w:rPr>
          <w:rFonts w:eastAsia="Yu Mincho"/>
          <w:lang w:val="en-GB" w:eastAsia="ja-JP"/>
        </w:rPr>
        <w:t xml:space="preserve">a generalisation of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D55A0B">
        <w:rPr>
          <w:rFonts w:eastAsia="Yu Mincho"/>
          <w:lang w:val="en-GB" w:eastAsia="ja-JP"/>
        </w:rPr>
        <w:t xml:space="preserve">. When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</m:oMath>
      <w:r w:rsidR="00D55A0B">
        <w:rPr>
          <w:rFonts w:eastAsia="Yu Mincho"/>
          <w:lang w:val="en-GB" w:eastAsia="ja-JP"/>
        </w:rPr>
        <w:t xml:space="preserve"> </w:t>
      </w:r>
      <w:r w:rsidR="00C406D2">
        <w:rPr>
          <w:rFonts w:eastAsia="Yu Mincho"/>
          <w:lang w:val="en-GB" w:eastAsia="ja-JP"/>
        </w:rPr>
        <w:t>commits false negative, we</w:t>
      </w:r>
      <w:r w:rsidR="005F1EE2">
        <w:rPr>
          <w:rFonts w:eastAsia="Yu Mincho"/>
          <w:lang w:val="en-GB" w:eastAsia="ja-JP"/>
        </w:rPr>
        <w:t xml:space="preserve"> can drop some condition</w:t>
      </w:r>
      <w:r w:rsidR="007766CC">
        <w:rPr>
          <w:rFonts w:eastAsia="Yu Mincho"/>
          <w:lang w:val="en-GB" w:eastAsia="ja-JP"/>
        </w:rPr>
        <w:t>s</w:t>
      </w:r>
      <w:r w:rsidR="005F1EE2">
        <w:rPr>
          <w:rFonts w:eastAsia="Yu Mincho"/>
          <w:lang w:val="en-GB" w:eastAsia="ja-JP"/>
        </w:rPr>
        <w:t xml:space="preserve"> in</w:t>
      </w:r>
      <w:r w:rsidR="00715E7B">
        <w:rPr>
          <w:rFonts w:eastAsia="Yu Mincho"/>
          <w:lang w:val="en-GB"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</m:oMath>
      <w:r w:rsidR="005F1EE2">
        <w:rPr>
          <w:rFonts w:eastAsia="Yu Mincho"/>
          <w:lang w:val="en-GB" w:eastAsia="ja-JP"/>
        </w:rPr>
        <w:t xml:space="preserve"> </w:t>
      </w:r>
      <w:r w:rsidR="00715E7B">
        <w:rPr>
          <w:rFonts w:eastAsia="Yu Mincho"/>
          <w:lang w:val="en-GB" w:eastAsia="ja-JP"/>
        </w:rPr>
        <w:t xml:space="preserve">and it becomes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715E7B">
        <w:rPr>
          <w:rFonts w:eastAsia="Yu Mincho"/>
          <w:lang w:val="en-GB" w:eastAsia="ja-JP"/>
        </w:rPr>
        <w:t>. Similarly, we say</w:t>
      </w:r>
      <w:r w:rsidR="00540071">
        <w:rPr>
          <w:rFonts w:eastAsia="Yu Mincho"/>
          <w:lang w:val="en-GB"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715E7B">
        <w:rPr>
          <w:rFonts w:eastAsia="Yu Mincho"/>
          <w:lang w:val="en-GB" w:eastAsia="ja-JP"/>
        </w:rPr>
        <w:t xml:space="preserve"> </w:t>
      </w:r>
      <w:r w:rsidR="00540071">
        <w:rPr>
          <w:rFonts w:eastAsia="Yu Mincho"/>
          <w:lang w:val="en-GB" w:eastAsia="ja-JP"/>
        </w:rPr>
        <w:t xml:space="preserve">is a specialisation of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</m:oMath>
      <w:r w:rsidR="00540071">
        <w:rPr>
          <w:rFonts w:eastAsia="Yu Mincho"/>
          <w:lang w:val="en-GB" w:eastAsia="ja-JP"/>
        </w:rPr>
        <w:t xml:space="preserve">. When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540071">
        <w:rPr>
          <w:rFonts w:eastAsia="Yu Mincho"/>
          <w:lang w:val="en-GB" w:eastAsia="ja-JP"/>
        </w:rPr>
        <w:t xml:space="preserve"> commits false positive, </w:t>
      </w:r>
      <w:r w:rsidR="007766CC">
        <w:rPr>
          <w:rFonts w:eastAsia="Yu Mincho"/>
          <w:lang w:val="en-GB" w:eastAsia="ja-JP"/>
        </w:rPr>
        <w:t xml:space="preserve">we can add some conditions in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0</m:t>
            </m:r>
          </m:sub>
        </m:sSub>
      </m:oMath>
      <w:r w:rsidR="007766CC">
        <w:rPr>
          <w:rFonts w:eastAsia="Yu Mincho"/>
          <w:lang w:val="en-GB" w:eastAsia="ja-JP"/>
        </w:rPr>
        <w:t xml:space="preserve"> and it becomes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 w:cs="Times New Roman"/>
                <w:lang w:eastAsia="ja-JP"/>
              </w:rPr>
              <m:t>1</m:t>
            </m:r>
          </m:sub>
        </m:sSub>
      </m:oMath>
      <w:r w:rsidR="007766CC">
        <w:rPr>
          <w:rFonts w:eastAsia="Yu Mincho"/>
          <w:lang w:val="en-GB" w:eastAsia="ja-JP"/>
        </w:rPr>
        <w:t>.</w:t>
      </w:r>
      <w:r w:rsidR="00753600">
        <w:rPr>
          <w:rFonts w:eastAsia="Yu Mincho"/>
          <w:lang w:val="en-GB" w:eastAsia="ja-JP"/>
        </w:rPr>
        <w:t xml:space="preserve"> Both generalisation and specialisation </w:t>
      </w:r>
      <w:r w:rsidR="00C5324A">
        <w:rPr>
          <w:rFonts w:eastAsia="Yu Mincho"/>
          <w:lang w:val="en-GB" w:eastAsia="ja-JP"/>
        </w:rPr>
        <w:t>help</w:t>
      </w:r>
      <w:r w:rsidR="00AE5FE3">
        <w:rPr>
          <w:rFonts w:eastAsia="Yu Mincho"/>
          <w:lang w:val="en-GB" w:eastAsia="ja-JP"/>
        </w:rPr>
        <w:t xml:space="preserve"> to develop a consistent hypothesis in </w:t>
      </w:r>
      <w:r w:rsidR="006B3258">
        <w:rPr>
          <w:rFonts w:eastAsia="Yu Mincho"/>
          <w:lang w:val="en-GB" w:eastAsia="ja-JP"/>
        </w:rPr>
        <w:t>training data.</w:t>
      </w:r>
    </w:p>
    <w:p w14:paraId="4E686461" w14:textId="77777777" w:rsidR="00711065" w:rsidRDefault="00711065" w:rsidP="00711065">
      <w:pPr>
        <w:pStyle w:val="ListParagraph"/>
        <w:rPr>
          <w:lang w:val="en-GB"/>
        </w:rPr>
      </w:pPr>
    </w:p>
    <w:p w14:paraId="2CF47493" w14:textId="6D915DA8" w:rsidR="00984F92" w:rsidRDefault="008A4B7B" w:rsidP="00866E6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</w:t>
      </w:r>
      <w:r w:rsidR="00D34457">
        <w:rPr>
          <w:lang w:val="en-GB"/>
        </w:rPr>
        <w:t>v</w:t>
      </w:r>
      <w:r>
        <w:rPr>
          <w:lang w:val="en-GB"/>
        </w:rPr>
        <w:t>erfitting is a kind of error that a model over</w:t>
      </w:r>
      <w:r w:rsidR="00247F65">
        <w:rPr>
          <w:lang w:val="en-GB"/>
        </w:rPr>
        <w:t xml:space="preserve"> learns the structure of train data. The </w:t>
      </w:r>
      <w:r w:rsidR="00A624C0">
        <w:rPr>
          <w:lang w:val="en-GB"/>
        </w:rPr>
        <w:t>over</w:t>
      </w:r>
      <w:r w:rsidR="00247F65">
        <w:rPr>
          <w:lang w:val="en-GB"/>
        </w:rPr>
        <w:t>fitt</w:t>
      </w:r>
      <w:r w:rsidR="00CA7605">
        <w:rPr>
          <w:lang w:val="en-GB"/>
        </w:rPr>
        <w:t xml:space="preserve">ed model </w:t>
      </w:r>
      <w:r w:rsidR="001817B5">
        <w:rPr>
          <w:lang w:val="en-GB"/>
        </w:rPr>
        <w:t>only explain</w:t>
      </w:r>
      <w:r w:rsidR="002A15EE">
        <w:rPr>
          <w:lang w:val="en-GB"/>
        </w:rPr>
        <w:t xml:space="preserve"> the </w:t>
      </w:r>
      <w:r w:rsidR="002A15EE" w:rsidRPr="002A15EE">
        <w:rPr>
          <w:lang w:val="en-GB"/>
        </w:rPr>
        <w:t>idiosyncrasies</w:t>
      </w:r>
      <w:r w:rsidR="002A15EE">
        <w:rPr>
          <w:lang w:val="en-GB"/>
        </w:rPr>
        <w:t xml:space="preserve"> in the data under study. It </w:t>
      </w:r>
      <w:r w:rsidR="00866E64">
        <w:rPr>
          <w:lang w:val="en-GB"/>
        </w:rPr>
        <w:t xml:space="preserve">memorises the data pattern but not a general behaviour. </w:t>
      </w:r>
      <w:r w:rsidR="004B2929" w:rsidRPr="00866E64">
        <w:rPr>
          <w:lang w:val="en-GB"/>
        </w:rPr>
        <w:t>In o</w:t>
      </w:r>
      <w:r w:rsidR="005C3A96" w:rsidRPr="00866E64">
        <w:rPr>
          <w:lang w:val="en-GB"/>
        </w:rPr>
        <w:t>ther words, it forms a lookup table instead of learning the pattern.</w:t>
      </w:r>
      <w:r w:rsidR="00201151">
        <w:rPr>
          <w:lang w:val="en-GB"/>
        </w:rPr>
        <w:t xml:space="preserve"> Ockham’s Razor principle is a concept </w:t>
      </w:r>
      <w:r w:rsidR="000B1567">
        <w:rPr>
          <w:lang w:val="en-GB"/>
        </w:rPr>
        <w:t xml:space="preserve">which describes the </w:t>
      </w:r>
      <w:r w:rsidR="002E74C5">
        <w:rPr>
          <w:lang w:val="en-GB"/>
        </w:rPr>
        <w:t>sim</w:t>
      </w:r>
      <w:r w:rsidR="005108AD">
        <w:rPr>
          <w:lang w:val="en-GB"/>
        </w:rPr>
        <w:t xml:space="preserve">ple </w:t>
      </w:r>
      <w:r w:rsidR="009E7F26">
        <w:rPr>
          <w:lang w:val="en-GB"/>
        </w:rPr>
        <w:t xml:space="preserve">thing </w:t>
      </w:r>
      <w:r w:rsidR="005108AD">
        <w:rPr>
          <w:lang w:val="en-GB"/>
        </w:rPr>
        <w:t>is better than the complex one</w:t>
      </w:r>
      <w:r w:rsidR="009E7F26">
        <w:rPr>
          <w:lang w:val="en-GB"/>
        </w:rPr>
        <w:t>.</w:t>
      </w:r>
      <w:r w:rsidR="005108AD">
        <w:rPr>
          <w:lang w:val="en-GB"/>
        </w:rPr>
        <w:t xml:space="preserve"> </w:t>
      </w:r>
      <w:r w:rsidR="00132A96">
        <w:rPr>
          <w:lang w:val="en-GB"/>
        </w:rPr>
        <w:t xml:space="preserve">When we apply the </w:t>
      </w:r>
      <w:r w:rsidR="00EF0319">
        <w:rPr>
          <w:lang w:val="en-GB"/>
        </w:rPr>
        <w:t xml:space="preserve">idea in inductive learning, we can interpret as simpler models </w:t>
      </w:r>
      <w:r w:rsidR="000F18AA">
        <w:rPr>
          <w:lang w:val="en-GB"/>
        </w:rPr>
        <w:t xml:space="preserve">usually perform better </w:t>
      </w:r>
      <w:r w:rsidR="00A443FC">
        <w:rPr>
          <w:lang w:val="en-GB"/>
        </w:rPr>
        <w:t xml:space="preserve">than the complicate models. </w:t>
      </w:r>
      <w:r w:rsidR="0045132B">
        <w:rPr>
          <w:lang w:val="en-GB"/>
        </w:rPr>
        <w:t xml:space="preserve">We can explain the reason behind using the formula </w:t>
      </w:r>
      <w:r w:rsidR="00435042">
        <w:rPr>
          <w:lang w:val="en-GB"/>
        </w:rPr>
        <w:t xml:space="preserve">of test error which defined as </w:t>
      </w:r>
      <m:oMath>
        <m:r>
          <w:rPr>
            <w:rFonts w:ascii="Cambria Math" w:hAnsi="Cambria Math"/>
            <w:lang w:val="en-GB"/>
          </w:rPr>
          <m:t xml:space="preserve">test error ~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+variance+irreducible error</m:t>
        </m:r>
      </m:oMath>
      <w:r w:rsidR="009E732F">
        <w:rPr>
          <w:lang w:val="en-GB"/>
        </w:rPr>
        <w:t xml:space="preserve">. </w:t>
      </w:r>
      <w:r w:rsidR="00426F02">
        <w:rPr>
          <w:lang w:val="en-GB"/>
        </w:rPr>
        <w:t>When we develop models, the variance dec</w:t>
      </w:r>
      <w:r w:rsidR="000F177D">
        <w:rPr>
          <w:lang w:val="en-GB"/>
        </w:rPr>
        <w:t xml:space="preserve">reases as the </w:t>
      </w:r>
      <w:r w:rsidR="00493C5A">
        <w:rPr>
          <w:lang w:val="en-GB"/>
        </w:rPr>
        <w:t>degree of learning increases.</w:t>
      </w:r>
    </w:p>
    <w:p w14:paraId="3928FDE6" w14:textId="77777777" w:rsidR="00984F92" w:rsidRPr="00984F92" w:rsidRDefault="00984F92" w:rsidP="00984F92">
      <w:pPr>
        <w:pStyle w:val="ListParagraph"/>
        <w:rPr>
          <w:lang w:val="en-GB"/>
        </w:rPr>
      </w:pPr>
    </w:p>
    <w:p w14:paraId="713944BE" w14:textId="77777777" w:rsidR="0049779D" w:rsidRPr="00E27692" w:rsidRDefault="0049779D" w:rsidP="000B2A43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69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769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"/var/folders/2z/nfmjr4796gz1__fdyx49296m0000gn/T/com.microsoft.Word/WebArchiveCopyPasteTempFiles/page11image15752512" \* MERGEFORMATINET </w:instrText>
      </w:r>
      <w:r w:rsidRPr="00E2769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76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5C84EF" wp14:editId="53648F01">
            <wp:extent cx="2834005" cy="1755835"/>
            <wp:effectExtent l="0" t="0" r="0" b="0"/>
            <wp:docPr id="1" name="Picture 1" descr="page11image1575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1image157525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5" r="3897"/>
                    <a:stretch/>
                  </pic:blipFill>
                  <pic:spPr bwMode="auto">
                    <a:xfrm>
                      <a:off x="0" y="0"/>
                      <a:ext cx="2834034" cy="175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769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0F1A7F" w14:textId="2F82DFE9" w:rsidR="0049779D" w:rsidRDefault="0049779D" w:rsidP="000B2A43">
      <w:pPr>
        <w:pStyle w:val="ListParagraph"/>
        <w:ind w:left="360"/>
        <w:jc w:val="right"/>
        <w:rPr>
          <w:lang w:val="en-GB"/>
        </w:rPr>
      </w:pPr>
      <w:r w:rsidRPr="00862576">
        <w:rPr>
          <w:color w:val="808080" w:themeColor="background1" w:themeShade="80"/>
          <w:sz w:val="16"/>
          <w:szCs w:val="16"/>
          <w:lang w:val="en-GB"/>
        </w:rPr>
        <w:t>source</w:t>
      </w:r>
      <w:r>
        <w:rPr>
          <w:color w:val="808080" w:themeColor="background1" w:themeShade="80"/>
          <w:sz w:val="16"/>
          <w:szCs w:val="16"/>
          <w:lang w:val="en-GB"/>
        </w:rPr>
        <w:t xml:space="preserve">: Lecture </w:t>
      </w:r>
      <w:r w:rsidR="00C06BF7">
        <w:rPr>
          <w:color w:val="808080" w:themeColor="background1" w:themeShade="80"/>
          <w:sz w:val="16"/>
          <w:szCs w:val="16"/>
          <w:lang w:val="en-GB"/>
        </w:rPr>
        <w:t xml:space="preserve">note </w:t>
      </w:r>
      <w:r>
        <w:rPr>
          <w:color w:val="808080" w:themeColor="background1" w:themeShade="80"/>
          <w:sz w:val="16"/>
          <w:szCs w:val="16"/>
          <w:lang w:val="en-GB"/>
        </w:rPr>
        <w:t>from STAT4001</w:t>
      </w:r>
    </w:p>
    <w:p w14:paraId="3F14B881" w14:textId="0F083FD5" w:rsidR="009110BB" w:rsidRDefault="009110BB" w:rsidP="00A30A33">
      <w:pPr>
        <w:pStyle w:val="ListParagraph"/>
        <w:rPr>
          <w:lang w:val="en-GB"/>
        </w:rPr>
      </w:pPr>
    </w:p>
    <w:p w14:paraId="6C421A85" w14:textId="4E3EB18E" w:rsidR="000B5532" w:rsidRPr="00C04624" w:rsidRDefault="00665934" w:rsidP="00C04624">
      <w:pPr>
        <w:pStyle w:val="ListParagraph"/>
        <w:rPr>
          <w:lang w:val="en-GB"/>
        </w:rPr>
      </w:pPr>
      <w:r>
        <w:rPr>
          <w:lang w:val="en-GB"/>
        </w:rPr>
        <w:t>Simpler model</w:t>
      </w:r>
      <w:r w:rsidR="00444EDD">
        <w:rPr>
          <w:lang w:val="en-GB"/>
        </w:rPr>
        <w:t>s</w:t>
      </w:r>
      <w:r>
        <w:rPr>
          <w:lang w:val="en-GB"/>
        </w:rPr>
        <w:t xml:space="preserve"> usually consist</w:t>
      </w:r>
      <w:r w:rsidR="00E23A33">
        <w:rPr>
          <w:lang w:val="en-GB"/>
        </w:rPr>
        <w:t xml:space="preserve"> more noice in </w:t>
      </w:r>
      <w:r w:rsidR="00EF1F26">
        <w:rPr>
          <w:lang w:val="en-GB"/>
        </w:rPr>
        <w:t xml:space="preserve">learning </w:t>
      </w:r>
      <w:r w:rsidR="00444EDD">
        <w:rPr>
          <w:lang w:val="en-GB"/>
        </w:rPr>
        <w:t xml:space="preserve">the </w:t>
      </w:r>
      <w:r w:rsidR="00EF1F26">
        <w:rPr>
          <w:lang w:val="en-GB"/>
        </w:rPr>
        <w:t xml:space="preserve">train data. </w:t>
      </w:r>
      <w:r w:rsidR="008E4F04">
        <w:rPr>
          <w:lang w:val="en-GB"/>
        </w:rPr>
        <w:t>If we apply the concept of Ockham’s Razor principle</w:t>
      </w:r>
      <w:r w:rsidR="007B269F">
        <w:rPr>
          <w:lang w:val="en-GB"/>
        </w:rPr>
        <w:t>, such as prun</w:t>
      </w:r>
      <w:r w:rsidR="006A7E38">
        <w:rPr>
          <w:lang w:val="en-GB"/>
        </w:rPr>
        <w:t>ing</w:t>
      </w:r>
      <w:r w:rsidR="007B269F">
        <w:rPr>
          <w:lang w:val="en-GB"/>
        </w:rPr>
        <w:t xml:space="preserve"> a decision tree, we</w:t>
      </w:r>
      <w:r w:rsidR="001A3CEB">
        <w:rPr>
          <w:lang w:val="en-GB"/>
        </w:rPr>
        <w:t xml:space="preserve"> accept </w:t>
      </w:r>
      <w:r w:rsidR="009226BC">
        <w:rPr>
          <w:lang w:val="en-GB"/>
        </w:rPr>
        <w:t xml:space="preserve">the model to learn </w:t>
      </w:r>
      <w:r w:rsidR="00CB4257">
        <w:rPr>
          <w:lang w:val="en-GB"/>
        </w:rPr>
        <w:t>more</w:t>
      </w:r>
      <w:r w:rsidR="009226BC">
        <w:rPr>
          <w:lang w:val="en-GB"/>
        </w:rPr>
        <w:t xml:space="preserve"> noise</w:t>
      </w:r>
      <w:r w:rsidR="001A3CEB">
        <w:rPr>
          <w:lang w:val="en-GB"/>
        </w:rPr>
        <w:t>.</w:t>
      </w:r>
      <w:r w:rsidR="004C75D1">
        <w:rPr>
          <w:lang w:val="en-GB"/>
        </w:rPr>
        <w:t xml:space="preserve"> </w:t>
      </w:r>
      <w:r w:rsidR="00CB4257">
        <w:rPr>
          <w:lang w:val="en-GB"/>
        </w:rPr>
        <w:t xml:space="preserve">From the test error formula or the above graph, </w:t>
      </w:r>
      <w:r w:rsidR="005255BF">
        <w:rPr>
          <w:lang w:val="en-GB"/>
        </w:rPr>
        <w:t xml:space="preserve">we can see that </w:t>
      </w:r>
      <w:r w:rsidR="00D571FC">
        <w:rPr>
          <w:lang w:val="en-GB"/>
        </w:rPr>
        <w:t>in</w:t>
      </w:r>
      <w:r w:rsidR="00F073A8">
        <w:rPr>
          <w:lang w:val="en-GB"/>
        </w:rPr>
        <w:t>creasing the variance can reduce the amount of bi</w:t>
      </w:r>
      <w:r w:rsidR="0070569C">
        <w:rPr>
          <w:lang w:val="en-GB"/>
        </w:rPr>
        <w:t xml:space="preserve">as which </w:t>
      </w:r>
      <w:r w:rsidR="00A755F5">
        <w:rPr>
          <w:lang w:val="en-GB"/>
        </w:rPr>
        <w:t xml:space="preserve">also known as bias-variance trade-off. </w:t>
      </w:r>
      <w:r w:rsidR="004F4A19">
        <w:rPr>
          <w:lang w:val="en-GB"/>
        </w:rPr>
        <w:t>Although s</w:t>
      </w:r>
      <w:r w:rsidR="00A755F5">
        <w:rPr>
          <w:lang w:val="en-GB"/>
        </w:rPr>
        <w:t>impler model</w:t>
      </w:r>
      <w:r w:rsidR="004F4A19">
        <w:rPr>
          <w:lang w:val="en-GB"/>
        </w:rPr>
        <w:t xml:space="preserve">s have larger variance, </w:t>
      </w:r>
      <w:r w:rsidR="00206976">
        <w:rPr>
          <w:lang w:val="en-GB"/>
        </w:rPr>
        <w:t xml:space="preserve">we can reduce the </w:t>
      </w:r>
      <w:r w:rsidR="00305E3F">
        <w:rPr>
          <w:lang w:val="en-GB"/>
        </w:rPr>
        <w:t xml:space="preserve">test error </w:t>
      </w:r>
      <w:r w:rsidR="00206976">
        <w:rPr>
          <w:lang w:val="en-GB"/>
        </w:rPr>
        <w:t xml:space="preserve">for the model. </w:t>
      </w:r>
      <w:r w:rsidR="00341B75">
        <w:rPr>
          <w:lang w:val="en-GB"/>
        </w:rPr>
        <w:t xml:space="preserve">We </w:t>
      </w:r>
      <w:r w:rsidR="00893E57">
        <w:rPr>
          <w:lang w:val="en-GB"/>
        </w:rPr>
        <w:t>can utilise the principle to handle with the issue of overfitting.</w:t>
      </w:r>
      <w:r w:rsidR="0079735F">
        <w:rPr>
          <w:lang w:val="en-GB"/>
        </w:rPr>
        <w:t xml:space="preserve"> Just like what we have said in a second before, we can </w:t>
      </w:r>
      <w:r w:rsidR="00D576C2">
        <w:rPr>
          <w:lang w:val="en-GB"/>
        </w:rPr>
        <w:t>apply some technique to reduce the complexi</w:t>
      </w:r>
      <w:r w:rsidR="00312CA3">
        <w:rPr>
          <w:lang w:val="en-GB"/>
        </w:rPr>
        <w:t xml:space="preserve">ty of model, such that the </w:t>
      </w:r>
      <w:r w:rsidR="001049BB">
        <w:rPr>
          <w:lang w:val="en-GB"/>
        </w:rPr>
        <w:t xml:space="preserve">variance of </w:t>
      </w:r>
      <w:r w:rsidR="00312CA3">
        <w:rPr>
          <w:lang w:val="en-GB"/>
        </w:rPr>
        <w:t xml:space="preserve">model will </w:t>
      </w:r>
      <w:r w:rsidR="001049BB">
        <w:rPr>
          <w:lang w:val="en-GB"/>
        </w:rPr>
        <w:t>increase</w:t>
      </w:r>
      <w:r w:rsidR="00806A38">
        <w:rPr>
          <w:lang w:val="en-GB"/>
        </w:rPr>
        <w:t>,</w:t>
      </w:r>
      <w:r w:rsidR="001049BB">
        <w:rPr>
          <w:lang w:val="en-GB"/>
        </w:rPr>
        <w:t xml:space="preserve"> and the bias will decrease. </w:t>
      </w:r>
      <w:r w:rsidR="00D443C8">
        <w:rPr>
          <w:lang w:val="en-GB"/>
        </w:rPr>
        <w:t xml:space="preserve">At the point where </w:t>
      </w:r>
      <w:r w:rsidR="00F772FA">
        <w:rPr>
          <w:lang w:val="en-GB"/>
        </w:rPr>
        <w:t>variance equals bias, the test error is minimised.</w:t>
      </w:r>
      <w:r w:rsidR="00EC3F3E">
        <w:rPr>
          <w:lang w:val="en-GB"/>
        </w:rPr>
        <w:t xml:space="preserve"> If the model is </w:t>
      </w:r>
      <w:proofErr w:type="spellStart"/>
      <w:r w:rsidR="00EC3F3E">
        <w:rPr>
          <w:lang w:val="en-GB"/>
        </w:rPr>
        <w:t>underfitting</w:t>
      </w:r>
      <w:proofErr w:type="spellEnd"/>
      <w:r w:rsidR="00EC3F3E">
        <w:rPr>
          <w:lang w:val="en-GB"/>
        </w:rPr>
        <w:t>, then it is another story</w:t>
      </w:r>
      <w:r w:rsidR="00806A38">
        <w:rPr>
          <w:lang w:val="en-GB"/>
        </w:rPr>
        <w:t>,</w:t>
      </w:r>
      <w:r w:rsidR="00EC3F3E">
        <w:rPr>
          <w:lang w:val="en-GB"/>
        </w:rPr>
        <w:t xml:space="preserve"> and we will not discuss in here.</w:t>
      </w:r>
    </w:p>
    <w:p w14:paraId="3438AE96" w14:textId="4ED90CD9" w:rsidR="000B5532" w:rsidRDefault="00C04624" w:rsidP="000B5532">
      <w:pPr>
        <w:pStyle w:val="ListParagraph"/>
        <w:ind w:left="360"/>
        <w:rPr>
          <w:lang w:val="en-GB"/>
        </w:rPr>
      </w:pPr>
      <w:r>
        <w:rPr>
          <w:lang w:val="en-GB"/>
        </w:rPr>
        <w:br w:type="page"/>
      </w:r>
    </w:p>
    <w:p w14:paraId="021E8545" w14:textId="77777777" w:rsidR="00C04624" w:rsidRDefault="00C04624" w:rsidP="000B5532">
      <w:pPr>
        <w:pStyle w:val="ListParagraph"/>
        <w:ind w:left="360"/>
        <w:rPr>
          <w:lang w:val="en-GB"/>
        </w:rPr>
      </w:pPr>
    </w:p>
    <w:p w14:paraId="3491FE59" w14:textId="77777777" w:rsidR="000B5532" w:rsidRDefault="000B5532" w:rsidP="000B5532">
      <w:pPr>
        <w:pStyle w:val="ListParagraph"/>
        <w:numPr>
          <w:ilvl w:val="0"/>
          <w:numId w:val="11"/>
        </w:numPr>
        <w:rPr>
          <w:lang w:val="en-GB"/>
        </w:rPr>
      </w:pPr>
    </w:p>
    <w:p w14:paraId="7BFCFC08" w14:textId="4DB82E34" w:rsidR="00416540" w:rsidRDefault="00D26BFC" w:rsidP="0001265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</w:t>
      </w:r>
      <w:r w:rsidR="00FF5CBE">
        <w:rPr>
          <w:lang w:val="en-GB"/>
        </w:rPr>
        <w:t>ntr</w:t>
      </w:r>
      <w:r>
        <w:rPr>
          <w:lang w:val="en-GB"/>
        </w:rPr>
        <w:t xml:space="preserve">opy is a measure of </w:t>
      </w:r>
      <w:r w:rsidRPr="00953639">
        <w:rPr>
          <w:lang w:val="en-GB"/>
        </w:rPr>
        <w:t>impurity</w:t>
      </w:r>
      <w:r>
        <w:rPr>
          <w:lang w:val="en-GB"/>
        </w:rPr>
        <w:t xml:space="preserve">, which is defined as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</m:sub>
          <m:sup/>
          <m:e>
            <m:r>
              <w:rPr>
                <w:rFonts w:ascii="Cambria Math" w:hAnsi="Cambria Math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func>
          </m:e>
        </m:nary>
      </m:oMath>
      <w:r>
        <w:rPr>
          <w:lang w:val="en-GB"/>
        </w:rPr>
        <w:t>.</w:t>
      </w:r>
      <w:r w:rsidR="00FD172B">
        <w:rPr>
          <w:lang w:val="en-GB"/>
        </w:rPr>
        <w:t xml:space="preserve"> </w:t>
      </w:r>
      <w:r w:rsidR="007D59DF">
        <w:rPr>
          <w:lang w:val="en-GB"/>
        </w:rPr>
        <w:t xml:space="preserve">Entropy describes </w:t>
      </w:r>
      <w:r w:rsidR="00900C8A">
        <w:rPr>
          <w:lang w:val="en-GB"/>
        </w:rPr>
        <w:t xml:space="preserve">how much information were provided </w:t>
      </w:r>
      <w:r w:rsidR="00421C60">
        <w:rPr>
          <w:lang w:val="en-GB"/>
        </w:rPr>
        <w:t xml:space="preserve">from the average information content of </w:t>
      </w:r>
      <m:oMath>
        <m:r>
          <w:rPr>
            <w:rFonts w:ascii="Cambria Math" w:hAnsi="Cambria Math"/>
            <w:lang w:val="en-GB"/>
          </w:rPr>
          <m:t>n</m:t>
        </m:r>
      </m:oMath>
      <w:r w:rsidR="00DD732E">
        <w:rPr>
          <w:lang w:val="en-GB"/>
        </w:rPr>
        <w:t xml:space="preserve"> </w:t>
      </w:r>
      <w:r w:rsidR="00085549">
        <w:rPr>
          <w:lang w:val="en-GB"/>
        </w:rPr>
        <w:t xml:space="preserve">events weighted by the </w:t>
      </w:r>
      <w:r w:rsidR="00A04BC9">
        <w:rPr>
          <w:lang w:val="en-GB"/>
        </w:rPr>
        <w:t>probability</w:t>
      </w:r>
      <w:r w:rsidR="00085549">
        <w:rPr>
          <w:lang w:val="en-GB"/>
        </w:rPr>
        <w:t xml:space="preserve"> of </w:t>
      </w:r>
      <w:r w:rsidR="00A04BC9">
        <w:rPr>
          <w:lang w:val="en-GB"/>
        </w:rPr>
        <w:t xml:space="preserve">the </w:t>
      </w:r>
      <w:r w:rsidR="00085549">
        <w:rPr>
          <w:lang w:val="en-GB"/>
        </w:rPr>
        <w:t xml:space="preserve">corresponding event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DD732E">
        <w:rPr>
          <w:lang w:val="en-GB"/>
        </w:rPr>
        <w:t>.</w:t>
      </w:r>
      <w:r w:rsidR="00B049E2">
        <w:rPr>
          <w:lang w:val="en-GB"/>
        </w:rPr>
        <w:t xml:space="preserve"> </w:t>
      </w:r>
      <w:r w:rsidR="00495C8A">
        <w:rPr>
          <w:lang w:val="en-GB"/>
        </w:rPr>
        <w:t xml:space="preserve">The greater the entropy, the </w:t>
      </w:r>
      <w:r w:rsidR="00B037F1">
        <w:rPr>
          <w:lang w:val="en-GB"/>
        </w:rPr>
        <w:t>little</w:t>
      </w:r>
      <w:r w:rsidR="00AB4D15">
        <w:rPr>
          <w:lang w:val="en-GB"/>
        </w:rPr>
        <w:t xml:space="preserve"> information were given from the attribut</w:t>
      </w:r>
      <w:r w:rsidR="00DC0C08">
        <w:rPr>
          <w:lang w:val="en-GB"/>
        </w:rPr>
        <w:t xml:space="preserve">e, and will lead to difficulties in prediction </w:t>
      </w:r>
      <w:r w:rsidR="00AD2B0C">
        <w:rPr>
          <w:lang w:val="en-GB"/>
        </w:rPr>
        <w:t xml:space="preserve">for unseen data. </w:t>
      </w:r>
      <w:r w:rsidR="0015431D">
        <w:rPr>
          <w:lang w:val="en-GB"/>
        </w:rPr>
        <w:t>To compute the info</w:t>
      </w:r>
      <w:r w:rsidR="00DC45FC">
        <w:rPr>
          <w:lang w:val="en-GB"/>
        </w:rPr>
        <w:t xml:space="preserve">rmation gain for attribute </w:t>
      </w:r>
      <m:oMath>
        <m:r>
          <w:rPr>
            <w:rFonts w:ascii="Cambria Math" w:hAnsi="Cambria Math"/>
            <w:lang w:val="en-GB"/>
          </w:rPr>
          <m:t>A</m:t>
        </m:r>
      </m:oMath>
      <w:r w:rsidR="00DC45FC">
        <w:rPr>
          <w:lang w:val="en-GB"/>
        </w:rPr>
        <w:t xml:space="preserve">, we </w:t>
      </w:r>
      <w:r w:rsidR="00AA07A0">
        <w:rPr>
          <w:lang w:val="en-GB"/>
        </w:rPr>
        <w:t>su</w:t>
      </w:r>
      <w:r w:rsidR="0067069F">
        <w:rPr>
          <w:lang w:val="en-GB"/>
        </w:rPr>
        <w:t xml:space="preserve">btract the entropy of parent node by </w:t>
      </w:r>
      <w:r w:rsidR="007362F8">
        <w:rPr>
          <w:lang w:val="en-GB"/>
        </w:rPr>
        <w:t>weight average for the entropy of child node</w:t>
      </w:r>
      <w:r w:rsidR="00E75EFD">
        <w:rPr>
          <w:lang w:val="en-GB"/>
        </w:rPr>
        <w:t>. More fo</w:t>
      </w:r>
      <w:r w:rsidR="0087531B">
        <w:rPr>
          <w:lang w:val="en-GB"/>
        </w:rPr>
        <w:t xml:space="preserve">rmally, information gain is defined as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GB"/>
          </w:rPr>
          <m:t>=initial entropy-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weight average</m:t>
            </m:r>
          </m:e>
        </m:d>
        <m:r>
          <w:rPr>
            <w:rFonts w:ascii="Cambria Math" w:hAnsi="Cambria Math"/>
            <w:lang w:val="en-GB"/>
          </w:rPr>
          <m:t>×entropy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</m:d>
      </m:oMath>
      <w:r w:rsidR="00403F4F"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A</m:t>
        </m:r>
      </m:oMath>
      <w:r w:rsidR="0056435B">
        <w:rPr>
          <w:lang w:val="en-GB"/>
        </w:rPr>
        <w:t xml:space="preserve"> is an attribute.</w:t>
      </w:r>
    </w:p>
    <w:p w14:paraId="05B15E99" w14:textId="77777777" w:rsidR="0001265E" w:rsidRDefault="0001265E" w:rsidP="0001265E">
      <w:pPr>
        <w:pStyle w:val="ListParagraph"/>
        <w:rPr>
          <w:lang w:val="en-GB"/>
        </w:rPr>
      </w:pPr>
    </w:p>
    <w:p w14:paraId="03EB1B63" w14:textId="5C017168" w:rsidR="0001265E" w:rsidRDefault="000063A9" w:rsidP="0001265E">
      <w:pPr>
        <w:pStyle w:val="ListParagraph"/>
        <w:numPr>
          <w:ilvl w:val="0"/>
          <w:numId w:val="15"/>
        </w:numPr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E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class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e>
            </m:d>
          </m:e>
        </m:func>
      </m:oMath>
    </w:p>
    <w:p w14:paraId="52B3FA1C" w14:textId="0CE03D71" w:rsidR="00DA1C39" w:rsidRDefault="000063A9" w:rsidP="00DA1C39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lang w:val="en-GB"/>
              </w:rPr>
              <m:t>E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class</m:t>
                </m:r>
              </m:e>
            </m:d>
          </m:e>
        </m:func>
        <m:r>
          <w:rPr>
            <w:rFonts w:ascii="Cambria Math" w:hAnsi="Cambria Math"/>
            <w:lang w:val="en-GB"/>
          </w:rPr>
          <m:t>=1</m:t>
        </m:r>
      </m:oMath>
      <w:r w:rsidR="00DA1C39">
        <w:rPr>
          <w:lang w:val="en-GB"/>
        </w:rPr>
        <w:t xml:space="preserve"> </w:t>
      </w:r>
    </w:p>
    <w:p w14:paraId="4E075DD4" w14:textId="77777777" w:rsidR="00DA1C39" w:rsidRDefault="00DA1C39" w:rsidP="00DA1C39">
      <w:pPr>
        <w:pStyle w:val="ListParagraph"/>
        <w:rPr>
          <w:lang w:val="en-GB"/>
        </w:rPr>
      </w:pPr>
    </w:p>
    <w:p w14:paraId="5488E968" w14:textId="143DF04C" w:rsidR="0001265E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price</m:t>
                </m:r>
              </m:e>
            </m:d>
          </m:e>
        </m:func>
        <m:r>
          <w:rPr>
            <w:rFonts w:ascii="Cambria Math" w:hAnsi="Cambria Math"/>
            <w:lang w:val="en-GB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0,1</m:t>
                    </m:r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4,0</m:t>
                    </m:r>
                  </m:e>
                </m:d>
              </m:e>
            </m:func>
          </m:e>
        </m:d>
      </m:oMath>
      <w:r w:rsidR="00A37A3C">
        <w:rPr>
          <w:lang w:val="en-GB"/>
        </w:rPr>
        <w:t xml:space="preserve"> </w:t>
      </w:r>
    </w:p>
    <w:p w14:paraId="3A12BD5B" w14:textId="60523DB6" w:rsidR="00AB6BC4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price</m:t>
                </m:r>
              </m:e>
            </m:d>
          </m:e>
        </m:func>
        <m:r>
          <w:rPr>
            <w:rFonts w:ascii="Cambria Math" w:hAnsi="Cambria Math"/>
            <w:lang w:val="en-GB"/>
          </w:rPr>
          <m:t>=0.639</m:t>
        </m:r>
      </m:oMath>
      <w:r w:rsidR="006D3216">
        <w:rPr>
          <w:lang w:val="en-GB"/>
        </w:rPr>
        <w:t xml:space="preserve"> </w:t>
      </w:r>
    </w:p>
    <w:p w14:paraId="7C2D2599" w14:textId="179BDA45" w:rsidR="00964E55" w:rsidRDefault="00964E55" w:rsidP="0001265E">
      <w:pPr>
        <w:pStyle w:val="ListParagraph"/>
        <w:rPr>
          <w:lang w:val="en-GB"/>
        </w:rPr>
      </w:pPr>
    </w:p>
    <w:p w14:paraId="5001FFED" w14:textId="4EC11AB5" w:rsidR="0001265E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performance</m:t>
                </m:r>
              </m:e>
            </m:d>
          </m:e>
        </m:func>
        <m:r>
          <w:rPr>
            <w:rFonts w:ascii="Cambria Math" w:hAnsi="Cambria Math"/>
            <w:lang w:val="en-GB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</m:oMath>
      <w:r w:rsidR="006D3216">
        <w:rPr>
          <w:lang w:val="en-GB"/>
        </w:rPr>
        <w:t xml:space="preserve"> </w:t>
      </w:r>
    </w:p>
    <w:p w14:paraId="0590311E" w14:textId="3E19A520" w:rsidR="006D3216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performance</m:t>
                </m:r>
              </m:e>
            </m:d>
          </m:e>
        </m:func>
        <m:r>
          <w:rPr>
            <w:rFonts w:ascii="Cambria Math" w:hAnsi="Cambria Math"/>
            <w:lang w:val="en-GB"/>
          </w:rPr>
          <m:t>=0.151</m:t>
        </m:r>
      </m:oMath>
      <w:r w:rsidR="008209E1">
        <w:rPr>
          <w:lang w:val="en-GB"/>
        </w:rPr>
        <w:t xml:space="preserve"> </w:t>
      </w:r>
    </w:p>
    <w:p w14:paraId="60466ABE" w14:textId="0879E26E" w:rsidR="006D3216" w:rsidRDefault="006D3216" w:rsidP="0001265E">
      <w:pPr>
        <w:pStyle w:val="ListParagraph"/>
        <w:rPr>
          <w:lang w:val="en-GB"/>
        </w:rPr>
      </w:pPr>
    </w:p>
    <w:p w14:paraId="46F03C8D" w14:textId="720B2D92" w:rsidR="006D3216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stability</m:t>
                </m:r>
              </m:e>
            </m:d>
          </m:e>
        </m:func>
        <m:r>
          <w:rPr>
            <w:rFonts w:ascii="Cambria Math" w:hAnsi="Cambria Math"/>
            <w:lang w:val="en-GB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0,1</m:t>
                    </m:r>
                  </m:e>
                </m:d>
              </m:e>
            </m:func>
          </m:e>
        </m:d>
      </m:oMath>
      <w:r w:rsidR="00016219">
        <w:rPr>
          <w:lang w:val="en-GB"/>
        </w:rPr>
        <w:t xml:space="preserve"> </w:t>
      </w:r>
    </w:p>
    <w:p w14:paraId="59A0346C" w14:textId="6E8F75A1" w:rsidR="00016219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stability</m:t>
                </m:r>
              </m:e>
            </m:d>
          </m:e>
        </m:func>
        <m:r>
          <w:rPr>
            <w:rFonts w:ascii="Cambria Math" w:hAnsi="Cambria Math"/>
            <w:lang w:val="en-GB"/>
          </w:rPr>
          <m:t>=0.2755</m:t>
        </m:r>
      </m:oMath>
      <w:r w:rsidR="00CA7F87">
        <w:rPr>
          <w:lang w:val="en-GB"/>
        </w:rPr>
        <w:t xml:space="preserve"> </w:t>
      </w:r>
    </w:p>
    <w:p w14:paraId="34724B56" w14:textId="1FC0E681" w:rsidR="00016219" w:rsidRDefault="00016219" w:rsidP="0001265E">
      <w:pPr>
        <w:pStyle w:val="ListParagraph"/>
        <w:rPr>
          <w:lang w:val="en-GB"/>
        </w:rPr>
      </w:pPr>
    </w:p>
    <w:p w14:paraId="4657A88C" w14:textId="1E9FC668" w:rsidR="00016219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size</m:t>
                </m:r>
              </m:e>
            </m:d>
          </m:e>
        </m:func>
        <m:r>
          <w:rPr>
            <w:rFonts w:ascii="Cambria Math" w:hAnsi="Cambria Math"/>
            <w:lang w:val="en-GB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</m:oMath>
      <w:r w:rsidR="00BB2345">
        <w:rPr>
          <w:lang w:val="en-GB"/>
        </w:rPr>
        <w:t xml:space="preserve"> </w:t>
      </w:r>
    </w:p>
    <w:p w14:paraId="51F6C09E" w14:textId="77981523" w:rsidR="006D3216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size</m:t>
                </m:r>
              </m:e>
            </m:d>
          </m:e>
        </m:func>
        <m:r>
          <w:rPr>
            <w:rFonts w:ascii="Cambria Math" w:hAnsi="Cambria Math"/>
            <w:lang w:val="en-GB"/>
          </w:rPr>
          <m:t>=0.029</m:t>
        </m:r>
      </m:oMath>
      <w:r w:rsidR="00AB7629">
        <w:rPr>
          <w:lang w:val="en-GB"/>
        </w:rPr>
        <w:t xml:space="preserve"> </w:t>
      </w:r>
    </w:p>
    <w:p w14:paraId="2F40926A" w14:textId="5B3DC3B9" w:rsidR="00AB7629" w:rsidRDefault="00AB7629" w:rsidP="0001265E">
      <w:pPr>
        <w:pStyle w:val="ListParagraph"/>
        <w:rPr>
          <w:lang w:val="en-GB"/>
        </w:rPr>
      </w:pPr>
    </w:p>
    <w:p w14:paraId="6B8A7A87" w14:textId="5554C67E" w:rsidR="00AB7629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service</m:t>
                </m:r>
              </m:e>
            </m:d>
          </m:e>
        </m:func>
        <m:r>
          <w:rPr>
            <w:rFonts w:ascii="Cambria Math" w:hAnsi="Cambria Math"/>
            <w:lang w:val="en-GB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1,0</m:t>
                    </m:r>
                  </m:e>
                </m:d>
              </m:e>
            </m:func>
          </m:e>
        </m:d>
      </m:oMath>
      <w:r w:rsidR="00407AEC">
        <w:rPr>
          <w:lang w:val="en-GB"/>
        </w:rPr>
        <w:t xml:space="preserve"> </w:t>
      </w:r>
    </w:p>
    <w:p w14:paraId="7BDA6F8D" w14:textId="2841C0D0" w:rsidR="00407AEC" w:rsidRDefault="000063A9" w:rsidP="0001265E">
      <w:pPr>
        <w:pStyle w:val="ListParagraph"/>
        <w:rPr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lang w:val="en-GB"/>
              </w:rPr>
              <m:t>Gain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service</m:t>
                </m:r>
              </m:e>
            </m:d>
          </m:e>
        </m:func>
        <m:r>
          <w:rPr>
            <w:rFonts w:ascii="Cambria Math" w:hAnsi="Cambria Math"/>
            <w:lang w:val="en-GB"/>
          </w:rPr>
          <m:t>=0.19</m:t>
        </m:r>
      </m:oMath>
      <w:r w:rsidR="00E24750">
        <w:rPr>
          <w:lang w:val="en-GB"/>
        </w:rPr>
        <w:t xml:space="preserve"> </w:t>
      </w:r>
    </w:p>
    <w:p w14:paraId="5895C585" w14:textId="7D8EB07E" w:rsidR="00407AEC" w:rsidRDefault="00407AEC" w:rsidP="0001265E">
      <w:pPr>
        <w:pStyle w:val="ListParagraph"/>
        <w:rPr>
          <w:lang w:val="en-GB"/>
        </w:rPr>
      </w:pPr>
    </w:p>
    <w:p w14:paraId="6615D62B" w14:textId="50AC467C" w:rsidR="00E24750" w:rsidRDefault="00E24750" w:rsidP="0001265E">
      <w:pPr>
        <w:pStyle w:val="ListParagraph"/>
        <w:rPr>
          <w:lang w:val="en-GB"/>
        </w:rPr>
      </w:pPr>
      <w:r>
        <w:rPr>
          <w:lang w:val="en-GB"/>
        </w:rPr>
        <w:t xml:space="preserve">Since </w:t>
      </w:r>
      <w:r w:rsidR="00A94C29" w:rsidRPr="00A94C29">
        <w:rPr>
          <w:lang w:val="en-GB"/>
        </w:rPr>
        <w:t>'</w:t>
      </w:r>
      <w:r w:rsidR="00A94C29">
        <w:rPr>
          <w:lang w:val="en-GB"/>
        </w:rPr>
        <w:t>price</w:t>
      </w:r>
      <w:r w:rsidR="00A94C29" w:rsidRPr="00A94C29">
        <w:rPr>
          <w:lang w:val="en-GB"/>
        </w:rPr>
        <w:t>'</w:t>
      </w:r>
      <w:r w:rsidR="00A94C29">
        <w:rPr>
          <w:lang w:val="en-GB"/>
        </w:rPr>
        <w:t xml:space="preserve"> has the largest gain, </w:t>
      </w:r>
      <w:r w:rsidR="006D0239">
        <w:rPr>
          <w:lang w:val="en-GB"/>
        </w:rPr>
        <w:t>we use it to construct the root node of the decision tree.</w:t>
      </w:r>
    </w:p>
    <w:p w14:paraId="13459F75" w14:textId="77777777" w:rsidR="00AB7629" w:rsidRDefault="00AB7629" w:rsidP="0001265E">
      <w:pPr>
        <w:pStyle w:val="ListParagraph"/>
        <w:rPr>
          <w:lang w:val="en-GB"/>
        </w:rPr>
      </w:pPr>
    </w:p>
    <w:p w14:paraId="7696B385" w14:textId="77777777" w:rsidR="0001265E" w:rsidRDefault="0001265E" w:rsidP="0001265E">
      <w:pPr>
        <w:pStyle w:val="ListParagraph"/>
        <w:numPr>
          <w:ilvl w:val="0"/>
          <w:numId w:val="15"/>
        </w:numPr>
        <w:rPr>
          <w:lang w:val="en-GB"/>
        </w:rPr>
      </w:pPr>
    </w:p>
    <w:p w14:paraId="673F2EC4" w14:textId="77C416D0" w:rsidR="000B5532" w:rsidRDefault="00806A38" w:rsidP="00806A38">
      <w:pPr>
        <w:pStyle w:val="ListParagraph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24EC3C" wp14:editId="0442F9DD">
            <wp:extent cx="3810000" cy="1790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1311" w14:textId="0CE9DE0F" w:rsidR="00223798" w:rsidRDefault="00223798" w:rsidP="000B5532">
      <w:pPr>
        <w:pStyle w:val="ListParagraph"/>
        <w:ind w:left="360"/>
        <w:rPr>
          <w:lang w:val="en-GB"/>
        </w:rPr>
      </w:pPr>
      <w:r>
        <w:rPr>
          <w:lang w:val="en-GB"/>
        </w:rPr>
        <w:br w:type="page"/>
      </w:r>
    </w:p>
    <w:p w14:paraId="377E9F20" w14:textId="77777777" w:rsidR="0001265E" w:rsidRDefault="0001265E" w:rsidP="000B5532">
      <w:pPr>
        <w:pStyle w:val="ListParagraph"/>
        <w:ind w:left="360"/>
        <w:rPr>
          <w:lang w:val="en-GB"/>
        </w:rPr>
      </w:pPr>
    </w:p>
    <w:p w14:paraId="4A93AF4F" w14:textId="77777777" w:rsidR="000B5532" w:rsidRDefault="000B5532" w:rsidP="000B5532">
      <w:pPr>
        <w:pStyle w:val="ListParagraph"/>
        <w:numPr>
          <w:ilvl w:val="0"/>
          <w:numId w:val="11"/>
        </w:numPr>
        <w:rPr>
          <w:lang w:val="en-GB"/>
        </w:rPr>
      </w:pPr>
    </w:p>
    <w:p w14:paraId="60216EFA" w14:textId="60C78716" w:rsidR="00A76C5E" w:rsidRDefault="000F62D5" w:rsidP="00A76C5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We</w:t>
      </w:r>
      <w:r w:rsidR="00B8293D">
        <w:rPr>
          <w:lang w:val="en-GB"/>
        </w:rPr>
        <w:t xml:space="preserve"> convert </w:t>
      </w:r>
      <w:r w:rsidR="00523279">
        <w:rPr>
          <w:lang w:val="en-GB"/>
        </w:rPr>
        <w:t xml:space="preserve">the sentences from </w:t>
      </w:r>
      <w:r w:rsidR="00115170">
        <w:rPr>
          <w:lang w:val="en-GB"/>
        </w:rPr>
        <w:t>Horn Cl</w:t>
      </w:r>
      <w:r w:rsidR="00CA3505">
        <w:rPr>
          <w:lang w:val="en-GB"/>
        </w:rPr>
        <w:t xml:space="preserve">ause </w:t>
      </w:r>
      <w:r w:rsidR="00144687">
        <w:rPr>
          <w:lang w:val="en-GB"/>
        </w:rPr>
        <w:t xml:space="preserve">Form to </w:t>
      </w:r>
      <w:r w:rsidR="003413AD">
        <w:rPr>
          <w:lang w:val="en-GB"/>
        </w:rPr>
        <w:t>Conjunctive Normal Form here.</w:t>
      </w:r>
    </w:p>
    <w:p w14:paraId="2EFC107B" w14:textId="56B7BE80" w:rsidR="00A76C5E" w:rsidRDefault="00A76C5E" w:rsidP="003413AD">
      <w:pPr>
        <w:pStyle w:val="ListParagraph"/>
        <w:ind w:left="1080"/>
        <w:rPr>
          <w:lang w:val="en-GB"/>
        </w:rPr>
      </w:pPr>
    </w:p>
    <w:p w14:paraId="62142138" w14:textId="55A7F482" w:rsidR="003413AD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≡</m:t>
        </m:r>
        <m:r>
          <w:rPr>
            <w:rFonts w:ascii="Cambria Math" w:hAnsi="Cambria Math"/>
            <w:lang w:val="en-GB"/>
          </w:rPr>
          <m:t>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x,computer</m:t>
            </m:r>
          </m:e>
        </m:d>
        <m:r>
          <w:rPr>
            <w:rFonts w:ascii="Cambria Math" w:hAnsi="Cambria Math"/>
            <w:lang w:val="en-GB"/>
          </w:rPr>
          <m:t>∧Win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x,prize</m:t>
            </m:r>
          </m:e>
        </m:d>
        <m:r>
          <w:rPr>
            <w:rFonts w:ascii="Cambria Math" w:hAnsi="Cambria Math"/>
            <w:lang w:val="en-GB"/>
          </w:rPr>
          <m:t>⟹Happy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3F7B0E">
        <w:rPr>
          <w:lang w:val="en-GB"/>
        </w:rPr>
        <w:t xml:space="preserve"> </w:t>
      </w:r>
    </w:p>
    <w:p w14:paraId="7A8DFDEA" w14:textId="5345E35A" w:rsidR="00881BF7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x,computer</m:t>
                </m:r>
              </m:e>
            </m:d>
            <m:r>
              <w:rPr>
                <w:rFonts w:ascii="Cambria Math" w:hAnsi="Cambria Math"/>
                <w:lang w:val="en-GB"/>
              </w:rPr>
              <m:t>∧Win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x,prize</m:t>
                </m:r>
              </m:e>
            </m:d>
          </m:e>
        </m:d>
        <m:r>
          <w:rPr>
            <w:rFonts w:ascii="Cambria Math" w:hAnsi="Cambria Math"/>
            <w:lang w:val="en-GB"/>
          </w:rPr>
          <m:t>∨Happy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E33ADC">
        <w:rPr>
          <w:lang w:val="en-GB"/>
        </w:rPr>
        <w:t xml:space="preserve"> </w:t>
      </w:r>
    </w:p>
    <w:p w14:paraId="196346A2" w14:textId="5BCF5915" w:rsidR="003413AD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≡¬Pass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x,computer</m:t>
            </m:r>
          </m:e>
        </m:d>
        <m:r>
          <w:rPr>
            <w:rFonts w:ascii="Cambria Math" w:hAnsi="Cambria Math"/>
            <w:lang w:val="en-GB"/>
          </w:rPr>
          <m:t>∨¬Win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x,prize</m:t>
            </m:r>
          </m:e>
        </m:d>
        <m:r>
          <w:rPr>
            <w:rFonts w:ascii="Cambria Math" w:hAnsi="Cambria Math"/>
            <w:lang w:val="en-GB"/>
          </w:rPr>
          <m:t>∨Happy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E33ADC">
        <w:rPr>
          <w:lang w:val="en-GB"/>
        </w:rPr>
        <w:t xml:space="preserve"> </w:t>
      </w:r>
    </w:p>
    <w:p w14:paraId="51A1C557" w14:textId="461C6D54" w:rsidR="00431E12" w:rsidRDefault="00431E12" w:rsidP="003413AD">
      <w:pPr>
        <w:pStyle w:val="ListParagraph"/>
        <w:ind w:left="1080"/>
        <w:rPr>
          <w:lang w:val="en-GB"/>
        </w:rPr>
      </w:pPr>
    </w:p>
    <w:p w14:paraId="4B9AF75F" w14:textId="6C3A8566" w:rsidR="00431E12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≡</m:t>
        </m:r>
        <m:r>
          <w:rPr>
            <w:rFonts w:ascii="Cambria Math" w:hAnsi="Cambria Math"/>
            <w:lang w:val="en-GB"/>
          </w:rPr>
          <m:t>Study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∨Lucky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⟹Pass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y,z</m:t>
            </m:r>
          </m:e>
        </m:d>
      </m:oMath>
      <w:r w:rsidR="006D527D">
        <w:rPr>
          <w:lang w:val="en-GB"/>
        </w:rPr>
        <w:t xml:space="preserve"> </w:t>
      </w:r>
    </w:p>
    <w:p w14:paraId="29BEF8CA" w14:textId="7FEC92CF" w:rsidR="006D527D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Study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∨Lucky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</m:e>
        </m:d>
        <m:r>
          <w:rPr>
            <w:rFonts w:ascii="Cambria Math" w:hAnsi="Cambria Math"/>
            <w:lang w:val="en-GB"/>
          </w:rPr>
          <m:t>∨Pass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y,z</m:t>
            </m:r>
          </m:e>
        </m:d>
      </m:oMath>
      <w:r w:rsidR="000A052D">
        <w:rPr>
          <w:lang w:val="en-GB"/>
        </w:rPr>
        <w:t xml:space="preserve"> </w:t>
      </w:r>
    </w:p>
    <w:p w14:paraId="37EE9457" w14:textId="1A6DA983" w:rsidR="00C369A2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¬Study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</m:e>
        </m:d>
        <m:r>
          <w:rPr>
            <w:rFonts w:ascii="Cambria Math" w:hAnsi="Cambria Math"/>
            <w:lang w:val="en-GB"/>
          </w:rPr>
          <m:t>∨Pass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y,z</m:t>
            </m:r>
          </m:e>
        </m:d>
      </m:oMath>
      <w:r w:rsidR="00C369A2">
        <w:rPr>
          <w:lang w:val="en-GB"/>
        </w:rPr>
        <w:t xml:space="preserve"> </w:t>
      </w:r>
    </w:p>
    <w:p w14:paraId="41669946" w14:textId="55B54E79" w:rsidR="00C369A2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¬Study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∨Pass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y,z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∨Pass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y,z</m:t>
                </m:r>
              </m:e>
            </m:d>
          </m:e>
        </m:d>
      </m:oMath>
      <w:r w:rsidR="0098704E">
        <w:rPr>
          <w:lang w:val="en-GB"/>
        </w:rPr>
        <w:t xml:space="preserve"> </w:t>
      </w:r>
    </w:p>
    <w:p w14:paraId="2655A364" w14:textId="115955AF" w:rsidR="00C369A2" w:rsidRDefault="00C369A2" w:rsidP="003413AD">
      <w:pPr>
        <w:pStyle w:val="ListParagraph"/>
        <w:ind w:left="1080"/>
        <w:rPr>
          <w:lang w:val="en-GB"/>
        </w:rPr>
      </w:pPr>
    </w:p>
    <w:p w14:paraId="2B38E6C7" w14:textId="512647D0" w:rsidR="000374D3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≡</m:t>
        </m:r>
        <m:r>
          <w:rPr>
            <w:rFonts w:ascii="Cambria Math" w:hAnsi="Cambria Math"/>
            <w:lang w:val="en-GB"/>
          </w:rPr>
          <m:t>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w</m:t>
            </m:r>
          </m:e>
        </m:d>
        <m:r>
          <w:rPr>
            <w:rFonts w:ascii="Cambria Math" w:hAnsi="Cambria Math"/>
            <w:lang w:val="en-GB"/>
          </w:rPr>
          <m:t>⟹Win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w,prize</m:t>
            </m:r>
          </m:e>
        </m:d>
      </m:oMath>
      <w:r w:rsidR="00E327E4">
        <w:rPr>
          <w:lang w:val="en-GB"/>
        </w:rPr>
        <w:t xml:space="preserve"> </w:t>
      </w:r>
    </w:p>
    <w:p w14:paraId="59056E00" w14:textId="63492280" w:rsidR="000374D3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≡¬Lucky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w</m:t>
            </m:r>
          </m:e>
        </m:d>
        <m:r>
          <w:rPr>
            <w:rFonts w:ascii="Cambria Math" w:hAnsi="Cambria Math"/>
            <w:lang w:val="en-GB"/>
          </w:rPr>
          <m:t>∨Win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w,prize</m:t>
            </m:r>
          </m:e>
        </m:d>
      </m:oMath>
      <w:r w:rsidR="007F10E6">
        <w:rPr>
          <w:lang w:val="en-GB"/>
        </w:rPr>
        <w:t xml:space="preserve"> </w:t>
      </w:r>
    </w:p>
    <w:p w14:paraId="025A80E5" w14:textId="650F9393" w:rsidR="00C369A2" w:rsidRDefault="00C369A2" w:rsidP="003413AD">
      <w:pPr>
        <w:pStyle w:val="ListParagraph"/>
        <w:ind w:left="1080"/>
        <w:rPr>
          <w:lang w:val="en-GB"/>
        </w:rPr>
      </w:pPr>
    </w:p>
    <w:p w14:paraId="219D6C10" w14:textId="145E8DBB" w:rsidR="00C369A2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≡</m:t>
        </m:r>
        <m:r>
          <w:rPr>
            <w:rFonts w:ascii="Cambria Math" w:hAnsi="Cambria Math"/>
            <w:lang w:val="en-GB"/>
          </w:rPr>
          <m:t>¬Study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 w:rsidR="00652BA2">
        <w:rPr>
          <w:lang w:val="en-GB"/>
        </w:rPr>
        <w:t xml:space="preserve"> </w:t>
      </w:r>
    </w:p>
    <w:p w14:paraId="5FD63B96" w14:textId="0AD7CA68" w:rsidR="00C369A2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≡¬Study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 w:rsidR="009C68AB">
        <w:rPr>
          <w:lang w:val="en-GB"/>
        </w:rPr>
        <w:t xml:space="preserve"> </w:t>
      </w:r>
    </w:p>
    <w:p w14:paraId="30A9DA8B" w14:textId="7F31C548" w:rsidR="009C68AB" w:rsidRDefault="009C68AB" w:rsidP="003413AD">
      <w:pPr>
        <w:pStyle w:val="ListParagraph"/>
        <w:ind w:left="1080"/>
        <w:rPr>
          <w:lang w:val="en-GB"/>
        </w:rPr>
      </w:pPr>
    </w:p>
    <w:p w14:paraId="336A639A" w14:textId="7DE9560F" w:rsidR="009C68AB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≡</m:t>
        </m:r>
        <m:r>
          <w:rPr>
            <w:rFonts w:ascii="Cambria Math" w:hAnsi="Cambria Math"/>
            <w:lang w:val="en-GB"/>
          </w:rPr>
          <m:t>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 w:rsidR="009C68AB">
        <w:rPr>
          <w:lang w:val="en-GB"/>
        </w:rPr>
        <w:t xml:space="preserve"> </w:t>
      </w:r>
    </w:p>
    <w:p w14:paraId="11B193F4" w14:textId="547BF151" w:rsidR="009C68AB" w:rsidRDefault="000063A9" w:rsidP="003413AD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≡Lucky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 w:rsidR="009C68AB">
        <w:rPr>
          <w:lang w:val="en-GB"/>
        </w:rPr>
        <w:t xml:space="preserve"> </w:t>
      </w:r>
    </w:p>
    <w:p w14:paraId="25638BF2" w14:textId="77777777" w:rsidR="00C369A2" w:rsidRDefault="00C369A2" w:rsidP="003413AD">
      <w:pPr>
        <w:pStyle w:val="ListParagraph"/>
        <w:ind w:left="1080"/>
        <w:rPr>
          <w:lang w:val="en-GB"/>
        </w:rPr>
      </w:pPr>
    </w:p>
    <w:p w14:paraId="03A26380" w14:textId="169BFAAE" w:rsidR="006F2912" w:rsidRDefault="006F2912" w:rsidP="00A76C5E">
      <w:pPr>
        <w:pStyle w:val="ListParagraph"/>
        <w:rPr>
          <w:lang w:val="en-GB"/>
        </w:rPr>
      </w:pPr>
    </w:p>
    <w:p w14:paraId="78EC8FFE" w14:textId="58729E4A" w:rsidR="00EA7418" w:rsidRDefault="00EA7418" w:rsidP="00A76C5E">
      <w:pPr>
        <w:pStyle w:val="ListParagraph"/>
        <w:rPr>
          <w:lang w:val="en-GB"/>
        </w:rPr>
      </w:pPr>
      <w:r>
        <w:rPr>
          <w:lang w:val="en-GB"/>
        </w:rPr>
        <w:t xml:space="preserve">Therefore, we </w:t>
      </w:r>
      <w:r w:rsidR="00AC385B">
        <w:rPr>
          <w:lang w:val="en-GB"/>
        </w:rPr>
        <w:t xml:space="preserve">want to show that </w:t>
      </w:r>
      <w:r>
        <w:rPr>
          <w:lang w:val="en-GB"/>
        </w:rPr>
        <w:t>Kate is happy</w:t>
      </w:r>
      <w:r w:rsidR="00AC385B">
        <w:rPr>
          <w:lang w:val="en-GB"/>
        </w:rPr>
        <w:t xml:space="preserve"> i.e., </w:t>
      </w:r>
      <m:oMath>
        <m:r>
          <w:rPr>
            <w:rFonts w:ascii="Cambria Math" w:hAnsi="Cambria Math"/>
            <w:lang w:val="en-GB"/>
          </w:rPr>
          <m:t>α=Happy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 w:rsidR="009937D5">
        <w:rPr>
          <w:lang w:val="en-GB"/>
        </w:rPr>
        <w:t xml:space="preserve">. To prove </w:t>
      </w:r>
      <m:oMath>
        <m:r>
          <w:rPr>
            <w:rFonts w:ascii="Cambria Math" w:hAnsi="Cambria Math"/>
            <w:lang w:val="en-GB"/>
          </w:rPr>
          <m:t>KB</m:t>
        </m:r>
      </m:oMath>
      <w:r w:rsidR="009937D5">
        <w:rPr>
          <w:lang w:val="en-GB"/>
        </w:rPr>
        <w:t xml:space="preserve"> entails </w:t>
      </w:r>
      <m:oMath>
        <m:r>
          <w:rPr>
            <w:rFonts w:ascii="Cambria Math" w:hAnsi="Cambria Math"/>
            <w:lang w:val="en-GB"/>
          </w:rPr>
          <m:t>α</m:t>
        </m:r>
      </m:oMath>
      <w:r w:rsidR="009937D5">
        <w:rPr>
          <w:lang w:val="en-GB"/>
        </w:rPr>
        <w:t>,</w:t>
      </w:r>
      <w:r w:rsidR="008948CD">
        <w:rPr>
          <w:lang w:val="en-GB"/>
        </w:rPr>
        <w:t xml:space="preserve"> we</w:t>
      </w:r>
      <w:r w:rsidR="00972BB1">
        <w:rPr>
          <w:lang w:val="en-GB"/>
        </w:rPr>
        <w:t xml:space="preserve"> prove by contradiction </w:t>
      </w:r>
      <w:r w:rsidR="00D71686">
        <w:rPr>
          <w:lang w:val="en-GB"/>
        </w:rPr>
        <w:t xml:space="preserve">i.e., showing </w:t>
      </w:r>
      <m:oMath>
        <m:r>
          <w:rPr>
            <w:rFonts w:ascii="Cambria Math" w:hAnsi="Cambria Math"/>
            <w:lang w:val="en-GB"/>
          </w:rPr>
          <m:t>KB∧¬α</m:t>
        </m:r>
      </m:oMath>
      <w:r w:rsidR="00D71686">
        <w:rPr>
          <w:lang w:val="en-GB"/>
        </w:rPr>
        <w:t xml:space="preserve"> </w:t>
      </w:r>
      <w:r w:rsidR="000747D8">
        <w:rPr>
          <w:lang w:val="en-GB"/>
        </w:rPr>
        <w:t>is unsatisfiable.</w:t>
      </w:r>
    </w:p>
    <w:p w14:paraId="024C27FC" w14:textId="3653F47E" w:rsidR="003A3B2D" w:rsidRDefault="003A3B2D" w:rsidP="000747D8">
      <w:pPr>
        <w:pStyle w:val="ListParagraph"/>
        <w:ind w:left="1080"/>
        <w:rPr>
          <w:lang w:val="en-GB"/>
        </w:rPr>
      </w:pPr>
    </w:p>
    <w:p w14:paraId="4DD7513A" w14:textId="6C9AE932" w:rsidR="0065283C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KB∧¬α=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  <m:r>
              <w:rPr>
                <w:rFonts w:ascii="Cambria Math" w:hAnsi="Cambria Math"/>
                <w:lang w:val="en-GB"/>
              </w:rPr>
              <m:t>∧Win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Kate,prize</m:t>
                </m:r>
              </m:e>
            </m:d>
            <m:r>
              <w:rPr>
                <w:rFonts w:ascii="Cambria Math" w:hAnsi="Cambria Math"/>
                <w:lang w:val="en-GB"/>
              </w:rPr>
              <m:t>⟹Happy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FA3C8B">
        <w:rPr>
          <w:lang w:val="en-GB"/>
        </w:rPr>
        <w:t xml:space="preserve"> </w:t>
      </w:r>
    </w:p>
    <w:p w14:paraId="4D5C0A47" w14:textId="3B4D79EC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Study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⟹Pass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F55A2E">
        <w:rPr>
          <w:lang w:val="en-GB"/>
        </w:rPr>
        <w:t xml:space="preserve"> </w:t>
      </w:r>
    </w:p>
    <w:p w14:paraId="178228C6" w14:textId="61D7C8CB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⟹Win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Kate,prize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AD3688">
        <w:rPr>
          <w:lang w:val="en-GB"/>
        </w:rPr>
        <w:t xml:space="preserve"> </w:t>
      </w:r>
    </w:p>
    <w:p w14:paraId="4680A5B2" w14:textId="09480E19" w:rsidR="00A07C9B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¬Study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A07C9B">
        <w:rPr>
          <w:lang w:val="en-GB"/>
        </w:rPr>
        <w:t xml:space="preserve"> </w:t>
      </w:r>
    </w:p>
    <w:p w14:paraId="04B1374E" w14:textId="2C517CB8" w:rsidR="00A07C9B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A07C9B">
        <w:rPr>
          <w:lang w:val="en-GB"/>
        </w:rPr>
        <w:t xml:space="preserve"> </w:t>
      </w:r>
    </w:p>
    <w:p w14:paraId="41288EA3" w14:textId="7EB3D467" w:rsidR="005C0EE9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 w:rsidR="005C0EE9">
        <w:rPr>
          <w:lang w:val="en-GB"/>
        </w:rPr>
        <w:t xml:space="preserve"> </w:t>
      </w:r>
    </w:p>
    <w:p w14:paraId="662205BF" w14:textId="4CD2EAE4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</m:t>
        </m:r>
        <m:r>
          <w:rPr>
            <w:rFonts w:ascii="Cambria Math" w:hAnsi="Cambria Math"/>
            <w:lang w:val="en-GB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  <m:r>
              <w:rPr>
                <w:rFonts w:ascii="Cambria Math" w:hAnsi="Cambria Math"/>
                <w:lang w:val="en-GB"/>
              </w:rPr>
              <m:t>∨¬Win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Kate,prize</m:t>
                </m:r>
              </m:e>
            </m:d>
            <m:r>
              <w:rPr>
                <w:rFonts w:ascii="Cambria Math" w:hAnsi="Cambria Math"/>
                <w:lang w:val="en-GB"/>
              </w:rPr>
              <m:t>∨Happy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1D57D7">
        <w:rPr>
          <w:lang w:val="en-GB"/>
        </w:rPr>
        <w:t xml:space="preserve"> </w:t>
      </w:r>
    </w:p>
    <w:p w14:paraId="2CC80A9F" w14:textId="19BB096F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¬Study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∨Pass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Kate,computer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¬Lucky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∨Pass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Kate,computer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DA49CF">
        <w:rPr>
          <w:lang w:val="en-GB"/>
        </w:rPr>
        <w:t xml:space="preserve"> </w:t>
      </w:r>
    </w:p>
    <w:p w14:paraId="338047B1" w14:textId="654E1FE3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Kate,prize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DA49CF">
        <w:rPr>
          <w:lang w:val="en-GB"/>
        </w:rPr>
        <w:t xml:space="preserve"> </w:t>
      </w:r>
    </w:p>
    <w:p w14:paraId="6E470FCC" w14:textId="363AD9EA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¬Study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DA49CF">
        <w:rPr>
          <w:lang w:val="en-GB"/>
        </w:rPr>
        <w:t xml:space="preserve"> </w:t>
      </w:r>
    </w:p>
    <w:p w14:paraId="2EBB9CB5" w14:textId="0AC6C997" w:rsidR="006548C4" w:rsidRDefault="000063A9" w:rsidP="000747D8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</m:oMath>
      <w:r w:rsidR="00DA49CF">
        <w:rPr>
          <w:lang w:val="en-GB"/>
        </w:rPr>
        <w:t xml:space="preserve"> </w:t>
      </w:r>
    </w:p>
    <w:p w14:paraId="7CBFC4EB" w14:textId="53E8629C" w:rsidR="006548C4" w:rsidRPr="000E360B" w:rsidRDefault="000063A9" w:rsidP="000747D8">
      <w:pPr>
        <w:pStyle w:val="ListParagraph"/>
        <w:ind w:left="1080"/>
        <w:rPr>
          <w:color w:val="FFFFFF" w:themeColor="background1"/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KB∧¬α≡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 w:rsidR="0088322C">
        <w:rPr>
          <w:color w:val="FFFFFF" w:themeColor="background1"/>
          <w:lang w:val="en-GB"/>
        </w:rPr>
        <w:t xml:space="preserve"> </w:t>
      </w:r>
    </w:p>
    <w:p w14:paraId="646FFECB" w14:textId="672D2909" w:rsidR="000E360B" w:rsidRDefault="000E360B" w:rsidP="000747D8">
      <w:pPr>
        <w:pStyle w:val="ListParagraph"/>
        <w:ind w:left="1080"/>
        <w:rPr>
          <w:lang w:val="en-GB"/>
        </w:rPr>
      </w:pPr>
    </w:p>
    <w:p w14:paraId="24E6763B" w14:textId="7E5974C0" w:rsidR="00C15AFB" w:rsidRDefault="00222392" w:rsidP="000747D8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Consider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  <m:r>
              <w:rPr>
                <w:rFonts w:ascii="Cambria Math" w:hAnsi="Cambria Math"/>
                <w:lang w:val="en-GB"/>
              </w:rPr>
              <m:t>∨¬Win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Kate,prize</m:t>
                </m:r>
              </m:e>
            </m:d>
            <m:r>
              <w:rPr>
                <w:rFonts w:ascii="Cambria Math" w:hAnsi="Cambria Math"/>
                <w:lang w:val="en-GB"/>
              </w:rPr>
              <m:t>∨Happy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 w:rsidR="00DF4BF1">
        <w:rPr>
          <w:lang w:val="en-GB"/>
        </w:rPr>
        <w:t xml:space="preserve"> </w:t>
      </w:r>
      <w:r w:rsidR="00BF34C7">
        <w:rPr>
          <w:lang w:val="en-GB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∨Win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Kate,prize</m:t>
                </m:r>
              </m:e>
            </m:d>
          </m:e>
        </m:d>
      </m:oMath>
      <w:r w:rsidR="000063A9">
        <w:rPr>
          <w:lang w:val="en-GB"/>
        </w:rPr>
        <w:t xml:space="preserve"> with</w:t>
      </w:r>
      <w:r w:rsidR="00BF34C7">
        <w:rPr>
          <w:lang w:val="en-GB"/>
        </w:rPr>
        <w:t xml:space="preserve"> </w:t>
      </w:r>
      <w:r w:rsidR="000063A9">
        <w:rPr>
          <w:lang w:val="en-GB"/>
        </w:rPr>
        <w:t xml:space="preserve">complementary literals </w:t>
      </w:r>
      <m:oMath>
        <m:r>
          <w:rPr>
            <w:rFonts w:ascii="Cambria Math" w:hAnsi="Cambria Math"/>
            <w:lang w:val="en-GB"/>
          </w:rPr>
          <m:t>¬Win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Kate,prize</m:t>
            </m:r>
          </m:e>
        </m:d>
      </m:oMath>
      <w:r w:rsidR="000063A9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Win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Kate,prize</m:t>
            </m:r>
          </m:e>
        </m:d>
      </m:oMath>
      <w:r w:rsidR="000063A9">
        <w:rPr>
          <w:lang w:val="en-GB"/>
        </w:rPr>
        <w:t xml:space="preserve">, </w:t>
      </w:r>
      <w:r w:rsidR="00BF34C7">
        <w:rPr>
          <w:lang w:val="en-GB"/>
        </w:rPr>
        <w:t xml:space="preserve">we </w:t>
      </w:r>
      <w:r w:rsidR="00AA375A">
        <w:rPr>
          <w:lang w:val="en-GB"/>
        </w:rPr>
        <w:t xml:space="preserve">have </w:t>
      </w:r>
    </w:p>
    <w:p w14:paraId="5CE7BCB6" w14:textId="27B3CADB" w:rsidR="003C5FDE" w:rsidRDefault="000063A9" w:rsidP="00053C84">
      <w:pPr>
        <w:pStyle w:val="ListParagraph"/>
        <w:ind w:left="1080"/>
        <w:jc w:val="center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¬Pass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Kate,computer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∨¬Win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Kate,prize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∨Happy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¬Lucky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∨Win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Kate,prize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en-GB"/>
              </w:rPr>
              <m:t>¬Pass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  <m:r>
              <w:rPr>
                <w:rFonts w:ascii="Cambria Math" w:hAnsi="Cambria Math"/>
                <w:lang w:val="en-GB"/>
              </w:rPr>
              <m:t>∨Happy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den>
        </m:f>
      </m:oMath>
      <w:r w:rsidR="007F10EA">
        <w:rPr>
          <w:lang w:val="en-GB"/>
        </w:rPr>
        <w:t>.</w:t>
      </w:r>
    </w:p>
    <w:p w14:paraId="39FABDB8" w14:textId="187896C4" w:rsidR="003C5FDE" w:rsidRDefault="003F563C" w:rsidP="000747D8">
      <w:pPr>
        <w:pStyle w:val="ListParagraph"/>
        <w:ind w:left="1080"/>
        <w:rPr>
          <w:lang w:val="en-GB"/>
        </w:rPr>
      </w:pPr>
      <w:r>
        <w:rPr>
          <w:lang w:val="en-GB"/>
        </w:rPr>
        <w:t>We, t</w:t>
      </w:r>
      <w:r w:rsidR="007F10EA">
        <w:rPr>
          <w:lang w:val="en-GB"/>
        </w:rPr>
        <w:t>hen</w:t>
      </w:r>
      <w:r>
        <w:rPr>
          <w:lang w:val="en-GB"/>
        </w:rPr>
        <w:t>, put resol</w:t>
      </w:r>
      <w:r w:rsidR="002A72C9">
        <w:rPr>
          <w:lang w:val="en-GB"/>
        </w:rPr>
        <w:t xml:space="preserve">vent </w:t>
      </w:r>
      <m:oMath>
        <m:r>
          <w:rPr>
            <w:rFonts w:ascii="Cambria Math" w:hAnsi="Cambria Math"/>
            <w:lang w:val="en-GB"/>
          </w:rPr>
          <m:t>¬Pass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Kate,computer</m:t>
            </m:r>
          </m:e>
        </m:d>
        <m:r>
          <w:rPr>
            <w:rFonts w:ascii="Cambria Math" w:hAnsi="Cambria Math"/>
            <w:lang w:val="en-GB"/>
          </w:rPr>
          <m:t>∨Happy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  <m:r>
          <w:rPr>
            <w:rFonts w:ascii="Cambria Math" w:hAnsi="Cambria Math"/>
            <w:lang w:val="en-GB"/>
          </w:rPr>
          <m:t>∨¬Lucky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 w:rsidR="002A72C9">
        <w:rPr>
          <w:lang w:val="en-GB"/>
        </w:rPr>
        <w:t xml:space="preserve"> into </w:t>
      </w:r>
      <m:oMath>
        <m:r>
          <w:rPr>
            <w:rFonts w:ascii="Cambria Math" w:hAnsi="Cambria Math"/>
            <w:lang w:val="en-GB"/>
          </w:rPr>
          <m:t>KB</m:t>
        </m:r>
      </m:oMath>
      <w:r w:rsidR="00E137C5">
        <w:rPr>
          <w:lang w:val="en-GB"/>
        </w:rPr>
        <w:t>.</w:t>
      </w:r>
    </w:p>
    <w:p w14:paraId="1DA4DF00" w14:textId="7D73B793" w:rsidR="003C5FDE" w:rsidRDefault="003C5FDE" w:rsidP="000747D8">
      <w:pPr>
        <w:pStyle w:val="ListParagraph"/>
        <w:ind w:left="1080"/>
        <w:rPr>
          <w:lang w:val="en-GB"/>
        </w:rPr>
      </w:pPr>
    </w:p>
    <w:p w14:paraId="7F5D412F" w14:textId="160FD707" w:rsidR="00AF121F" w:rsidRDefault="00AF121F" w:rsidP="00E20B8A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Consider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  <m:r>
              <w:rPr>
                <w:rFonts w:ascii="Cambria Math" w:hAnsi="Cambria Math"/>
                <w:lang w:val="en-GB"/>
              </w:rPr>
              <m:t>∨Happy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>
        <w:rPr>
          <w:lang w:val="en-GB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∨Pass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Kate,computer</m:t>
                </m:r>
              </m:e>
            </m:d>
          </m:e>
        </m:d>
      </m:oMath>
      <w:r>
        <w:rPr>
          <w:lang w:val="en-GB"/>
        </w:rPr>
        <w:t xml:space="preserve"> with complementary literals </w:t>
      </w:r>
      <m:oMath>
        <m:r>
          <w:rPr>
            <w:rFonts w:ascii="Cambria Math" w:hAnsi="Cambria Math"/>
            <w:lang w:val="en-GB"/>
          </w:rPr>
          <m:t>¬Pass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Kate,computer</m:t>
            </m:r>
          </m:e>
        </m:d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Pass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Kate,computer</m:t>
            </m:r>
          </m:e>
        </m:d>
      </m:oMath>
      <w:r>
        <w:rPr>
          <w:lang w:val="en-GB"/>
        </w:rPr>
        <w:t xml:space="preserve">, we have </w:t>
      </w:r>
    </w:p>
    <w:p w14:paraId="379AAC19" w14:textId="27D75317" w:rsidR="00AF121F" w:rsidRDefault="000063A9" w:rsidP="00E20B8A">
      <w:pPr>
        <w:pStyle w:val="ListParagraph"/>
        <w:ind w:left="1080"/>
        <w:jc w:val="center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¬Pass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Kate,computer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∨Happy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∨¬Lucky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¬Lucky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∨Pass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Kate,computer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en-GB"/>
              </w:rPr>
              <m:t>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den>
        </m:f>
      </m:oMath>
      <w:r w:rsidR="00AF121F">
        <w:rPr>
          <w:lang w:val="en-GB"/>
        </w:rPr>
        <w:t>.</w:t>
      </w:r>
    </w:p>
    <w:p w14:paraId="5B56859A" w14:textId="2ECB1882" w:rsidR="00AF121F" w:rsidRDefault="00AF121F" w:rsidP="000747D8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We, then, put resolvent </w:t>
      </w:r>
      <m:oMath>
        <m:r>
          <w:rPr>
            <w:rFonts w:ascii="Cambria Math" w:hAnsi="Cambria Math"/>
            <w:lang w:val="en-GB"/>
          </w:rPr>
          <m:t>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  <m:r>
          <w:rPr>
            <w:rFonts w:ascii="Cambria Math" w:hAnsi="Cambria Math"/>
            <w:lang w:val="en-GB"/>
          </w:rPr>
          <m:t>∨¬Lucky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>
        <w:rPr>
          <w:lang w:val="en-GB"/>
        </w:rPr>
        <w:t xml:space="preserve"> into </w:t>
      </w:r>
      <m:oMath>
        <m:r>
          <w:rPr>
            <w:rFonts w:ascii="Cambria Math" w:hAnsi="Cambria Math"/>
            <w:lang w:val="en-GB"/>
          </w:rPr>
          <m:t>KB</m:t>
        </m:r>
      </m:oMath>
      <w:r w:rsidR="00E137C5">
        <w:rPr>
          <w:lang w:val="en-GB"/>
        </w:rPr>
        <w:t>.</w:t>
      </w:r>
    </w:p>
    <w:p w14:paraId="1ED5F313" w14:textId="10DAD2A2" w:rsidR="00AF121F" w:rsidRDefault="00AF121F" w:rsidP="000747D8">
      <w:pPr>
        <w:pStyle w:val="ListParagraph"/>
        <w:ind w:left="1080"/>
        <w:rPr>
          <w:lang w:val="en-GB"/>
        </w:rPr>
      </w:pPr>
    </w:p>
    <w:p w14:paraId="5F8F1ECA" w14:textId="55C2D791" w:rsidR="00E137C5" w:rsidRDefault="00E137C5" w:rsidP="00E20B8A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Consider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  <m:r>
              <w:rPr>
                <w:rFonts w:ascii="Cambria Math" w:hAnsi="Cambria Math"/>
                <w:lang w:val="en-GB"/>
              </w:rPr>
              <m:t>∨¬Lucky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>
        <w:rPr>
          <w:lang w:val="en-GB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Lucky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>
        <w:rPr>
          <w:lang w:val="en-GB"/>
        </w:rPr>
        <w:t xml:space="preserve"> with complementary literals </w:t>
      </w:r>
      <m:oMath>
        <m:r>
          <w:rPr>
            <w:rFonts w:ascii="Cambria Math" w:hAnsi="Cambria Math"/>
            <w:lang w:val="en-GB"/>
          </w:rPr>
          <m:t>¬Lucky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Lucky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>
        <w:rPr>
          <w:lang w:val="en-GB"/>
        </w:rPr>
        <w:t xml:space="preserve">, we have </w:t>
      </w:r>
    </w:p>
    <w:p w14:paraId="109D1F4D" w14:textId="4DD54C8A" w:rsidR="00E137C5" w:rsidRDefault="000063A9" w:rsidP="00E20B8A">
      <w:pPr>
        <w:pStyle w:val="ListParagraph"/>
        <w:ind w:left="1080"/>
        <w:jc w:val="center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Happy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∨¬Lucky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Lucky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en-GB"/>
              </w:rPr>
              <m:t>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den>
        </m:f>
      </m:oMath>
      <w:r w:rsidR="00E137C5">
        <w:rPr>
          <w:lang w:val="en-GB"/>
        </w:rPr>
        <w:t>.</w:t>
      </w:r>
    </w:p>
    <w:p w14:paraId="76C6805F" w14:textId="39A2DD45" w:rsidR="00E137C5" w:rsidRDefault="00E137C5" w:rsidP="00E20B8A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We, then, put resolvent </w:t>
      </w:r>
      <m:oMath>
        <m:r>
          <w:rPr>
            <w:rFonts w:ascii="Cambria Math" w:hAnsi="Cambria Math"/>
            <w:lang w:val="en-GB"/>
          </w:rPr>
          <m:t>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>
        <w:rPr>
          <w:lang w:val="en-GB"/>
        </w:rPr>
        <w:t xml:space="preserve"> into </w:t>
      </w:r>
      <m:oMath>
        <m:r>
          <w:rPr>
            <w:rFonts w:ascii="Cambria Math" w:hAnsi="Cambria Math"/>
            <w:lang w:val="en-GB"/>
          </w:rPr>
          <m:t>KB</m:t>
        </m:r>
      </m:oMath>
      <w:r>
        <w:rPr>
          <w:lang w:val="en-GB"/>
        </w:rPr>
        <w:t>.</w:t>
      </w:r>
    </w:p>
    <w:p w14:paraId="35CF4334" w14:textId="21D32E0C" w:rsidR="0044786E" w:rsidRDefault="0044786E" w:rsidP="000747D8">
      <w:pPr>
        <w:pStyle w:val="ListParagraph"/>
        <w:ind w:left="1080"/>
        <w:rPr>
          <w:lang w:val="en-GB"/>
        </w:rPr>
      </w:pPr>
      <w:r>
        <w:rPr>
          <w:lang w:val="en-GB"/>
        </w:rPr>
        <w:br w:type="page"/>
      </w:r>
    </w:p>
    <w:p w14:paraId="149A528A" w14:textId="2A289508" w:rsidR="00AF121F" w:rsidRDefault="00AF121F" w:rsidP="000747D8">
      <w:pPr>
        <w:pStyle w:val="ListParagraph"/>
        <w:ind w:left="1080"/>
        <w:rPr>
          <w:lang w:val="en-GB"/>
        </w:rPr>
      </w:pPr>
    </w:p>
    <w:p w14:paraId="66AAA3F1" w14:textId="3AA5C2A1" w:rsidR="0041238E" w:rsidRDefault="0041238E" w:rsidP="00E20B8A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Consider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>
        <w:rPr>
          <w:lang w:val="en-GB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¬Happy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Kate</m:t>
                </m:r>
              </m:e>
            </m:d>
          </m:e>
        </m:d>
      </m:oMath>
      <w:r>
        <w:rPr>
          <w:lang w:val="en-GB"/>
        </w:rPr>
        <w:t xml:space="preserve"> with complementary literals </w:t>
      </w:r>
      <m:oMath>
        <m:r>
          <w:rPr>
            <w:rFonts w:ascii="Cambria Math" w:hAnsi="Cambria Math"/>
            <w:lang w:val="en-GB"/>
          </w:rPr>
          <m:t>¬Happy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Happy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Kate</m:t>
            </m:r>
          </m:e>
        </m:d>
      </m:oMath>
      <w:r>
        <w:rPr>
          <w:lang w:val="en-GB"/>
        </w:rPr>
        <w:t xml:space="preserve">, we have </w:t>
      </w:r>
    </w:p>
    <w:p w14:paraId="3B603FC6" w14:textId="31A91FD4" w:rsidR="0041238E" w:rsidRDefault="000063A9" w:rsidP="00E20B8A">
      <w:pPr>
        <w:pStyle w:val="ListParagraph"/>
        <w:ind w:left="1080"/>
        <w:jc w:val="center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Happy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¬Happy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Kate</m:t>
                    </m:r>
                  </m:e>
                </m:d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empty</m:t>
                </m:r>
              </m:e>
            </m:d>
          </m:den>
        </m:f>
      </m:oMath>
      <w:r w:rsidR="0041238E">
        <w:rPr>
          <w:lang w:val="en-GB"/>
        </w:rPr>
        <w:t>.</w:t>
      </w:r>
    </w:p>
    <w:p w14:paraId="63A15E64" w14:textId="7EB26808" w:rsidR="00377160" w:rsidRDefault="00632114" w:rsidP="000747D8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Since the resolvent contains an empty clause, </w:t>
      </w:r>
      <m:oMath>
        <m:r>
          <w:rPr>
            <w:rFonts w:ascii="Cambria Math" w:hAnsi="Cambria Math"/>
            <w:lang w:val="en-GB"/>
          </w:rPr>
          <m:t>KB∧¬α</m:t>
        </m:r>
      </m:oMath>
      <w:r w:rsidR="002636B7">
        <w:rPr>
          <w:lang w:val="en-GB"/>
        </w:rPr>
        <w:t xml:space="preserve"> is unsatisfiable</w:t>
      </w:r>
      <w:r w:rsidR="0060268E">
        <w:rPr>
          <w:lang w:val="en-GB"/>
        </w:rPr>
        <w:t xml:space="preserve"> which </w:t>
      </w:r>
      <w:r w:rsidR="00377160">
        <w:rPr>
          <w:lang w:val="en-GB"/>
        </w:rPr>
        <w:t>implies</w:t>
      </w:r>
      <w:r w:rsidR="00CC3D0C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KB⟹α</m:t>
        </m:r>
      </m:oMath>
      <w:r w:rsidR="00292161">
        <w:rPr>
          <w:lang w:val="en-GB"/>
        </w:rPr>
        <w:t xml:space="preserve"> cannot be negated. Thus,</w:t>
      </w:r>
      <w:r w:rsidR="00EB2DF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KB</m:t>
        </m:r>
      </m:oMath>
      <w:r w:rsidR="00EB2DFB">
        <w:rPr>
          <w:lang w:val="en-GB"/>
        </w:rPr>
        <w:t xml:space="preserve"> entails </w:t>
      </w:r>
      <m:oMath>
        <m:r>
          <w:rPr>
            <w:rFonts w:ascii="Cambria Math" w:hAnsi="Cambria Math"/>
            <w:lang w:val="en-GB"/>
          </w:rPr>
          <m:t>α</m:t>
        </m:r>
      </m:oMath>
      <w:r w:rsidR="00292161">
        <w:rPr>
          <w:lang w:val="en-GB"/>
        </w:rPr>
        <w:t xml:space="preserve"> </w:t>
      </w:r>
      <w:r w:rsidR="00E526D9">
        <w:rPr>
          <w:lang w:val="en-GB"/>
        </w:rPr>
        <w:t xml:space="preserve">and </w:t>
      </w:r>
      <w:r w:rsidR="00292161">
        <w:rPr>
          <w:lang w:val="en-GB"/>
        </w:rPr>
        <w:t xml:space="preserve">Kate is </w:t>
      </w:r>
      <w:r w:rsidR="00E12E9C">
        <w:rPr>
          <w:lang w:val="en-GB"/>
        </w:rPr>
        <w:t>happy.</w:t>
      </w:r>
    </w:p>
    <w:p w14:paraId="1280E332" w14:textId="77777777" w:rsidR="006F2912" w:rsidRDefault="006F2912" w:rsidP="00A76C5E">
      <w:pPr>
        <w:pStyle w:val="ListParagraph"/>
        <w:rPr>
          <w:lang w:val="en-GB"/>
        </w:rPr>
      </w:pPr>
    </w:p>
    <w:p w14:paraId="0500A8B4" w14:textId="77777777" w:rsidR="00A76C5E" w:rsidRDefault="00A76C5E" w:rsidP="00A76C5E">
      <w:pPr>
        <w:pStyle w:val="ListParagraph"/>
        <w:numPr>
          <w:ilvl w:val="0"/>
          <w:numId w:val="16"/>
        </w:numPr>
        <w:rPr>
          <w:lang w:val="en-GB"/>
        </w:rPr>
      </w:pPr>
    </w:p>
    <w:p w14:paraId="15E3440F" w14:textId="0F92B335" w:rsidR="00EB2DFB" w:rsidRDefault="000063A9" w:rsidP="00EB2DFB">
      <w:pPr>
        <w:pStyle w:val="ListParagraph"/>
        <w:numPr>
          <w:ilvl w:val="0"/>
          <w:numId w:val="1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British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Roger</m:t>
            </m:r>
          </m:e>
        </m:d>
        <m:r>
          <w:rPr>
            <w:rFonts w:ascii="Cambria Math" w:hAnsi="Cambria Math"/>
            <w:lang w:val="en-GB"/>
          </w:rPr>
          <m:t>∨Malaysian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Roger</m:t>
            </m:r>
          </m:e>
        </m:d>
      </m:oMath>
    </w:p>
    <w:p w14:paraId="5B8DAB03" w14:textId="77777777" w:rsidR="00EB2DFB" w:rsidRDefault="00EB2DFB" w:rsidP="00EB2DFB">
      <w:pPr>
        <w:pStyle w:val="ListParagraph"/>
        <w:ind w:left="1080"/>
        <w:rPr>
          <w:lang w:val="en-GB"/>
        </w:rPr>
      </w:pPr>
    </w:p>
    <w:p w14:paraId="76CD1ADF" w14:textId="22E654CD" w:rsidR="00EB2DFB" w:rsidRDefault="000063A9" w:rsidP="00EB2DFB">
      <w:pPr>
        <w:pStyle w:val="ListParagraph"/>
        <w:numPr>
          <w:ilvl w:val="0"/>
          <w:numId w:val="19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MainDish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Pizza</m:t>
                </m:r>
              </m:e>
            </m:d>
            <m:r>
              <w:rPr>
                <w:rFonts w:ascii="Cambria Math" w:hAnsi="Cambria Math"/>
                <w:lang w:val="en-GB"/>
              </w:rPr>
              <m:t>⟹Golden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Pizza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MainDish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Pasta</m:t>
                </m:r>
              </m:e>
            </m:d>
            <m:r>
              <w:rPr>
                <w:rFonts w:ascii="Cambria Math" w:hAnsi="Cambria Math"/>
                <w:lang w:val="en-GB"/>
              </w:rPr>
              <m:t>⟹Golden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Pasta</m:t>
                </m:r>
              </m:e>
            </m:d>
          </m:e>
        </m:d>
      </m:oMath>
    </w:p>
    <w:p w14:paraId="76C1E7BA" w14:textId="77777777" w:rsidR="00EB2DFB" w:rsidRDefault="00EB2DFB" w:rsidP="00EB2DFB">
      <w:pPr>
        <w:pStyle w:val="ListParagraph"/>
        <w:ind w:left="1080"/>
        <w:rPr>
          <w:lang w:val="en-GB"/>
        </w:rPr>
      </w:pPr>
    </w:p>
    <w:p w14:paraId="46C79832" w14:textId="537ED225" w:rsidR="00EB2DFB" w:rsidRDefault="000063A9" w:rsidP="00EB2DFB">
      <w:pPr>
        <w:pStyle w:val="ListParagraph"/>
        <w:numPr>
          <w:ilvl w:val="0"/>
          <w:numId w:val="1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 x,y British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⟹¬Like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x,Fruity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MainDish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</m:e>
            </m:d>
          </m:e>
        </m:d>
      </m:oMath>
    </w:p>
    <w:p w14:paraId="4A727EED" w14:textId="64326757" w:rsidR="00EB2DFB" w:rsidRDefault="00B36235" w:rsidP="004876C2">
      <w:pPr>
        <w:pStyle w:val="ListParagraph"/>
        <w:ind w:left="1080"/>
        <w:jc w:val="right"/>
        <w:rPr>
          <w:lang w:val="en-GB"/>
        </w:rPr>
      </w:pPr>
      <w:r>
        <w:rPr>
          <w:color w:val="808080" w:themeColor="background1" w:themeShade="80"/>
          <w:sz w:val="16"/>
          <w:szCs w:val="16"/>
          <w:lang w:val="en-GB"/>
        </w:rPr>
        <w:t>HAIYAA!!!!!</w:t>
      </w:r>
    </w:p>
    <w:p w14:paraId="26813F9A" w14:textId="73E5D7EA" w:rsidR="00EB2DFB" w:rsidRDefault="000063A9" w:rsidP="00EB2DFB">
      <w:pPr>
        <w:pStyle w:val="ListParagraph"/>
        <w:numPr>
          <w:ilvl w:val="0"/>
          <w:numId w:val="1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∃ x Golden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MainDish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GB"/>
          </w:rPr>
          <m:t>∧¬Fruity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⟹EggFriedRice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</w:p>
    <w:p w14:paraId="73160FB1" w14:textId="77777777" w:rsidR="00EB2DFB" w:rsidRDefault="00EB2DFB" w:rsidP="00EB2DFB">
      <w:pPr>
        <w:pStyle w:val="ListParagraph"/>
        <w:ind w:left="1080"/>
        <w:rPr>
          <w:lang w:val="en-GB"/>
        </w:rPr>
      </w:pPr>
    </w:p>
    <w:p w14:paraId="299A0015" w14:textId="3179AAAF" w:rsidR="00EB2DFB" w:rsidRDefault="000063A9" w:rsidP="00EB2DFB">
      <w:pPr>
        <w:pStyle w:val="ListParagraph"/>
        <w:numPr>
          <w:ilvl w:val="0"/>
          <w:numId w:val="1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∃ x Like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Roger,Fruity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EggFriedRice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GB"/>
          </w:rPr>
          <m:t>⟹¬British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Roger</m:t>
            </m:r>
          </m:e>
        </m:d>
      </m:oMath>
    </w:p>
    <w:p w14:paraId="351A9C3B" w14:textId="7F61DCC4" w:rsidR="001B5FC8" w:rsidRDefault="001B5FC8" w:rsidP="000C7977">
      <w:pPr>
        <w:pBdr>
          <w:bottom w:val="double" w:sz="6" w:space="1" w:color="auto"/>
        </w:pBdr>
        <w:rPr>
          <w:lang w:val="en-GB"/>
        </w:rPr>
      </w:pPr>
    </w:p>
    <w:p w14:paraId="15A320AF" w14:textId="77777777" w:rsidR="001B5FC8" w:rsidRDefault="001B5FC8">
      <w:pPr>
        <w:rPr>
          <w:lang w:val="en-GB"/>
        </w:rPr>
      </w:pPr>
    </w:p>
    <w:sectPr w:rsidR="001B5FC8" w:rsidSect="000C01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3F7E"/>
    <w:multiLevelType w:val="hybridMultilevel"/>
    <w:tmpl w:val="EDD6AD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800FC"/>
    <w:multiLevelType w:val="hybridMultilevel"/>
    <w:tmpl w:val="D362E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F78D2"/>
    <w:multiLevelType w:val="hybridMultilevel"/>
    <w:tmpl w:val="05E0C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B6F"/>
    <w:multiLevelType w:val="hybridMultilevel"/>
    <w:tmpl w:val="615809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E5B03"/>
    <w:multiLevelType w:val="hybridMultilevel"/>
    <w:tmpl w:val="B9D6D3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67364"/>
    <w:multiLevelType w:val="hybridMultilevel"/>
    <w:tmpl w:val="47A04EF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D68DB"/>
    <w:multiLevelType w:val="hybridMultilevel"/>
    <w:tmpl w:val="C3E01D9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64CBC"/>
    <w:multiLevelType w:val="hybridMultilevel"/>
    <w:tmpl w:val="4DF8AC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50D0"/>
    <w:multiLevelType w:val="hybridMultilevel"/>
    <w:tmpl w:val="1B4EF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E93B5F"/>
    <w:multiLevelType w:val="hybridMultilevel"/>
    <w:tmpl w:val="CECCEA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D1814"/>
    <w:multiLevelType w:val="hybridMultilevel"/>
    <w:tmpl w:val="E20EEE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2F602D"/>
    <w:multiLevelType w:val="hybridMultilevel"/>
    <w:tmpl w:val="B2B087A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B04E51"/>
    <w:multiLevelType w:val="hybridMultilevel"/>
    <w:tmpl w:val="918894E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063CA"/>
    <w:multiLevelType w:val="hybridMultilevel"/>
    <w:tmpl w:val="1588704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A7B57"/>
    <w:multiLevelType w:val="hybridMultilevel"/>
    <w:tmpl w:val="1720A97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1E56A1"/>
    <w:multiLevelType w:val="hybridMultilevel"/>
    <w:tmpl w:val="05E0C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63173E"/>
    <w:multiLevelType w:val="hybridMultilevel"/>
    <w:tmpl w:val="DB20F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85224"/>
    <w:multiLevelType w:val="hybridMultilevel"/>
    <w:tmpl w:val="E034D09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F7829"/>
    <w:multiLevelType w:val="hybridMultilevel"/>
    <w:tmpl w:val="3110C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15"/>
  </w:num>
  <w:num w:numId="11">
    <w:abstractNumId w:val="11"/>
  </w:num>
  <w:num w:numId="12">
    <w:abstractNumId w:val="9"/>
  </w:num>
  <w:num w:numId="13">
    <w:abstractNumId w:val="12"/>
  </w:num>
  <w:num w:numId="14">
    <w:abstractNumId w:val="14"/>
  </w:num>
  <w:num w:numId="15">
    <w:abstractNumId w:val="13"/>
  </w:num>
  <w:num w:numId="16">
    <w:abstractNumId w:val="7"/>
  </w:num>
  <w:num w:numId="17">
    <w:abstractNumId w:val="8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3D"/>
    <w:rsid w:val="000063A9"/>
    <w:rsid w:val="000069B1"/>
    <w:rsid w:val="0001265E"/>
    <w:rsid w:val="00016219"/>
    <w:rsid w:val="000165F2"/>
    <w:rsid w:val="00017977"/>
    <w:rsid w:val="00020E75"/>
    <w:rsid w:val="00022468"/>
    <w:rsid w:val="000249EB"/>
    <w:rsid w:val="00032568"/>
    <w:rsid w:val="0003742B"/>
    <w:rsid w:val="000374D3"/>
    <w:rsid w:val="00037D48"/>
    <w:rsid w:val="00040104"/>
    <w:rsid w:val="0004519D"/>
    <w:rsid w:val="0004744B"/>
    <w:rsid w:val="00053C84"/>
    <w:rsid w:val="000541C6"/>
    <w:rsid w:val="0005471D"/>
    <w:rsid w:val="0005749F"/>
    <w:rsid w:val="00060B96"/>
    <w:rsid w:val="000668FD"/>
    <w:rsid w:val="00067D95"/>
    <w:rsid w:val="00073063"/>
    <w:rsid w:val="000747D8"/>
    <w:rsid w:val="00076339"/>
    <w:rsid w:val="0007641D"/>
    <w:rsid w:val="00085549"/>
    <w:rsid w:val="00090BCB"/>
    <w:rsid w:val="00092CD4"/>
    <w:rsid w:val="0009524C"/>
    <w:rsid w:val="000A052D"/>
    <w:rsid w:val="000A2B71"/>
    <w:rsid w:val="000B1567"/>
    <w:rsid w:val="000B2F00"/>
    <w:rsid w:val="000B5532"/>
    <w:rsid w:val="000B57B7"/>
    <w:rsid w:val="000C013D"/>
    <w:rsid w:val="000C7977"/>
    <w:rsid w:val="000D3DA5"/>
    <w:rsid w:val="000D455E"/>
    <w:rsid w:val="000E09E9"/>
    <w:rsid w:val="000E360B"/>
    <w:rsid w:val="000E6934"/>
    <w:rsid w:val="000F0235"/>
    <w:rsid w:val="000F09A2"/>
    <w:rsid w:val="000F177D"/>
    <w:rsid w:val="000F18AA"/>
    <w:rsid w:val="000F30AA"/>
    <w:rsid w:val="000F62D5"/>
    <w:rsid w:val="00101643"/>
    <w:rsid w:val="001049BB"/>
    <w:rsid w:val="00105D87"/>
    <w:rsid w:val="00113522"/>
    <w:rsid w:val="00115170"/>
    <w:rsid w:val="001255D9"/>
    <w:rsid w:val="00131EC9"/>
    <w:rsid w:val="00132A96"/>
    <w:rsid w:val="001375A0"/>
    <w:rsid w:val="00137F54"/>
    <w:rsid w:val="00143FA3"/>
    <w:rsid w:val="00144687"/>
    <w:rsid w:val="00151E94"/>
    <w:rsid w:val="00152EF9"/>
    <w:rsid w:val="0015431D"/>
    <w:rsid w:val="00160843"/>
    <w:rsid w:val="00160CB2"/>
    <w:rsid w:val="00162BFB"/>
    <w:rsid w:val="0016301C"/>
    <w:rsid w:val="00166670"/>
    <w:rsid w:val="00167BF0"/>
    <w:rsid w:val="00171F55"/>
    <w:rsid w:val="001817B5"/>
    <w:rsid w:val="00182314"/>
    <w:rsid w:val="00185D34"/>
    <w:rsid w:val="0018775C"/>
    <w:rsid w:val="00192830"/>
    <w:rsid w:val="001943CC"/>
    <w:rsid w:val="001A0622"/>
    <w:rsid w:val="001A3CEB"/>
    <w:rsid w:val="001B22D4"/>
    <w:rsid w:val="001B5FC8"/>
    <w:rsid w:val="001B6344"/>
    <w:rsid w:val="001C47FB"/>
    <w:rsid w:val="001D27ED"/>
    <w:rsid w:val="001D57D7"/>
    <w:rsid w:val="001D5944"/>
    <w:rsid w:val="001E41AF"/>
    <w:rsid w:val="001F1B54"/>
    <w:rsid w:val="001F4096"/>
    <w:rsid w:val="001F79D4"/>
    <w:rsid w:val="00201151"/>
    <w:rsid w:val="00202BB1"/>
    <w:rsid w:val="00203083"/>
    <w:rsid w:val="00204AF9"/>
    <w:rsid w:val="00206976"/>
    <w:rsid w:val="00206E45"/>
    <w:rsid w:val="00210B87"/>
    <w:rsid w:val="00214800"/>
    <w:rsid w:val="00222392"/>
    <w:rsid w:val="00223798"/>
    <w:rsid w:val="00236EB7"/>
    <w:rsid w:val="00241987"/>
    <w:rsid w:val="0024678D"/>
    <w:rsid w:val="00247F65"/>
    <w:rsid w:val="00250262"/>
    <w:rsid w:val="00251684"/>
    <w:rsid w:val="0025274E"/>
    <w:rsid w:val="002636B7"/>
    <w:rsid w:val="00267FA4"/>
    <w:rsid w:val="00277867"/>
    <w:rsid w:val="002820D3"/>
    <w:rsid w:val="00287E9C"/>
    <w:rsid w:val="00292161"/>
    <w:rsid w:val="002A15EE"/>
    <w:rsid w:val="002A1C04"/>
    <w:rsid w:val="002A2F1A"/>
    <w:rsid w:val="002A3B93"/>
    <w:rsid w:val="002A72C9"/>
    <w:rsid w:val="002B1E5B"/>
    <w:rsid w:val="002B45D0"/>
    <w:rsid w:val="002B4DFF"/>
    <w:rsid w:val="002B54A9"/>
    <w:rsid w:val="002B56CE"/>
    <w:rsid w:val="002B6861"/>
    <w:rsid w:val="002C1DF0"/>
    <w:rsid w:val="002C68D3"/>
    <w:rsid w:val="002D363D"/>
    <w:rsid w:val="002D542F"/>
    <w:rsid w:val="002D6D3D"/>
    <w:rsid w:val="002D788C"/>
    <w:rsid w:val="002E4951"/>
    <w:rsid w:val="002E74C5"/>
    <w:rsid w:val="002F1B48"/>
    <w:rsid w:val="00302046"/>
    <w:rsid w:val="00305574"/>
    <w:rsid w:val="00305689"/>
    <w:rsid w:val="003058F7"/>
    <w:rsid w:val="00305E3F"/>
    <w:rsid w:val="003078BB"/>
    <w:rsid w:val="00312CA3"/>
    <w:rsid w:val="00315480"/>
    <w:rsid w:val="0031732A"/>
    <w:rsid w:val="0032655B"/>
    <w:rsid w:val="003308AE"/>
    <w:rsid w:val="00330E4D"/>
    <w:rsid w:val="003319A4"/>
    <w:rsid w:val="00332974"/>
    <w:rsid w:val="0034127A"/>
    <w:rsid w:val="003413AD"/>
    <w:rsid w:val="00341B75"/>
    <w:rsid w:val="00344807"/>
    <w:rsid w:val="00347037"/>
    <w:rsid w:val="00351B65"/>
    <w:rsid w:val="00351D41"/>
    <w:rsid w:val="0035392A"/>
    <w:rsid w:val="003635D6"/>
    <w:rsid w:val="00377088"/>
    <w:rsid w:val="00377160"/>
    <w:rsid w:val="00383D59"/>
    <w:rsid w:val="0038512E"/>
    <w:rsid w:val="00393E92"/>
    <w:rsid w:val="003A3B2D"/>
    <w:rsid w:val="003A756A"/>
    <w:rsid w:val="003B3FFB"/>
    <w:rsid w:val="003B5E47"/>
    <w:rsid w:val="003B7204"/>
    <w:rsid w:val="003C1FE0"/>
    <w:rsid w:val="003C5FDE"/>
    <w:rsid w:val="003D3947"/>
    <w:rsid w:val="003D7259"/>
    <w:rsid w:val="003E0230"/>
    <w:rsid w:val="003E5396"/>
    <w:rsid w:val="003F4FAC"/>
    <w:rsid w:val="003F50CF"/>
    <w:rsid w:val="003F563C"/>
    <w:rsid w:val="003F7B0E"/>
    <w:rsid w:val="00403F4F"/>
    <w:rsid w:val="00404D98"/>
    <w:rsid w:val="004064D7"/>
    <w:rsid w:val="00407AEC"/>
    <w:rsid w:val="0041238E"/>
    <w:rsid w:val="00416540"/>
    <w:rsid w:val="00420224"/>
    <w:rsid w:val="00421C60"/>
    <w:rsid w:val="00425D95"/>
    <w:rsid w:val="00426F02"/>
    <w:rsid w:val="00431E12"/>
    <w:rsid w:val="00435042"/>
    <w:rsid w:val="004428C4"/>
    <w:rsid w:val="00444AEC"/>
    <w:rsid w:val="00444EDD"/>
    <w:rsid w:val="00447069"/>
    <w:rsid w:val="0044786E"/>
    <w:rsid w:val="00447F3D"/>
    <w:rsid w:val="004507EA"/>
    <w:rsid w:val="00450806"/>
    <w:rsid w:val="0045132B"/>
    <w:rsid w:val="00451B26"/>
    <w:rsid w:val="004562D3"/>
    <w:rsid w:val="004571C0"/>
    <w:rsid w:val="00460FC4"/>
    <w:rsid w:val="004717E9"/>
    <w:rsid w:val="00473A32"/>
    <w:rsid w:val="00475865"/>
    <w:rsid w:val="004770F8"/>
    <w:rsid w:val="0048033E"/>
    <w:rsid w:val="004828D6"/>
    <w:rsid w:val="00485ACE"/>
    <w:rsid w:val="004876C2"/>
    <w:rsid w:val="00490C38"/>
    <w:rsid w:val="00493C5A"/>
    <w:rsid w:val="00495C8A"/>
    <w:rsid w:val="0049779D"/>
    <w:rsid w:val="00497F2B"/>
    <w:rsid w:val="004B2929"/>
    <w:rsid w:val="004B446D"/>
    <w:rsid w:val="004B6232"/>
    <w:rsid w:val="004B67AD"/>
    <w:rsid w:val="004B75AE"/>
    <w:rsid w:val="004C1461"/>
    <w:rsid w:val="004C19CC"/>
    <w:rsid w:val="004C6D95"/>
    <w:rsid w:val="004C75D1"/>
    <w:rsid w:val="004D114E"/>
    <w:rsid w:val="004E0ACC"/>
    <w:rsid w:val="004E4C00"/>
    <w:rsid w:val="004E5CA8"/>
    <w:rsid w:val="004F003C"/>
    <w:rsid w:val="004F0DBE"/>
    <w:rsid w:val="004F4A19"/>
    <w:rsid w:val="00501235"/>
    <w:rsid w:val="005038B2"/>
    <w:rsid w:val="005108AD"/>
    <w:rsid w:val="00515E63"/>
    <w:rsid w:val="00523279"/>
    <w:rsid w:val="005255BF"/>
    <w:rsid w:val="00525CAC"/>
    <w:rsid w:val="00540071"/>
    <w:rsid w:val="005521F2"/>
    <w:rsid w:val="00552FFA"/>
    <w:rsid w:val="00556E14"/>
    <w:rsid w:val="00560AD5"/>
    <w:rsid w:val="0056435B"/>
    <w:rsid w:val="00566CC6"/>
    <w:rsid w:val="005777C0"/>
    <w:rsid w:val="00584E35"/>
    <w:rsid w:val="00586676"/>
    <w:rsid w:val="00594BFB"/>
    <w:rsid w:val="005967FF"/>
    <w:rsid w:val="005A09C6"/>
    <w:rsid w:val="005A2261"/>
    <w:rsid w:val="005B2391"/>
    <w:rsid w:val="005B5578"/>
    <w:rsid w:val="005B716F"/>
    <w:rsid w:val="005C0EE9"/>
    <w:rsid w:val="005C3A96"/>
    <w:rsid w:val="005C456B"/>
    <w:rsid w:val="005C733C"/>
    <w:rsid w:val="005D4F56"/>
    <w:rsid w:val="005D518B"/>
    <w:rsid w:val="005E29B3"/>
    <w:rsid w:val="005F1920"/>
    <w:rsid w:val="005F1EE2"/>
    <w:rsid w:val="006001F5"/>
    <w:rsid w:val="0060268E"/>
    <w:rsid w:val="00611750"/>
    <w:rsid w:val="0061306E"/>
    <w:rsid w:val="0062799F"/>
    <w:rsid w:val="00630CED"/>
    <w:rsid w:val="00632114"/>
    <w:rsid w:val="00633ECB"/>
    <w:rsid w:val="00634758"/>
    <w:rsid w:val="00635730"/>
    <w:rsid w:val="006358FB"/>
    <w:rsid w:val="00635D20"/>
    <w:rsid w:val="00644A89"/>
    <w:rsid w:val="006470F6"/>
    <w:rsid w:val="0065283C"/>
    <w:rsid w:val="00652BA2"/>
    <w:rsid w:val="0065419D"/>
    <w:rsid w:val="006548C4"/>
    <w:rsid w:val="00656AFA"/>
    <w:rsid w:val="006628B7"/>
    <w:rsid w:val="00664CCC"/>
    <w:rsid w:val="00665934"/>
    <w:rsid w:val="00666D52"/>
    <w:rsid w:val="0067069F"/>
    <w:rsid w:val="0067148E"/>
    <w:rsid w:val="00680058"/>
    <w:rsid w:val="00682D15"/>
    <w:rsid w:val="00685648"/>
    <w:rsid w:val="0069086A"/>
    <w:rsid w:val="00690B0D"/>
    <w:rsid w:val="0069149B"/>
    <w:rsid w:val="00695C25"/>
    <w:rsid w:val="006A7E38"/>
    <w:rsid w:val="006B3258"/>
    <w:rsid w:val="006B62C0"/>
    <w:rsid w:val="006B69CA"/>
    <w:rsid w:val="006B7B48"/>
    <w:rsid w:val="006C543D"/>
    <w:rsid w:val="006C733A"/>
    <w:rsid w:val="006D0239"/>
    <w:rsid w:val="006D3216"/>
    <w:rsid w:val="006D3C85"/>
    <w:rsid w:val="006D527D"/>
    <w:rsid w:val="006D6E69"/>
    <w:rsid w:val="006E666D"/>
    <w:rsid w:val="006F177C"/>
    <w:rsid w:val="006F2912"/>
    <w:rsid w:val="006F3153"/>
    <w:rsid w:val="00703881"/>
    <w:rsid w:val="0070569C"/>
    <w:rsid w:val="0071088D"/>
    <w:rsid w:val="00711065"/>
    <w:rsid w:val="00715D8B"/>
    <w:rsid w:val="00715E7B"/>
    <w:rsid w:val="007207B1"/>
    <w:rsid w:val="00720DDD"/>
    <w:rsid w:val="0073199B"/>
    <w:rsid w:val="0073218C"/>
    <w:rsid w:val="007362F8"/>
    <w:rsid w:val="00736EB8"/>
    <w:rsid w:val="00741F82"/>
    <w:rsid w:val="00753600"/>
    <w:rsid w:val="00761116"/>
    <w:rsid w:val="007766CC"/>
    <w:rsid w:val="0078044D"/>
    <w:rsid w:val="007817A2"/>
    <w:rsid w:val="00781A27"/>
    <w:rsid w:val="00784A48"/>
    <w:rsid w:val="0079735F"/>
    <w:rsid w:val="007A376B"/>
    <w:rsid w:val="007A3FE5"/>
    <w:rsid w:val="007B269F"/>
    <w:rsid w:val="007C20B7"/>
    <w:rsid w:val="007C516D"/>
    <w:rsid w:val="007D59DF"/>
    <w:rsid w:val="007D5C85"/>
    <w:rsid w:val="007F10E6"/>
    <w:rsid w:val="007F10EA"/>
    <w:rsid w:val="007F2438"/>
    <w:rsid w:val="007F45AF"/>
    <w:rsid w:val="007F55E7"/>
    <w:rsid w:val="00804F69"/>
    <w:rsid w:val="00806A38"/>
    <w:rsid w:val="00820779"/>
    <w:rsid w:val="008209E1"/>
    <w:rsid w:val="008239C3"/>
    <w:rsid w:val="00833426"/>
    <w:rsid w:val="00833C82"/>
    <w:rsid w:val="008372ED"/>
    <w:rsid w:val="008431FC"/>
    <w:rsid w:val="00843E65"/>
    <w:rsid w:val="00866E64"/>
    <w:rsid w:val="00871455"/>
    <w:rsid w:val="0087339F"/>
    <w:rsid w:val="0087531B"/>
    <w:rsid w:val="00875464"/>
    <w:rsid w:val="00881BF7"/>
    <w:rsid w:val="00881FE6"/>
    <w:rsid w:val="0088322C"/>
    <w:rsid w:val="00884B42"/>
    <w:rsid w:val="00887D56"/>
    <w:rsid w:val="00893E57"/>
    <w:rsid w:val="008948CD"/>
    <w:rsid w:val="008A2702"/>
    <w:rsid w:val="008A437F"/>
    <w:rsid w:val="008A4B7B"/>
    <w:rsid w:val="008B4C35"/>
    <w:rsid w:val="008C235B"/>
    <w:rsid w:val="008C4B19"/>
    <w:rsid w:val="008D2228"/>
    <w:rsid w:val="008E24A0"/>
    <w:rsid w:val="008E3852"/>
    <w:rsid w:val="008E4F04"/>
    <w:rsid w:val="008E6EB5"/>
    <w:rsid w:val="008F09A0"/>
    <w:rsid w:val="008F0F83"/>
    <w:rsid w:val="008F2A3E"/>
    <w:rsid w:val="00900C8A"/>
    <w:rsid w:val="00904A9A"/>
    <w:rsid w:val="009110BB"/>
    <w:rsid w:val="00913B68"/>
    <w:rsid w:val="0091780D"/>
    <w:rsid w:val="009206B3"/>
    <w:rsid w:val="009211E7"/>
    <w:rsid w:val="009226BC"/>
    <w:rsid w:val="009242C5"/>
    <w:rsid w:val="00926419"/>
    <w:rsid w:val="00930416"/>
    <w:rsid w:val="00943346"/>
    <w:rsid w:val="009479CE"/>
    <w:rsid w:val="00950763"/>
    <w:rsid w:val="00953639"/>
    <w:rsid w:val="00955095"/>
    <w:rsid w:val="009562A6"/>
    <w:rsid w:val="00962721"/>
    <w:rsid w:val="00964E55"/>
    <w:rsid w:val="009709E9"/>
    <w:rsid w:val="00972BB1"/>
    <w:rsid w:val="00975EC0"/>
    <w:rsid w:val="00976F11"/>
    <w:rsid w:val="00984F92"/>
    <w:rsid w:val="00985420"/>
    <w:rsid w:val="0098704E"/>
    <w:rsid w:val="009922AD"/>
    <w:rsid w:val="009928D5"/>
    <w:rsid w:val="009937D5"/>
    <w:rsid w:val="00996831"/>
    <w:rsid w:val="00996906"/>
    <w:rsid w:val="00997A08"/>
    <w:rsid w:val="009B53B1"/>
    <w:rsid w:val="009C68AB"/>
    <w:rsid w:val="009D54A0"/>
    <w:rsid w:val="009D7E2F"/>
    <w:rsid w:val="009E1CE7"/>
    <w:rsid w:val="009E2543"/>
    <w:rsid w:val="009E732F"/>
    <w:rsid w:val="009E7DB1"/>
    <w:rsid w:val="009E7F26"/>
    <w:rsid w:val="009F1450"/>
    <w:rsid w:val="009F661C"/>
    <w:rsid w:val="00A00B35"/>
    <w:rsid w:val="00A012FD"/>
    <w:rsid w:val="00A040B8"/>
    <w:rsid w:val="00A04BC9"/>
    <w:rsid w:val="00A07894"/>
    <w:rsid w:val="00A07C9B"/>
    <w:rsid w:val="00A12B22"/>
    <w:rsid w:val="00A17C63"/>
    <w:rsid w:val="00A17FDB"/>
    <w:rsid w:val="00A23130"/>
    <w:rsid w:val="00A30A33"/>
    <w:rsid w:val="00A34C97"/>
    <w:rsid w:val="00A37A3C"/>
    <w:rsid w:val="00A40E83"/>
    <w:rsid w:val="00A443FC"/>
    <w:rsid w:val="00A44B62"/>
    <w:rsid w:val="00A624C0"/>
    <w:rsid w:val="00A65B7C"/>
    <w:rsid w:val="00A70D5A"/>
    <w:rsid w:val="00A7202D"/>
    <w:rsid w:val="00A755F5"/>
    <w:rsid w:val="00A76384"/>
    <w:rsid w:val="00A76C5E"/>
    <w:rsid w:val="00A93936"/>
    <w:rsid w:val="00A94C29"/>
    <w:rsid w:val="00AA07A0"/>
    <w:rsid w:val="00AA375A"/>
    <w:rsid w:val="00AA5D3B"/>
    <w:rsid w:val="00AB029D"/>
    <w:rsid w:val="00AB4D15"/>
    <w:rsid w:val="00AB531D"/>
    <w:rsid w:val="00AB6BC4"/>
    <w:rsid w:val="00AB7629"/>
    <w:rsid w:val="00AC385B"/>
    <w:rsid w:val="00AD2B0C"/>
    <w:rsid w:val="00AD3688"/>
    <w:rsid w:val="00AD43AB"/>
    <w:rsid w:val="00AD5A3E"/>
    <w:rsid w:val="00AE2019"/>
    <w:rsid w:val="00AE20A7"/>
    <w:rsid w:val="00AE2E80"/>
    <w:rsid w:val="00AE5FE3"/>
    <w:rsid w:val="00AF121F"/>
    <w:rsid w:val="00AF2A1C"/>
    <w:rsid w:val="00AF5526"/>
    <w:rsid w:val="00AF5A64"/>
    <w:rsid w:val="00B02959"/>
    <w:rsid w:val="00B037F1"/>
    <w:rsid w:val="00B049E2"/>
    <w:rsid w:val="00B07669"/>
    <w:rsid w:val="00B1540B"/>
    <w:rsid w:val="00B21E3E"/>
    <w:rsid w:val="00B26664"/>
    <w:rsid w:val="00B336A7"/>
    <w:rsid w:val="00B33903"/>
    <w:rsid w:val="00B34CA1"/>
    <w:rsid w:val="00B36235"/>
    <w:rsid w:val="00B365DA"/>
    <w:rsid w:val="00B40622"/>
    <w:rsid w:val="00B45F8E"/>
    <w:rsid w:val="00B53A2E"/>
    <w:rsid w:val="00B63D2D"/>
    <w:rsid w:val="00B72DC2"/>
    <w:rsid w:val="00B73A36"/>
    <w:rsid w:val="00B764B4"/>
    <w:rsid w:val="00B8293D"/>
    <w:rsid w:val="00B84533"/>
    <w:rsid w:val="00B846CB"/>
    <w:rsid w:val="00BA1E30"/>
    <w:rsid w:val="00BB2345"/>
    <w:rsid w:val="00BB7EBD"/>
    <w:rsid w:val="00BE087A"/>
    <w:rsid w:val="00BE1EE0"/>
    <w:rsid w:val="00BF1227"/>
    <w:rsid w:val="00BF3298"/>
    <w:rsid w:val="00BF34C7"/>
    <w:rsid w:val="00BF4BCD"/>
    <w:rsid w:val="00C01A1F"/>
    <w:rsid w:val="00C04624"/>
    <w:rsid w:val="00C06BF7"/>
    <w:rsid w:val="00C0763F"/>
    <w:rsid w:val="00C1193C"/>
    <w:rsid w:val="00C14157"/>
    <w:rsid w:val="00C145F2"/>
    <w:rsid w:val="00C147C5"/>
    <w:rsid w:val="00C15AFB"/>
    <w:rsid w:val="00C224E7"/>
    <w:rsid w:val="00C369A2"/>
    <w:rsid w:val="00C406D2"/>
    <w:rsid w:val="00C4126F"/>
    <w:rsid w:val="00C50714"/>
    <w:rsid w:val="00C5324A"/>
    <w:rsid w:val="00C620A4"/>
    <w:rsid w:val="00C67280"/>
    <w:rsid w:val="00C71630"/>
    <w:rsid w:val="00C7253D"/>
    <w:rsid w:val="00C76789"/>
    <w:rsid w:val="00C77273"/>
    <w:rsid w:val="00C8139D"/>
    <w:rsid w:val="00C819FF"/>
    <w:rsid w:val="00C824F4"/>
    <w:rsid w:val="00C83E7A"/>
    <w:rsid w:val="00C86B03"/>
    <w:rsid w:val="00C92C9D"/>
    <w:rsid w:val="00C95959"/>
    <w:rsid w:val="00C97C89"/>
    <w:rsid w:val="00CA3505"/>
    <w:rsid w:val="00CA5D12"/>
    <w:rsid w:val="00CA7605"/>
    <w:rsid w:val="00CA7F87"/>
    <w:rsid w:val="00CB3779"/>
    <w:rsid w:val="00CB4257"/>
    <w:rsid w:val="00CC3263"/>
    <w:rsid w:val="00CC3D0C"/>
    <w:rsid w:val="00CC5067"/>
    <w:rsid w:val="00CD3E12"/>
    <w:rsid w:val="00CD44DA"/>
    <w:rsid w:val="00CD7D4A"/>
    <w:rsid w:val="00CE2011"/>
    <w:rsid w:val="00CE5A22"/>
    <w:rsid w:val="00CF27B0"/>
    <w:rsid w:val="00D05344"/>
    <w:rsid w:val="00D05F80"/>
    <w:rsid w:val="00D10E42"/>
    <w:rsid w:val="00D263E8"/>
    <w:rsid w:val="00D26BFC"/>
    <w:rsid w:val="00D33BCE"/>
    <w:rsid w:val="00D34457"/>
    <w:rsid w:val="00D3727D"/>
    <w:rsid w:val="00D4091F"/>
    <w:rsid w:val="00D43400"/>
    <w:rsid w:val="00D443C8"/>
    <w:rsid w:val="00D452D0"/>
    <w:rsid w:val="00D465D6"/>
    <w:rsid w:val="00D546EB"/>
    <w:rsid w:val="00D55A0B"/>
    <w:rsid w:val="00D571FC"/>
    <w:rsid w:val="00D576C2"/>
    <w:rsid w:val="00D63FE8"/>
    <w:rsid w:val="00D6544A"/>
    <w:rsid w:val="00D66188"/>
    <w:rsid w:val="00D71686"/>
    <w:rsid w:val="00D809CF"/>
    <w:rsid w:val="00D80EF1"/>
    <w:rsid w:val="00D86445"/>
    <w:rsid w:val="00D94E6F"/>
    <w:rsid w:val="00DA10B9"/>
    <w:rsid w:val="00DA1C39"/>
    <w:rsid w:val="00DA49CF"/>
    <w:rsid w:val="00DB79EF"/>
    <w:rsid w:val="00DC0C08"/>
    <w:rsid w:val="00DC1610"/>
    <w:rsid w:val="00DC45FC"/>
    <w:rsid w:val="00DC786D"/>
    <w:rsid w:val="00DD361E"/>
    <w:rsid w:val="00DD68A2"/>
    <w:rsid w:val="00DD732E"/>
    <w:rsid w:val="00DE0A0E"/>
    <w:rsid w:val="00DF4BF1"/>
    <w:rsid w:val="00DF508F"/>
    <w:rsid w:val="00E014FC"/>
    <w:rsid w:val="00E029A8"/>
    <w:rsid w:val="00E07514"/>
    <w:rsid w:val="00E10971"/>
    <w:rsid w:val="00E12E53"/>
    <w:rsid w:val="00E12E9C"/>
    <w:rsid w:val="00E137C5"/>
    <w:rsid w:val="00E14B68"/>
    <w:rsid w:val="00E164E1"/>
    <w:rsid w:val="00E23A33"/>
    <w:rsid w:val="00E24750"/>
    <w:rsid w:val="00E327E4"/>
    <w:rsid w:val="00E32E3A"/>
    <w:rsid w:val="00E33427"/>
    <w:rsid w:val="00E33ADC"/>
    <w:rsid w:val="00E343EC"/>
    <w:rsid w:val="00E37BAD"/>
    <w:rsid w:val="00E405C5"/>
    <w:rsid w:val="00E40A6C"/>
    <w:rsid w:val="00E42249"/>
    <w:rsid w:val="00E509D8"/>
    <w:rsid w:val="00E526D9"/>
    <w:rsid w:val="00E53344"/>
    <w:rsid w:val="00E55B7E"/>
    <w:rsid w:val="00E57B33"/>
    <w:rsid w:val="00E626B9"/>
    <w:rsid w:val="00E62B05"/>
    <w:rsid w:val="00E6302C"/>
    <w:rsid w:val="00E6408B"/>
    <w:rsid w:val="00E66D96"/>
    <w:rsid w:val="00E67770"/>
    <w:rsid w:val="00E74AD6"/>
    <w:rsid w:val="00E75EFD"/>
    <w:rsid w:val="00E775C2"/>
    <w:rsid w:val="00E83544"/>
    <w:rsid w:val="00E87D44"/>
    <w:rsid w:val="00E93581"/>
    <w:rsid w:val="00E94888"/>
    <w:rsid w:val="00EA09B7"/>
    <w:rsid w:val="00EA7418"/>
    <w:rsid w:val="00EB198B"/>
    <w:rsid w:val="00EB2DFB"/>
    <w:rsid w:val="00EB3135"/>
    <w:rsid w:val="00EC3B7C"/>
    <w:rsid w:val="00EC3F3E"/>
    <w:rsid w:val="00EC4D54"/>
    <w:rsid w:val="00EC62C4"/>
    <w:rsid w:val="00ED48B8"/>
    <w:rsid w:val="00ED4FBB"/>
    <w:rsid w:val="00ED53A5"/>
    <w:rsid w:val="00ED5CC2"/>
    <w:rsid w:val="00EE35B3"/>
    <w:rsid w:val="00EE5D72"/>
    <w:rsid w:val="00EF0319"/>
    <w:rsid w:val="00EF1F26"/>
    <w:rsid w:val="00EF47D0"/>
    <w:rsid w:val="00F01E3B"/>
    <w:rsid w:val="00F024BB"/>
    <w:rsid w:val="00F06E4C"/>
    <w:rsid w:val="00F073A8"/>
    <w:rsid w:val="00F10763"/>
    <w:rsid w:val="00F1695F"/>
    <w:rsid w:val="00F350BF"/>
    <w:rsid w:val="00F40097"/>
    <w:rsid w:val="00F47006"/>
    <w:rsid w:val="00F55A2E"/>
    <w:rsid w:val="00F6270F"/>
    <w:rsid w:val="00F62BEF"/>
    <w:rsid w:val="00F64594"/>
    <w:rsid w:val="00F66497"/>
    <w:rsid w:val="00F7104D"/>
    <w:rsid w:val="00F72157"/>
    <w:rsid w:val="00F730DD"/>
    <w:rsid w:val="00F772FA"/>
    <w:rsid w:val="00F8349C"/>
    <w:rsid w:val="00F86862"/>
    <w:rsid w:val="00F9180D"/>
    <w:rsid w:val="00FA02E5"/>
    <w:rsid w:val="00FA113D"/>
    <w:rsid w:val="00FA3C8B"/>
    <w:rsid w:val="00FB1595"/>
    <w:rsid w:val="00FB2513"/>
    <w:rsid w:val="00FB5E6A"/>
    <w:rsid w:val="00FC0515"/>
    <w:rsid w:val="00FC152B"/>
    <w:rsid w:val="00FC19A6"/>
    <w:rsid w:val="00FC3E6A"/>
    <w:rsid w:val="00FD0886"/>
    <w:rsid w:val="00FD172B"/>
    <w:rsid w:val="00FE7A31"/>
    <w:rsid w:val="00FF03D6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2072"/>
  <w15:chartTrackingRefBased/>
  <w15:docId w15:val="{FC8D5142-3EE7-2D4D-BCB4-9A070918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749F"/>
    <w:rPr>
      <w:color w:val="808080"/>
    </w:rPr>
  </w:style>
  <w:style w:type="table" w:styleId="TableGrid">
    <w:name w:val="Table Grid"/>
    <w:basedOn w:val="TableNormal"/>
    <w:uiPriority w:val="39"/>
    <w:rsid w:val="002B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1282</Words>
  <Characters>7312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4</cp:revision>
  <dcterms:created xsi:type="dcterms:W3CDTF">2020-11-25T11:46:00Z</dcterms:created>
  <dcterms:modified xsi:type="dcterms:W3CDTF">2020-12-03T06:57:00Z</dcterms:modified>
</cp:coreProperties>
</file>