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2DD28" w14:textId="77777777" w:rsidR="00D74CE1" w:rsidRPr="00D74CE1" w:rsidRDefault="00D74CE1" w:rsidP="00D74CE1">
      <w:pPr>
        <w:rPr>
          <w:lang w:val="en-GB"/>
        </w:rPr>
      </w:pPr>
      <w:r w:rsidRPr="00D74CE1">
        <w:rPr>
          <w:lang w:val="en-GB"/>
        </w:rPr>
        <w:t xml:space="preserve">Name: CHAN King </w:t>
      </w:r>
      <w:proofErr w:type="spellStart"/>
      <w:r w:rsidRPr="00D74CE1">
        <w:rPr>
          <w:lang w:val="en-GB"/>
        </w:rPr>
        <w:t>Yeung</w:t>
      </w:r>
      <w:proofErr w:type="spellEnd"/>
    </w:p>
    <w:p w14:paraId="170B00A1" w14:textId="77777777" w:rsidR="00D74CE1" w:rsidRPr="00D74CE1" w:rsidRDefault="00D74CE1" w:rsidP="00D74CE1">
      <w:pPr>
        <w:rPr>
          <w:lang w:val="en-GB"/>
        </w:rPr>
      </w:pPr>
      <w:r w:rsidRPr="00D74CE1">
        <w:rPr>
          <w:lang w:val="en-GB"/>
        </w:rPr>
        <w:t>SID: 1155119394</w:t>
      </w:r>
    </w:p>
    <w:p w14:paraId="5A0C0C64" w14:textId="46F71229" w:rsidR="005C6C7E" w:rsidRDefault="00D74CE1">
      <w:pPr>
        <w:rPr>
          <w:lang w:val="en-GB"/>
        </w:rPr>
      </w:pPr>
      <w:r>
        <w:rPr>
          <w:lang w:val="en-GB"/>
        </w:rPr>
        <w:t>SEEM2460</w:t>
      </w:r>
      <w:r w:rsidRPr="00D74CE1">
        <w:rPr>
          <w:lang w:val="en-GB"/>
        </w:rPr>
        <w:t xml:space="preserve"> Assignment </w:t>
      </w:r>
      <w:r>
        <w:rPr>
          <w:lang w:val="en-GB"/>
        </w:rPr>
        <w:t>2</w:t>
      </w:r>
    </w:p>
    <w:p w14:paraId="4F7F31D9" w14:textId="1DA37BA4" w:rsidR="00D74CE1" w:rsidRDefault="00D74CE1">
      <w:pPr>
        <w:pBdr>
          <w:bottom w:val="double" w:sz="6" w:space="1" w:color="auto"/>
        </w:pBdr>
        <w:rPr>
          <w:lang w:val="en-GB"/>
        </w:rPr>
      </w:pPr>
    </w:p>
    <w:p w14:paraId="3C19C51F" w14:textId="2CB039BD" w:rsidR="00464F1C" w:rsidRDefault="00464F1C">
      <w:pPr>
        <w:rPr>
          <w:lang w:val="en-GB"/>
        </w:rPr>
      </w:pPr>
    </w:p>
    <w:p w14:paraId="6A0ED6C8" w14:textId="2BA4DE6B" w:rsidR="00464F1C" w:rsidRDefault="00464F1C" w:rsidP="006D465D">
      <w:pPr>
        <w:rPr>
          <w:lang w:val="en-GB"/>
        </w:rPr>
      </w:pPr>
      <w:r>
        <w:rPr>
          <w:lang w:val="en-GB"/>
        </w:rPr>
        <w:t>Question 1</w:t>
      </w:r>
    </w:p>
    <w:p w14:paraId="34B58677" w14:textId="42EF8429" w:rsidR="00AD0F18" w:rsidRDefault="005C75FA">
      <w:pPr>
        <w:pBdr>
          <w:bottom w:val="double" w:sz="6" w:space="1" w:color="auto"/>
        </w:pBdr>
        <w:rPr>
          <w:lang w:val="en-GB"/>
        </w:rPr>
      </w:pPr>
      <w:r w:rsidRPr="005C75FA">
        <w:rPr>
          <w:lang w:val="en-GB"/>
        </w:rPr>
        <w:t xml:space="preserve">The novel coronavirus </w:t>
      </w:r>
      <w:r w:rsidR="30FB2694" w:rsidRPr="372191C0">
        <w:rPr>
          <w:lang w:val="en-GB"/>
        </w:rPr>
        <w:t>has made</w:t>
      </w:r>
      <w:r w:rsidRPr="005C75FA">
        <w:rPr>
          <w:lang w:val="en-GB"/>
        </w:rPr>
        <w:t xml:space="preserve"> a huge impaction around the world. The number of confirmed cases is growing in an uncontrollable </w:t>
      </w:r>
      <w:r w:rsidRPr="372191C0">
        <w:rPr>
          <w:lang w:val="en-GB"/>
        </w:rPr>
        <w:t>s</w:t>
      </w:r>
      <w:r w:rsidR="50A443E2" w:rsidRPr="372191C0">
        <w:rPr>
          <w:lang w:val="en-GB"/>
        </w:rPr>
        <w:t>tate</w:t>
      </w:r>
      <w:r w:rsidRPr="372191C0">
        <w:rPr>
          <w:lang w:val="en-GB"/>
        </w:rPr>
        <w:t>.</w:t>
      </w:r>
      <w:r w:rsidRPr="005C75FA">
        <w:rPr>
          <w:lang w:val="en-GB"/>
        </w:rPr>
        <w:t xml:space="preserve"> As safety is the priority in such circumstance, classes are suspended, and many companies recommend their employees to work from home. Data visualisation gives us an insight into the behaviour of data, such that we can make a quick decision. However, every data visualisation has different usages, which depends on the purpose of research. Although heat map does a great job in finding the severest region, being a nerd in the current situation, the line plot does address the concern of whether the virus has controlled or not. From the given data, we have the following line plot illustrating the number of newly confirmed cases per day.</w:t>
      </w:r>
    </w:p>
    <w:p w14:paraId="31CD46E5" w14:textId="77777777" w:rsidR="005C75FA" w:rsidRDefault="005C75FA">
      <w:pPr>
        <w:pBdr>
          <w:bottom w:val="double" w:sz="6" w:space="1" w:color="auto"/>
        </w:pBdr>
        <w:rPr>
          <w:lang w:val="en-GB"/>
        </w:rPr>
      </w:pPr>
    </w:p>
    <w:p w14:paraId="340F12E8" w14:textId="120A63E2" w:rsidR="00D95B56" w:rsidRDefault="00BD775C" w:rsidP="000D076C">
      <w:pPr>
        <w:pBdr>
          <w:bottom w:val="double" w:sz="6" w:space="1" w:color="auto"/>
        </w:pBdr>
        <w:jc w:val="center"/>
        <w:rPr>
          <w:lang w:val="en-GB"/>
        </w:rPr>
      </w:pPr>
      <w:r>
        <w:rPr>
          <w:noProof/>
          <w:lang w:val="en-GB"/>
        </w:rPr>
        <w:drawing>
          <wp:inline distT="0" distB="0" distL="0" distR="0" wp14:anchorId="66A921DA" wp14:editId="544954D3">
            <wp:extent cx="3174513" cy="2658534"/>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rotWithShape="1">
                    <a:blip r:embed="rId5">
                      <a:extLst>
                        <a:ext uri="{28A0092B-C50C-407E-A947-70E740481C1C}">
                          <a14:useLocalDpi xmlns:a14="http://schemas.microsoft.com/office/drawing/2010/main" val="0"/>
                        </a:ext>
                      </a:extLst>
                    </a:blip>
                    <a:srcRect t="13066" b="3187"/>
                    <a:stretch/>
                  </pic:blipFill>
                  <pic:spPr bwMode="auto">
                    <a:xfrm>
                      <a:off x="0" y="0"/>
                      <a:ext cx="3175000" cy="2658941"/>
                    </a:xfrm>
                    <a:prstGeom prst="rect">
                      <a:avLst/>
                    </a:prstGeom>
                    <a:ln>
                      <a:noFill/>
                    </a:ln>
                    <a:extLst>
                      <a:ext uri="{53640926-AAD7-44D8-BBD7-CCE9431645EC}">
                        <a14:shadowObscured xmlns:a14="http://schemas.microsoft.com/office/drawing/2010/main"/>
                      </a:ext>
                    </a:extLst>
                  </pic:spPr>
                </pic:pic>
              </a:graphicData>
            </a:graphic>
          </wp:inline>
        </w:drawing>
      </w:r>
    </w:p>
    <w:p w14:paraId="28C46312" w14:textId="3F8AE542" w:rsidR="00160C77" w:rsidRDefault="00160C77">
      <w:pPr>
        <w:pBdr>
          <w:bottom w:val="double" w:sz="6" w:space="1" w:color="auto"/>
        </w:pBdr>
        <w:rPr>
          <w:lang w:val="en-GB"/>
        </w:rPr>
      </w:pPr>
    </w:p>
    <w:p w14:paraId="42D7485C" w14:textId="1E9BF98E" w:rsidR="00087681" w:rsidRPr="00087681" w:rsidRDefault="00087681" w:rsidP="00087681">
      <w:pPr>
        <w:pBdr>
          <w:bottom w:val="double" w:sz="6" w:space="1" w:color="auto"/>
        </w:pBdr>
        <w:rPr>
          <w:lang w:val="en-GB"/>
        </w:rPr>
      </w:pPr>
      <w:r w:rsidRPr="00087681">
        <w:rPr>
          <w:lang w:val="en-GB"/>
        </w:rPr>
        <w:t xml:space="preserve">The x-axis refers to the date from 21 January to 14 February, whereas the y-axis indicates the number of newly confirmed cases. The red dashed line in the graph is the regression line </w:t>
      </w:r>
      <w:r w:rsidR="7D2BC057" w:rsidRPr="372191C0">
        <w:rPr>
          <w:lang w:val="en-GB"/>
        </w:rPr>
        <w:t>for</w:t>
      </w:r>
      <w:r w:rsidRPr="00087681">
        <w:rPr>
          <w:lang w:val="en-GB"/>
        </w:rPr>
        <w:t xml:space="preserve"> fitting the data. The regression line shows that the number of newly confirmed cases is still increasing at the moment. It is crazy that the highest point in the graph is about 15,000 newly confirmed cases in one day. After retrieving from the original data, there were 15,211 newly confirmed cases on 12 February, and what more important is, 99.82% are from Mainland China.</w:t>
      </w:r>
    </w:p>
    <w:p w14:paraId="57FFB77B" w14:textId="77777777" w:rsidR="00087681" w:rsidRPr="00087681" w:rsidRDefault="00087681" w:rsidP="00087681">
      <w:pPr>
        <w:pBdr>
          <w:bottom w:val="double" w:sz="6" w:space="1" w:color="auto"/>
        </w:pBdr>
        <w:rPr>
          <w:lang w:val="en-GB"/>
        </w:rPr>
      </w:pPr>
    </w:p>
    <w:p w14:paraId="752B180D" w14:textId="285C8967" w:rsidR="00406E89" w:rsidRDefault="00087681">
      <w:pPr>
        <w:pBdr>
          <w:bottom w:val="double" w:sz="6" w:space="1" w:color="auto"/>
        </w:pBdr>
        <w:rPr>
          <w:lang w:val="en-GB"/>
        </w:rPr>
      </w:pPr>
      <w:r w:rsidRPr="00087681">
        <w:rPr>
          <w:lang w:val="en-GB"/>
        </w:rPr>
        <w:t xml:space="preserve">I currently cannot imagine more than two cases that make such happen. The first one is the original data sets contain errors. The other one, which I think is likely to be, it does happen in Mainland Chain. (my opinion omitted here since it is out of topic). If the second scenario is true, thanks to China, the graph tells us that the virus has not controlled yet, and </w:t>
      </w:r>
      <w:r w:rsidR="006A0063">
        <w:rPr>
          <w:lang w:val="en-GB"/>
        </w:rPr>
        <w:t xml:space="preserve">the number of newly confirmed cases </w:t>
      </w:r>
      <w:bookmarkStart w:id="0" w:name="_GoBack"/>
      <w:bookmarkEnd w:id="0"/>
      <w:r w:rsidRPr="00087681">
        <w:rPr>
          <w:lang w:val="en-GB"/>
        </w:rPr>
        <w:t>tends to increases at the moment.</w:t>
      </w:r>
    </w:p>
    <w:p w14:paraId="579309BA" w14:textId="64D48D59" w:rsidR="006217A8" w:rsidRDefault="006217A8">
      <w:pPr>
        <w:pBdr>
          <w:bottom w:val="double" w:sz="6" w:space="1" w:color="auto"/>
        </w:pBdr>
        <w:rPr>
          <w:lang w:val="en-GB"/>
        </w:rPr>
      </w:pPr>
    </w:p>
    <w:p w14:paraId="5308016D" w14:textId="77777777" w:rsidR="00C85C1C" w:rsidRDefault="00C85C1C">
      <w:pPr>
        <w:rPr>
          <w:lang w:val="en-GB"/>
        </w:rPr>
      </w:pPr>
      <w:r>
        <w:rPr>
          <w:lang w:val="en-GB"/>
        </w:rPr>
        <w:br w:type="page"/>
      </w:r>
    </w:p>
    <w:p w14:paraId="0089779E" w14:textId="34BE9030" w:rsidR="00C85C1C" w:rsidRDefault="00C85C1C">
      <w:pPr>
        <w:pBdr>
          <w:bottom w:val="double" w:sz="6" w:space="1" w:color="auto"/>
        </w:pBdr>
        <w:rPr>
          <w:lang w:val="en-GB"/>
        </w:rPr>
      </w:pPr>
    </w:p>
    <w:p w14:paraId="2C180CFB" w14:textId="77777777" w:rsidR="003175DA" w:rsidRDefault="003175DA">
      <w:pPr>
        <w:rPr>
          <w:lang w:val="en-GB"/>
        </w:rPr>
      </w:pPr>
    </w:p>
    <w:p w14:paraId="390263DC" w14:textId="3A26125B" w:rsidR="00464F1C" w:rsidRDefault="00464F1C">
      <w:pPr>
        <w:rPr>
          <w:lang w:val="en-GB"/>
        </w:rPr>
      </w:pPr>
      <w:r>
        <w:rPr>
          <w:lang w:val="en-GB"/>
        </w:rPr>
        <w:t>Question 2</w:t>
      </w:r>
    </w:p>
    <w:p w14:paraId="0F363D64" w14:textId="51B5091E" w:rsidR="00464F1C" w:rsidRDefault="002F4021" w:rsidP="00C1646C">
      <w:pPr>
        <w:pStyle w:val="ListParagraph"/>
        <w:numPr>
          <w:ilvl w:val="0"/>
          <w:numId w:val="2"/>
        </w:numPr>
        <w:rPr>
          <w:lang w:val="en-GB"/>
        </w:rPr>
      </w:pPr>
      <w:r>
        <w:rPr>
          <w:lang w:val="en-GB"/>
        </w:rPr>
        <w:t xml:space="preserve">Let </w:t>
      </w:r>
      <m:oMath>
        <m:r>
          <w:rPr>
            <w:rFonts w:ascii="Cambria Math" w:hAnsi="Cambria Math"/>
            <w:lang w:val="en-GB"/>
          </w:rPr>
          <m:t>X</m:t>
        </m:r>
      </m:oMath>
      <w:r w:rsidR="009477A0">
        <w:rPr>
          <w:lang w:val="en-GB"/>
        </w:rPr>
        <w:t xml:space="preserve"> be the number </w:t>
      </w:r>
      <w:r w:rsidR="006D44A2">
        <w:rPr>
          <w:lang w:val="en-GB"/>
        </w:rPr>
        <w:t xml:space="preserve">of </w:t>
      </w:r>
      <w:r w:rsidR="006D44A2" w:rsidRPr="006D44A2">
        <w:rPr>
          <w:lang w:val="en-GB"/>
        </w:rPr>
        <w:t xml:space="preserve">text messages sent per day and </w:t>
      </w:r>
      <m:oMath>
        <m:r>
          <w:rPr>
            <w:rFonts w:ascii="Cambria Math" w:hAnsi="Cambria Math"/>
            <w:lang w:val="en-GB"/>
          </w:rPr>
          <m:t>Y</m:t>
        </m:r>
      </m:oMath>
      <w:r w:rsidR="006D44A2">
        <w:rPr>
          <w:lang w:val="en-GB"/>
        </w:rPr>
        <w:t xml:space="preserve"> be </w:t>
      </w:r>
      <w:r w:rsidR="002D5C19">
        <w:rPr>
          <w:lang w:val="en-GB"/>
        </w:rPr>
        <w:t xml:space="preserve">the </w:t>
      </w:r>
      <w:r w:rsidR="006D44A2" w:rsidRPr="006D44A2">
        <w:rPr>
          <w:lang w:val="en-GB"/>
        </w:rPr>
        <w:t>average hours of sleep</w:t>
      </w:r>
    </w:p>
    <w:p w14:paraId="292B9CC4" w14:textId="3E744B20" w:rsidR="00EC1964" w:rsidRDefault="006A0063" w:rsidP="00EC1964">
      <w:pPr>
        <w:pStyle w:val="ListParagraph"/>
        <w:ind w:left="360"/>
        <w:rPr>
          <w:lang w:val="en-GB"/>
        </w:rPr>
      </w:pP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num>
          <m:den>
            <m:r>
              <w:rPr>
                <w:rFonts w:ascii="Cambria Math" w:hAnsi="Cambria Math"/>
                <w:lang w:val="en-GB"/>
              </w:rPr>
              <m:t>n</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585</m:t>
            </m:r>
          </m:num>
          <m:den>
            <m:r>
              <w:rPr>
                <w:rFonts w:ascii="Cambria Math" w:hAnsi="Cambria Math"/>
                <w:lang w:val="en-GB"/>
              </w:rPr>
              <m:t>5</m:t>
            </m:r>
          </m:den>
        </m:f>
        <m:r>
          <w:rPr>
            <w:rFonts w:ascii="Cambria Math" w:hAnsi="Cambria Math"/>
            <w:lang w:val="en-GB"/>
          </w:rPr>
          <m:t>=117</m:t>
        </m:r>
      </m:oMath>
      <w:r w:rsidR="00082A59">
        <w:rPr>
          <w:lang w:val="en-GB"/>
        </w:rPr>
        <w:t xml:space="preserve"> text messages</w:t>
      </w:r>
    </w:p>
    <w:p w14:paraId="0E72E704" w14:textId="20114352" w:rsidR="00084BB3" w:rsidRDefault="006A0063" w:rsidP="00EC1964">
      <w:pPr>
        <w:pStyle w:val="ListParagraph"/>
        <w:ind w:left="360"/>
        <w:rPr>
          <w:lang w:val="en-GB"/>
        </w:rPr>
      </w:p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X</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n</m:t>
                </m:r>
                <m:nary>
                  <m:naryPr>
                    <m:chr m:val="∑"/>
                    <m:subHide m:val="1"/>
                    <m:supHide m:val="1"/>
                    <m:ctrlPr>
                      <w:rPr>
                        <w:rFonts w:ascii="Cambria Math" w:hAnsi="Cambria Math"/>
                        <w:i/>
                        <w:lang w:val="en-GB"/>
                      </w:rPr>
                    </m:ctrlPr>
                  </m:naryPr>
                  <m:sub/>
                  <m:sup/>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i</m:t>
                        </m:r>
                      </m:sub>
                      <m:sup>
                        <m:r>
                          <w:rPr>
                            <w:rFonts w:ascii="Cambria Math" w:hAnsi="Cambria Math"/>
                            <w:lang w:val="en-GB"/>
                          </w:rPr>
                          <m:t>2</m:t>
                        </m:r>
                      </m:sup>
                    </m:sSubSup>
                  </m:e>
                </m:nary>
                <m:r>
                  <w:rPr>
                    <w:rFonts w:ascii="Cambria Math" w:hAnsi="Cambria Math"/>
                    <w:lang w:val="en-GB"/>
                  </w:rPr>
                  <m:t>-</m:t>
                </m:r>
                <m:sSup>
                  <m:sSupPr>
                    <m:ctrlPr>
                      <w:rPr>
                        <w:rFonts w:ascii="Cambria Math" w:hAnsi="Cambria Math"/>
                        <w:i/>
                        <w:lang w:val="en-GB"/>
                      </w:rPr>
                    </m:ctrlPr>
                  </m:sSupPr>
                  <m:e>
                    <m:nary>
                      <m:naryPr>
                        <m:chr m:val="∑"/>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e>
                  <m:sup>
                    <m:r>
                      <w:rPr>
                        <w:rFonts w:ascii="Cambria Math" w:hAnsi="Cambria Math"/>
                        <w:lang w:val="en-GB"/>
                      </w:rPr>
                      <m:t>2</m:t>
                    </m:r>
                  </m:sup>
                </m:sSup>
              </m:num>
              <m:den>
                <m:r>
                  <w:rPr>
                    <w:rFonts w:ascii="Cambria Math" w:hAnsi="Cambria Math"/>
                    <w:lang w:val="en-GB"/>
                  </w:rPr>
                  <m:t>n</m:t>
                </m:r>
                <m:d>
                  <m:dPr>
                    <m:ctrlPr>
                      <w:rPr>
                        <w:rFonts w:ascii="Cambria Math" w:hAnsi="Cambria Math"/>
                        <w:i/>
                        <w:lang w:val="en-GB"/>
                      </w:rPr>
                    </m:ctrlPr>
                  </m:dPr>
                  <m:e>
                    <m:r>
                      <w:rPr>
                        <w:rFonts w:ascii="Cambria Math" w:hAnsi="Cambria Math"/>
                        <w:lang w:val="en-GB"/>
                      </w:rPr>
                      <m:t>n-1</m:t>
                    </m:r>
                  </m:e>
                </m:d>
              </m:den>
            </m:f>
          </m:e>
        </m:ra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5</m:t>
                </m:r>
                <m:d>
                  <m:dPr>
                    <m:ctrlPr>
                      <w:rPr>
                        <w:rFonts w:ascii="Cambria Math" w:hAnsi="Cambria Math"/>
                        <w:i/>
                        <w:lang w:val="en-GB"/>
                      </w:rPr>
                    </m:ctrlPr>
                  </m:dPr>
                  <m:e>
                    <m:r>
                      <w:rPr>
                        <w:rFonts w:ascii="Cambria Math" w:hAnsi="Cambria Math"/>
                        <w:lang w:val="en-GB"/>
                      </w:rPr>
                      <m:t>82963</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585</m:t>
                        </m:r>
                      </m:e>
                    </m:d>
                  </m:e>
                  <m:sup>
                    <m:r>
                      <w:rPr>
                        <w:rFonts w:ascii="Cambria Math" w:hAnsi="Cambria Math"/>
                        <w:lang w:val="en-GB"/>
                      </w:rPr>
                      <m:t>2</m:t>
                    </m:r>
                  </m:sup>
                </m:sSup>
              </m:num>
              <m:den>
                <m:r>
                  <w:rPr>
                    <w:rFonts w:ascii="Cambria Math" w:hAnsi="Cambria Math"/>
                    <w:lang w:val="en-GB"/>
                  </w:rPr>
                  <m:t>5</m:t>
                </m:r>
                <m:d>
                  <m:dPr>
                    <m:ctrlPr>
                      <w:rPr>
                        <w:rFonts w:ascii="Cambria Math" w:hAnsi="Cambria Math"/>
                        <w:i/>
                        <w:lang w:val="en-GB"/>
                      </w:rPr>
                    </m:ctrlPr>
                  </m:dPr>
                  <m:e>
                    <m:r>
                      <w:rPr>
                        <w:rFonts w:ascii="Cambria Math" w:hAnsi="Cambria Math"/>
                        <w:lang w:val="en-GB"/>
                      </w:rPr>
                      <m:t>4</m:t>
                    </m:r>
                  </m:e>
                </m:d>
              </m:den>
            </m:f>
          </m:e>
        </m:rad>
        <m:r>
          <w:rPr>
            <w:rFonts w:ascii="Cambria Math" w:hAnsi="Cambria Math"/>
            <w:lang w:val="en-GB"/>
          </w:rPr>
          <m:t>≈60.2453</m:t>
        </m:r>
      </m:oMath>
      <w:r w:rsidR="00084BB3">
        <w:rPr>
          <w:lang w:val="en-GB"/>
        </w:rPr>
        <w:t xml:space="preserve"> text messages</w:t>
      </w:r>
    </w:p>
    <w:p w14:paraId="6DD8D996" w14:textId="77777777" w:rsidR="00084BB3" w:rsidRDefault="00084BB3" w:rsidP="00EC1964">
      <w:pPr>
        <w:pStyle w:val="ListParagraph"/>
        <w:ind w:left="360"/>
        <w:rPr>
          <w:lang w:val="en-GB"/>
        </w:rPr>
      </w:pPr>
    </w:p>
    <w:p w14:paraId="6D83FDDD" w14:textId="3724BEF8" w:rsidR="00082A59" w:rsidRDefault="006A0063" w:rsidP="00EC1964">
      <w:pPr>
        <w:pStyle w:val="ListParagraph"/>
        <w:ind w:left="360"/>
        <w:rPr>
          <w:lang w:val="en-GB"/>
        </w:rPr>
      </w:pPr>
      <m:oMath>
        <m:acc>
          <m:accPr>
            <m:chr m:val="̅"/>
            <m:ctrlPr>
              <w:rPr>
                <w:rFonts w:ascii="Cambria Math" w:hAnsi="Cambria Math"/>
                <w:i/>
                <w:lang w:val="en-GB"/>
              </w:rPr>
            </m:ctrlPr>
          </m:accPr>
          <m:e>
            <m:r>
              <w:rPr>
                <w:rFonts w:ascii="Cambria Math" w:hAnsi="Cambria Math"/>
                <w:lang w:val="en-GB"/>
              </w:rPr>
              <m:t>y</m:t>
            </m:r>
          </m:e>
        </m:acc>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num>
          <m:den>
            <m:r>
              <w:rPr>
                <w:rFonts w:ascii="Cambria Math" w:hAnsi="Cambria Math"/>
                <w:lang w:val="en-GB"/>
              </w:rPr>
              <m:t>n</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26.6</m:t>
            </m:r>
          </m:num>
          <m:den>
            <m:r>
              <w:rPr>
                <w:rFonts w:ascii="Cambria Math" w:hAnsi="Cambria Math"/>
                <w:lang w:val="en-GB"/>
              </w:rPr>
              <m:t>5</m:t>
            </m:r>
          </m:den>
        </m:f>
        <m:r>
          <w:rPr>
            <w:rFonts w:ascii="Cambria Math" w:hAnsi="Cambria Math"/>
            <w:lang w:val="en-GB"/>
          </w:rPr>
          <m:t>=5.32</m:t>
        </m:r>
      </m:oMath>
      <w:r w:rsidR="006A519E">
        <w:rPr>
          <w:lang w:val="en-GB"/>
        </w:rPr>
        <w:t xml:space="preserve"> hours</w:t>
      </w:r>
    </w:p>
    <w:p w14:paraId="33B488D1" w14:textId="591A44BD" w:rsidR="002D5C19" w:rsidRPr="002D0AF2" w:rsidRDefault="006A0063" w:rsidP="002D0AF2">
      <w:pPr>
        <w:pStyle w:val="ListParagraph"/>
        <w:ind w:left="360"/>
        <w:rPr>
          <w:lang w:val="en-GB"/>
        </w:rPr>
      </w:p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Y</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n</m:t>
                </m:r>
                <m:nary>
                  <m:naryPr>
                    <m:chr m:val="∑"/>
                    <m:subHide m:val="1"/>
                    <m:supHide m:val="1"/>
                    <m:ctrlPr>
                      <w:rPr>
                        <w:rFonts w:ascii="Cambria Math" w:hAnsi="Cambria Math"/>
                        <w:i/>
                        <w:lang w:val="en-GB"/>
                      </w:rPr>
                    </m:ctrlPr>
                  </m:naryPr>
                  <m:sub/>
                  <m:sup/>
                  <m:e>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i</m:t>
                        </m:r>
                      </m:sub>
                      <m:sup>
                        <m:r>
                          <w:rPr>
                            <w:rFonts w:ascii="Cambria Math" w:hAnsi="Cambria Math"/>
                            <w:lang w:val="en-GB"/>
                          </w:rPr>
                          <m:t>2</m:t>
                        </m:r>
                      </m:sup>
                    </m:sSubSup>
                  </m:e>
                </m:nary>
                <m:r>
                  <w:rPr>
                    <w:rFonts w:ascii="Cambria Math" w:hAnsi="Cambria Math"/>
                    <w:lang w:val="en-GB"/>
                  </w:rPr>
                  <m:t>-</m:t>
                </m:r>
                <m:sSup>
                  <m:sSupPr>
                    <m:ctrlPr>
                      <w:rPr>
                        <w:rFonts w:ascii="Cambria Math" w:hAnsi="Cambria Math"/>
                        <w:i/>
                        <w:lang w:val="en-GB"/>
                      </w:rPr>
                    </m:ctrlPr>
                  </m:sSupPr>
                  <m:e>
                    <m:nary>
                      <m:naryPr>
                        <m:chr m:val="∑"/>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nary>
                  </m:e>
                  <m:sup>
                    <m:r>
                      <w:rPr>
                        <w:rFonts w:ascii="Cambria Math" w:hAnsi="Cambria Math"/>
                        <w:lang w:val="en-GB"/>
                      </w:rPr>
                      <m:t>2</m:t>
                    </m:r>
                  </m:sup>
                </m:sSup>
              </m:num>
              <m:den>
                <m:r>
                  <w:rPr>
                    <w:rFonts w:ascii="Cambria Math" w:hAnsi="Cambria Math"/>
                    <w:lang w:val="en-GB"/>
                  </w:rPr>
                  <m:t>n</m:t>
                </m:r>
                <m:d>
                  <m:dPr>
                    <m:ctrlPr>
                      <w:rPr>
                        <w:rFonts w:ascii="Cambria Math" w:hAnsi="Cambria Math"/>
                        <w:i/>
                        <w:lang w:val="en-GB"/>
                      </w:rPr>
                    </m:ctrlPr>
                  </m:dPr>
                  <m:e>
                    <m:r>
                      <w:rPr>
                        <w:rFonts w:ascii="Cambria Math" w:hAnsi="Cambria Math"/>
                        <w:lang w:val="en-GB"/>
                      </w:rPr>
                      <m:t>n-1</m:t>
                    </m:r>
                  </m:e>
                </m:d>
              </m:den>
            </m:f>
          </m:e>
        </m:ra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5</m:t>
                </m:r>
                <m:d>
                  <m:dPr>
                    <m:ctrlPr>
                      <w:rPr>
                        <w:rFonts w:ascii="Cambria Math" w:hAnsi="Cambria Math"/>
                        <w:i/>
                        <w:lang w:val="en-GB"/>
                      </w:rPr>
                    </m:ctrlPr>
                  </m:dPr>
                  <m:e>
                    <m:r>
                      <w:rPr>
                        <w:rFonts w:ascii="Cambria Math" w:hAnsi="Cambria Math"/>
                        <w:lang w:val="en-GB"/>
                      </w:rPr>
                      <m:t>154.92</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26.6</m:t>
                        </m:r>
                      </m:e>
                    </m:d>
                  </m:e>
                  <m:sup>
                    <m:r>
                      <w:rPr>
                        <w:rFonts w:ascii="Cambria Math" w:hAnsi="Cambria Math"/>
                        <w:lang w:val="en-GB"/>
                      </w:rPr>
                      <m:t>2</m:t>
                    </m:r>
                  </m:sup>
                </m:sSup>
              </m:num>
              <m:den>
                <m:r>
                  <w:rPr>
                    <w:rFonts w:ascii="Cambria Math" w:hAnsi="Cambria Math"/>
                    <w:lang w:val="en-GB"/>
                  </w:rPr>
                  <m:t>5</m:t>
                </m:r>
                <m:d>
                  <m:dPr>
                    <m:ctrlPr>
                      <w:rPr>
                        <w:rFonts w:ascii="Cambria Math" w:hAnsi="Cambria Math"/>
                        <w:i/>
                        <w:lang w:val="en-GB"/>
                      </w:rPr>
                    </m:ctrlPr>
                  </m:dPr>
                  <m:e>
                    <m:r>
                      <w:rPr>
                        <w:rFonts w:ascii="Cambria Math" w:hAnsi="Cambria Math"/>
                        <w:lang w:val="en-GB"/>
                      </w:rPr>
                      <m:t>4</m:t>
                    </m:r>
                  </m:e>
                </m:d>
              </m:den>
            </m:f>
          </m:e>
        </m:rad>
        <m:r>
          <w:rPr>
            <w:rFonts w:ascii="Cambria Math" w:hAnsi="Cambria Math"/>
            <w:lang w:val="en-GB"/>
          </w:rPr>
          <m:t>≈1.8308</m:t>
        </m:r>
      </m:oMath>
      <w:r w:rsidR="006A519E">
        <w:rPr>
          <w:lang w:val="en-GB"/>
        </w:rPr>
        <w:t xml:space="preserve"> hours</w:t>
      </w:r>
    </w:p>
    <w:p w14:paraId="15361645" w14:textId="77777777" w:rsidR="00654943" w:rsidRDefault="00654943" w:rsidP="002D5C19">
      <w:pPr>
        <w:pStyle w:val="ListParagraph"/>
        <w:ind w:left="360"/>
        <w:rPr>
          <w:lang w:val="en-GB"/>
        </w:rPr>
      </w:pPr>
    </w:p>
    <w:p w14:paraId="0EE06CE4" w14:textId="738DAFD2" w:rsidR="002F7AD2" w:rsidRPr="00A1428C" w:rsidRDefault="00FE2A82" w:rsidP="00A1428C">
      <w:pPr>
        <w:pStyle w:val="ListParagraph"/>
        <w:numPr>
          <w:ilvl w:val="0"/>
          <w:numId w:val="2"/>
        </w:numPr>
        <w:rPr>
          <w:lang w:val="en-GB"/>
        </w:rPr>
      </w:pPr>
      <m:oMath>
        <m:r>
          <w:rPr>
            <w:rFonts w:ascii="Cambria Math" w:hAnsi="Cambria Math"/>
            <w:lang w:val="en-GB"/>
          </w:rPr>
          <m:t>SXX=∑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-n</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x</m:t>
                </m:r>
              </m:e>
            </m:acc>
          </m:e>
          <m:sup>
            <m:r>
              <w:rPr>
                <w:rFonts w:ascii="Cambria Math" w:hAnsi="Cambria Math"/>
                <w:lang w:val="en-GB"/>
              </w:rPr>
              <m:t>2</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82963</m:t>
            </m:r>
          </m:e>
        </m:d>
        <m:r>
          <w:rPr>
            <w:rFonts w:ascii="Cambria Math" w:hAnsi="Cambria Math"/>
            <w:lang w:val="en-GB"/>
          </w:rPr>
          <m:t>-5</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117</m:t>
                </m:r>
              </m:e>
            </m:d>
          </m:e>
          <m:sup>
            <m:r>
              <w:rPr>
                <w:rFonts w:ascii="Cambria Math" w:hAnsi="Cambria Math"/>
                <w:lang w:val="en-GB"/>
              </w:rPr>
              <m:t>2</m:t>
            </m:r>
          </m:sup>
        </m:sSup>
        <m:r>
          <w:rPr>
            <w:rFonts w:ascii="Cambria Math" w:hAnsi="Cambria Math"/>
            <w:lang w:val="en-GB"/>
          </w:rPr>
          <m:t>=14518</m:t>
        </m:r>
      </m:oMath>
      <w:r>
        <w:rPr>
          <w:lang w:val="en-GB"/>
        </w:rPr>
        <w:t xml:space="preserve">, </w:t>
      </w:r>
      <w:r w:rsidR="00663DB8">
        <w:rPr>
          <w:lang w:val="en-GB"/>
        </w:rPr>
        <w:tab/>
      </w:r>
      <m:oMath>
        <m:r>
          <w:rPr>
            <w:rFonts w:ascii="Cambria Math" w:hAnsi="Cambria Math"/>
            <w:lang w:val="en-GB"/>
          </w:rPr>
          <m:t>SYY=∑</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-n</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y</m:t>
                </m:r>
              </m:e>
            </m:acc>
          </m:e>
          <m:sup>
            <m:r>
              <w:rPr>
                <w:rFonts w:ascii="Cambria Math" w:hAnsi="Cambria Math"/>
                <w:lang w:val="en-GB"/>
              </w:rPr>
              <m:t>2</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154.92</m:t>
            </m:r>
          </m:e>
        </m:d>
        <m:r>
          <w:rPr>
            <w:rFonts w:ascii="Cambria Math" w:hAnsi="Cambria Math"/>
            <w:lang w:val="en-GB"/>
          </w:rPr>
          <m:t>-5</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5.32</m:t>
                </m:r>
              </m:e>
            </m:d>
          </m:e>
          <m:sup>
            <m:r>
              <w:rPr>
                <w:rFonts w:ascii="Cambria Math" w:hAnsi="Cambria Math"/>
                <w:lang w:val="en-GB"/>
              </w:rPr>
              <m:t>2</m:t>
            </m:r>
          </m:sup>
        </m:sSup>
        <m:r>
          <w:rPr>
            <w:rFonts w:ascii="Cambria Math" w:hAnsi="Cambria Math"/>
            <w:lang w:val="en-GB"/>
          </w:rPr>
          <m:t>=13.408</m:t>
        </m:r>
      </m:oMath>
      <w:r w:rsidRPr="00A1428C">
        <w:rPr>
          <w:lang w:val="en-GB"/>
        </w:rPr>
        <w:t>,</w:t>
      </w:r>
    </w:p>
    <w:p w14:paraId="7C5E8385" w14:textId="006F464A" w:rsidR="00375E6A" w:rsidRDefault="002F7AD2" w:rsidP="00663DB8">
      <w:pPr>
        <w:pStyle w:val="ListParagraph"/>
        <w:ind w:left="360"/>
        <w:rPr>
          <w:lang w:val="en-GB"/>
        </w:rPr>
      </w:pPr>
      <m:oMath>
        <m:r>
          <w:rPr>
            <w:rFonts w:ascii="Cambria Math" w:hAnsi="Cambria Math"/>
            <w:lang w:val="en-GB"/>
          </w:rPr>
          <m:t>SXY=∑xy-n</m:t>
        </m:r>
        <m:acc>
          <m:accPr>
            <m:chr m:val="̅"/>
            <m:ctrlPr>
              <w:rPr>
                <w:rFonts w:ascii="Cambria Math" w:hAnsi="Cambria Math"/>
                <w:i/>
                <w:lang w:val="en-GB"/>
              </w:rPr>
            </m:ctrlPr>
          </m:accPr>
          <m:e>
            <m:r>
              <w:rPr>
                <w:rFonts w:ascii="Cambria Math" w:hAnsi="Cambria Math"/>
                <w:lang w:val="en-GB"/>
              </w:rPr>
              <m:t>x</m:t>
            </m:r>
          </m:e>
        </m:acc>
        <m:acc>
          <m:accPr>
            <m:chr m:val="̅"/>
            <m:ctrlPr>
              <w:rPr>
                <w:rFonts w:ascii="Cambria Math" w:hAnsi="Cambria Math"/>
                <w:i/>
                <w:lang w:val="en-GB"/>
              </w:rPr>
            </m:ctrlPr>
          </m:accPr>
          <m:e>
            <m:r>
              <w:rPr>
                <w:rFonts w:ascii="Cambria Math" w:hAnsi="Cambria Math"/>
                <w:lang w:val="en-GB"/>
              </w:rPr>
              <m:t>y</m:t>
            </m:r>
          </m:e>
        </m:acc>
        <m:r>
          <w:rPr>
            <w:rFonts w:ascii="Cambria Math" w:hAnsi="Cambria Math"/>
            <w:lang w:val="en-GB"/>
          </w:rPr>
          <m:t>=</m:t>
        </m:r>
        <m:d>
          <m:dPr>
            <m:ctrlPr>
              <w:rPr>
                <w:rFonts w:ascii="Cambria Math" w:hAnsi="Cambria Math"/>
                <w:i/>
                <w:lang w:val="en-GB"/>
              </w:rPr>
            </m:ctrlPr>
          </m:dPr>
          <m:e>
            <m:r>
              <w:rPr>
                <w:rFonts w:ascii="Cambria Math" w:hAnsi="Cambria Math"/>
                <w:lang w:val="en-GB"/>
              </w:rPr>
              <m:t>2699.2</m:t>
            </m:r>
          </m:e>
        </m:d>
        <m:r>
          <w:rPr>
            <w:rFonts w:ascii="Cambria Math" w:hAnsi="Cambria Math"/>
            <w:lang w:val="en-GB"/>
          </w:rPr>
          <m:t>-5</m:t>
        </m:r>
        <m:d>
          <m:dPr>
            <m:ctrlPr>
              <w:rPr>
                <w:rFonts w:ascii="Cambria Math" w:hAnsi="Cambria Math"/>
                <w:i/>
                <w:lang w:val="en-GB"/>
              </w:rPr>
            </m:ctrlPr>
          </m:dPr>
          <m:e>
            <m:r>
              <w:rPr>
                <w:rFonts w:ascii="Cambria Math" w:hAnsi="Cambria Math"/>
                <w:lang w:val="en-GB"/>
              </w:rPr>
              <m:t>117</m:t>
            </m:r>
          </m:e>
        </m:d>
        <m:d>
          <m:dPr>
            <m:ctrlPr>
              <w:rPr>
                <w:rFonts w:ascii="Cambria Math" w:hAnsi="Cambria Math"/>
                <w:i/>
                <w:lang w:val="en-GB"/>
              </w:rPr>
            </m:ctrlPr>
          </m:dPr>
          <m:e>
            <m:r>
              <w:rPr>
                <w:rFonts w:ascii="Cambria Math" w:hAnsi="Cambria Math"/>
                <w:lang w:val="en-GB"/>
              </w:rPr>
              <m:t>5.32</m:t>
            </m:r>
          </m:e>
        </m:d>
        <m:r>
          <w:rPr>
            <w:rFonts w:ascii="Cambria Math" w:hAnsi="Cambria Math"/>
            <w:lang w:val="en-GB"/>
          </w:rPr>
          <m:t>=-413</m:t>
        </m:r>
      </m:oMath>
      <w:r w:rsidR="00663DB8">
        <w:rPr>
          <w:lang w:val="en-GB"/>
        </w:rPr>
        <w:t xml:space="preserve"> </w:t>
      </w:r>
    </w:p>
    <w:p w14:paraId="47E83C1B" w14:textId="1C7EB5E0" w:rsidR="00663DB8" w:rsidRDefault="00663DB8" w:rsidP="00663DB8">
      <w:pPr>
        <w:pStyle w:val="ListParagraph"/>
        <w:ind w:left="360"/>
        <w:rPr>
          <w:lang w:val="en-GB"/>
        </w:rPr>
      </w:pPr>
    </w:p>
    <w:p w14:paraId="7F0FCAB4" w14:textId="0AE392B4" w:rsidR="00925E58" w:rsidRPr="009B3140" w:rsidRDefault="009B3140" w:rsidP="009B3140">
      <w:pPr>
        <w:pStyle w:val="ListParagraph"/>
        <w:ind w:left="360"/>
        <w:rPr>
          <w:lang w:val="en-GB"/>
        </w:rPr>
      </w:pPr>
      <m:oMath>
        <m:r>
          <w:rPr>
            <w:rFonts w:ascii="Cambria Math" w:hAnsi="Cambria Math"/>
            <w:lang w:val="en-GB"/>
          </w:rPr>
          <m:t>r=</m:t>
        </m:r>
        <m:f>
          <m:fPr>
            <m:ctrlPr>
              <w:rPr>
                <w:rFonts w:ascii="Cambria Math" w:hAnsi="Cambria Math"/>
                <w:i/>
                <w:lang w:val="en-GB"/>
              </w:rPr>
            </m:ctrlPr>
          </m:fPr>
          <m:num>
            <m:r>
              <w:rPr>
                <w:rFonts w:ascii="Cambria Math" w:hAnsi="Cambria Math"/>
                <w:lang w:val="en-GB"/>
              </w:rPr>
              <m:t>SXY</m:t>
            </m:r>
          </m:num>
          <m:den>
            <m:rad>
              <m:radPr>
                <m:degHide m:val="1"/>
                <m:ctrlPr>
                  <w:rPr>
                    <w:rFonts w:ascii="Cambria Math" w:hAnsi="Cambria Math"/>
                    <w:i/>
                    <w:lang w:val="en-GB"/>
                  </w:rPr>
                </m:ctrlPr>
              </m:radPr>
              <m:deg/>
              <m:e>
                <m:r>
                  <w:rPr>
                    <w:rFonts w:ascii="Cambria Math" w:hAnsi="Cambria Math"/>
                    <w:lang w:val="en-GB"/>
                  </w:rPr>
                  <m:t>SXX∙SYY</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-413</m:t>
            </m:r>
          </m:num>
          <m:den>
            <m:rad>
              <m:radPr>
                <m:degHide m:val="1"/>
                <m:ctrlPr>
                  <w:rPr>
                    <w:rFonts w:ascii="Cambria Math" w:hAnsi="Cambria Math"/>
                    <w:i/>
                    <w:lang w:val="en-GB"/>
                  </w:rPr>
                </m:ctrlPr>
              </m:radPr>
              <m:deg/>
              <m:e>
                <m:d>
                  <m:dPr>
                    <m:ctrlPr>
                      <w:rPr>
                        <w:rFonts w:ascii="Cambria Math" w:hAnsi="Cambria Math"/>
                        <w:i/>
                        <w:lang w:val="en-GB"/>
                      </w:rPr>
                    </m:ctrlPr>
                  </m:dPr>
                  <m:e>
                    <m:r>
                      <w:rPr>
                        <w:rFonts w:ascii="Cambria Math" w:hAnsi="Cambria Math"/>
                        <w:lang w:val="en-GB"/>
                      </w:rPr>
                      <m:t>14518</m:t>
                    </m:r>
                  </m:e>
                </m:d>
                <m:d>
                  <m:dPr>
                    <m:ctrlPr>
                      <w:rPr>
                        <w:rFonts w:ascii="Cambria Math" w:hAnsi="Cambria Math"/>
                        <w:i/>
                        <w:lang w:val="en-GB"/>
                      </w:rPr>
                    </m:ctrlPr>
                  </m:dPr>
                  <m:e>
                    <m:r>
                      <w:rPr>
                        <w:rFonts w:ascii="Cambria Math" w:hAnsi="Cambria Math"/>
                        <w:lang w:val="en-GB"/>
                      </w:rPr>
                      <m:t>13.408</m:t>
                    </m:r>
                  </m:e>
                </m:d>
              </m:e>
            </m:rad>
          </m:den>
        </m:f>
        <m:r>
          <w:rPr>
            <w:rFonts w:ascii="Cambria Math" w:hAnsi="Cambria Math"/>
            <w:lang w:val="en-GB"/>
          </w:rPr>
          <m:t>≈-0.9361</m:t>
        </m:r>
      </m:oMath>
      <w:r>
        <w:rPr>
          <w:lang w:val="en-GB"/>
        </w:rPr>
        <w:t xml:space="preserve"> </w:t>
      </w:r>
    </w:p>
    <w:p w14:paraId="1F29731C" w14:textId="77777777" w:rsidR="00663DB8" w:rsidRDefault="00663DB8" w:rsidP="00B82FD4">
      <w:pPr>
        <w:pStyle w:val="ListParagraph"/>
        <w:ind w:left="360"/>
        <w:rPr>
          <w:lang w:val="en-GB"/>
        </w:rPr>
      </w:pPr>
    </w:p>
    <w:p w14:paraId="2BF38F76" w14:textId="4FCCA9B1" w:rsidR="00C1646C" w:rsidRDefault="006E630C" w:rsidP="008E242B">
      <w:pPr>
        <w:pStyle w:val="ListParagraph"/>
        <w:ind w:left="360"/>
        <w:rPr>
          <w:lang w:val="en-GB"/>
        </w:rPr>
      </w:pPr>
      <w:r>
        <w:rPr>
          <w:lang w:val="en-GB"/>
        </w:rPr>
        <w:t xml:space="preserve">As </w:t>
      </w:r>
      <m:oMath>
        <m:r>
          <w:rPr>
            <w:rFonts w:ascii="Cambria Math" w:hAnsi="Cambria Math"/>
            <w:lang w:val="en-GB"/>
          </w:rPr>
          <m:t>r</m:t>
        </m:r>
      </m:oMath>
      <w:r>
        <w:rPr>
          <w:lang w:val="en-GB"/>
        </w:rPr>
        <w:t xml:space="preserve"> is close to </w:t>
      </w:r>
      <m:oMath>
        <m:r>
          <w:rPr>
            <w:rFonts w:ascii="Cambria Math" w:hAnsi="Cambria Math"/>
            <w:lang w:val="en-GB"/>
          </w:rPr>
          <m:t>-0.9361</m:t>
        </m:r>
      </m:oMath>
      <w:r w:rsidR="001A755A">
        <w:rPr>
          <w:lang w:val="en-GB"/>
        </w:rPr>
        <w:t>, there is a strong negative association between</w:t>
      </w:r>
      <w:r w:rsidR="00965537">
        <w:rPr>
          <w:lang w:val="en-GB"/>
        </w:rPr>
        <w:t xml:space="preserve"> the average hours of sleep and text message per day</w:t>
      </w:r>
    </w:p>
    <w:p w14:paraId="3D942EE9" w14:textId="41B87126" w:rsidR="008E242B" w:rsidRDefault="008E242B" w:rsidP="008E242B">
      <w:pPr>
        <w:pBdr>
          <w:bottom w:val="double" w:sz="6" w:space="1" w:color="auto"/>
        </w:pBdr>
        <w:rPr>
          <w:lang w:val="en-GB"/>
        </w:rPr>
      </w:pPr>
    </w:p>
    <w:p w14:paraId="6CFFB37F" w14:textId="77777777" w:rsidR="008E242B" w:rsidRDefault="008E242B">
      <w:pPr>
        <w:rPr>
          <w:lang w:val="en-GB"/>
        </w:rPr>
      </w:pPr>
    </w:p>
    <w:p w14:paraId="162D67D8" w14:textId="72A4913F" w:rsidR="00D74CE1" w:rsidRDefault="00464F1C">
      <w:pPr>
        <w:rPr>
          <w:lang w:val="en-GB"/>
        </w:rPr>
      </w:pPr>
      <w:r>
        <w:rPr>
          <w:lang w:val="en-GB"/>
        </w:rPr>
        <w:t>Question 3</w:t>
      </w:r>
    </w:p>
    <w:p w14:paraId="50378E58" w14:textId="495EFF1B" w:rsidR="00242BB4" w:rsidRDefault="00800279" w:rsidP="00AF3E3E">
      <w:pPr>
        <w:pStyle w:val="ListParagraph"/>
        <w:numPr>
          <w:ilvl w:val="0"/>
          <w:numId w:val="1"/>
        </w:numPr>
        <w:rPr>
          <w:lang w:val="en-GB"/>
        </w:rPr>
      </w:pPr>
      <w:r>
        <w:rPr>
          <w:lang w:val="en-GB"/>
        </w:rPr>
        <w:t xml:space="preserve">SELECT </w:t>
      </w:r>
      <w:r w:rsidR="00B0603C">
        <w:rPr>
          <w:lang w:val="en-GB"/>
        </w:rPr>
        <w:t>StudentName</w:t>
      </w:r>
    </w:p>
    <w:p w14:paraId="4393AC8D" w14:textId="3EDCA25C" w:rsidR="00242BB4" w:rsidRDefault="00B0603C" w:rsidP="00242BB4">
      <w:pPr>
        <w:pStyle w:val="ListParagraph"/>
        <w:ind w:left="360"/>
        <w:rPr>
          <w:lang w:val="en-GB"/>
        </w:rPr>
      </w:pPr>
      <w:r>
        <w:rPr>
          <w:lang w:val="en-GB"/>
        </w:rPr>
        <w:t xml:space="preserve">FROM Student, Course, </w:t>
      </w:r>
      <w:proofErr w:type="spellStart"/>
      <w:r>
        <w:rPr>
          <w:lang w:val="en-GB"/>
        </w:rPr>
        <w:t>CourseEnrollment</w:t>
      </w:r>
      <w:proofErr w:type="spellEnd"/>
    </w:p>
    <w:p w14:paraId="6FAA6AC9" w14:textId="51A36648" w:rsidR="00B0603C" w:rsidRDefault="00B0603C" w:rsidP="00242BB4">
      <w:pPr>
        <w:pStyle w:val="ListParagraph"/>
        <w:ind w:left="360"/>
        <w:rPr>
          <w:lang w:val="en-GB"/>
        </w:rPr>
      </w:pPr>
      <w:r>
        <w:rPr>
          <w:lang w:val="en-GB"/>
        </w:rPr>
        <w:t xml:space="preserve">WHERE </w:t>
      </w:r>
      <w:r w:rsidR="008617A9">
        <w:rPr>
          <w:lang w:val="en-GB"/>
        </w:rPr>
        <w:t>Student.StudentID = CourseEnrollment.StudentID AND</w:t>
      </w:r>
    </w:p>
    <w:p w14:paraId="0497B9B8" w14:textId="06697CAA" w:rsidR="008617A9" w:rsidRDefault="008617A9" w:rsidP="00242BB4">
      <w:pPr>
        <w:pStyle w:val="ListParagraph"/>
        <w:ind w:left="360"/>
        <w:rPr>
          <w:lang w:val="en-GB"/>
        </w:rPr>
      </w:pPr>
      <w:r w:rsidRPr="008617A9">
        <w:rPr>
          <w:color w:val="FFFFFF" w:themeColor="background1"/>
          <w:lang w:val="en-GB"/>
        </w:rPr>
        <w:t>WHERE</w:t>
      </w:r>
      <w:r w:rsidR="004064C4">
        <w:rPr>
          <w:color w:val="FFFFFF" w:themeColor="background1"/>
          <w:lang w:val="en-GB"/>
        </w:rPr>
        <w:t xml:space="preserve"> </w:t>
      </w:r>
      <w:r w:rsidR="004064C4">
        <w:rPr>
          <w:lang w:val="en-GB"/>
        </w:rPr>
        <w:t>CourseEnrollment.CourseID = Course.CourseID AND</w:t>
      </w:r>
    </w:p>
    <w:p w14:paraId="17E02EF9" w14:textId="6EDC0B8C" w:rsidR="004064C4" w:rsidRDefault="004064C4" w:rsidP="00242BB4">
      <w:pPr>
        <w:pStyle w:val="ListParagraph"/>
        <w:ind w:left="360"/>
        <w:rPr>
          <w:color w:val="FFFFFF" w:themeColor="background1"/>
          <w:lang w:val="en-GB"/>
        </w:rPr>
      </w:pPr>
      <w:r w:rsidRPr="008617A9">
        <w:rPr>
          <w:color w:val="FFFFFF" w:themeColor="background1"/>
          <w:lang w:val="en-GB"/>
        </w:rPr>
        <w:t>WHERE</w:t>
      </w:r>
      <w:r w:rsidRPr="004064C4">
        <w:rPr>
          <w:lang w:val="en-GB"/>
        </w:rPr>
        <w:t xml:space="preserve"> </w:t>
      </w:r>
      <w:r>
        <w:rPr>
          <w:lang w:val="en-GB"/>
        </w:rPr>
        <w:t xml:space="preserve">Student.Department = </w:t>
      </w:r>
      <w:r w:rsidRPr="00B230EF">
        <w:rPr>
          <w:lang w:val="en-GB"/>
        </w:rPr>
        <w:t>'</w:t>
      </w:r>
      <w:r>
        <w:rPr>
          <w:lang w:val="en-GB"/>
        </w:rPr>
        <w:t>Math</w:t>
      </w:r>
      <w:r w:rsidRPr="00B230EF">
        <w:rPr>
          <w:lang w:val="en-GB"/>
        </w:rPr>
        <w:t>'</w:t>
      </w:r>
      <w:r>
        <w:rPr>
          <w:lang w:val="en-GB"/>
        </w:rPr>
        <w:t xml:space="preserve"> AND</w:t>
      </w:r>
    </w:p>
    <w:p w14:paraId="060A133E" w14:textId="0D6769A7" w:rsidR="004064C4" w:rsidRPr="008617A9" w:rsidRDefault="004064C4" w:rsidP="00242BB4">
      <w:pPr>
        <w:pStyle w:val="ListParagraph"/>
        <w:ind w:left="360"/>
        <w:rPr>
          <w:color w:val="FFFFFF" w:themeColor="background1"/>
          <w:lang w:val="en-GB"/>
        </w:rPr>
      </w:pPr>
      <w:r w:rsidRPr="008617A9">
        <w:rPr>
          <w:color w:val="FFFFFF" w:themeColor="background1"/>
          <w:lang w:val="en-GB"/>
        </w:rPr>
        <w:t>WHERE</w:t>
      </w:r>
      <w:r w:rsidRPr="004064C4">
        <w:rPr>
          <w:lang w:val="en-GB"/>
        </w:rPr>
        <w:t xml:space="preserve"> </w:t>
      </w:r>
      <w:r>
        <w:rPr>
          <w:lang w:val="en-GB"/>
        </w:rPr>
        <w:t xml:space="preserve">Course.CourseID = </w:t>
      </w:r>
      <w:r w:rsidRPr="00B230EF">
        <w:rPr>
          <w:lang w:val="en-GB"/>
        </w:rPr>
        <w:t>'</w:t>
      </w:r>
      <w:r>
        <w:rPr>
          <w:lang w:val="en-GB"/>
        </w:rPr>
        <w:t>1001</w:t>
      </w:r>
      <w:r w:rsidRPr="00B230EF">
        <w:rPr>
          <w:lang w:val="en-GB"/>
        </w:rPr>
        <w:t>'</w:t>
      </w:r>
    </w:p>
    <w:p w14:paraId="65CD35D1" w14:textId="3E28FEB5" w:rsidR="001E007C" w:rsidRPr="004064C4" w:rsidRDefault="001E007C" w:rsidP="002F0E2E">
      <w:pPr>
        <w:pStyle w:val="ListParagraph"/>
        <w:ind w:left="360"/>
        <w:rPr>
          <w:lang w:val="en-GB"/>
        </w:rPr>
      </w:pPr>
    </w:p>
    <w:p w14:paraId="6AB558E0" w14:textId="20AAE2E1" w:rsidR="00664F08" w:rsidRPr="00242BB4" w:rsidRDefault="006A0063" w:rsidP="00242BB4">
      <w:pPr>
        <w:pStyle w:val="ListParagraph"/>
        <w:numPr>
          <w:ilvl w:val="0"/>
          <w:numId w:val="1"/>
        </w:numPr>
        <w:rPr>
          <w:lang w:val="en-GB"/>
        </w:rPr>
      </w:pPr>
      <m:oMath>
        <m:nary>
          <m:naryPr>
            <m:chr m:val="∏"/>
            <m:supHide m:val="1"/>
            <m:ctrlPr>
              <w:rPr>
                <w:rFonts w:ascii="Cambria Math" w:hAnsi="Cambria Math"/>
                <w:i/>
                <w:lang w:val="en-GB"/>
              </w:rPr>
            </m:ctrlPr>
          </m:naryPr>
          <m:sub>
            <m:r>
              <w:rPr>
                <w:rFonts w:ascii="Cambria Math" w:hAnsi="Cambria Math"/>
                <w:lang w:val="en-GB"/>
              </w:rPr>
              <m:t>StudentName</m:t>
            </m:r>
          </m:sub>
          <m:sup/>
          <m:e>
            <m:d>
              <m:dPr>
                <m:ctrlPr>
                  <w:rPr>
                    <w:rFonts w:ascii="Cambria Math" w:hAnsi="Cambria Math"/>
                    <w:i/>
                    <w:lang w:val="en-GB"/>
                  </w:rPr>
                </m:ctrlPr>
              </m:dPr>
              <m:e>
                <m:r>
                  <w:rPr>
                    <w:rFonts w:ascii="Cambria Math" w:hAnsi="Cambria Math"/>
                    <w:lang w:val="en-GB"/>
                  </w:rPr>
                  <m:t>Student⋈</m:t>
                </m:r>
                <m:d>
                  <m:dPr>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CourseName=‘Calculus’</m:t>
                            </m:r>
                          </m:sub>
                        </m:sSub>
                        <m:r>
                          <w:rPr>
                            <w:rFonts w:ascii="Cambria Math" w:hAnsi="Cambria Math"/>
                            <w:lang w:val="en-GB"/>
                          </w:rPr>
                          <m:t>Course</m:t>
                        </m:r>
                      </m:e>
                    </m:d>
                    <m:r>
                      <w:rPr>
                        <w:rFonts w:ascii="Cambria Math" w:hAnsi="Cambria Math"/>
                        <w:lang w:val="en-GB"/>
                      </w:rPr>
                      <m:t>⋈CourseEnrollment</m:t>
                    </m:r>
                  </m:e>
                </m:d>
              </m:e>
            </m:d>
          </m:e>
        </m:nary>
      </m:oMath>
    </w:p>
    <w:p w14:paraId="68AC5101" w14:textId="4E8AC7C9" w:rsidR="00C1646C" w:rsidRDefault="00C1646C">
      <w:pPr>
        <w:pBdr>
          <w:bottom w:val="double" w:sz="6" w:space="1" w:color="auto"/>
        </w:pBdr>
        <w:rPr>
          <w:lang w:val="en-GB"/>
        </w:rPr>
      </w:pPr>
    </w:p>
    <w:p w14:paraId="538C75A9" w14:textId="77777777" w:rsidR="008E242B" w:rsidRDefault="008E242B">
      <w:pPr>
        <w:rPr>
          <w:lang w:val="en-GB"/>
        </w:rPr>
      </w:pPr>
    </w:p>
    <w:p w14:paraId="5FBB16FE" w14:textId="0C6D2928" w:rsidR="00464F1C" w:rsidRDefault="00464F1C">
      <w:r>
        <w:rPr>
          <w:lang w:val="en-GB"/>
        </w:rPr>
        <w:t xml:space="preserve">Question </w:t>
      </w:r>
      <w:r w:rsidR="00AE6565">
        <w:rPr>
          <w:lang w:val="en-GB"/>
        </w:rPr>
        <w:t>Bo</w:t>
      </w:r>
      <w:r w:rsidR="00F453F6">
        <w:rPr>
          <w:lang w:val="en-GB"/>
        </w:rPr>
        <w:t>nus</w:t>
      </w:r>
    </w:p>
    <w:p w14:paraId="73C204CA" w14:textId="5C90A081" w:rsidR="002C27F8" w:rsidRDefault="00FF3F65">
      <w:r>
        <w:t xml:space="preserve">One </w:t>
      </w:r>
      <w:r w:rsidR="006078EE" w:rsidRPr="006078EE">
        <w:t>trivial</w:t>
      </w:r>
      <w:r w:rsidR="006078EE">
        <w:t xml:space="preserve"> </w:t>
      </w:r>
      <w:r>
        <w:t xml:space="preserve">way to understand </w:t>
      </w:r>
      <w:r w:rsidR="00AC456B">
        <w:t xml:space="preserve">the reason </w:t>
      </w:r>
      <w:r w:rsidR="00E6090A">
        <w:t>for</w:t>
      </w:r>
      <w:r w:rsidR="00AC456B">
        <w:t xml:space="preserve"> </w:t>
      </w:r>
      <w:r w:rsidR="00D7306C">
        <w:t>divid</w:t>
      </w:r>
      <w:r w:rsidR="009D4104">
        <w:t>ing</w:t>
      </w:r>
      <w:r w:rsidR="00D7306C">
        <w:t xml:space="preserve"> by </w:t>
      </w:r>
      <m:oMath>
        <m:r>
          <w:rPr>
            <w:rFonts w:ascii="Cambria Math" w:hAnsi="Cambria Math"/>
          </w:rPr>
          <m:t>n-1</m:t>
        </m:r>
      </m:oMath>
      <w:r w:rsidR="00D7306C">
        <w:t xml:space="preserve"> </w:t>
      </w:r>
      <w:r w:rsidR="009D4104">
        <w:t>is that it is the unbiased estimator f</w:t>
      </w:r>
      <w:r w:rsidR="1D930BA0">
        <w:t>or</w:t>
      </w:r>
      <w:r w:rsidR="009D4104">
        <w:t xml:space="preserve"> the population s</w:t>
      </w:r>
      <w:r w:rsidR="00CB3DB4">
        <w:t xml:space="preserve">tandard deviation. There are altogether </w:t>
      </w:r>
      <m:oMath>
        <m:r>
          <w:rPr>
            <w:rFonts w:ascii="Cambria Math" w:hAnsi="Cambria Math"/>
          </w:rPr>
          <m:t>n</m:t>
        </m:r>
      </m:oMath>
      <w:r w:rsidR="006670F9">
        <w:t xml:space="preserve"> degrees of freedom for </w:t>
      </w:r>
      <w:r w:rsidR="00A22B59">
        <w:t>a</w:t>
      </w:r>
      <w:r w:rsidR="006670F9">
        <w:t xml:space="preserve"> sample of size </w:t>
      </w:r>
      <m:oMath>
        <m:r>
          <w:rPr>
            <w:rFonts w:ascii="Cambria Math" w:hAnsi="Cambria Math"/>
          </w:rPr>
          <m:t>n</m:t>
        </m:r>
      </m:oMath>
      <w:r w:rsidR="006670F9">
        <w:t>.</w:t>
      </w:r>
      <w:r w:rsidR="00904CEE">
        <w:t xml:space="preserve"> </w:t>
      </w:r>
      <w:r w:rsidR="00286EB6">
        <w:t xml:space="preserve">After drawing </w:t>
      </w:r>
      <w:r w:rsidR="00A22B59">
        <w:t>the</w:t>
      </w:r>
      <w:r w:rsidR="00DA1008">
        <w:t xml:space="preserve"> </w:t>
      </w:r>
      <w:r w:rsidR="00286EB6">
        <w:t xml:space="preserve">sample of size </w:t>
      </w:r>
      <m:oMath>
        <m:r>
          <w:rPr>
            <w:rFonts w:ascii="Cambria Math" w:hAnsi="Cambria Math"/>
          </w:rPr>
          <m:t>n</m:t>
        </m:r>
      </m:oMath>
      <w:r w:rsidR="00286EB6">
        <w:t xml:space="preserve">, </w:t>
      </w:r>
      <w:r w:rsidR="00F12B0F">
        <w:t>all the</w:t>
      </w:r>
      <w:r w:rsidR="00B23699">
        <w:t xml:space="preserve"> value of</w:t>
      </w:r>
      <w:r w:rsidR="00F12B0F">
        <w:t xml:space="preserve"> </w:t>
      </w:r>
      <m:oMath>
        <m:r>
          <w:rPr>
            <w:rFonts w:ascii="Cambria Math" w:hAnsi="Cambria Math"/>
          </w:rPr>
          <m:t>x</m:t>
        </m:r>
      </m:oMath>
      <w:r w:rsidR="00F12B0F">
        <w:t>’s are known, hence</w:t>
      </w:r>
      <w:r w:rsidR="006D6A7D">
        <w:t xml:space="preserve"> there is an extra equation</w:t>
      </w:r>
      <w:r w:rsidR="00F265FE">
        <w:t xml:space="preserve"> </w:t>
      </w:r>
      <m:oMath>
        <m:r>
          <w:rPr>
            <w:rFonts w:ascii="Cambria Math" w:hAnsi="Cambria Math"/>
          </w:rPr>
          <m:t>Y≔</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m:t>
        </m:r>
        <m:acc>
          <m:accPr>
            <m:chr m:val="̅"/>
            <m:ctrlPr>
              <w:rPr>
                <w:rFonts w:ascii="Cambria Math" w:hAnsi="Cambria Math"/>
                <w:i/>
              </w:rPr>
            </m:ctrlPr>
          </m:accPr>
          <m:e>
            <m:r>
              <w:rPr>
                <w:rFonts w:ascii="Cambria Math" w:hAnsi="Cambria Math"/>
              </w:rPr>
              <m:t>X</m:t>
            </m:r>
          </m:e>
        </m:acc>
      </m:oMath>
      <w:r w:rsidR="00727898">
        <w:t xml:space="preserve">, which </w:t>
      </w:r>
      <w:r w:rsidR="00D449BE">
        <w:t xml:space="preserve">create </w:t>
      </w:r>
      <w:r w:rsidR="00727898">
        <w:t>a restriction from the sample.</w:t>
      </w:r>
      <w:r w:rsidR="00E63482">
        <w:t xml:space="preserve"> </w:t>
      </w:r>
      <w:r w:rsidR="00414A0A">
        <w:t xml:space="preserve">Since the sample </w:t>
      </w:r>
      <w:r w:rsidR="008F3AEA">
        <w:t xml:space="preserve">variance uses the sample </w:t>
      </w:r>
      <w:r w:rsidR="00B3662B">
        <w:t xml:space="preserve">mean </w:t>
      </w:r>
      <w:r w:rsidR="008F3AEA">
        <w:t xml:space="preserve">to derive, given </w:t>
      </w:r>
      <w:r w:rsidR="007C23DE">
        <w:t xml:space="preserve">the fact that </w:t>
      </w:r>
      <w:r w:rsidR="00AF6321">
        <w:t xml:space="preserve">they are </w:t>
      </w:r>
      <w:r w:rsidR="007C23DE">
        <w:t>independent</w:t>
      </w:r>
      <w:r w:rsidR="008F3AEA">
        <w:t xml:space="preserve">, </w:t>
      </w:r>
      <w:r w:rsidR="00AD3938">
        <w:t xml:space="preserve">there is 1 degree of freedom lost </w:t>
      </w:r>
      <w:r w:rsidR="00F83B52">
        <w:t>in the distribution of sample variance</w:t>
      </w:r>
      <w:r w:rsidR="00834773">
        <w:t xml:space="preserve"> </w:t>
      </w:r>
      <m:oMath>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n-1</m:t>
                </m:r>
              </m:e>
            </m:d>
          </m:sub>
          <m:sup>
            <m:r>
              <w:rPr>
                <w:rFonts w:ascii="Cambria Math" w:hAnsi="Cambria Math"/>
              </w:rPr>
              <m:t>2</m:t>
            </m:r>
          </m:sup>
        </m:sSubSup>
      </m:oMath>
      <w:r w:rsidR="00F83B52">
        <w:t>.</w:t>
      </w:r>
      <w:r w:rsidR="002A5DBD">
        <w:t xml:space="preserve"> Therefore, </w:t>
      </w:r>
      <w:r w:rsidR="00E63482">
        <w:t>the de</w:t>
      </w:r>
      <w:r w:rsidR="00B7696C">
        <w:t xml:space="preserve">grees of freedom for the sample standard </w:t>
      </w:r>
      <w:r w:rsidR="00475BB6">
        <w:t xml:space="preserve">deviation is now </w:t>
      </w:r>
      <m:oMath>
        <m:r>
          <w:rPr>
            <w:rFonts w:ascii="Cambria Math" w:hAnsi="Cambria Math"/>
          </w:rPr>
          <m:t>n-1</m:t>
        </m:r>
      </m:oMath>
      <w:r w:rsidR="00475BB6">
        <w:t>.</w:t>
      </w:r>
    </w:p>
    <w:p w14:paraId="5FFFADFC" w14:textId="6EC27629" w:rsidR="00A542CA" w:rsidRDefault="00A542CA">
      <w:pPr>
        <w:pBdr>
          <w:bottom w:val="double" w:sz="6" w:space="1" w:color="auto"/>
        </w:pBdr>
      </w:pPr>
    </w:p>
    <w:p w14:paraId="22FF645F" w14:textId="77777777" w:rsidR="00A542CA" w:rsidRDefault="00A542CA"/>
    <w:sectPr w:rsidR="00A542CA" w:rsidSect="00D74CE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5750B"/>
    <w:multiLevelType w:val="hybridMultilevel"/>
    <w:tmpl w:val="D8086A6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D89322B"/>
    <w:multiLevelType w:val="hybridMultilevel"/>
    <w:tmpl w:val="9D48647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7E"/>
    <w:rsid w:val="000000B0"/>
    <w:rsid w:val="00001E3E"/>
    <w:rsid w:val="00004CA7"/>
    <w:rsid w:val="000171A4"/>
    <w:rsid w:val="0002003F"/>
    <w:rsid w:val="000205CE"/>
    <w:rsid w:val="000802FD"/>
    <w:rsid w:val="00082A59"/>
    <w:rsid w:val="00082B0D"/>
    <w:rsid w:val="00084BB3"/>
    <w:rsid w:val="00087681"/>
    <w:rsid w:val="000C4F48"/>
    <w:rsid w:val="000D076C"/>
    <w:rsid w:val="000D2855"/>
    <w:rsid w:val="000E3AF1"/>
    <w:rsid w:val="000F3605"/>
    <w:rsid w:val="000F764F"/>
    <w:rsid w:val="00104922"/>
    <w:rsid w:val="00114230"/>
    <w:rsid w:val="00124752"/>
    <w:rsid w:val="00153F61"/>
    <w:rsid w:val="0015E9DA"/>
    <w:rsid w:val="00160C77"/>
    <w:rsid w:val="001807B3"/>
    <w:rsid w:val="00183341"/>
    <w:rsid w:val="00183E63"/>
    <w:rsid w:val="00191467"/>
    <w:rsid w:val="001A165B"/>
    <w:rsid w:val="001A2AC9"/>
    <w:rsid w:val="001A755A"/>
    <w:rsid w:val="001B3219"/>
    <w:rsid w:val="001B440C"/>
    <w:rsid w:val="001B5276"/>
    <w:rsid w:val="001D7CC5"/>
    <w:rsid w:val="001E007C"/>
    <w:rsid w:val="001E0DB9"/>
    <w:rsid w:val="00207133"/>
    <w:rsid w:val="00210023"/>
    <w:rsid w:val="002140A9"/>
    <w:rsid w:val="00226269"/>
    <w:rsid w:val="002322D1"/>
    <w:rsid w:val="002426A8"/>
    <w:rsid w:val="00242BB4"/>
    <w:rsid w:val="00250CB1"/>
    <w:rsid w:val="00253E09"/>
    <w:rsid w:val="0026130C"/>
    <w:rsid w:val="002617D3"/>
    <w:rsid w:val="0027635C"/>
    <w:rsid w:val="00282717"/>
    <w:rsid w:val="00284D4D"/>
    <w:rsid w:val="00286EB6"/>
    <w:rsid w:val="002874E9"/>
    <w:rsid w:val="00287DA1"/>
    <w:rsid w:val="002A5DBD"/>
    <w:rsid w:val="002B1567"/>
    <w:rsid w:val="002B60D8"/>
    <w:rsid w:val="002C007F"/>
    <w:rsid w:val="002C27F8"/>
    <w:rsid w:val="002D0AF2"/>
    <w:rsid w:val="002D5C19"/>
    <w:rsid w:val="002D6E80"/>
    <w:rsid w:val="002E465B"/>
    <w:rsid w:val="002F0E2E"/>
    <w:rsid w:val="002F4021"/>
    <w:rsid w:val="002F7607"/>
    <w:rsid w:val="002F7AD2"/>
    <w:rsid w:val="002F7CF1"/>
    <w:rsid w:val="00301D20"/>
    <w:rsid w:val="003075BC"/>
    <w:rsid w:val="0031726C"/>
    <w:rsid w:val="003175DA"/>
    <w:rsid w:val="00332484"/>
    <w:rsid w:val="00332AEF"/>
    <w:rsid w:val="00337E86"/>
    <w:rsid w:val="0034480A"/>
    <w:rsid w:val="00355FA4"/>
    <w:rsid w:val="003601C5"/>
    <w:rsid w:val="00363BA6"/>
    <w:rsid w:val="003679A5"/>
    <w:rsid w:val="00367BD7"/>
    <w:rsid w:val="00375E6A"/>
    <w:rsid w:val="00384DEA"/>
    <w:rsid w:val="00397BB0"/>
    <w:rsid w:val="003A18AF"/>
    <w:rsid w:val="003B063D"/>
    <w:rsid w:val="003B6B39"/>
    <w:rsid w:val="003C3C44"/>
    <w:rsid w:val="003C5922"/>
    <w:rsid w:val="003D3182"/>
    <w:rsid w:val="00402C53"/>
    <w:rsid w:val="004064C4"/>
    <w:rsid w:val="00406E89"/>
    <w:rsid w:val="00410823"/>
    <w:rsid w:val="00412B90"/>
    <w:rsid w:val="00414A0A"/>
    <w:rsid w:val="004254B7"/>
    <w:rsid w:val="00430CE4"/>
    <w:rsid w:val="00441A6E"/>
    <w:rsid w:val="00451088"/>
    <w:rsid w:val="0045186E"/>
    <w:rsid w:val="00452998"/>
    <w:rsid w:val="0046322E"/>
    <w:rsid w:val="00464F1C"/>
    <w:rsid w:val="004729C4"/>
    <w:rsid w:val="00475BB6"/>
    <w:rsid w:val="00481370"/>
    <w:rsid w:val="004955B8"/>
    <w:rsid w:val="00495DA0"/>
    <w:rsid w:val="00496513"/>
    <w:rsid w:val="0049702C"/>
    <w:rsid w:val="004A19EC"/>
    <w:rsid w:val="004C318C"/>
    <w:rsid w:val="004C48C6"/>
    <w:rsid w:val="004D17D7"/>
    <w:rsid w:val="004E0EC9"/>
    <w:rsid w:val="004E1A03"/>
    <w:rsid w:val="004E47DB"/>
    <w:rsid w:val="004F0CA6"/>
    <w:rsid w:val="004F52D3"/>
    <w:rsid w:val="00523CBD"/>
    <w:rsid w:val="005250E2"/>
    <w:rsid w:val="00542CEB"/>
    <w:rsid w:val="005A29AB"/>
    <w:rsid w:val="005A2B24"/>
    <w:rsid w:val="005A2D63"/>
    <w:rsid w:val="005A4583"/>
    <w:rsid w:val="005B5875"/>
    <w:rsid w:val="005C6C7E"/>
    <w:rsid w:val="005C75FA"/>
    <w:rsid w:val="005E0125"/>
    <w:rsid w:val="005F485A"/>
    <w:rsid w:val="006078EE"/>
    <w:rsid w:val="0061266C"/>
    <w:rsid w:val="006217A8"/>
    <w:rsid w:val="00622658"/>
    <w:rsid w:val="00632FAC"/>
    <w:rsid w:val="00640A92"/>
    <w:rsid w:val="00641C1D"/>
    <w:rsid w:val="00654943"/>
    <w:rsid w:val="00663A7F"/>
    <w:rsid w:val="00663DB8"/>
    <w:rsid w:val="00664F08"/>
    <w:rsid w:val="006670F9"/>
    <w:rsid w:val="00682E24"/>
    <w:rsid w:val="0069014D"/>
    <w:rsid w:val="00696843"/>
    <w:rsid w:val="006A0063"/>
    <w:rsid w:val="006A519E"/>
    <w:rsid w:val="006B57AC"/>
    <w:rsid w:val="006B6109"/>
    <w:rsid w:val="006B7207"/>
    <w:rsid w:val="006C20A8"/>
    <w:rsid w:val="006D26A4"/>
    <w:rsid w:val="006D44A2"/>
    <w:rsid w:val="006D465D"/>
    <w:rsid w:val="006D6A7D"/>
    <w:rsid w:val="006E630C"/>
    <w:rsid w:val="006F0154"/>
    <w:rsid w:val="0070051E"/>
    <w:rsid w:val="00700572"/>
    <w:rsid w:val="007132EA"/>
    <w:rsid w:val="00721F9F"/>
    <w:rsid w:val="007229CD"/>
    <w:rsid w:val="00726557"/>
    <w:rsid w:val="00727898"/>
    <w:rsid w:val="0073161A"/>
    <w:rsid w:val="00735E15"/>
    <w:rsid w:val="00765A3E"/>
    <w:rsid w:val="00782879"/>
    <w:rsid w:val="00793B98"/>
    <w:rsid w:val="007C23DE"/>
    <w:rsid w:val="007E0264"/>
    <w:rsid w:val="007E1243"/>
    <w:rsid w:val="007F0DFC"/>
    <w:rsid w:val="007F5C51"/>
    <w:rsid w:val="00800279"/>
    <w:rsid w:val="00802E8A"/>
    <w:rsid w:val="0082671E"/>
    <w:rsid w:val="00834773"/>
    <w:rsid w:val="008351CC"/>
    <w:rsid w:val="008400B8"/>
    <w:rsid w:val="008512CF"/>
    <w:rsid w:val="0085477B"/>
    <w:rsid w:val="00855C84"/>
    <w:rsid w:val="008617A9"/>
    <w:rsid w:val="008724F9"/>
    <w:rsid w:val="008902D2"/>
    <w:rsid w:val="008A5E9D"/>
    <w:rsid w:val="008A63D6"/>
    <w:rsid w:val="008A6FFF"/>
    <w:rsid w:val="008B5819"/>
    <w:rsid w:val="008B639F"/>
    <w:rsid w:val="008C1096"/>
    <w:rsid w:val="008C2771"/>
    <w:rsid w:val="008C4A12"/>
    <w:rsid w:val="008C7A67"/>
    <w:rsid w:val="008D1DD0"/>
    <w:rsid w:val="008D69A7"/>
    <w:rsid w:val="008E242B"/>
    <w:rsid w:val="008F3AEA"/>
    <w:rsid w:val="008F3DF5"/>
    <w:rsid w:val="00904CEE"/>
    <w:rsid w:val="00925E58"/>
    <w:rsid w:val="00926B13"/>
    <w:rsid w:val="009477A0"/>
    <w:rsid w:val="009649A1"/>
    <w:rsid w:val="00965537"/>
    <w:rsid w:val="009676F5"/>
    <w:rsid w:val="00972B08"/>
    <w:rsid w:val="00982651"/>
    <w:rsid w:val="009B309A"/>
    <w:rsid w:val="009B3140"/>
    <w:rsid w:val="009B4133"/>
    <w:rsid w:val="009D4104"/>
    <w:rsid w:val="009E04D1"/>
    <w:rsid w:val="009E07A2"/>
    <w:rsid w:val="009E59F1"/>
    <w:rsid w:val="009F2614"/>
    <w:rsid w:val="009F747A"/>
    <w:rsid w:val="00A0040F"/>
    <w:rsid w:val="00A07C07"/>
    <w:rsid w:val="00A11624"/>
    <w:rsid w:val="00A1428C"/>
    <w:rsid w:val="00A22B59"/>
    <w:rsid w:val="00A26E74"/>
    <w:rsid w:val="00A46BB8"/>
    <w:rsid w:val="00A542CA"/>
    <w:rsid w:val="00A64AA9"/>
    <w:rsid w:val="00A7056A"/>
    <w:rsid w:val="00A83D56"/>
    <w:rsid w:val="00A913E1"/>
    <w:rsid w:val="00A94BB2"/>
    <w:rsid w:val="00AA0963"/>
    <w:rsid w:val="00AB189A"/>
    <w:rsid w:val="00AC456B"/>
    <w:rsid w:val="00AD0906"/>
    <w:rsid w:val="00AD0F18"/>
    <w:rsid w:val="00AD10B3"/>
    <w:rsid w:val="00AD3938"/>
    <w:rsid w:val="00AD50D7"/>
    <w:rsid w:val="00AE138F"/>
    <w:rsid w:val="00AE286A"/>
    <w:rsid w:val="00AE6565"/>
    <w:rsid w:val="00AF3E3E"/>
    <w:rsid w:val="00AF6321"/>
    <w:rsid w:val="00B02D46"/>
    <w:rsid w:val="00B03996"/>
    <w:rsid w:val="00B0603C"/>
    <w:rsid w:val="00B11899"/>
    <w:rsid w:val="00B1297F"/>
    <w:rsid w:val="00B13BC7"/>
    <w:rsid w:val="00B1463F"/>
    <w:rsid w:val="00B15C48"/>
    <w:rsid w:val="00B161DB"/>
    <w:rsid w:val="00B20143"/>
    <w:rsid w:val="00B230EF"/>
    <w:rsid w:val="00B23699"/>
    <w:rsid w:val="00B34C13"/>
    <w:rsid w:val="00B3662B"/>
    <w:rsid w:val="00B54E45"/>
    <w:rsid w:val="00B64CF3"/>
    <w:rsid w:val="00B65B31"/>
    <w:rsid w:val="00B723AD"/>
    <w:rsid w:val="00B7696C"/>
    <w:rsid w:val="00B77990"/>
    <w:rsid w:val="00B82FD4"/>
    <w:rsid w:val="00B8466F"/>
    <w:rsid w:val="00B95587"/>
    <w:rsid w:val="00BC5402"/>
    <w:rsid w:val="00BD17F9"/>
    <w:rsid w:val="00BD775C"/>
    <w:rsid w:val="00BE6EAB"/>
    <w:rsid w:val="00BF3715"/>
    <w:rsid w:val="00C05F75"/>
    <w:rsid w:val="00C117C6"/>
    <w:rsid w:val="00C1646C"/>
    <w:rsid w:val="00C21CA5"/>
    <w:rsid w:val="00C2485A"/>
    <w:rsid w:val="00C25CC2"/>
    <w:rsid w:val="00C311F7"/>
    <w:rsid w:val="00C313E9"/>
    <w:rsid w:val="00C54319"/>
    <w:rsid w:val="00C60535"/>
    <w:rsid w:val="00C7712A"/>
    <w:rsid w:val="00C83845"/>
    <w:rsid w:val="00C84F79"/>
    <w:rsid w:val="00C85C1C"/>
    <w:rsid w:val="00C96CD7"/>
    <w:rsid w:val="00C9769A"/>
    <w:rsid w:val="00CA2DD0"/>
    <w:rsid w:val="00CA684A"/>
    <w:rsid w:val="00CB3DB4"/>
    <w:rsid w:val="00CB5232"/>
    <w:rsid w:val="00CD2D0D"/>
    <w:rsid w:val="00CD4623"/>
    <w:rsid w:val="00CF38B4"/>
    <w:rsid w:val="00CF6222"/>
    <w:rsid w:val="00D11F80"/>
    <w:rsid w:val="00D3033F"/>
    <w:rsid w:val="00D42133"/>
    <w:rsid w:val="00D449BE"/>
    <w:rsid w:val="00D46124"/>
    <w:rsid w:val="00D52FB1"/>
    <w:rsid w:val="00D56508"/>
    <w:rsid w:val="00D65501"/>
    <w:rsid w:val="00D67BF2"/>
    <w:rsid w:val="00D7306C"/>
    <w:rsid w:val="00D74CE1"/>
    <w:rsid w:val="00D95B56"/>
    <w:rsid w:val="00DA1008"/>
    <w:rsid w:val="00DA6923"/>
    <w:rsid w:val="00DA7B76"/>
    <w:rsid w:val="00DD5C73"/>
    <w:rsid w:val="00DD779E"/>
    <w:rsid w:val="00DE3B97"/>
    <w:rsid w:val="00E15B80"/>
    <w:rsid w:val="00E214B3"/>
    <w:rsid w:val="00E2544A"/>
    <w:rsid w:val="00E316BA"/>
    <w:rsid w:val="00E46272"/>
    <w:rsid w:val="00E4786C"/>
    <w:rsid w:val="00E6090A"/>
    <w:rsid w:val="00E6234A"/>
    <w:rsid w:val="00E63482"/>
    <w:rsid w:val="00E65135"/>
    <w:rsid w:val="00E75860"/>
    <w:rsid w:val="00EA3C00"/>
    <w:rsid w:val="00EB7494"/>
    <w:rsid w:val="00EC1316"/>
    <w:rsid w:val="00EC1964"/>
    <w:rsid w:val="00EE5377"/>
    <w:rsid w:val="00EF6ED1"/>
    <w:rsid w:val="00F07AED"/>
    <w:rsid w:val="00F10B4F"/>
    <w:rsid w:val="00F12B0F"/>
    <w:rsid w:val="00F12DA4"/>
    <w:rsid w:val="00F265FE"/>
    <w:rsid w:val="00F453F6"/>
    <w:rsid w:val="00F458A7"/>
    <w:rsid w:val="00F5527C"/>
    <w:rsid w:val="00F76689"/>
    <w:rsid w:val="00F8098D"/>
    <w:rsid w:val="00F83B52"/>
    <w:rsid w:val="00F90A89"/>
    <w:rsid w:val="00F91043"/>
    <w:rsid w:val="00FA4CC2"/>
    <w:rsid w:val="00FE2A82"/>
    <w:rsid w:val="00FE4C60"/>
    <w:rsid w:val="00FF3F65"/>
    <w:rsid w:val="15FC3908"/>
    <w:rsid w:val="1D930BA0"/>
    <w:rsid w:val="30FB2694"/>
    <w:rsid w:val="372191C0"/>
    <w:rsid w:val="50A443E2"/>
    <w:rsid w:val="7528BA03"/>
    <w:rsid w:val="7A2AE3D0"/>
    <w:rsid w:val="7D2BC05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79D3"/>
  <w15:chartTrackingRefBased/>
  <w15:docId w15:val="{8419F6DB-6D55-2444-A59E-81B383C7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E3E"/>
    <w:pPr>
      <w:ind w:left="720"/>
      <w:contextualSpacing/>
    </w:pPr>
  </w:style>
  <w:style w:type="character" w:styleId="PlaceholderText">
    <w:name w:val="Placeholder Text"/>
    <w:basedOn w:val="DefaultParagraphFont"/>
    <w:uiPriority w:val="99"/>
    <w:semiHidden/>
    <w:rsid w:val="00080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418">
      <w:bodyDiv w:val="1"/>
      <w:marLeft w:val="0"/>
      <w:marRight w:val="0"/>
      <w:marTop w:val="0"/>
      <w:marBottom w:val="0"/>
      <w:divBdr>
        <w:top w:val="none" w:sz="0" w:space="0" w:color="auto"/>
        <w:left w:val="none" w:sz="0" w:space="0" w:color="auto"/>
        <w:bottom w:val="none" w:sz="0" w:space="0" w:color="auto"/>
        <w:right w:val="none" w:sz="0" w:space="0" w:color="auto"/>
      </w:divBdr>
    </w:div>
    <w:div w:id="157187558">
      <w:bodyDiv w:val="1"/>
      <w:marLeft w:val="0"/>
      <w:marRight w:val="0"/>
      <w:marTop w:val="0"/>
      <w:marBottom w:val="0"/>
      <w:divBdr>
        <w:top w:val="none" w:sz="0" w:space="0" w:color="auto"/>
        <w:left w:val="none" w:sz="0" w:space="0" w:color="auto"/>
        <w:bottom w:val="none" w:sz="0" w:space="0" w:color="auto"/>
        <w:right w:val="none" w:sz="0" w:space="0" w:color="auto"/>
      </w:divBdr>
    </w:div>
    <w:div w:id="270360138">
      <w:bodyDiv w:val="1"/>
      <w:marLeft w:val="0"/>
      <w:marRight w:val="0"/>
      <w:marTop w:val="0"/>
      <w:marBottom w:val="0"/>
      <w:divBdr>
        <w:top w:val="none" w:sz="0" w:space="0" w:color="auto"/>
        <w:left w:val="none" w:sz="0" w:space="0" w:color="auto"/>
        <w:bottom w:val="none" w:sz="0" w:space="0" w:color="auto"/>
        <w:right w:val="none" w:sz="0" w:space="0" w:color="auto"/>
      </w:divBdr>
      <w:divsChild>
        <w:div w:id="1975330512">
          <w:marLeft w:val="0"/>
          <w:marRight w:val="0"/>
          <w:marTop w:val="0"/>
          <w:marBottom w:val="0"/>
          <w:divBdr>
            <w:top w:val="none" w:sz="0" w:space="0" w:color="auto"/>
            <w:left w:val="none" w:sz="0" w:space="0" w:color="auto"/>
            <w:bottom w:val="none" w:sz="0" w:space="0" w:color="auto"/>
            <w:right w:val="none" w:sz="0" w:space="0" w:color="auto"/>
          </w:divBdr>
          <w:divsChild>
            <w:div w:id="1921719644">
              <w:marLeft w:val="0"/>
              <w:marRight w:val="0"/>
              <w:marTop w:val="0"/>
              <w:marBottom w:val="0"/>
              <w:divBdr>
                <w:top w:val="none" w:sz="0" w:space="0" w:color="auto"/>
                <w:left w:val="none" w:sz="0" w:space="0" w:color="auto"/>
                <w:bottom w:val="none" w:sz="0" w:space="0" w:color="auto"/>
                <w:right w:val="none" w:sz="0" w:space="0" w:color="auto"/>
              </w:divBdr>
              <w:divsChild>
                <w:div w:id="6515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5516">
      <w:bodyDiv w:val="1"/>
      <w:marLeft w:val="0"/>
      <w:marRight w:val="0"/>
      <w:marTop w:val="0"/>
      <w:marBottom w:val="0"/>
      <w:divBdr>
        <w:top w:val="none" w:sz="0" w:space="0" w:color="auto"/>
        <w:left w:val="none" w:sz="0" w:space="0" w:color="auto"/>
        <w:bottom w:val="none" w:sz="0" w:space="0" w:color="auto"/>
        <w:right w:val="none" w:sz="0" w:space="0" w:color="auto"/>
      </w:divBdr>
    </w:div>
    <w:div w:id="198600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274</cp:revision>
  <dcterms:created xsi:type="dcterms:W3CDTF">2020-02-18T02:36:00Z</dcterms:created>
  <dcterms:modified xsi:type="dcterms:W3CDTF">2020-02-29T14:19:00Z</dcterms:modified>
</cp:coreProperties>
</file>