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8630D8" w:rsidRPr="008630D8">
              <w:rPr>
                <w:rFonts w:hint="eastAsia"/>
              </w:rPr>
              <w:t>06</w:t>
            </w:r>
            <w:r w:rsidR="008630D8" w:rsidRPr="008630D8">
              <w:rPr>
                <w:rFonts w:hint="eastAsia"/>
              </w:rPr>
              <w:t>完整的</w:t>
            </w:r>
            <w:r w:rsidR="008630D8" w:rsidRPr="008630D8">
              <w:rPr>
                <w:rFonts w:hint="eastAsia"/>
              </w:rPr>
              <w:t>MRP</w:t>
            </w:r>
            <w:r w:rsidR="008630D8" w:rsidRPr="008630D8">
              <w:rPr>
                <w:rFonts w:hint="eastAsia"/>
              </w:rPr>
              <w:t>流程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8630D8" w:rsidP="00A45DF2">
            <w:r>
              <w:rPr>
                <w:noProof/>
              </w:rPr>
              <w:drawing>
                <wp:inline distT="0" distB="0" distL="0" distR="0">
                  <wp:extent cx="5267960" cy="343916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43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7A0" w:rsidRDefault="00F417A0" w:rsidP="00D31BFE">
      <w:r>
        <w:separator/>
      </w:r>
    </w:p>
  </w:endnote>
  <w:endnote w:type="continuationSeparator" w:id="1">
    <w:p w:rsidR="00F417A0" w:rsidRDefault="00F417A0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7A0" w:rsidRDefault="00F417A0" w:rsidP="00D31BFE">
      <w:r>
        <w:separator/>
      </w:r>
    </w:p>
  </w:footnote>
  <w:footnote w:type="continuationSeparator" w:id="1">
    <w:p w:rsidR="00F417A0" w:rsidRDefault="00F417A0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93E34"/>
    <w:rsid w:val="005D7517"/>
    <w:rsid w:val="00657E15"/>
    <w:rsid w:val="007D514A"/>
    <w:rsid w:val="008630D8"/>
    <w:rsid w:val="00955A2D"/>
    <w:rsid w:val="009A7D5E"/>
    <w:rsid w:val="00A01898"/>
    <w:rsid w:val="00A45DF2"/>
    <w:rsid w:val="00A54A7B"/>
    <w:rsid w:val="00A63014"/>
    <w:rsid w:val="00AF5FD5"/>
    <w:rsid w:val="00B57E8C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417A0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630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630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22</cp:revision>
  <dcterms:created xsi:type="dcterms:W3CDTF">2018-01-26T13:21:00Z</dcterms:created>
  <dcterms:modified xsi:type="dcterms:W3CDTF">2019-03-04T07:26:00Z</dcterms:modified>
</cp:coreProperties>
</file>