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0FF" w:rsidRPr="009D2D70" w:rsidRDefault="00F94432">
      <w:pPr>
        <w:pStyle w:val="2"/>
        <w:jc w:val="center"/>
        <w:rPr>
          <w:rFonts w:ascii="宋体" w:eastAsia="宋体" w:hAnsi="宋体"/>
        </w:rPr>
      </w:pPr>
      <w:r w:rsidRPr="009D2D70">
        <w:rPr>
          <w:rFonts w:ascii="宋体" w:eastAsia="宋体" w:hAnsi="宋体" w:hint="eastAsia"/>
        </w:rPr>
        <w:t>流程名称</w:t>
      </w:r>
      <w:r w:rsidR="002E384E" w:rsidRPr="009D2D70">
        <w:rPr>
          <w:rFonts w:ascii="宋体" w:eastAsia="宋体" w:hAnsi="宋体" w:hint="eastAsia"/>
        </w:rPr>
        <w:t>：合同</w:t>
      </w:r>
      <w:r w:rsidR="009373F3">
        <w:rPr>
          <w:rFonts w:ascii="宋体" w:eastAsia="宋体" w:hAnsi="宋体" w:hint="eastAsia"/>
        </w:rPr>
        <w:t>信息变更</w:t>
      </w:r>
      <w:r w:rsidR="002E384E" w:rsidRPr="009D2D70">
        <w:rPr>
          <w:rFonts w:ascii="宋体" w:eastAsia="宋体" w:hAnsi="宋体" w:hint="eastAsia"/>
        </w:rPr>
        <w:t>申请</w:t>
      </w:r>
      <w:r w:rsidRPr="009D2D70">
        <w:rPr>
          <w:rFonts w:ascii="宋体" w:eastAsia="宋体" w:hAnsi="宋体" w:hint="eastAsia"/>
        </w:rPr>
        <w:t>流程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784"/>
      </w:tblGrid>
      <w:tr w:rsidR="00E230FF">
        <w:trPr>
          <w:cantSplit/>
          <w:trHeight w:val="1391"/>
          <w:jc w:val="center"/>
        </w:trPr>
        <w:tc>
          <w:tcPr>
            <w:tcW w:w="8784" w:type="dxa"/>
            <w:shd w:val="clear" w:color="auto" w:fill="FFFFFF" w:themeFill="background1"/>
          </w:tcPr>
          <w:p w:rsidR="00E230FF" w:rsidRDefault="00F94432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 w:rsidRPr="009D2D70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流程图</w:t>
            </w:r>
            <w:r>
              <w:rPr>
                <w:rFonts w:ascii="微软雅黑" w:eastAsia="微软雅黑" w:hAnsi="微软雅黑" w:hint="eastAsia"/>
                <w:bCs/>
                <w:color w:val="4200FE"/>
                <w:sz w:val="18"/>
              </w:rPr>
              <w:t>：</w:t>
            </w:r>
            <w:r w:rsidR="002E384E" w:rsidRPr="00E230FF">
              <w:rPr>
                <w:rFonts w:ascii="微软雅黑" w:eastAsia="微软雅黑" w:hAnsi="微软雅黑"/>
                <w:bCs/>
                <w:sz w:val="18"/>
              </w:rPr>
              <w:t xml:space="preserve"> </w:t>
            </w:r>
          </w:p>
          <w:p w:rsidR="002E384E" w:rsidRDefault="00E12889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object w:dxaOrig="10521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8pt;height:187pt" o:ole="">
                  <v:imagedata r:id="rId8" o:title=""/>
                </v:shape>
                <o:OLEObject Type="Embed" ProgID="Visio.Drawing.15" ShapeID="_x0000_i1025" DrawAspect="Content" ObjectID="_1620129642" r:id="rId9"/>
              </w:object>
            </w:r>
          </w:p>
          <w:p w:rsidR="00E230FF" w:rsidRDefault="00E230FF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E230FF">
        <w:trPr>
          <w:trHeight w:val="201"/>
          <w:jc w:val="center"/>
        </w:trPr>
        <w:tc>
          <w:tcPr>
            <w:tcW w:w="8784" w:type="dxa"/>
            <w:shd w:val="clear" w:color="auto" w:fill="FFFFFF" w:themeFill="background1"/>
          </w:tcPr>
          <w:p w:rsidR="00E230FF" w:rsidRDefault="00F94432">
            <w:pPr>
              <w:jc w:val="left"/>
              <w:rPr>
                <w:rFonts w:ascii="微软雅黑" w:eastAsia="微软雅黑" w:hAnsi="微软雅黑"/>
                <w:b/>
                <w:color w:val="4200FE"/>
                <w:sz w:val="18"/>
              </w:rPr>
            </w:pPr>
            <w:r w:rsidRPr="009D2D70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流程节点说明</w:t>
            </w:r>
            <w:r>
              <w:rPr>
                <w:rFonts w:ascii="微软雅黑" w:eastAsia="微软雅黑" w:hAnsi="微软雅黑" w:hint="eastAsia"/>
                <w:b/>
                <w:color w:val="4200FE"/>
                <w:sz w:val="18"/>
              </w:rPr>
              <w:t>：</w:t>
            </w:r>
            <w:r w:rsidR="002E384E">
              <w:rPr>
                <w:rFonts w:ascii="微软雅黑" w:eastAsia="微软雅黑" w:hAnsi="微软雅黑"/>
                <w:b/>
                <w:color w:val="4200FE"/>
                <w:sz w:val="18"/>
              </w:rPr>
              <w:t xml:space="preserve"> </w:t>
            </w:r>
          </w:p>
          <w:tbl>
            <w:tblPr>
              <w:tblW w:w="86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2511"/>
              <w:gridCol w:w="1877"/>
              <w:gridCol w:w="2186"/>
              <w:gridCol w:w="2032"/>
            </w:tblGrid>
            <w:tr w:rsidR="00E230FF">
              <w:trPr>
                <w:trHeight w:val="374"/>
                <w:jc w:val="center"/>
              </w:trPr>
              <w:tc>
                <w:tcPr>
                  <w:tcW w:w="2511" w:type="dxa"/>
                  <w:shd w:val="solid" w:color="BFBFBF" w:themeColor="background1" w:themeShade="BF" w:fill="FFFFFF"/>
                </w:tcPr>
                <w:p w:rsidR="00E230FF" w:rsidRDefault="00F94432">
                  <w:pPr>
                    <w:jc w:val="left"/>
                    <w:rPr>
                      <w:rFonts w:ascii="宋体" w:eastAsia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1877" w:type="dxa"/>
                  <w:shd w:val="solid" w:color="BFBFBF" w:themeColor="background1" w:themeShade="BF" w:fill="FFFFFF"/>
                </w:tcPr>
                <w:p w:rsidR="00E230FF" w:rsidRDefault="00F94432">
                  <w:pPr>
                    <w:jc w:val="left"/>
                    <w:rPr>
                      <w:rFonts w:ascii="宋体" w:eastAsia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186" w:type="dxa"/>
                  <w:shd w:val="solid" w:color="BFBFBF" w:themeColor="background1" w:themeShade="BF" w:fill="FFFFFF"/>
                </w:tcPr>
                <w:p w:rsidR="00E230FF" w:rsidRDefault="002A1D22">
                  <w:pPr>
                    <w:jc w:val="left"/>
                    <w:rPr>
                      <w:rFonts w:ascii="宋体" w:eastAsia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032" w:type="dxa"/>
                  <w:shd w:val="solid" w:color="BFBFBF" w:themeColor="background1" w:themeShade="BF" w:fill="FFFFFF"/>
                </w:tcPr>
                <w:p w:rsidR="00E230FF" w:rsidRDefault="00F94432">
                  <w:pPr>
                    <w:jc w:val="left"/>
                    <w:rPr>
                      <w:rFonts w:ascii="宋体" w:eastAsia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 w:rsidR="00E230FF">
              <w:trPr>
                <w:trHeight w:val="312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 w:rsidR="00E230FF" w:rsidRPr="009D2D70" w:rsidRDefault="002E384E">
                  <w:pPr>
                    <w:jc w:val="left"/>
                    <w:rPr>
                      <w:rFonts w:ascii="宋体" w:eastAsia="宋体" w:hAnsi="宋体"/>
                      <w:b/>
                      <w:bCs/>
                      <w:sz w:val="18"/>
                      <w:szCs w:val="18"/>
                    </w:rPr>
                  </w:pPr>
                  <w:r w:rsidRPr="009D2D70">
                    <w:rPr>
                      <w:rFonts w:ascii="宋体" w:eastAsia="宋体" w:hAnsi="宋体" w:hint="eastAsia"/>
                      <w:b/>
                      <w:bCs/>
                      <w:sz w:val="18"/>
                      <w:szCs w:val="18"/>
                    </w:rPr>
                    <w:t>业务员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 w:rsidR="00E230FF" w:rsidRDefault="002E384E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全体销售人员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 w:rsidR="00E230FF" w:rsidRDefault="002A1D22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准确、清晰填写</w:t>
                  </w:r>
                  <w:r w:rsidR="002E384E">
                    <w:rPr>
                      <w:rFonts w:ascii="宋体" w:eastAsia="宋体" w:hAnsi="宋体" w:hint="eastAsia"/>
                      <w:sz w:val="18"/>
                      <w:szCs w:val="18"/>
                    </w:rPr>
                    <w:t>手工备案表、部门经理签字审批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 w:rsidR="00E230FF" w:rsidRDefault="002E384E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线下</w:t>
                  </w:r>
                </w:p>
              </w:tc>
            </w:tr>
            <w:tr w:rsidR="00E230FF">
              <w:trPr>
                <w:trHeight w:val="298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 w:rsidR="00E230FF" w:rsidRPr="009D2D70" w:rsidRDefault="002E384E">
                  <w:pPr>
                    <w:tabs>
                      <w:tab w:val="center" w:pos="1147"/>
                    </w:tabs>
                    <w:jc w:val="left"/>
                    <w:rPr>
                      <w:rFonts w:ascii="宋体" w:eastAsia="宋体" w:hAnsi="宋体"/>
                      <w:b/>
                      <w:bCs/>
                      <w:sz w:val="18"/>
                      <w:szCs w:val="18"/>
                    </w:rPr>
                  </w:pPr>
                  <w:r w:rsidRPr="009D2D70">
                    <w:rPr>
                      <w:rFonts w:ascii="宋体" w:eastAsia="宋体" w:hAnsi="宋体" w:hint="eastAsia"/>
                      <w:b/>
                      <w:bCs/>
                      <w:sz w:val="18"/>
                      <w:szCs w:val="18"/>
                    </w:rPr>
                    <w:t>商务助理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 w:rsidR="00E230FF" w:rsidRDefault="002E384E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全体商务助理或者商务专员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 w:rsidR="00E230FF" w:rsidRDefault="002E384E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准确选择</w:t>
                  </w:r>
                  <w:r w:rsidR="007C4369">
                    <w:rPr>
                      <w:rFonts w:ascii="宋体" w:eastAsia="宋体" w:hAnsi="宋体" w:hint="eastAsia"/>
                      <w:sz w:val="18"/>
                      <w:szCs w:val="18"/>
                    </w:rPr>
                    <w:t>项目合同</w:t>
                  </w: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、</w:t>
                  </w:r>
                  <w:r w:rsidR="00C01214">
                    <w:rPr>
                      <w:rFonts w:ascii="宋体" w:eastAsia="宋体" w:hAnsi="宋体" w:hint="eastAsia"/>
                      <w:sz w:val="18"/>
                      <w:szCs w:val="18"/>
                    </w:rPr>
                    <w:t>相对应附件信息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 w:rsidR="00E230FF" w:rsidRDefault="009373F3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低于经销商单价需有特价申请做附件</w:t>
                  </w:r>
                </w:p>
              </w:tc>
            </w:tr>
            <w:tr w:rsidR="00E230FF">
              <w:trPr>
                <w:trHeight w:val="312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 w:rsidR="00E230FF" w:rsidRPr="009D2D70" w:rsidRDefault="00254012">
                  <w:pPr>
                    <w:jc w:val="left"/>
                    <w:rPr>
                      <w:rFonts w:ascii="宋体" w:eastAsia="宋体" w:hAnsi="宋体"/>
                      <w:b/>
                      <w:bCs/>
                      <w:sz w:val="18"/>
                      <w:szCs w:val="18"/>
                    </w:rPr>
                  </w:pPr>
                  <w:r w:rsidRPr="009D2D70">
                    <w:rPr>
                      <w:rFonts w:ascii="宋体" w:eastAsia="宋体" w:hAnsi="宋体" w:hint="eastAsia"/>
                      <w:b/>
                      <w:bCs/>
                      <w:sz w:val="18"/>
                      <w:szCs w:val="18"/>
                    </w:rPr>
                    <w:t>大区商务经理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 w:rsidR="00E230FF" w:rsidRDefault="00254012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各大区商务经理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 w:rsidR="00E230FF" w:rsidRDefault="007C4369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审核合同变更信息是否准确。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 w:rsidR="00E230FF" w:rsidRDefault="00E230FF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</w:p>
              </w:tc>
            </w:tr>
            <w:tr w:rsidR="00E230FF">
              <w:trPr>
                <w:trHeight w:val="298"/>
                <w:jc w:val="center"/>
              </w:trPr>
              <w:tc>
                <w:tcPr>
                  <w:tcW w:w="2511" w:type="dxa"/>
                  <w:shd w:val="clear" w:color="auto" w:fill="FFFFFF"/>
                </w:tcPr>
                <w:p w:rsidR="00E230FF" w:rsidRPr="007C4369" w:rsidRDefault="007C4369">
                  <w:pPr>
                    <w:jc w:val="left"/>
                    <w:rPr>
                      <w:rFonts w:ascii="宋体" w:eastAsia="宋体" w:hAnsi="宋体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sz w:val="18"/>
                      <w:szCs w:val="18"/>
                    </w:rPr>
                    <w:t>大区财务经理</w:t>
                  </w:r>
                </w:p>
              </w:tc>
              <w:tc>
                <w:tcPr>
                  <w:tcW w:w="1877" w:type="dxa"/>
                  <w:shd w:val="clear" w:color="auto" w:fill="FFFFFF"/>
                </w:tcPr>
                <w:p w:rsidR="00E230FF" w:rsidRDefault="00254012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各大区</w:t>
                  </w:r>
                  <w:proofErr w:type="gramStart"/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财务</w:t>
                  </w:r>
                  <w:r w:rsidR="009373F3">
                    <w:rPr>
                      <w:rFonts w:ascii="宋体" w:eastAsia="宋体" w:hAnsi="宋体" w:hint="eastAsia"/>
                      <w:sz w:val="18"/>
                      <w:szCs w:val="18"/>
                    </w:rPr>
                    <w:t>财务</w:t>
                  </w:r>
                  <w:proofErr w:type="gramEnd"/>
                  <w:r w:rsidR="009373F3">
                    <w:rPr>
                      <w:rFonts w:ascii="宋体" w:eastAsia="宋体" w:hAnsi="宋体" w:hint="eastAsia"/>
                      <w:sz w:val="18"/>
                      <w:szCs w:val="18"/>
                    </w:rPr>
                    <w:t>经理</w:t>
                  </w:r>
                </w:p>
              </w:tc>
              <w:tc>
                <w:tcPr>
                  <w:tcW w:w="2186" w:type="dxa"/>
                  <w:shd w:val="clear" w:color="auto" w:fill="FFFFFF"/>
                </w:tcPr>
                <w:p w:rsidR="00E230FF" w:rsidRDefault="009373F3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审核合同变更信息是否准确</w:t>
                  </w:r>
                  <w:r w:rsidR="000456A2">
                    <w:rPr>
                      <w:rFonts w:ascii="宋体" w:eastAsia="宋体" w:hAnsi="宋体" w:hint="eastAsia"/>
                      <w:sz w:val="18"/>
                      <w:szCs w:val="18"/>
                    </w:rPr>
                    <w:t>、读取收款条件方式</w:t>
                  </w:r>
                </w:p>
              </w:tc>
              <w:tc>
                <w:tcPr>
                  <w:tcW w:w="2032" w:type="dxa"/>
                  <w:shd w:val="clear" w:color="auto" w:fill="FFFFFF"/>
                </w:tcPr>
                <w:p w:rsidR="00E230FF" w:rsidRDefault="005F7CB3">
                  <w:pPr>
                    <w:jc w:val="left"/>
                    <w:rPr>
                      <w:rFonts w:ascii="宋体" w:eastAsia="宋体" w:hAnsi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OA</w:t>
                  </w: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合同数据自动推送到S</w:t>
                  </w:r>
                  <w:r>
                    <w:rPr>
                      <w:rFonts w:ascii="宋体" w:eastAsia="宋体" w:hAnsi="宋体"/>
                      <w:sz w:val="18"/>
                      <w:szCs w:val="18"/>
                    </w:rPr>
                    <w:t>AP</w:t>
                  </w:r>
                  <w:r>
                    <w:rPr>
                      <w:rFonts w:ascii="宋体" w:eastAsia="宋体" w:hAnsi="宋体" w:hint="eastAsia"/>
                      <w:sz w:val="18"/>
                      <w:szCs w:val="18"/>
                    </w:rPr>
                    <w:t>系统</w:t>
                  </w:r>
                </w:p>
              </w:tc>
            </w:tr>
          </w:tbl>
          <w:p w:rsidR="00E230FF" w:rsidRDefault="00E230FF">
            <w:pPr>
              <w:ind w:left="-180"/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E230FF">
        <w:trPr>
          <w:trHeight w:val="201"/>
          <w:jc w:val="center"/>
        </w:trPr>
        <w:tc>
          <w:tcPr>
            <w:tcW w:w="8784" w:type="dxa"/>
            <w:shd w:val="clear" w:color="auto" w:fill="FFFFFF" w:themeFill="background1"/>
          </w:tcPr>
          <w:p w:rsidR="00E230FF" w:rsidRDefault="00F94432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流程备注说明：</w:t>
            </w:r>
          </w:p>
          <w:p w:rsidR="004529FD" w:rsidRPr="001A06FF" w:rsidRDefault="001A06FF" w:rsidP="001A06FF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bCs/>
                <w:sz w:val="18"/>
              </w:rPr>
            </w:pPr>
            <w:r w:rsidRPr="001A06FF">
              <w:rPr>
                <w:rFonts w:ascii="微软雅黑" w:eastAsia="微软雅黑" w:hAnsi="微软雅黑" w:hint="eastAsia"/>
                <w:bCs/>
                <w:sz w:val="18"/>
              </w:rPr>
              <w:t>材料编码可在O</w:t>
            </w:r>
            <w:r w:rsidRPr="001A06FF">
              <w:rPr>
                <w:rFonts w:ascii="微软雅黑" w:eastAsia="微软雅黑" w:hAnsi="微软雅黑"/>
                <w:bCs/>
                <w:sz w:val="18"/>
              </w:rPr>
              <w:t>A</w:t>
            </w:r>
            <w:r w:rsidRPr="001A06FF">
              <w:rPr>
                <w:rFonts w:ascii="微软雅黑" w:eastAsia="微软雅黑" w:hAnsi="微软雅黑" w:hint="eastAsia"/>
                <w:bCs/>
                <w:sz w:val="18"/>
              </w:rPr>
              <w:t>选取</w:t>
            </w:r>
            <w:r w:rsidR="009373F3" w:rsidRPr="001A06FF">
              <w:rPr>
                <w:rFonts w:ascii="微软雅黑" w:eastAsia="微软雅黑" w:hAnsi="微软雅黑"/>
                <w:bCs/>
                <w:sz w:val="18"/>
              </w:rPr>
              <w:t xml:space="preserve"> </w:t>
            </w:r>
          </w:p>
          <w:p w:rsidR="001A06FF" w:rsidRPr="001A06FF" w:rsidRDefault="001A06FF" w:rsidP="001A06FF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财务</w:t>
            </w:r>
            <w:r w:rsidR="00E12889">
              <w:rPr>
                <w:rFonts w:ascii="微软雅黑" w:eastAsia="微软雅黑" w:hAnsi="微软雅黑" w:hint="eastAsia"/>
                <w:bCs/>
                <w:sz w:val="18"/>
              </w:rPr>
              <w:t>填写结算方式、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读取</w:t>
            </w:r>
            <w:r w:rsidR="009D2D70">
              <w:rPr>
                <w:rFonts w:ascii="微软雅黑" w:eastAsia="微软雅黑" w:hAnsi="微软雅黑" w:hint="eastAsia"/>
                <w:bCs/>
                <w:sz w:val="18"/>
              </w:rPr>
              <w:t>收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款条件方式，系统自动匹配展期（</w:t>
            </w:r>
            <w:r w:rsidRPr="001A06FF">
              <w:rPr>
                <w:rFonts w:ascii="微软雅黑" w:eastAsia="微软雅黑" w:hAnsi="微软雅黑" w:hint="eastAsia"/>
                <w:bCs/>
                <w:sz w:val="18"/>
              </w:rPr>
              <w:t>有预收</w:t>
            </w:r>
            <w:r w:rsidR="009D2D70">
              <w:rPr>
                <w:rFonts w:ascii="微软雅黑" w:eastAsia="微软雅黑" w:hAnsi="微软雅黑" w:hint="eastAsia"/>
                <w:bCs/>
                <w:sz w:val="18"/>
              </w:rPr>
              <w:t>款</w:t>
            </w:r>
            <w:r w:rsidRPr="001A06FF">
              <w:rPr>
                <w:rFonts w:ascii="微软雅黑" w:eastAsia="微软雅黑" w:hAnsi="微软雅黑" w:hint="eastAsia"/>
                <w:bCs/>
                <w:sz w:val="18"/>
              </w:rPr>
              <w:t>，进度</w:t>
            </w:r>
            <w:r w:rsidR="009D2D70">
              <w:rPr>
                <w:rFonts w:ascii="微软雅黑" w:eastAsia="微软雅黑" w:hAnsi="微软雅黑" w:hint="eastAsia"/>
                <w:bCs/>
                <w:sz w:val="18"/>
              </w:rPr>
              <w:t>款</w:t>
            </w:r>
            <w:r w:rsidRPr="001A06FF">
              <w:rPr>
                <w:rFonts w:ascii="微软雅黑" w:eastAsia="微软雅黑" w:hAnsi="微软雅黑" w:hint="eastAsia"/>
                <w:bCs/>
                <w:sz w:val="18"/>
              </w:rPr>
              <w:t>，验收</w:t>
            </w:r>
            <w:r w:rsidR="009D2D70">
              <w:rPr>
                <w:rFonts w:ascii="微软雅黑" w:eastAsia="微软雅黑" w:hAnsi="微软雅黑" w:hint="eastAsia"/>
                <w:bCs/>
                <w:sz w:val="18"/>
              </w:rPr>
              <w:t>款</w:t>
            </w:r>
            <w:r w:rsidRPr="001A06FF">
              <w:rPr>
                <w:rFonts w:ascii="微软雅黑" w:eastAsia="微软雅黑" w:hAnsi="微软雅黑" w:hint="eastAsia"/>
                <w:bCs/>
                <w:sz w:val="18"/>
              </w:rPr>
              <w:t>，质保</w:t>
            </w:r>
            <w:r w:rsidR="009D2D70">
              <w:rPr>
                <w:rFonts w:ascii="微软雅黑" w:eastAsia="微软雅黑" w:hAnsi="微软雅黑" w:hint="eastAsia"/>
                <w:bCs/>
                <w:sz w:val="18"/>
              </w:rPr>
              <w:t>金款</w:t>
            </w:r>
            <w:r>
              <w:rPr>
                <w:rFonts w:ascii="微软雅黑" w:eastAsia="微软雅黑" w:hAnsi="微软雅黑" w:hint="eastAsia"/>
                <w:bCs/>
                <w:sz w:val="18"/>
              </w:rPr>
              <w:t>）</w:t>
            </w:r>
          </w:p>
          <w:p w:rsidR="00E230FF" w:rsidRPr="001A06FF" w:rsidRDefault="00E230FF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E230FF">
        <w:trPr>
          <w:trHeight w:val="201"/>
          <w:jc w:val="center"/>
        </w:trPr>
        <w:tc>
          <w:tcPr>
            <w:tcW w:w="8784" w:type="dxa"/>
            <w:shd w:val="clear" w:color="auto" w:fill="FFFFFF" w:themeFill="background1"/>
          </w:tcPr>
          <w:p w:rsidR="00E230FF" w:rsidRPr="009D2D70" w:rsidRDefault="00F94432">
            <w:pPr>
              <w:jc w:val="left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9D2D70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流程表单</w:t>
            </w:r>
            <w:r w:rsidRPr="009D2D70">
              <w:rPr>
                <w:rFonts w:ascii="微软雅黑" w:eastAsia="微软雅黑" w:hAnsi="微软雅黑" w:hint="eastAsia"/>
                <w:b/>
                <w:bCs/>
                <w:sz w:val="18"/>
              </w:rPr>
              <w:t>：</w:t>
            </w:r>
          </w:p>
          <w:tbl>
            <w:tblPr>
              <w:tblW w:w="31670" w:type="dxa"/>
              <w:tblLayout w:type="fixed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436"/>
              <w:gridCol w:w="38"/>
              <w:gridCol w:w="493"/>
              <w:gridCol w:w="42"/>
              <w:gridCol w:w="148"/>
              <w:gridCol w:w="697"/>
              <w:gridCol w:w="71"/>
              <w:gridCol w:w="10"/>
              <w:gridCol w:w="967"/>
              <w:gridCol w:w="378"/>
              <w:gridCol w:w="107"/>
              <w:gridCol w:w="26"/>
              <w:gridCol w:w="456"/>
              <w:gridCol w:w="545"/>
              <w:gridCol w:w="319"/>
              <w:gridCol w:w="107"/>
              <w:gridCol w:w="967"/>
              <w:gridCol w:w="441"/>
              <w:gridCol w:w="43"/>
              <w:gridCol w:w="483"/>
              <w:gridCol w:w="943"/>
              <w:gridCol w:w="29"/>
              <w:gridCol w:w="8693"/>
              <w:gridCol w:w="8693"/>
              <w:gridCol w:w="5100"/>
              <w:gridCol w:w="236"/>
              <w:gridCol w:w="236"/>
            </w:tblGrid>
            <w:tr w:rsidR="00E230FF" w:rsidRPr="009D2D70" w:rsidTr="00AB5950">
              <w:trPr>
                <w:gridAfter w:val="5"/>
                <w:wAfter w:w="22958" w:type="dxa"/>
                <w:trHeight w:val="390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230FF" w:rsidRPr="009D2D70" w:rsidRDefault="0087639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32"/>
                      <w:szCs w:val="32"/>
                    </w:rPr>
                  </w:pPr>
                  <w:r w:rsidRPr="009D2D70">
                    <w:rPr>
                      <w:rFonts w:ascii="宋体" w:eastAsia="宋体" w:hAnsi="宋体" w:hint="eastAsia"/>
                      <w:b/>
                      <w:bCs/>
                      <w:sz w:val="22"/>
                    </w:rPr>
                    <w:t>合同</w:t>
                  </w:r>
                  <w:r w:rsidR="009373F3">
                    <w:rPr>
                      <w:rFonts w:ascii="宋体" w:eastAsia="宋体" w:hAnsi="宋体" w:hint="eastAsia"/>
                      <w:b/>
                      <w:bCs/>
                      <w:sz w:val="22"/>
                    </w:rPr>
                    <w:t>信息变更</w:t>
                  </w:r>
                  <w:r w:rsidRPr="009D2D70">
                    <w:rPr>
                      <w:rFonts w:ascii="宋体" w:eastAsia="宋体" w:hAnsi="宋体" w:hint="eastAsia"/>
                      <w:b/>
                      <w:bCs/>
                      <w:sz w:val="22"/>
                    </w:rPr>
                    <w:t>申请</w:t>
                  </w:r>
                  <w:r w:rsidR="00F94432" w:rsidRPr="009D2D70">
                    <w:rPr>
                      <w:rFonts w:ascii="宋体" w:eastAsia="宋体" w:hAnsi="宋体" w:hint="eastAsia"/>
                      <w:b/>
                      <w:bCs/>
                      <w:sz w:val="22"/>
                    </w:rPr>
                    <w:t>流程单</w:t>
                  </w:r>
                </w:p>
              </w:tc>
            </w:tr>
            <w:tr w:rsidR="004F2E99" w:rsidTr="00AB5950">
              <w:trPr>
                <w:gridAfter w:val="5"/>
                <w:wAfter w:w="22958" w:type="dxa"/>
                <w:trHeight w:val="390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D2D70" w:rsidRPr="00E12889" w:rsidRDefault="004F2E99" w:rsidP="004F2E9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b/>
                      <w:kern w:val="0"/>
                      <w:sz w:val="18"/>
                      <w:szCs w:val="18"/>
                    </w:rPr>
                  </w:pPr>
                  <w:r w:rsidRPr="00E12889">
                    <w:rPr>
                      <w:rFonts w:ascii="微软雅黑" w:eastAsia="微软雅黑" w:hAnsi="微软雅黑" w:cs="宋体" w:hint="eastAsia"/>
                      <w:b/>
                      <w:kern w:val="0"/>
                      <w:sz w:val="18"/>
                      <w:szCs w:val="18"/>
                    </w:rPr>
                    <w:t>流程备注说明</w:t>
                  </w:r>
                </w:p>
                <w:p w:rsidR="00286F6A" w:rsidRPr="00E12889" w:rsidRDefault="00286F6A" w:rsidP="000456A2">
                  <w:pPr>
                    <w:pStyle w:val="a9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E1288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S</w:t>
                  </w:r>
                  <w:r w:rsidRPr="00E1288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AP</w:t>
                  </w:r>
                  <w:r w:rsidRPr="00E1288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走O</w:t>
                  </w:r>
                  <w:r w:rsidRPr="00E1288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A</w:t>
                  </w:r>
                  <w:r w:rsidRPr="00E1288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流程变更事项：</w:t>
                  </w:r>
                  <w:r w:rsidR="0052773E" w:rsidRPr="00E1288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结算方式变更、项目进度变更、新增材料品种规格、新增供货数量、销售价格变更</w:t>
                  </w:r>
                </w:p>
                <w:p w:rsidR="0052773E" w:rsidRPr="00E12889" w:rsidRDefault="00286F6A" w:rsidP="000456A2">
                  <w:pPr>
                    <w:pStyle w:val="a9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</w:pPr>
                  <w:r w:rsidRPr="00E12889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</w:rPr>
                    <w:t>SAP</w:t>
                  </w:r>
                  <w:r w:rsidRPr="00E1288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 xml:space="preserve">直接修订： </w:t>
                  </w:r>
                  <w:r w:rsidR="0052773E" w:rsidRPr="00E1288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业务员及部门变更</w:t>
                  </w:r>
                  <w:r w:rsidR="000A333C" w:rsidRPr="00E12889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</w:rPr>
                    <w:t>（商务修订）、合同展期（财务修订）</w:t>
                  </w:r>
                </w:p>
                <w:p w:rsidR="004F2E99" w:rsidRPr="009D2D70" w:rsidRDefault="00AB5950" w:rsidP="00AB5950">
                  <w:pPr>
                    <w:pStyle w:val="a9"/>
                    <w:widowControl/>
                    <w:numPr>
                      <w:ilvl w:val="0"/>
                      <w:numId w:val="2"/>
                    </w:numPr>
                    <w:ind w:firstLineChars="0"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 w:rsidRPr="00E12889">
                    <w:rPr>
                      <w:rFonts w:ascii="微软雅黑" w:eastAsia="微软雅黑" w:hAnsi="微软雅黑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>财务填写:结算方式、</w:t>
                  </w:r>
                  <w:r w:rsidR="000456A2" w:rsidRPr="00E12889">
                    <w:rPr>
                      <w:rFonts w:ascii="微软雅黑" w:eastAsia="微软雅黑" w:hAnsi="微软雅黑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>变更前/变更后预计</w:t>
                  </w:r>
                  <w:proofErr w:type="gramStart"/>
                  <w:r w:rsidR="000456A2" w:rsidRPr="00E12889">
                    <w:rPr>
                      <w:rFonts w:ascii="微软雅黑" w:eastAsia="微软雅黑" w:hAnsi="微软雅黑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>应收占</w:t>
                  </w:r>
                  <w:proofErr w:type="gramEnd"/>
                  <w:r w:rsidR="000456A2" w:rsidRPr="00E12889">
                    <w:rPr>
                      <w:rFonts w:ascii="微软雅黑" w:eastAsia="微软雅黑" w:hAnsi="微软雅黑" w:cs="宋体" w:hint="eastAsia"/>
                      <w:color w:val="000000" w:themeColor="text1"/>
                      <w:kern w:val="0"/>
                      <w:sz w:val="18"/>
                      <w:szCs w:val="18"/>
                    </w:rPr>
                    <w:t>比</w:t>
                  </w:r>
                </w:p>
              </w:tc>
            </w:tr>
            <w:tr w:rsidR="004F2E99" w:rsidTr="00AB5950">
              <w:trPr>
                <w:gridAfter w:val="5"/>
                <w:wAfter w:w="22958" w:type="dxa"/>
                <w:trHeight w:val="390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 w:themeFill="background1" w:themeFillShade="D8"/>
                  <w:vAlign w:val="center"/>
                </w:tcPr>
                <w:p w:rsidR="004F2E99" w:rsidRDefault="004F2E99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基础信息</w:t>
                  </w:r>
                </w:p>
              </w:tc>
            </w:tr>
            <w:tr w:rsidR="00BF4D83" w:rsidTr="000456A2">
              <w:trPr>
                <w:gridAfter w:val="6"/>
                <w:wAfter w:w="22987" w:type="dxa"/>
                <w:trHeight w:val="390"/>
              </w:trPr>
              <w:tc>
                <w:tcPr>
                  <w:tcW w:w="1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BF4D83" w:rsidP="00FB6021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lastRenderedPageBreak/>
                    <w:t>标题</w:t>
                  </w:r>
                </w:p>
              </w:tc>
              <w:tc>
                <w:tcPr>
                  <w:tcW w:w="4297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BF4D83" w:rsidP="00535659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BF4D83" w:rsidP="00FB6021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流程编码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BF4D83" w:rsidP="00535659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2E99" w:rsidTr="000456A2">
              <w:trPr>
                <w:gridAfter w:val="6"/>
                <w:wAfter w:w="22987" w:type="dxa"/>
                <w:trHeight w:val="390"/>
              </w:trPr>
              <w:tc>
                <w:tcPr>
                  <w:tcW w:w="1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2E99" w:rsidRPr="00FB6021" w:rsidRDefault="004F2E99" w:rsidP="00FB6021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申请人</w:t>
                  </w:r>
                </w:p>
              </w:tc>
              <w:tc>
                <w:tcPr>
                  <w:tcW w:w="141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2E99" w:rsidRPr="00FB6021" w:rsidRDefault="004F2E99" w:rsidP="00535659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55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2E99" w:rsidRPr="00FB6021" w:rsidRDefault="00876391" w:rsidP="00FB6021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申请</w:t>
                  </w:r>
                  <w:r w:rsidR="004F2E99"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部门</w:t>
                  </w:r>
                </w:p>
              </w:tc>
              <w:tc>
                <w:tcPr>
                  <w:tcW w:w="13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2E99" w:rsidRPr="00FB6021" w:rsidRDefault="004F2E99" w:rsidP="00535659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5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2E99" w:rsidRPr="00FB6021" w:rsidRDefault="00BF4D83" w:rsidP="00FB6021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申请时间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2E99" w:rsidRPr="00FB6021" w:rsidRDefault="004F2E99" w:rsidP="00535659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 w:rsidR="00BF4D83" w:rsidTr="000456A2">
              <w:trPr>
                <w:gridAfter w:val="6"/>
                <w:wAfter w:w="22987" w:type="dxa"/>
                <w:trHeight w:val="390"/>
              </w:trPr>
              <w:tc>
                <w:tcPr>
                  <w:tcW w:w="1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BF4D83" w:rsidP="00FB6021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申请分部</w:t>
                  </w:r>
                </w:p>
              </w:tc>
              <w:tc>
                <w:tcPr>
                  <w:tcW w:w="141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BF4D83" w:rsidP="00535659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55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BF4D83" w:rsidP="00FB6021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岗位</w:t>
                  </w:r>
                </w:p>
              </w:tc>
              <w:tc>
                <w:tcPr>
                  <w:tcW w:w="13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BF4D83" w:rsidP="00535659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5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9373F3" w:rsidP="00FB6021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级别</w:t>
                  </w:r>
                </w:p>
              </w:tc>
              <w:tc>
                <w:tcPr>
                  <w:tcW w:w="146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4D83" w:rsidRPr="00FB6021" w:rsidRDefault="00535659" w:rsidP="009373F3">
                  <w:pPr>
                    <w:widowControl/>
                    <w:ind w:firstLineChars="100" w:firstLine="200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 w:rsidR="009373F3" w:rsidTr="000456A2">
              <w:trPr>
                <w:gridAfter w:val="6"/>
                <w:wAfter w:w="22987" w:type="dxa"/>
                <w:trHeight w:val="412"/>
              </w:trPr>
              <w:tc>
                <w:tcPr>
                  <w:tcW w:w="1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Pr="00FB6021" w:rsidRDefault="009373F3" w:rsidP="009373F3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  <w:t>部门路径</w:t>
                  </w:r>
                </w:p>
              </w:tc>
              <w:tc>
                <w:tcPr>
                  <w:tcW w:w="141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Pr="00FB6021" w:rsidRDefault="009373F3" w:rsidP="009373F3">
                  <w:pPr>
                    <w:widowControl/>
                    <w:ind w:firstLineChars="100" w:firstLine="200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  <w:r w:rsidRPr="00FB6021">
                    <w:rPr>
                      <w:rFonts w:asciiTheme="minorEastAsia" w:hAnsiTheme="minorEastAsia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55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Pr="00FB6021" w:rsidRDefault="009373F3" w:rsidP="009373F3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3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Pr="00FB6021" w:rsidRDefault="009373F3" w:rsidP="009373F3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Pr="00FB6021" w:rsidRDefault="009373F3" w:rsidP="009373F3">
                  <w:pPr>
                    <w:widowControl/>
                    <w:jc w:val="left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6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Pr="00FB6021" w:rsidRDefault="009373F3" w:rsidP="009373F3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373F3" w:rsidTr="00AB5950">
              <w:trPr>
                <w:trHeight w:val="390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 w:themeFill="background1" w:themeFillShade="D8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业务信息</w:t>
                  </w:r>
                </w:p>
              </w:tc>
              <w:tc>
                <w:tcPr>
                  <w:tcW w:w="8693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3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0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373F3" w:rsidTr="00AB5950">
              <w:trPr>
                <w:trHeight w:val="949"/>
              </w:trPr>
              <w:tc>
                <w:tcPr>
                  <w:tcW w:w="144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客户名称</w:t>
                  </w:r>
                </w:p>
              </w:tc>
              <w:tc>
                <w:tcPr>
                  <w:tcW w:w="145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选择名称</w:t>
                  </w:r>
                  <w:r w:rsidR="0052773E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（已在S</w:t>
                  </w:r>
                  <w:r w:rsidR="0052773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AP</w:t>
                  </w:r>
                  <w:r w:rsidR="0052773E"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）</w:t>
                  </w:r>
                </w:p>
              </w:tc>
              <w:tc>
                <w:tcPr>
                  <w:tcW w:w="146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14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Pr="00FB6021" w:rsidRDefault="0052773E" w:rsidP="009373F3">
                  <w:pPr>
                    <w:widowControl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选择名称（已在S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AP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）</w:t>
                  </w:r>
                </w:p>
              </w:tc>
              <w:tc>
                <w:tcPr>
                  <w:tcW w:w="145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334FED" w:rsidP="009373F3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SAP</w:t>
                  </w:r>
                  <w:r w:rsidR="009373F3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合同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编号</w:t>
                  </w:r>
                </w:p>
              </w:tc>
              <w:tc>
                <w:tcPr>
                  <w:tcW w:w="145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选择（如先</w:t>
                  </w:r>
                  <w:proofErr w:type="gramStart"/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选合同</w:t>
                  </w:r>
                  <w:proofErr w:type="gramEnd"/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编码客户名称和项目名称可自带）</w:t>
                  </w:r>
                </w:p>
              </w:tc>
              <w:tc>
                <w:tcPr>
                  <w:tcW w:w="8693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8693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部门</w:t>
                  </w:r>
                </w:p>
              </w:tc>
              <w:tc>
                <w:tcPr>
                  <w:tcW w:w="5100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236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职级</w:t>
                  </w:r>
                </w:p>
              </w:tc>
              <w:tc>
                <w:tcPr>
                  <w:tcW w:w="236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</w:pPr>
                  <w:r>
                    <w:rPr>
                      <w:rFonts w:ascii="宋体" w:eastAsia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 w:rsidR="009373F3" w:rsidTr="00AB5950">
              <w:trPr>
                <w:trHeight w:val="994"/>
              </w:trPr>
              <w:tc>
                <w:tcPr>
                  <w:tcW w:w="144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变更事项</w:t>
                  </w:r>
                </w:p>
              </w:tc>
              <w:tc>
                <w:tcPr>
                  <w:tcW w:w="145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选择</w:t>
                  </w:r>
                </w:p>
              </w:tc>
              <w:tc>
                <w:tcPr>
                  <w:tcW w:w="146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52773E" w:rsidP="009373F3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所属公司</w:t>
                  </w:r>
                </w:p>
              </w:tc>
              <w:tc>
                <w:tcPr>
                  <w:tcW w:w="14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Pr="00FB6021" w:rsidRDefault="0052773E" w:rsidP="009373F3">
                  <w:pPr>
                    <w:widowControl/>
                    <w:jc w:val="center"/>
                    <w:rPr>
                      <w:rFonts w:asciiTheme="minorEastAsia" w:hAnsiTheme="minorEastAsia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宋体" w:hint="eastAsia"/>
                      <w:kern w:val="0"/>
                      <w:sz w:val="20"/>
                      <w:szCs w:val="20"/>
                    </w:rPr>
                    <w:t>填写公司编号</w:t>
                  </w:r>
                </w:p>
              </w:tc>
              <w:tc>
                <w:tcPr>
                  <w:tcW w:w="145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45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3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3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0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9373F3" w:rsidRDefault="009373F3" w:rsidP="009373F3">
                  <w:pPr>
                    <w:widowControl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373F3" w:rsidTr="00AB5950">
              <w:trPr>
                <w:gridAfter w:val="5"/>
                <w:wAfter w:w="22958" w:type="dxa"/>
                <w:trHeight w:val="891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373F3" w:rsidRDefault="009373F3" w:rsidP="009373F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56A2" w:rsidTr="00AB5950">
              <w:trPr>
                <w:gridAfter w:val="5"/>
                <w:wAfter w:w="22958" w:type="dxa"/>
                <w:trHeight w:val="420"/>
              </w:trPr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1C3AC0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 w:rsidRPr="001C3AC0"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9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1C3AC0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 w:rsidRPr="001C3AC0"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合同存货编码</w:t>
                  </w:r>
                </w:p>
              </w:tc>
              <w:tc>
                <w:tcPr>
                  <w:tcW w:w="96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1C3AC0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变更</w:t>
                  </w:r>
                  <w:proofErr w:type="gramStart"/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前数量</w:t>
                  </w:r>
                  <w:proofErr w:type="gramEnd"/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1C3AC0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变更前单价</w:t>
                  </w:r>
                </w:p>
              </w:tc>
              <w:tc>
                <w:tcPr>
                  <w:tcW w:w="96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1C3AC0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变更后数量</w:t>
                  </w:r>
                </w:p>
              </w:tc>
              <w:tc>
                <w:tcPr>
                  <w:tcW w:w="97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1C3AC0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变更后单价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 w:rsidRPr="000456A2"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备注</w:t>
                  </w:r>
                </w:p>
              </w:tc>
              <w:tc>
                <w:tcPr>
                  <w:tcW w:w="9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 w:rsidRPr="000456A2"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变更前名称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P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 w:rsidRPr="000456A2"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变更后名称</w:t>
                  </w:r>
                </w:p>
              </w:tc>
            </w:tr>
            <w:tr w:rsidR="000456A2" w:rsidTr="00AB5950">
              <w:trPr>
                <w:gridAfter w:val="5"/>
                <w:wAfter w:w="22958" w:type="dxa"/>
                <w:trHeight w:val="420"/>
              </w:trPr>
              <w:tc>
                <w:tcPr>
                  <w:tcW w:w="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7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56A2" w:rsidTr="00AB5950">
              <w:trPr>
                <w:gridAfter w:val="5"/>
                <w:wAfter w:w="22958" w:type="dxa"/>
                <w:trHeight w:val="420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56A2" w:rsidRDefault="000456A2" w:rsidP="000456A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AB5950" w:rsidTr="00AB5950">
              <w:trPr>
                <w:gridAfter w:val="5"/>
                <w:wAfter w:w="22958" w:type="dxa"/>
                <w:trHeight w:val="420"/>
              </w:trPr>
              <w:tc>
                <w:tcPr>
                  <w:tcW w:w="212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P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FF00FF"/>
                      <w:kern w:val="0"/>
                      <w:sz w:val="20"/>
                      <w:szCs w:val="20"/>
                    </w:rPr>
                  </w:pPr>
                  <w:r w:rsidRPr="00AB5950">
                    <w:rPr>
                      <w:rFonts w:ascii="宋体" w:eastAsia="宋体" w:hAnsi="宋体" w:cs="宋体" w:hint="eastAsia"/>
                      <w:b/>
                      <w:color w:val="FF00FF"/>
                      <w:kern w:val="0"/>
                      <w:sz w:val="20"/>
                      <w:szCs w:val="20"/>
                    </w:rPr>
                    <w:t>结算方式：</w:t>
                  </w:r>
                </w:p>
              </w:tc>
              <w:tc>
                <w:tcPr>
                  <w:tcW w:w="6589" w:type="dxa"/>
                  <w:gridSpan w:val="1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Pr="00F31D91" w:rsidRDefault="00AB5950" w:rsidP="00AB5950">
                  <w:pPr>
                    <w:widowControl/>
                    <w:jc w:val="left"/>
                    <w:rPr>
                      <w:rFonts w:asciiTheme="minorEastAsia" w:hAnsiTheme="minorEastAsia" w:cs="宋体"/>
                      <w:kern w:val="0"/>
                      <w:sz w:val="18"/>
                      <w:szCs w:val="18"/>
                    </w:rPr>
                  </w:pPr>
                  <w:r w:rsidRPr="00F31D91">
                    <w:rPr>
                      <w:rFonts w:asciiTheme="minorEastAsia" w:hAnsiTheme="minorEastAsia" w:cs="宋体" w:hint="eastAsia"/>
                      <w:kern w:val="0"/>
                      <w:sz w:val="18"/>
                      <w:szCs w:val="18"/>
                    </w:rPr>
                    <w:t>选择（现金、电汇、支票、银行承兑汇票、商业承兑汇票、银行代付、融信）</w:t>
                  </w:r>
                </w:p>
              </w:tc>
            </w:tr>
            <w:tr w:rsidR="00AB5950" w:rsidTr="00553D68">
              <w:trPr>
                <w:gridAfter w:val="13"/>
                <w:wAfter w:w="26290" w:type="dxa"/>
                <w:trHeight w:val="390"/>
              </w:trPr>
              <w:tc>
                <w:tcPr>
                  <w:tcW w:w="212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P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FF00FF"/>
                      <w:kern w:val="0"/>
                      <w:sz w:val="20"/>
                      <w:szCs w:val="20"/>
                    </w:rPr>
                  </w:pPr>
                  <w:r w:rsidRPr="00AB5950">
                    <w:rPr>
                      <w:rFonts w:ascii="宋体" w:eastAsia="宋体" w:hAnsi="宋体" w:cs="宋体" w:hint="eastAsia"/>
                      <w:b/>
                      <w:color w:val="FF00FF"/>
                      <w:kern w:val="0"/>
                      <w:sz w:val="20"/>
                      <w:szCs w:val="20"/>
                    </w:rPr>
                    <w:t>变更前预计</w:t>
                  </w:r>
                  <w:proofErr w:type="gramStart"/>
                  <w:r w:rsidRPr="00AB5950">
                    <w:rPr>
                      <w:rFonts w:ascii="宋体" w:eastAsia="宋体" w:hAnsi="宋体" w:cs="宋体" w:hint="eastAsia"/>
                      <w:b/>
                      <w:color w:val="FF00FF"/>
                      <w:kern w:val="0"/>
                      <w:sz w:val="20"/>
                      <w:szCs w:val="20"/>
                    </w:rPr>
                    <w:t>应收占</w:t>
                  </w:r>
                  <w:proofErr w:type="gramEnd"/>
                  <w:r w:rsidRPr="00AB5950">
                    <w:rPr>
                      <w:rFonts w:ascii="宋体" w:eastAsia="宋体" w:hAnsi="宋体" w:cs="宋体" w:hint="eastAsia"/>
                      <w:b/>
                      <w:color w:val="FF00FF"/>
                      <w:kern w:val="0"/>
                      <w:sz w:val="20"/>
                      <w:szCs w:val="20"/>
                    </w:rPr>
                    <w:t>比</w:t>
                  </w:r>
                </w:p>
              </w:tc>
              <w:tc>
                <w:tcPr>
                  <w:tcW w:w="212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P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FF00FF"/>
                      <w:kern w:val="0"/>
                      <w:sz w:val="20"/>
                      <w:szCs w:val="20"/>
                    </w:rPr>
                  </w:pPr>
                  <w:r w:rsidRPr="00AB5950">
                    <w:rPr>
                      <w:rFonts w:ascii="宋体" w:eastAsia="宋体" w:hAnsi="宋体" w:cs="宋体" w:hint="eastAsia"/>
                      <w:b/>
                      <w:color w:val="FF00FF"/>
                      <w:kern w:val="0"/>
                      <w:sz w:val="20"/>
                      <w:szCs w:val="20"/>
                    </w:rPr>
                    <w:t>变更后预计</w:t>
                  </w:r>
                  <w:proofErr w:type="gramStart"/>
                  <w:r w:rsidRPr="00AB5950">
                    <w:rPr>
                      <w:rFonts w:ascii="宋体" w:eastAsia="宋体" w:hAnsi="宋体" w:cs="宋体" w:hint="eastAsia"/>
                      <w:b/>
                      <w:color w:val="FF00FF"/>
                      <w:kern w:val="0"/>
                      <w:sz w:val="20"/>
                      <w:szCs w:val="20"/>
                    </w:rPr>
                    <w:t>应收占</w:t>
                  </w:r>
                  <w:proofErr w:type="gramEnd"/>
                  <w:r w:rsidRPr="00AB5950">
                    <w:rPr>
                      <w:rFonts w:ascii="宋体" w:eastAsia="宋体" w:hAnsi="宋体" w:cs="宋体" w:hint="eastAsia"/>
                      <w:b/>
                      <w:color w:val="FF00FF"/>
                      <w:kern w:val="0"/>
                      <w:sz w:val="20"/>
                      <w:szCs w:val="20"/>
                    </w:rPr>
                    <w:t>比</w:t>
                  </w:r>
                </w:p>
              </w:tc>
              <w:tc>
                <w:tcPr>
                  <w:tcW w:w="113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P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color w:val="FF00FF"/>
                      <w:kern w:val="0"/>
                      <w:sz w:val="20"/>
                      <w:szCs w:val="20"/>
                    </w:rPr>
                  </w:pPr>
                  <w:r w:rsidRPr="00AB5950">
                    <w:rPr>
                      <w:rFonts w:ascii="宋体" w:eastAsia="宋体" w:hAnsi="宋体" w:cs="宋体" w:hint="eastAsia"/>
                      <w:b/>
                      <w:color w:val="FF00FF"/>
                      <w:kern w:val="0"/>
                      <w:sz w:val="20"/>
                      <w:szCs w:val="20"/>
                    </w:rPr>
                    <w:t>收款类型</w:t>
                  </w:r>
                </w:p>
              </w:tc>
            </w:tr>
            <w:tr w:rsidR="00AB5950" w:rsidTr="00AB5950">
              <w:trPr>
                <w:gridAfter w:val="5"/>
                <w:wAfter w:w="22958" w:type="dxa"/>
                <w:trHeight w:val="390"/>
              </w:trPr>
              <w:tc>
                <w:tcPr>
                  <w:tcW w:w="212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12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466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选择（预收款、进度款、结算款、质保款）</w:t>
                  </w:r>
                </w:p>
              </w:tc>
            </w:tr>
            <w:tr w:rsidR="00AB5950" w:rsidTr="00AB5950">
              <w:trPr>
                <w:gridAfter w:val="5"/>
                <w:wAfter w:w="22958" w:type="dxa"/>
                <w:trHeight w:val="390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 w:themeFill="background1" w:themeFillShade="D8"/>
                  <w:vAlign w:val="center"/>
                </w:tcPr>
                <w:p w:rsid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附件上传</w:t>
                  </w:r>
                </w:p>
              </w:tc>
            </w:tr>
            <w:tr w:rsidR="00AB5950" w:rsidTr="00AB5950">
              <w:trPr>
                <w:gridAfter w:val="5"/>
                <w:wAfter w:w="22958" w:type="dxa"/>
                <w:trHeight w:val="726"/>
              </w:trPr>
              <w:tc>
                <w:tcPr>
                  <w:tcW w:w="197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相关附件</w:t>
                  </w:r>
                </w:p>
              </w:tc>
              <w:tc>
                <w:tcPr>
                  <w:tcW w:w="673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可上传电脑附件</w:t>
                  </w:r>
                </w:p>
              </w:tc>
            </w:tr>
            <w:tr w:rsidR="00AB5950" w:rsidTr="00AB5950">
              <w:trPr>
                <w:gridAfter w:val="5"/>
                <w:wAfter w:w="22958" w:type="dxa"/>
                <w:trHeight w:val="726"/>
              </w:trPr>
              <w:tc>
                <w:tcPr>
                  <w:tcW w:w="197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相关流程</w:t>
                  </w:r>
                </w:p>
              </w:tc>
              <w:tc>
                <w:tcPr>
                  <w:tcW w:w="6737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Default="00AB5950" w:rsidP="00AB595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可选择系统相关流程</w:t>
                  </w:r>
                </w:p>
              </w:tc>
            </w:tr>
            <w:tr w:rsidR="00AB5950" w:rsidTr="00AB5950">
              <w:trPr>
                <w:gridAfter w:val="5"/>
                <w:wAfter w:w="22958" w:type="dxa"/>
                <w:trHeight w:val="466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 w:themeFill="background1" w:themeFillShade="D8"/>
                  <w:vAlign w:val="center"/>
                </w:tcPr>
                <w:p w:rsidR="00AB5950" w:rsidRDefault="00AB5950" w:rsidP="00AB5950">
                  <w:pPr>
                    <w:widowControl/>
                    <w:tabs>
                      <w:tab w:val="left" w:pos="634"/>
                    </w:tabs>
                    <w:jc w:val="left"/>
                    <w:rPr>
                      <w:rFonts w:ascii="宋体" w:eastAsia="宋体" w:hAnsi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kern w:val="0"/>
                      <w:sz w:val="20"/>
                      <w:szCs w:val="20"/>
                    </w:rPr>
                    <w:t>签字意见</w:t>
                  </w:r>
                </w:p>
              </w:tc>
            </w:tr>
            <w:tr w:rsidR="00AB5950" w:rsidTr="00AB5950">
              <w:trPr>
                <w:gridAfter w:val="5"/>
                <w:wAfter w:w="22958" w:type="dxa"/>
                <w:trHeight w:val="529"/>
              </w:trPr>
              <w:tc>
                <w:tcPr>
                  <w:tcW w:w="8712" w:type="dxa"/>
                  <w:gridSpan w:val="2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B5950" w:rsidRDefault="00AB5950" w:rsidP="00AB5950">
                  <w:pPr>
                    <w:widowControl/>
                    <w:ind w:right="804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bCs/>
                      <w:kern w:val="0"/>
                      <w:sz w:val="20"/>
                      <w:szCs w:val="20"/>
                    </w:rPr>
                    <w:t>各节点审批/处理人可以填写相关意见和上</w:t>
                  </w:r>
                  <w:proofErr w:type="gramStart"/>
                  <w:r>
                    <w:rPr>
                      <w:rFonts w:ascii="宋体" w:eastAsia="宋体" w:hAnsi="宋体" w:cs="宋体" w:hint="eastAsia"/>
                      <w:bCs/>
                      <w:kern w:val="0"/>
                      <w:sz w:val="20"/>
                      <w:szCs w:val="20"/>
                    </w:rPr>
                    <w:t>传相关</w:t>
                  </w:r>
                  <w:proofErr w:type="gramEnd"/>
                  <w:r>
                    <w:rPr>
                      <w:rFonts w:ascii="宋体" w:eastAsia="宋体" w:hAnsi="宋体" w:cs="宋体" w:hint="eastAsia"/>
                      <w:bCs/>
                      <w:kern w:val="0"/>
                      <w:sz w:val="20"/>
                      <w:szCs w:val="20"/>
                    </w:rPr>
                    <w:t>资料</w:t>
                  </w:r>
                </w:p>
              </w:tc>
            </w:tr>
          </w:tbl>
          <w:p w:rsidR="00E230FF" w:rsidRDefault="00E230FF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</w:tbl>
    <w:p w:rsidR="00E230FF" w:rsidRDefault="00E230FF"/>
    <w:sectPr w:rsidR="00E230FF" w:rsidSect="00E23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2F1" w:rsidRDefault="000972F1" w:rsidP="002A1D22">
      <w:r>
        <w:separator/>
      </w:r>
    </w:p>
  </w:endnote>
  <w:endnote w:type="continuationSeparator" w:id="0">
    <w:p w:rsidR="000972F1" w:rsidRDefault="000972F1" w:rsidP="002A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2F1" w:rsidRDefault="000972F1" w:rsidP="002A1D22">
      <w:r>
        <w:separator/>
      </w:r>
    </w:p>
  </w:footnote>
  <w:footnote w:type="continuationSeparator" w:id="0">
    <w:p w:rsidR="000972F1" w:rsidRDefault="000972F1" w:rsidP="002A1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303"/>
    <w:multiLevelType w:val="hybridMultilevel"/>
    <w:tmpl w:val="DA0E0708"/>
    <w:lvl w:ilvl="0" w:tplc="A03EF5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7CF4"/>
    <w:multiLevelType w:val="hybridMultilevel"/>
    <w:tmpl w:val="1E5C1E9E"/>
    <w:lvl w:ilvl="0" w:tplc="5FDA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ABE"/>
    <w:rsid w:val="00031CB8"/>
    <w:rsid w:val="000456A2"/>
    <w:rsid w:val="00060894"/>
    <w:rsid w:val="0008078F"/>
    <w:rsid w:val="00082F33"/>
    <w:rsid w:val="00082F85"/>
    <w:rsid w:val="000972F1"/>
    <w:rsid w:val="000A333C"/>
    <w:rsid w:val="000A665C"/>
    <w:rsid w:val="000B364B"/>
    <w:rsid w:val="000C1B2A"/>
    <w:rsid w:val="00101D6B"/>
    <w:rsid w:val="0011601B"/>
    <w:rsid w:val="001215FF"/>
    <w:rsid w:val="0016236A"/>
    <w:rsid w:val="001754B7"/>
    <w:rsid w:val="00192259"/>
    <w:rsid w:val="00195C15"/>
    <w:rsid w:val="00197888"/>
    <w:rsid w:val="001A06FF"/>
    <w:rsid w:val="001A4EF9"/>
    <w:rsid w:val="001C2D97"/>
    <w:rsid w:val="001C3AC0"/>
    <w:rsid w:val="001C6225"/>
    <w:rsid w:val="001E0D3A"/>
    <w:rsid w:val="001E62A5"/>
    <w:rsid w:val="001F2AC0"/>
    <w:rsid w:val="001F62C1"/>
    <w:rsid w:val="00217AF2"/>
    <w:rsid w:val="00217F67"/>
    <w:rsid w:val="002321B6"/>
    <w:rsid w:val="0023513E"/>
    <w:rsid w:val="0023556F"/>
    <w:rsid w:val="0024210C"/>
    <w:rsid w:val="002445B7"/>
    <w:rsid w:val="002526AC"/>
    <w:rsid w:val="00254012"/>
    <w:rsid w:val="00261B3F"/>
    <w:rsid w:val="002649FA"/>
    <w:rsid w:val="00286F6A"/>
    <w:rsid w:val="002950FB"/>
    <w:rsid w:val="002A1D22"/>
    <w:rsid w:val="002B05C8"/>
    <w:rsid w:val="002B1409"/>
    <w:rsid w:val="002C2802"/>
    <w:rsid w:val="002E384E"/>
    <w:rsid w:val="002F00A1"/>
    <w:rsid w:val="00321430"/>
    <w:rsid w:val="00324765"/>
    <w:rsid w:val="00327390"/>
    <w:rsid w:val="00334FED"/>
    <w:rsid w:val="003411CF"/>
    <w:rsid w:val="00353BDA"/>
    <w:rsid w:val="00356573"/>
    <w:rsid w:val="00357962"/>
    <w:rsid w:val="0037389F"/>
    <w:rsid w:val="00381E0F"/>
    <w:rsid w:val="00385A78"/>
    <w:rsid w:val="0039155A"/>
    <w:rsid w:val="003E2D6E"/>
    <w:rsid w:val="003E7D54"/>
    <w:rsid w:val="003F3941"/>
    <w:rsid w:val="00427DD0"/>
    <w:rsid w:val="00432508"/>
    <w:rsid w:val="00452086"/>
    <w:rsid w:val="004529FD"/>
    <w:rsid w:val="004851E5"/>
    <w:rsid w:val="004A4ACA"/>
    <w:rsid w:val="004A73EE"/>
    <w:rsid w:val="004C2215"/>
    <w:rsid w:val="004D590C"/>
    <w:rsid w:val="004E685D"/>
    <w:rsid w:val="004F2E99"/>
    <w:rsid w:val="00520090"/>
    <w:rsid w:val="005201BD"/>
    <w:rsid w:val="005265B2"/>
    <w:rsid w:val="0052693E"/>
    <w:rsid w:val="0052773E"/>
    <w:rsid w:val="00535659"/>
    <w:rsid w:val="00544136"/>
    <w:rsid w:val="00546C61"/>
    <w:rsid w:val="00582BEF"/>
    <w:rsid w:val="005C480E"/>
    <w:rsid w:val="005C5589"/>
    <w:rsid w:val="005D231B"/>
    <w:rsid w:val="005F2D12"/>
    <w:rsid w:val="005F7CB3"/>
    <w:rsid w:val="00612C73"/>
    <w:rsid w:val="00617EE6"/>
    <w:rsid w:val="00650E65"/>
    <w:rsid w:val="00660727"/>
    <w:rsid w:val="006639E8"/>
    <w:rsid w:val="00684383"/>
    <w:rsid w:val="006939BD"/>
    <w:rsid w:val="006A3762"/>
    <w:rsid w:val="006B0E2B"/>
    <w:rsid w:val="006B4B1A"/>
    <w:rsid w:val="006C6794"/>
    <w:rsid w:val="006E314B"/>
    <w:rsid w:val="006F0C04"/>
    <w:rsid w:val="007036FF"/>
    <w:rsid w:val="0070448F"/>
    <w:rsid w:val="00785BD0"/>
    <w:rsid w:val="007B628A"/>
    <w:rsid w:val="007C4369"/>
    <w:rsid w:val="00800B03"/>
    <w:rsid w:val="008153E4"/>
    <w:rsid w:val="00831969"/>
    <w:rsid w:val="0084367A"/>
    <w:rsid w:val="00844B56"/>
    <w:rsid w:val="00850D13"/>
    <w:rsid w:val="00854346"/>
    <w:rsid w:val="00864A43"/>
    <w:rsid w:val="00876391"/>
    <w:rsid w:val="008B2899"/>
    <w:rsid w:val="008B4060"/>
    <w:rsid w:val="008B612F"/>
    <w:rsid w:val="008B6ABE"/>
    <w:rsid w:val="008E2AA2"/>
    <w:rsid w:val="008E31FE"/>
    <w:rsid w:val="009019A8"/>
    <w:rsid w:val="00906823"/>
    <w:rsid w:val="0091062F"/>
    <w:rsid w:val="00913CD9"/>
    <w:rsid w:val="00926900"/>
    <w:rsid w:val="009373F3"/>
    <w:rsid w:val="00964B5F"/>
    <w:rsid w:val="00973121"/>
    <w:rsid w:val="009932C8"/>
    <w:rsid w:val="009A23E4"/>
    <w:rsid w:val="009C4B1D"/>
    <w:rsid w:val="009D2D70"/>
    <w:rsid w:val="00A01264"/>
    <w:rsid w:val="00A25C8C"/>
    <w:rsid w:val="00A267D2"/>
    <w:rsid w:val="00A44E2C"/>
    <w:rsid w:val="00A457DB"/>
    <w:rsid w:val="00A619B9"/>
    <w:rsid w:val="00A64191"/>
    <w:rsid w:val="00A87C51"/>
    <w:rsid w:val="00AB0F55"/>
    <w:rsid w:val="00AB5950"/>
    <w:rsid w:val="00AC7824"/>
    <w:rsid w:val="00AD6F03"/>
    <w:rsid w:val="00AD7298"/>
    <w:rsid w:val="00B0242C"/>
    <w:rsid w:val="00B50051"/>
    <w:rsid w:val="00B628AB"/>
    <w:rsid w:val="00B85AA4"/>
    <w:rsid w:val="00B9572C"/>
    <w:rsid w:val="00BB2E49"/>
    <w:rsid w:val="00BC2E36"/>
    <w:rsid w:val="00BF057F"/>
    <w:rsid w:val="00BF4D83"/>
    <w:rsid w:val="00C01214"/>
    <w:rsid w:val="00C130F5"/>
    <w:rsid w:val="00C22AFB"/>
    <w:rsid w:val="00C26552"/>
    <w:rsid w:val="00C46D0B"/>
    <w:rsid w:val="00C50C60"/>
    <w:rsid w:val="00C5335C"/>
    <w:rsid w:val="00C64BDA"/>
    <w:rsid w:val="00C76EC3"/>
    <w:rsid w:val="00C81B18"/>
    <w:rsid w:val="00C93513"/>
    <w:rsid w:val="00CA1154"/>
    <w:rsid w:val="00CA277D"/>
    <w:rsid w:val="00CA662C"/>
    <w:rsid w:val="00CB5444"/>
    <w:rsid w:val="00CC67CB"/>
    <w:rsid w:val="00CD0D27"/>
    <w:rsid w:val="00CD65C6"/>
    <w:rsid w:val="00CD6F3F"/>
    <w:rsid w:val="00CE1982"/>
    <w:rsid w:val="00D01F38"/>
    <w:rsid w:val="00D17BE3"/>
    <w:rsid w:val="00D4381D"/>
    <w:rsid w:val="00D43953"/>
    <w:rsid w:val="00D6674B"/>
    <w:rsid w:val="00D70EAF"/>
    <w:rsid w:val="00D814DB"/>
    <w:rsid w:val="00D83A18"/>
    <w:rsid w:val="00DA3B0E"/>
    <w:rsid w:val="00DB17B5"/>
    <w:rsid w:val="00DD43D7"/>
    <w:rsid w:val="00DD5FC1"/>
    <w:rsid w:val="00E05B6D"/>
    <w:rsid w:val="00E06B5F"/>
    <w:rsid w:val="00E12889"/>
    <w:rsid w:val="00E230FF"/>
    <w:rsid w:val="00E350BC"/>
    <w:rsid w:val="00E403F0"/>
    <w:rsid w:val="00E414FA"/>
    <w:rsid w:val="00E470DC"/>
    <w:rsid w:val="00EA05E3"/>
    <w:rsid w:val="00EB034B"/>
    <w:rsid w:val="00EB78A3"/>
    <w:rsid w:val="00ED0CC7"/>
    <w:rsid w:val="00EF3556"/>
    <w:rsid w:val="00F0227D"/>
    <w:rsid w:val="00F02FB4"/>
    <w:rsid w:val="00F11218"/>
    <w:rsid w:val="00F13C29"/>
    <w:rsid w:val="00F30E83"/>
    <w:rsid w:val="00F35853"/>
    <w:rsid w:val="00F36F71"/>
    <w:rsid w:val="00F4203F"/>
    <w:rsid w:val="00F718FF"/>
    <w:rsid w:val="00F94432"/>
    <w:rsid w:val="00FA25BF"/>
    <w:rsid w:val="00FB6021"/>
    <w:rsid w:val="00FC52D4"/>
    <w:rsid w:val="00FD4872"/>
    <w:rsid w:val="00FE21C5"/>
    <w:rsid w:val="00FE4436"/>
    <w:rsid w:val="08A022D9"/>
    <w:rsid w:val="3F0E1711"/>
    <w:rsid w:val="436C54B2"/>
    <w:rsid w:val="4BF60E46"/>
    <w:rsid w:val="4C2C3313"/>
    <w:rsid w:val="54BB6D14"/>
    <w:rsid w:val="7DEA1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107F2"/>
  <w15:docId w15:val="{132C22DF-B408-4D49-BEEE-CB33C8C3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0F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23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230FF"/>
    <w:pPr>
      <w:keepNext/>
      <w:outlineLvl w:val="2"/>
    </w:pPr>
    <w:rPr>
      <w:rFonts w:ascii="Times New Roman" w:eastAsia="宋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230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E2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E230FF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0FF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E230FF"/>
    <w:rPr>
      <w:rFonts w:ascii="Times New Roman" w:eastAsia="宋体" w:hAnsi="Times New Roman" w:cs="Times New Roman"/>
      <w:b/>
      <w:szCs w:val="20"/>
    </w:rPr>
  </w:style>
  <w:style w:type="character" w:customStyle="1" w:styleId="20">
    <w:name w:val="标题 2 字符"/>
    <w:basedOn w:val="a0"/>
    <w:link w:val="2"/>
    <w:uiPriority w:val="9"/>
    <w:qFormat/>
    <w:rsid w:val="00E23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E230FF"/>
    <w:rPr>
      <w:sz w:val="18"/>
      <w:szCs w:val="18"/>
    </w:rPr>
  </w:style>
  <w:style w:type="paragraph" w:styleId="a9">
    <w:name w:val="List Paragraph"/>
    <w:basedOn w:val="a"/>
    <w:uiPriority w:val="99"/>
    <w:rsid w:val="001A0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Rolkylin</dc:creator>
  <cp:lastModifiedBy>范 丽娟</cp:lastModifiedBy>
  <cp:revision>85</cp:revision>
  <dcterms:created xsi:type="dcterms:W3CDTF">2015-05-14T13:44:00Z</dcterms:created>
  <dcterms:modified xsi:type="dcterms:W3CDTF">2019-05-23T07:14:00Z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