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流程名称：合同备案申请流程</w:t>
      </w:r>
    </w:p>
    <w:tbl>
      <w:tblPr>
        <w:tblStyle w:val="7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  <w:r>
              <w:rPr>
                <w:rFonts w:ascii="微软雅黑" w:hAnsi="微软雅黑" w:eastAsia="微软雅黑"/>
                <w:bCs/>
                <w:sz w:val="18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drawing>
                <wp:inline distT="0" distB="0" distL="0" distR="0">
                  <wp:extent cx="5440680" cy="339979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339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  <w:r>
              <w:rPr>
                <w:rFonts w:ascii="微软雅黑" w:hAnsi="微软雅黑" w:eastAsia="微软雅黑"/>
                <w:b/>
                <w:color w:val="4200FE"/>
                <w:sz w:val="18"/>
              </w:rPr>
              <w:t xml:space="preserve"> </w:t>
            </w:r>
          </w:p>
          <w:tbl>
            <w:tblPr>
              <w:tblStyle w:val="7"/>
              <w:tblW w:w="860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  <w:gridCol w:w="1877"/>
              <w:gridCol w:w="2186"/>
              <w:gridCol w:w="20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511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186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032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18"/>
                      <w:szCs w:val="18"/>
                    </w:rPr>
                    <w:t>业务员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全体销售人员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准确、清晰填写手工备案表、部门经理签字审批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线下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ascii="宋体" w:hAnsi="宋体" w:eastAsia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18"/>
                      <w:szCs w:val="18"/>
                    </w:rPr>
                    <w:t>商务助理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全体商务助理或者商务专员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准确选择合同对应项目、相对应的附件信息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低于经销商单价需有特价申请做附件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18"/>
                      <w:szCs w:val="18"/>
                    </w:rPr>
                    <w:t>大区商务经理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各大区商务经理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审核材料对应单价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18"/>
                      <w:szCs w:val="18"/>
                    </w:rPr>
                    <w:t>财务主管或财务会计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各大区财务会计或分公司财务主管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读取收款条件方式，项目开始日期及结束日期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/>
                      <w:sz w:val="18"/>
                      <w:szCs w:val="18"/>
                    </w:rPr>
                    <w:t>OA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合同数据推送到</w:t>
                  </w:r>
                  <w:r>
                    <w:rPr>
                      <w:rFonts w:ascii="宋体" w:hAnsi="宋体" w:eastAsia="宋体"/>
                      <w:sz w:val="18"/>
                      <w:szCs w:val="18"/>
                    </w:rPr>
                    <w:t>SAP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系统.</w:t>
                  </w: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材料编码可在O</w:t>
            </w:r>
            <w:r>
              <w:rPr>
                <w:rFonts w:ascii="微软雅黑" w:hAnsi="微软雅黑" w:eastAsia="微软雅黑"/>
                <w:bCs/>
                <w:sz w:val="18"/>
              </w:rPr>
              <w:t>A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选取，自动生成对应材料名称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财务读取收款条件方式，系统自动匹配展期（有预收款，进度款，验收款，质保金款）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流程表单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：</w:t>
            </w:r>
          </w:p>
          <w:tbl>
            <w:tblPr>
              <w:tblStyle w:val="7"/>
              <w:tblW w:w="31670" w:type="dxa"/>
              <w:tblInd w:w="0" w:type="dxa"/>
              <w:tblLayout w:type="fixed"/>
              <w:tblCellMar>
                <w:top w:w="15" w:type="dxa"/>
                <w:left w:w="108" w:type="dxa"/>
                <w:bottom w:w="15" w:type="dxa"/>
                <w:right w:w="108" w:type="dxa"/>
              </w:tblCellMar>
            </w:tblPr>
            <w:tblGrid>
              <w:gridCol w:w="699"/>
              <w:gridCol w:w="704"/>
              <w:gridCol w:w="38"/>
              <w:gridCol w:w="254"/>
              <w:gridCol w:w="141"/>
              <w:gridCol w:w="985"/>
              <w:gridCol w:w="8"/>
              <w:gridCol w:w="63"/>
              <w:gridCol w:w="78"/>
              <w:gridCol w:w="851"/>
              <w:gridCol w:w="283"/>
              <w:gridCol w:w="709"/>
              <w:gridCol w:w="851"/>
              <w:gridCol w:w="36"/>
              <w:gridCol w:w="531"/>
              <w:gridCol w:w="283"/>
              <w:gridCol w:w="701"/>
              <w:gridCol w:w="41"/>
              <w:gridCol w:w="362"/>
              <w:gridCol w:w="1066"/>
              <w:gridCol w:w="24"/>
              <w:gridCol w:w="8694"/>
              <w:gridCol w:w="8694"/>
              <w:gridCol w:w="5102"/>
              <w:gridCol w:w="236"/>
              <w:gridCol w:w="236"/>
            </w:tblGrid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390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合同备案申请流程单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390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流程备注说明</w:t>
                  </w:r>
                  <w:bookmarkStart w:id="1" w:name="_GoBack"/>
                  <w:bookmarkEnd w:id="1"/>
                </w:p>
                <w:p>
                  <w:pPr>
                    <w:widowControl/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  <w:szCs w:val="18"/>
                    </w:rPr>
                    <w:t>注：（1）合同类型：代履行合同、直营合同、特价合同。若为代履行合同，请在完整填写经销商具体名称（必填项），填写经销商结算单价（必填项）。</w:t>
                  </w:r>
                </w:p>
                <w:p>
                  <w:pPr>
                    <w:widowControl/>
                    <w:jc w:val="left"/>
                    <w:rPr>
                      <w:rFonts w:hint="eastAsia" w:ascii="微软雅黑" w:hAnsi="微软雅黑" w:eastAsia="微软雅黑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  <w:szCs w:val="18"/>
                    </w:rPr>
                    <w:t>（2）特价申请针对经销商申请的价格，需附上特价申请流程。（代履行、直营合同按合同价格，不存在特价）；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390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基础信息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86" w:type="dxa"/>
                <w:trHeight w:val="390" w:hRule="atLeast"/>
              </w:trPr>
              <w:tc>
                <w:tcPr>
                  <w:tcW w:w="140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标题</w:t>
                  </w:r>
                </w:p>
              </w:tc>
              <w:tc>
                <w:tcPr>
                  <w:tcW w:w="4297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流程编码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86" w:type="dxa"/>
                <w:trHeight w:val="390" w:hRule="atLeast"/>
              </w:trPr>
              <w:tc>
                <w:tcPr>
                  <w:tcW w:w="140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申请人</w:t>
                  </w:r>
                </w:p>
              </w:tc>
              <w:tc>
                <w:tcPr>
                  <w:tcW w:w="1418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283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申请部门</w:t>
                  </w:r>
                </w:p>
              </w:tc>
              <w:tc>
                <w:tcPr>
                  <w:tcW w:w="159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1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申请时间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86" w:type="dxa"/>
                <w:trHeight w:val="390" w:hRule="atLeast"/>
              </w:trPr>
              <w:tc>
                <w:tcPr>
                  <w:tcW w:w="140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申请分部</w:t>
                  </w:r>
                </w:p>
              </w:tc>
              <w:tc>
                <w:tcPr>
                  <w:tcW w:w="1418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283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岗位</w:t>
                  </w:r>
                </w:p>
              </w:tc>
              <w:tc>
                <w:tcPr>
                  <w:tcW w:w="159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1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部门路径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86" w:type="dxa"/>
                <w:trHeight w:val="390" w:hRule="atLeast"/>
              </w:trPr>
              <w:tc>
                <w:tcPr>
                  <w:tcW w:w="140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是否已签合同</w:t>
                  </w:r>
                </w:p>
              </w:tc>
              <w:tc>
                <w:tcPr>
                  <w:tcW w:w="1418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 xml:space="preserve">○是 </w:t>
                  </w:r>
                  <w:r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○否</w:t>
                  </w:r>
                </w:p>
              </w:tc>
              <w:tc>
                <w:tcPr>
                  <w:tcW w:w="1283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汇签表合同汇签号</w:t>
                  </w:r>
                </w:p>
              </w:tc>
              <w:tc>
                <w:tcPr>
                  <w:tcW w:w="159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填写</w:t>
                  </w:r>
                </w:p>
              </w:tc>
              <w:tc>
                <w:tcPr>
                  <w:tcW w:w="151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汇签表合同归档号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填写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86" w:type="dxa"/>
                <w:trHeight w:val="789" w:hRule="atLeast"/>
              </w:trPr>
              <w:tc>
                <w:tcPr>
                  <w:tcW w:w="140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合同签订金额</w:t>
                  </w:r>
                </w:p>
              </w:tc>
              <w:tc>
                <w:tcPr>
                  <w:tcW w:w="1418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合同类型</w:t>
                  </w:r>
                </w:p>
              </w:tc>
              <w:tc>
                <w:tcPr>
                  <w:tcW w:w="159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151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20"/>
                      <w:szCs w:val="20"/>
                    </w:rPr>
                    <w:t>经销商名称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填写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合同基本信息</w:t>
                  </w: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客户名称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选择名称</w:t>
                  </w:r>
                </w:p>
              </w:tc>
              <w:tc>
                <w:tcPr>
                  <w:tcW w:w="121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客商编码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选择编码（可自带客户名称）</w:t>
                  </w:r>
                </w:p>
              </w:tc>
              <w:tc>
                <w:tcPr>
                  <w:tcW w:w="15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选择已在S</w:t>
                  </w: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AP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项目</w:t>
                  </w: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部门</w:t>
                  </w: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职级</w:t>
                  </w: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项目号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选择项目名称自带</w:t>
                  </w:r>
                </w:p>
              </w:tc>
              <w:tc>
                <w:tcPr>
                  <w:tcW w:w="121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是否战略项目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 xml:space="preserve">○是 </w:t>
                  </w:r>
                  <w:r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○否</w:t>
                  </w:r>
                </w:p>
              </w:tc>
              <w:tc>
                <w:tcPr>
                  <w:tcW w:w="15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战略地产名称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合同结算条款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填写</w:t>
                  </w:r>
                </w:p>
              </w:tc>
              <w:tc>
                <w:tcPr>
                  <w:tcW w:w="121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是否有特价申请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 xml:space="preserve">○是 </w:t>
                  </w:r>
                  <w:r>
                    <w:rPr>
                      <w:rFonts w:cs="宋体" w:asciiTheme="minorEastAsia" w:hAnsiTheme="minorEastAsia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cs="宋体" w:asciiTheme="minorEastAsia" w:hAnsiTheme="minorEastAsia"/>
                      <w:kern w:val="0"/>
                      <w:sz w:val="20"/>
                      <w:szCs w:val="20"/>
                    </w:rPr>
                    <w:t>○否</w:t>
                  </w:r>
                </w:p>
              </w:tc>
              <w:tc>
                <w:tcPr>
                  <w:tcW w:w="15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销售组织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销售办公室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121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销售组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15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业务员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合同汇签表流程发起人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121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785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进度款结算所需资料</w:t>
                  </w:r>
                </w:p>
              </w:tc>
              <w:tc>
                <w:tcPr>
                  <w:tcW w:w="7267" w:type="dxa"/>
                  <w:gridSpan w:val="1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□发票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□对账单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□销售出库单回单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□销售材料汇总表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>□其他（填写相关资料）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785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验收款结算所需资料</w:t>
                  </w:r>
                </w:p>
              </w:tc>
              <w:tc>
                <w:tcPr>
                  <w:tcW w:w="7267" w:type="dxa"/>
                  <w:gridSpan w:val="1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□发票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□对账单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□验收单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□销售材料汇总表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>□其他（填写相关资料）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785" w:hRule="atLeast"/>
              </w:trPr>
              <w:tc>
                <w:tcPr>
                  <w:tcW w:w="144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质保金结算所需资料</w:t>
                  </w:r>
                </w:p>
              </w:tc>
              <w:tc>
                <w:tcPr>
                  <w:tcW w:w="7267" w:type="dxa"/>
                  <w:gridSpan w:val="1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□发票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□对账单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□结算书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□销售材料汇总表 </w:t>
                  </w:r>
                  <w:r>
                    <w:rPr>
                      <w:rFonts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>□其他（填写相关资料）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891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420" w:hRule="atLeast"/>
              </w:trPr>
              <w:tc>
                <w:tcPr>
                  <w:tcW w:w="6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99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合同存货名称</w:t>
                  </w:r>
                </w:p>
              </w:tc>
              <w:tc>
                <w:tcPr>
                  <w:tcW w:w="113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合同存货编码</w:t>
                  </w:r>
                </w:p>
              </w:tc>
              <w:tc>
                <w:tcPr>
                  <w:tcW w:w="99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合同数量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合同含税单价</w:t>
                  </w:r>
                </w:p>
              </w:tc>
              <w:tc>
                <w:tcPr>
                  <w:tcW w:w="8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合同含税金额</w:t>
                  </w:r>
                </w:p>
              </w:tc>
              <w:tc>
                <w:tcPr>
                  <w:tcW w:w="8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经销商结算单价</w:t>
                  </w:r>
                </w:p>
              </w:tc>
              <w:tc>
                <w:tcPr>
                  <w:tcW w:w="110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备注（销售产品具体信息）</w:t>
                  </w:r>
                </w:p>
              </w:tc>
              <w:tc>
                <w:tcPr>
                  <w:tcW w:w="109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客户产品名称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420" w:hRule="atLeast"/>
              </w:trPr>
              <w:tc>
                <w:tcPr>
                  <w:tcW w:w="6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420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420" w:hRule="atLeast"/>
              </w:trPr>
              <w:tc>
                <w:tcPr>
                  <w:tcW w:w="169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结算方式：</w:t>
                  </w:r>
                </w:p>
              </w:tc>
              <w:tc>
                <w:tcPr>
                  <w:tcW w:w="7013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选择（现金、电汇、支票、银行承兑汇票、商业承兑汇票、银行代付、融信）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390" w:hRule="atLeast"/>
              </w:trPr>
              <w:tc>
                <w:tcPr>
                  <w:tcW w:w="6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137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开始年月</w:t>
                  </w:r>
                </w:p>
              </w:tc>
              <w:tc>
                <w:tcPr>
                  <w:tcW w:w="1134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完成年月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结算账期天数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收款账期天数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收款条件描述</w:t>
                  </w:r>
                </w:p>
              </w:tc>
              <w:tc>
                <w:tcPr>
                  <w:tcW w:w="1387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预计应收占比</w:t>
                  </w:r>
                </w:p>
              </w:tc>
              <w:tc>
                <w:tcPr>
                  <w:tcW w:w="109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收款类型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390" w:hRule="atLeast"/>
              </w:trPr>
              <w:tc>
                <w:tcPr>
                  <w:tcW w:w="6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37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7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选择（预收款、进度款、结算款、质保款）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390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附件上传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726" w:hRule="atLeast"/>
              </w:trPr>
              <w:tc>
                <w:tcPr>
                  <w:tcW w:w="169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相关附件</w:t>
                  </w:r>
                </w:p>
              </w:tc>
              <w:tc>
                <w:tcPr>
                  <w:tcW w:w="7013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可上传电脑附件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726" w:hRule="atLeast"/>
              </w:trPr>
              <w:tc>
                <w:tcPr>
                  <w:tcW w:w="169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相关流程</w:t>
                  </w:r>
                </w:p>
              </w:tc>
              <w:tc>
                <w:tcPr>
                  <w:tcW w:w="7013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可选择系统相关流程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466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tabs>
                      <w:tab w:val="left" w:pos="634"/>
                    </w:tabs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签字意见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2" w:type="dxa"/>
                <w:trHeight w:val="529" w:hRule="atLeast"/>
              </w:trPr>
              <w:tc>
                <w:tcPr>
                  <w:tcW w:w="8708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ind w:right="804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kern w:val="0"/>
                      <w:sz w:val="20"/>
                      <w:szCs w:val="20"/>
                    </w:rPr>
                    <w:t>各节点审批/处理人可以填写相关意见和上传相关资料</w:t>
                  </w: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/>
    <w:p/>
    <w:p/>
    <w:p>
      <w:bookmarkStart w:id="0" w:name="_Hlk487719848"/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7CF4"/>
    <w:multiLevelType w:val="multilevel"/>
    <w:tmpl w:val="17467CF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ABE"/>
    <w:rsid w:val="00031CB8"/>
    <w:rsid w:val="00060894"/>
    <w:rsid w:val="0008078F"/>
    <w:rsid w:val="00082F33"/>
    <w:rsid w:val="00082F85"/>
    <w:rsid w:val="00097AE9"/>
    <w:rsid w:val="000A665C"/>
    <w:rsid w:val="000B364B"/>
    <w:rsid w:val="000B7805"/>
    <w:rsid w:val="000C1B2A"/>
    <w:rsid w:val="000C6825"/>
    <w:rsid w:val="000E215B"/>
    <w:rsid w:val="00101D6B"/>
    <w:rsid w:val="0011601B"/>
    <w:rsid w:val="001215FF"/>
    <w:rsid w:val="0016236A"/>
    <w:rsid w:val="001754B7"/>
    <w:rsid w:val="00192259"/>
    <w:rsid w:val="00195C15"/>
    <w:rsid w:val="00197888"/>
    <w:rsid w:val="001A06FF"/>
    <w:rsid w:val="001A4EF9"/>
    <w:rsid w:val="001C2D97"/>
    <w:rsid w:val="001C3AC0"/>
    <w:rsid w:val="001C6225"/>
    <w:rsid w:val="001E62A5"/>
    <w:rsid w:val="001F2AC0"/>
    <w:rsid w:val="001F62C1"/>
    <w:rsid w:val="00217AF2"/>
    <w:rsid w:val="00217F67"/>
    <w:rsid w:val="002321B6"/>
    <w:rsid w:val="0023513E"/>
    <w:rsid w:val="0023556F"/>
    <w:rsid w:val="0024210C"/>
    <w:rsid w:val="002445B7"/>
    <w:rsid w:val="002526AC"/>
    <w:rsid w:val="00254012"/>
    <w:rsid w:val="002649FA"/>
    <w:rsid w:val="00292B73"/>
    <w:rsid w:val="002950FB"/>
    <w:rsid w:val="002A1D22"/>
    <w:rsid w:val="002B05C8"/>
    <w:rsid w:val="002B1409"/>
    <w:rsid w:val="002C2802"/>
    <w:rsid w:val="002E384E"/>
    <w:rsid w:val="002F00A1"/>
    <w:rsid w:val="00321430"/>
    <w:rsid w:val="00324765"/>
    <w:rsid w:val="00327390"/>
    <w:rsid w:val="003411CF"/>
    <w:rsid w:val="00353BDA"/>
    <w:rsid w:val="00356573"/>
    <w:rsid w:val="00357596"/>
    <w:rsid w:val="00357962"/>
    <w:rsid w:val="0037389F"/>
    <w:rsid w:val="00381E0F"/>
    <w:rsid w:val="0039155A"/>
    <w:rsid w:val="00396062"/>
    <w:rsid w:val="003E03C8"/>
    <w:rsid w:val="003E2D6E"/>
    <w:rsid w:val="003E7D54"/>
    <w:rsid w:val="003F3941"/>
    <w:rsid w:val="00427DD0"/>
    <w:rsid w:val="00432508"/>
    <w:rsid w:val="004529FD"/>
    <w:rsid w:val="00483673"/>
    <w:rsid w:val="004851E5"/>
    <w:rsid w:val="004A4ACA"/>
    <w:rsid w:val="004A73EE"/>
    <w:rsid w:val="004C2215"/>
    <w:rsid w:val="004D590C"/>
    <w:rsid w:val="004E685D"/>
    <w:rsid w:val="004F2E99"/>
    <w:rsid w:val="00520090"/>
    <w:rsid w:val="005201BD"/>
    <w:rsid w:val="005204E0"/>
    <w:rsid w:val="005265B2"/>
    <w:rsid w:val="0052693E"/>
    <w:rsid w:val="00535659"/>
    <w:rsid w:val="00537197"/>
    <w:rsid w:val="00544136"/>
    <w:rsid w:val="00546C61"/>
    <w:rsid w:val="00582BEF"/>
    <w:rsid w:val="005C480E"/>
    <w:rsid w:val="005C5589"/>
    <w:rsid w:val="005D231B"/>
    <w:rsid w:val="005F2D12"/>
    <w:rsid w:val="00612C73"/>
    <w:rsid w:val="00617EE6"/>
    <w:rsid w:val="00650E65"/>
    <w:rsid w:val="00655288"/>
    <w:rsid w:val="00660727"/>
    <w:rsid w:val="006639E8"/>
    <w:rsid w:val="00684383"/>
    <w:rsid w:val="006939BD"/>
    <w:rsid w:val="006A3762"/>
    <w:rsid w:val="006B0E2B"/>
    <w:rsid w:val="006B4B1A"/>
    <w:rsid w:val="006C6794"/>
    <w:rsid w:val="006E314B"/>
    <w:rsid w:val="006F0C04"/>
    <w:rsid w:val="0070448F"/>
    <w:rsid w:val="00704B23"/>
    <w:rsid w:val="007464A5"/>
    <w:rsid w:val="00765335"/>
    <w:rsid w:val="00785BD0"/>
    <w:rsid w:val="007B628A"/>
    <w:rsid w:val="00800B03"/>
    <w:rsid w:val="008153E4"/>
    <w:rsid w:val="00831969"/>
    <w:rsid w:val="0084367A"/>
    <w:rsid w:val="00844B56"/>
    <w:rsid w:val="00850D13"/>
    <w:rsid w:val="00854346"/>
    <w:rsid w:val="00864A43"/>
    <w:rsid w:val="00876391"/>
    <w:rsid w:val="008A2987"/>
    <w:rsid w:val="008B2899"/>
    <w:rsid w:val="008B4060"/>
    <w:rsid w:val="008B612F"/>
    <w:rsid w:val="008B6ABE"/>
    <w:rsid w:val="008C4085"/>
    <w:rsid w:val="008E2AA2"/>
    <w:rsid w:val="008E31FE"/>
    <w:rsid w:val="008E5C4C"/>
    <w:rsid w:val="00906823"/>
    <w:rsid w:val="0091062F"/>
    <w:rsid w:val="00913CD9"/>
    <w:rsid w:val="00914363"/>
    <w:rsid w:val="00926900"/>
    <w:rsid w:val="00964B5F"/>
    <w:rsid w:val="00973121"/>
    <w:rsid w:val="009932C8"/>
    <w:rsid w:val="009A23E4"/>
    <w:rsid w:val="009C4B1D"/>
    <w:rsid w:val="009D2D70"/>
    <w:rsid w:val="009E4DD2"/>
    <w:rsid w:val="00A01264"/>
    <w:rsid w:val="00A25C8C"/>
    <w:rsid w:val="00A267D2"/>
    <w:rsid w:val="00A44E2C"/>
    <w:rsid w:val="00A457DB"/>
    <w:rsid w:val="00A619B9"/>
    <w:rsid w:val="00A87C51"/>
    <w:rsid w:val="00AB0F55"/>
    <w:rsid w:val="00AC7824"/>
    <w:rsid w:val="00AD6F03"/>
    <w:rsid w:val="00AD7298"/>
    <w:rsid w:val="00B0242C"/>
    <w:rsid w:val="00B07EF3"/>
    <w:rsid w:val="00B418A5"/>
    <w:rsid w:val="00B50051"/>
    <w:rsid w:val="00B543BA"/>
    <w:rsid w:val="00B566B0"/>
    <w:rsid w:val="00B628AB"/>
    <w:rsid w:val="00B85AA4"/>
    <w:rsid w:val="00B86813"/>
    <w:rsid w:val="00B9572C"/>
    <w:rsid w:val="00BB2E49"/>
    <w:rsid w:val="00BC2E36"/>
    <w:rsid w:val="00BF057F"/>
    <w:rsid w:val="00BF4D83"/>
    <w:rsid w:val="00C130F5"/>
    <w:rsid w:val="00C26552"/>
    <w:rsid w:val="00C46D0B"/>
    <w:rsid w:val="00C50C60"/>
    <w:rsid w:val="00C5335C"/>
    <w:rsid w:val="00C76EC3"/>
    <w:rsid w:val="00C81B18"/>
    <w:rsid w:val="00C93513"/>
    <w:rsid w:val="00CA1154"/>
    <w:rsid w:val="00CA277D"/>
    <w:rsid w:val="00CA662C"/>
    <w:rsid w:val="00CB5444"/>
    <w:rsid w:val="00CC67CB"/>
    <w:rsid w:val="00CD0D27"/>
    <w:rsid w:val="00CD65C6"/>
    <w:rsid w:val="00CD6F3F"/>
    <w:rsid w:val="00CE1982"/>
    <w:rsid w:val="00D01F38"/>
    <w:rsid w:val="00D17BE3"/>
    <w:rsid w:val="00D4381D"/>
    <w:rsid w:val="00D43953"/>
    <w:rsid w:val="00D6674B"/>
    <w:rsid w:val="00D70EAF"/>
    <w:rsid w:val="00D814DB"/>
    <w:rsid w:val="00D83A18"/>
    <w:rsid w:val="00DA3B0E"/>
    <w:rsid w:val="00DA400B"/>
    <w:rsid w:val="00DB17B5"/>
    <w:rsid w:val="00DD43D7"/>
    <w:rsid w:val="00DD5FC1"/>
    <w:rsid w:val="00E05B6D"/>
    <w:rsid w:val="00E06B5F"/>
    <w:rsid w:val="00E230FF"/>
    <w:rsid w:val="00E350BC"/>
    <w:rsid w:val="00E403F0"/>
    <w:rsid w:val="00E414FA"/>
    <w:rsid w:val="00E6758E"/>
    <w:rsid w:val="00EA05E3"/>
    <w:rsid w:val="00EB78A3"/>
    <w:rsid w:val="00ED0CC7"/>
    <w:rsid w:val="00EE43EE"/>
    <w:rsid w:val="00EE7F2D"/>
    <w:rsid w:val="00EF3556"/>
    <w:rsid w:val="00F0227D"/>
    <w:rsid w:val="00F02FB4"/>
    <w:rsid w:val="00F06DEB"/>
    <w:rsid w:val="00F11218"/>
    <w:rsid w:val="00F35853"/>
    <w:rsid w:val="00F36F71"/>
    <w:rsid w:val="00F4203F"/>
    <w:rsid w:val="00F718FF"/>
    <w:rsid w:val="00F94432"/>
    <w:rsid w:val="00FA25BF"/>
    <w:rsid w:val="00FB6021"/>
    <w:rsid w:val="00FC52D4"/>
    <w:rsid w:val="00FD4872"/>
    <w:rsid w:val="00FE21C5"/>
    <w:rsid w:val="00FE4436"/>
    <w:rsid w:val="08A022D9"/>
    <w:rsid w:val="3F0E1711"/>
    <w:rsid w:val="436C54B2"/>
    <w:rsid w:val="4BF60E46"/>
    <w:rsid w:val="4C2C3313"/>
    <w:rsid w:val="54BB6D14"/>
    <w:rsid w:val="74D72D03"/>
    <w:rsid w:val="7DEA1E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3 字符"/>
    <w:basedOn w:val="8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186</Words>
  <Characters>1064</Characters>
  <Lines>8</Lines>
  <Paragraphs>2</Paragraphs>
  <TotalTime>368</TotalTime>
  <ScaleCrop>false</ScaleCrop>
  <LinksUpToDate>false</LinksUpToDate>
  <CharactersWithSpaces>1248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十堇年</cp:lastModifiedBy>
  <dcterms:modified xsi:type="dcterms:W3CDTF">2019-05-24T06:00:14Z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