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 w:eastAsia="宋体"/>
          <w:color w:val="FF0000"/>
        </w:rPr>
        <w:t>客户应收逾期暂不停货/暂不诉讼申请表</w:t>
      </w:r>
      <w:r>
        <w:rPr>
          <w:rFonts w:hint="eastAsia" w:ascii="宋体" w:hAnsi="宋体" w:eastAsia="宋体"/>
          <w:color w:val="4200FE"/>
        </w:rPr>
        <w:t>流程</w:t>
      </w:r>
    </w:p>
    <w:tbl>
      <w:tblPr>
        <w:tblStyle w:val="7"/>
        <w:tblW w:w="9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1" w:hRule="atLeast"/>
          <w:jc w:val="center"/>
        </w:trPr>
        <w:tc>
          <w:tcPr>
            <w:tcW w:w="9283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object>
                <v:shape id="_x0000_i1025" o:spt="75" type="#_x0000_t75" style="height:121.15pt;width:452.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283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  <w:r>
              <w:rPr>
                <w:rFonts w:ascii="微软雅黑" w:hAnsi="微软雅黑" w:eastAsia="微软雅黑"/>
                <w:b/>
                <w:color w:val="4200FE"/>
                <w:sz w:val="18"/>
              </w:rPr>
              <w:t xml:space="preserve"> OA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表单（名称：客户应收逾期暂不停货/暂不诉讼申请表）</w:t>
            </w:r>
          </w:p>
          <w:tbl>
            <w:tblPr>
              <w:tblStyle w:val="7"/>
              <w:tblW w:w="8771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  <w:gridCol w:w="1877"/>
              <w:gridCol w:w="2186"/>
              <w:gridCol w:w="21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186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197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AP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逾期流程推送O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自动推送到订单对应的业务员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2" w:hRule="atLeast"/>
                <w:jc w:val="center"/>
              </w:trPr>
              <w:tc>
                <w:tcPr>
                  <w:tcW w:w="2511" w:type="dxa"/>
                  <w:shd w:val="clear" w:color="auto" w:fill="auto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 xml:space="preserve">申请人 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销售订单对应的业务员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检查客户逾期是否属实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填写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应收逾期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申请理由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3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auto"/>
                      <w:sz w:val="18"/>
                      <w:szCs w:val="18"/>
                      <w:highlight w:val="lightGray"/>
                    </w:rPr>
                    <w:t>审批人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18"/>
                      <w:szCs w:val="18"/>
                      <w:highlight w:val="lightGray"/>
                    </w:rPr>
                    <w:t>部门负责人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highlight w:val="lightGray"/>
                    </w:rPr>
                    <w:t>审批人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highlight w:val="lightGray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highlight w:val="lightGray"/>
                    </w:rPr>
                    <w:t>（子公司）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</w:rPr>
                    <w:t>子公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  <w:lang w:eastAsia="zh-CN"/>
                    </w:rPr>
                    <w:t>司大区经理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  <w:t>审批人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highlight w:val="lightGray"/>
                    </w:rPr>
                    <w:t>（子公司）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</w:rPr>
                    <w:t>子公司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  <w:lang w:eastAsia="zh-CN"/>
                    </w:rPr>
                    <w:t>财经理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审核帐上应收逾期状况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加批应收利息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金额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</w:rPr>
                    <w:t>审批人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lightGray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8"/>
                      <w:szCs w:val="18"/>
                      <w:highlight w:val="lightGray"/>
                    </w:rPr>
                    <w:t>（子公司）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lightGray"/>
                    </w:rPr>
                    <w:t>子公司总经理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1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（集团分公司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  <w:t>分公司副总经理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2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（集团分公司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  <w:t>分公司财务经理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审核帐上应收逾期状况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加批应收利息金额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3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（集团分公司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  <w:t>分公司总经理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4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（集团分公司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  <w:t>大区财务经理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审核帐上应收逾期状况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加批客户往期应收分析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5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（集团分公司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yellow"/>
                    </w:rPr>
                    <w:t>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  <w:highlight w:val="yellow"/>
                    </w:rPr>
                    <w:t>大区总经理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  <w:t>1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  <w:t>（事业部）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财务经理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审核帐上应收逾期状况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加批应收利息金额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  <w:t>审批人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  <w:highlight w:val="magenta"/>
                    </w:rPr>
                    <w:t>2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事业部总经理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审批是否同意继续发货/暂不诉讼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O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A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审批通过返回</w:t>
                  </w:r>
                  <w:r>
                    <w:rPr>
                      <w:rFonts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SAP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8"/>
                      <w:szCs w:val="18"/>
                    </w:rPr>
                    <w:t>销售订单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商务</w:t>
                  </w:r>
                  <w:r>
                    <w:rPr>
                      <w:rFonts w:hint="eastAsia" w:ascii="宋体" w:hAnsi="宋体" w:eastAsia="宋体"/>
                      <w:sz w:val="18"/>
                      <w:szCs w:val="18"/>
                      <w:lang w:eastAsia="zh-CN"/>
                    </w:rPr>
                    <w:t>助理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/>
                      <w:sz w:val="18"/>
                      <w:szCs w:val="18"/>
                    </w:rPr>
                    <w:t>知悉，订单解冻，继续跑订单需求</w:t>
                  </w:r>
                </w:p>
              </w:tc>
              <w:tc>
                <w:tcPr>
                  <w:tcW w:w="2197" w:type="dxa"/>
                  <w:shd w:val="clear" w:color="auto" w:fill="FFFFFF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283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1、O</w:t>
            </w:r>
            <w:r>
              <w:rPr>
                <w:rFonts w:ascii="微软雅黑" w:hAnsi="微软雅黑" w:eastAsia="微软雅黑"/>
                <w:bCs/>
                <w:sz w:val="18"/>
              </w:rPr>
              <w:t>A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流程未审批完毕，S</w:t>
            </w:r>
            <w:r>
              <w:rPr>
                <w:rFonts w:ascii="微软雅黑" w:hAnsi="微软雅黑" w:eastAsia="微软雅黑"/>
                <w:bCs/>
                <w:sz w:val="18"/>
              </w:rPr>
              <w:t>AP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销售订单暂时冻结状态；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2、O</w:t>
            </w:r>
            <w:r>
              <w:rPr>
                <w:rFonts w:ascii="微软雅黑" w:hAnsi="微软雅黑" w:eastAsia="微软雅黑"/>
                <w:bCs/>
                <w:sz w:val="18"/>
              </w:rPr>
              <w:t>A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审批完毕后返回S</w:t>
            </w:r>
            <w:r>
              <w:rPr>
                <w:rFonts w:ascii="微软雅黑" w:hAnsi="微软雅黑" w:eastAsia="微软雅黑"/>
                <w:bCs/>
                <w:sz w:val="18"/>
              </w:rPr>
              <w:t>AP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销售订单，订单解冻，继续跑订单需求。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9283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20"/>
                <w:szCs w:val="20"/>
              </w:rPr>
            </w:pP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b/>
                <w:color w:val="4200FE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流程表单</w:t>
            </w:r>
            <w:r>
              <w:rPr>
                <w:rFonts w:hint="eastAsia" w:ascii="微软雅黑" w:hAnsi="微软雅黑" w:eastAsia="微软雅黑"/>
                <w:bCs/>
                <w:sz w:val="18"/>
              </w:rPr>
              <w:t>：</w:t>
            </w:r>
            <w:r>
              <w:rPr>
                <w:rFonts w:ascii="微软雅黑" w:hAnsi="微软雅黑" w:eastAsia="微软雅黑"/>
                <w:bCs/>
                <w:sz w:val="18"/>
              </w:rPr>
              <w:t xml:space="preserve"> </w:t>
            </w:r>
          </w:p>
          <w:tbl>
            <w:tblPr>
              <w:tblStyle w:val="7"/>
              <w:tblW w:w="1067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96"/>
              <w:gridCol w:w="2140"/>
              <w:gridCol w:w="1856"/>
              <w:gridCol w:w="1496"/>
              <w:gridCol w:w="1796"/>
              <w:gridCol w:w="158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0672" w:type="dxa"/>
                  <w:gridSpan w:val="6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基础信息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客户名称</w:t>
                  </w:r>
                </w:p>
              </w:tc>
              <w:tc>
                <w:tcPr>
                  <w:tcW w:w="5492" w:type="dxa"/>
                  <w:gridSpan w:val="3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default" w:ascii="宋体" w:hAnsi="宋体" w:eastAsia="宋体" w:cs="宋体"/>
                      <w:color w:val="000000"/>
                      <w:kern w:val="0"/>
                      <w:sz w:val="22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20704" behindDoc="0" locked="0" layoutInCell="1" allowOverlap="1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6985</wp:posOffset>
                        </wp:positionV>
                        <wp:extent cx="914400" cy="228600"/>
                        <wp:effectExtent l="0" t="0" r="0" b="0"/>
                        <wp:wrapNone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18656" behindDoc="0" locked="0" layoutInCell="1" allowOverlap="1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42545</wp:posOffset>
                        </wp:positionV>
                        <wp:extent cx="914400" cy="228600"/>
                        <wp:effectExtent l="0" t="0" r="0" b="0"/>
                        <wp:wrapNone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lang w:val="en-US" w:eastAsia="zh-CN"/>
                    </w:rPr>
                    <w:t xml:space="preserve">                    </w:t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流程编号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销售组织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nil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申请人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123885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123885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申请日期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20704" behindDoc="0" locked="0" layoutInCell="1" allowOverlap="1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42545</wp:posOffset>
                        </wp:positionV>
                        <wp:extent cx="914400" cy="228600"/>
                        <wp:effectExtent l="0" t="0" r="0" b="0"/>
                        <wp:wrapNone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123885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123885"/>
                      <w:kern w:val="0"/>
                      <w:sz w:val="18"/>
                      <w:szCs w:val="18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796" w:type="dxa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提交主体</w:t>
                  </w:r>
                </w:p>
              </w:tc>
              <w:tc>
                <w:tcPr>
                  <w:tcW w:w="2140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46976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56" name="图片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4800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55" name="图片 55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图片 55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56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财务经理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4902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54" name="图片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图片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96" w:type="dxa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商务助理</w:t>
                  </w:r>
                </w:p>
              </w:tc>
              <w:tc>
                <w:tcPr>
                  <w:tcW w:w="1588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是否退回SAP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0048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51" name="图片 51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图片 51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36" w:type="dxa"/>
                  <w:gridSpan w:val="4"/>
                  <w:tcBorders>
                    <w:top w:val="nil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ind w:firstLine="180" w:firstLineChars="100"/>
                    <w:jc w:val="left"/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  <w:t>注意：是否退回SAP选择“是”，流程会退回SAP并归档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0672" w:type="dxa"/>
                  <w:gridSpan w:val="6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业务信息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申请类型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Arial" w:hAnsi="Arial" w:eastAsia="宋体" w:cs="Arial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92384" behindDoc="0" locked="0" layoutInCell="1" allowOverlap="1">
                        <wp:simplePos x="0" y="0"/>
                        <wp:positionH relativeFrom="column">
                          <wp:posOffset>62865</wp:posOffset>
                        </wp:positionH>
                        <wp:positionV relativeFrom="paragraph">
                          <wp:posOffset>20955</wp:posOffset>
                        </wp:positionV>
                        <wp:extent cx="914400" cy="228600"/>
                        <wp:effectExtent l="0" t="0" r="0" b="0"/>
                        <wp:wrapNone/>
                        <wp:docPr id="13" name="图片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36" w:type="dxa"/>
                  <w:gridSpan w:val="4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ind w:firstLine="180" w:firstLineChars="100"/>
                    <w:jc w:val="left"/>
                    <w:rPr>
                      <w:rFonts w:hint="default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  <w:lang w:eastAsia="zh-CN"/>
                    </w:rPr>
                    <w:t>可选</w:t>
                  </w: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  <w:lang w:val="en-US" w:eastAsia="zh-CN"/>
                    </w:rPr>
                    <w:t xml:space="preserve"> “暂不停货或暂不诉讼”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分销渠道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Arial" w:hAnsi="Arial" w:eastAsia="宋体" w:cs="Arial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855872" behindDoc="0" locked="0" layoutInCell="1" allowOverlap="1">
                        <wp:simplePos x="0" y="0"/>
                        <wp:positionH relativeFrom="column">
                          <wp:posOffset>55880</wp:posOffset>
                        </wp:positionH>
                        <wp:positionV relativeFrom="paragraph">
                          <wp:posOffset>24130</wp:posOffset>
                        </wp:positionV>
                        <wp:extent cx="914400" cy="228600"/>
                        <wp:effectExtent l="0" t="0" r="0" b="0"/>
                        <wp:wrapNone/>
                        <wp:docPr id="14" name="图片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4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36" w:type="dxa"/>
                  <w:gridSpan w:val="4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default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  <w:lang w:eastAsia="zh-CN"/>
                    </w:rPr>
                    <w:t>注：可选”经销商、直营或电商“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4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开票名称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Arial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20704" behindDoc="0" locked="0" layoutInCell="1" allowOverlap="1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-8890</wp:posOffset>
                        </wp:positionV>
                        <wp:extent cx="914400" cy="228600"/>
                        <wp:effectExtent l="0" t="0" r="0" b="0"/>
                        <wp:wrapNone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5715</wp:posOffset>
                        </wp:positionV>
                        <wp:extent cx="914400" cy="228600"/>
                        <wp:effectExtent l="0" t="0" r="0" b="0"/>
                        <wp:wrapNone/>
                        <wp:docPr id="1" name="图片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36" w:type="dxa"/>
                  <w:gridSpan w:val="4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default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销售办公室</w:t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1072" behindDoc="0" locked="0" layoutInCell="1" allowOverlap="1">
                        <wp:simplePos x="0" y="0"/>
                        <wp:positionH relativeFrom="column">
                          <wp:posOffset>1179195</wp:posOffset>
                        </wp:positionH>
                        <wp:positionV relativeFrom="paragraph">
                          <wp:posOffset>3175</wp:posOffset>
                        </wp:positionV>
                        <wp:extent cx="914400" cy="228600"/>
                        <wp:effectExtent l="0" t="0" r="0" b="0"/>
                        <wp:wrapNone/>
                        <wp:docPr id="50" name="图片 5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图片 50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                            销售组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6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总信用额度（元）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Arial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60325</wp:posOffset>
                        </wp:positionH>
                        <wp:positionV relativeFrom="paragraph">
                          <wp:posOffset>72390</wp:posOffset>
                        </wp:positionV>
                        <wp:extent cx="914400" cy="228600"/>
                        <wp:effectExtent l="0" t="0" r="0" b="0"/>
                        <wp:wrapNone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36" w:type="dxa"/>
                  <w:gridSpan w:val="4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default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bookmarkStart w:id="0" w:name="_GoBack"/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69504" behindDoc="0" locked="0" layoutInCell="1" allowOverlap="1">
                        <wp:simplePos x="0" y="0"/>
                        <wp:positionH relativeFrom="column">
                          <wp:posOffset>1155700</wp:posOffset>
                        </wp:positionH>
                        <wp:positionV relativeFrom="paragraph">
                          <wp:posOffset>50800</wp:posOffset>
                        </wp:positionV>
                        <wp:extent cx="914400" cy="228600"/>
                        <wp:effectExtent l="0" t="0" r="0" b="0"/>
                        <wp:wrapNone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bookmarkEnd w:id="0"/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714560" behindDoc="0" locked="0" layoutInCell="1" allowOverlap="1">
                        <wp:simplePos x="0" y="0"/>
                        <wp:positionH relativeFrom="column">
                          <wp:posOffset>2259965</wp:posOffset>
                        </wp:positionH>
                        <wp:positionV relativeFrom="paragraph">
                          <wp:posOffset>46355</wp:posOffset>
                        </wp:positionV>
                        <wp:extent cx="914400" cy="228600"/>
                        <wp:effectExtent l="0" t="0" r="0" b="0"/>
                        <wp:wrapNone/>
                        <wp:docPr id="5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逾期金额 (元)</w:t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              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应收利息金额（元）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Arial"/>
                      <w:color w:val="6666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36" w:type="dxa"/>
                  <w:gridSpan w:val="4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868160" behindDoc="0" locked="0" layoutInCell="1" allowOverlap="1">
                        <wp:simplePos x="0" y="0"/>
                        <wp:positionH relativeFrom="column">
                          <wp:posOffset>1158240</wp:posOffset>
                        </wp:positionH>
                        <wp:positionV relativeFrom="paragraph">
                          <wp:posOffset>-9525</wp:posOffset>
                        </wp:positionV>
                        <wp:extent cx="914400" cy="228600"/>
                        <wp:effectExtent l="0" t="0" r="0" b="0"/>
                        <wp:wrapNone/>
                        <wp:docPr id="15" name="图片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逾期金额合计（元）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合同开票名称</w:t>
                  </w:r>
                </w:p>
              </w:tc>
              <w:tc>
                <w:tcPr>
                  <w:tcW w:w="2140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156210</wp:posOffset>
                        </wp:positionV>
                        <wp:extent cx="914400" cy="228600"/>
                        <wp:effectExtent l="0" t="0" r="0" b="0"/>
                        <wp:wrapNone/>
                        <wp:docPr id="2" name="图片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52096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49" name="图片 49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图片 49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8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4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  <w:tblCellSpacing w:w="0" w:type="dxa"/>
                    </w:trPr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合同项目名称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3120" behindDoc="0" locked="0" layoutInCell="1" allowOverlap="1">
                        <wp:simplePos x="0" y="0"/>
                        <wp:positionH relativeFrom="column">
                          <wp:posOffset>6985</wp:posOffset>
                        </wp:positionH>
                        <wp:positionV relativeFrom="paragraph">
                          <wp:posOffset>210820</wp:posOffset>
                        </wp:positionV>
                        <wp:extent cx="914400" cy="228600"/>
                        <wp:effectExtent l="0" t="0" r="0" b="0"/>
                        <wp:wrapNone/>
                        <wp:docPr id="48" name="图片 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图片 48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54144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47" name="图片 47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图片 47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7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  <w:tblCellSpacing w:w="0" w:type="dxa"/>
                    </w:trPr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项目累计销售额 (元)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2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项目累计回款额 (元)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5168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45" name="图片 4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图片 45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56192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44" name="图片 44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图片 44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8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4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5" w:hRule="atLeast"/>
                      <w:tblCellSpacing w:w="0" w:type="dxa"/>
                    </w:trPr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逾期金额合计 (元)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color="90BADD" w:sz="8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196850</wp:posOffset>
                        </wp:positionV>
                        <wp:extent cx="914400" cy="228600"/>
                        <wp:effectExtent l="0" t="0" r="0" b="0"/>
                        <wp:wrapNone/>
                        <wp:docPr id="43" name="图片 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图片 43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42" name="图片 42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图片 42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7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5" w:hRule="atLeast"/>
                      <w:tblCellSpacing w:w="0" w:type="dxa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其中90天以下 (元)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其中90-180天 (元)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40" name="图片 4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图片 40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39" name="图片 39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图片 39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84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4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</w:trPr>
                    <w:tc>
                      <w:tcPr>
                        <w:tcW w:w="1840" w:type="dxa"/>
                        <w:tcBorders>
                          <w:top w:val="nil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其中180天以上 (元)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217805</wp:posOffset>
                        </wp:positionV>
                        <wp:extent cx="914400" cy="228600"/>
                        <wp:effectExtent l="0" t="0" r="0" b="0"/>
                        <wp:wrapNone/>
                        <wp:docPr id="38" name="图片 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图片 38"/>
                                <pic:cNvPicPr preferRelativeResize="0">
                                  <a:picLocks noChangeArrowheads="1" noChangeShapeType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37" name="图片 37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图片 37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5" w:hRule="atLeast"/>
              </w:trPr>
              <w:tc>
                <w:tcPr>
                  <w:tcW w:w="10672" w:type="dxa"/>
                  <w:gridSpan w:val="6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申请内容：（达到诉讼条件的必须停货，不能再申请信用）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5" w:hRule="atLeast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填写申请理由：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796" w:type="dxa"/>
                  <w:tcBorders>
                    <w:top w:val="single" w:color="90BADD" w:sz="8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2140" w:type="dxa"/>
                  <w:tcBorders>
                    <w:top w:val="single" w:color="90BADD" w:sz="8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856" w:type="dxa"/>
                  <w:tcBorders>
                    <w:top w:val="single" w:color="90BADD" w:sz="8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496" w:type="dxa"/>
                  <w:tcBorders>
                    <w:top w:val="single" w:color="90BADD" w:sz="8" w:space="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796" w:type="dxa"/>
                  <w:tcBorders>
                    <w:top w:val="single" w:color="90BADD" w:sz="8" w:space="0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Arial" w:hAnsi="Arial" w:eastAsia="宋体" w:cs="Arial"/>
                      <w:color w:val="A2A2A2"/>
                      <w:kern w:val="0"/>
                      <w:sz w:val="30"/>
                      <w:szCs w:val="30"/>
                    </w:rPr>
                  </w:pPr>
                  <w:r>
                    <w:rPr>
                      <w:rFonts w:ascii="Arial" w:hAnsi="Arial" w:eastAsia="宋体" w:cs="Arial"/>
                      <w:color w:val="A2A2A2"/>
                      <w:kern w:val="0"/>
                      <w:sz w:val="30"/>
                      <w:szCs w:val="30"/>
                    </w:rPr>
                    <w:t>　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A2A2A2"/>
                      <w:kern w:val="0"/>
                      <w:sz w:val="30"/>
                      <w:szCs w:val="3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5" w:hRule="atLeast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257175" cy="257175"/>
                        <wp:effectExtent l="0" t="0" r="9525" b="9525"/>
                        <wp:wrapNone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图片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257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7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85" w:hRule="atLeast"/>
                      <w:tblCellSpacing w:w="0" w:type="dxa"/>
                    </w:trPr>
                    <w:tc>
                      <w:tcPr>
                        <w:tcW w:w="1780" w:type="dxa"/>
                        <w:tcBorders>
                          <w:top w:val="single" w:color="90BADD" w:sz="8" w:space="0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E7F3FC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140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序号</w:t>
                  </w:r>
                </w:p>
              </w:tc>
              <w:tc>
                <w:tcPr>
                  <w:tcW w:w="1856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预计回款时间</w:t>
                  </w:r>
                </w:p>
              </w:tc>
              <w:tc>
                <w:tcPr>
                  <w:tcW w:w="1496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预计收款金额(元)</w:t>
                  </w:r>
                </w:p>
              </w:tc>
              <w:tc>
                <w:tcPr>
                  <w:tcW w:w="1796" w:type="dxa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nil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现申请发货金额(元)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257175" cy="257175"/>
                        <wp:effectExtent l="0" t="0" r="9525" b="9525"/>
                        <wp:wrapNone/>
                        <wp:docPr id="35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图片 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257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7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FFFFFF"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1</w:t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728896" behindDoc="0" locked="0" layoutInCell="1" allowOverlap="1">
                        <wp:simplePos x="0" y="0"/>
                        <wp:positionH relativeFrom="column">
                          <wp:posOffset>120015</wp:posOffset>
                        </wp:positionH>
                        <wp:positionV relativeFrom="paragraph">
                          <wp:posOffset>64135</wp:posOffset>
                        </wp:positionV>
                        <wp:extent cx="914400" cy="228600"/>
                        <wp:effectExtent l="0" t="0" r="0" b="0"/>
                        <wp:wrapNone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34" name="图片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图片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4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single" w:color="90BADD" w:sz="8" w:space="0"/>
                        </w:tcBorders>
                        <w:shd w:val="clear" w:color="000000" w:fill="FFFFFF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33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图片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178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color="90BADD" w:sz="8" w:space="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936" w:type="dxa"/>
                  <w:gridSpan w:val="2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  <w:tc>
                <w:tcPr>
                  <w:tcW w:w="1856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color="90BADD" w:sz="8" w:space="0"/>
                    <w:right w:val="nil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微软雅黑" w:hAnsi="微软雅黑" w:eastAsia="微软雅黑" w:cs="宋体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796" w:type="dxa"/>
                  <w:vMerge w:val="restart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原因说明</w:t>
                  </w:r>
                </w:p>
              </w:tc>
              <w:tc>
                <w:tcPr>
                  <w:tcW w:w="8876" w:type="dxa"/>
                  <w:gridSpan w:val="5"/>
                  <w:vMerge w:val="restart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2028825" cy="885825"/>
                        <wp:effectExtent l="0" t="0" r="9525" b="9525"/>
                        <wp:wrapNone/>
                        <wp:docPr id="32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图片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8825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1362075</wp:posOffset>
                        </wp:positionH>
                        <wp:positionV relativeFrom="paragraph">
                          <wp:posOffset>0</wp:posOffset>
                        </wp:positionV>
                        <wp:extent cx="85725" cy="85725"/>
                        <wp:effectExtent l="0" t="0" r="9525" b="9525"/>
                        <wp:wrapNone/>
                        <wp:docPr id="30" name="图片 30" descr="http://oa.keshun.com.cn:8060/images/BacoError_wev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图片 30" descr="http://oa.keshun.com.cn:8060/images/BacoError_wev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886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6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  <w:tblCellSpacing w:w="0" w:type="dxa"/>
                    </w:trPr>
                    <w:tc>
                      <w:tcPr>
                        <w:tcW w:w="8860" w:type="dxa"/>
                        <w:vMerge w:val="restart"/>
                        <w:tcBorders>
                          <w:top w:val="single" w:color="90BADD" w:sz="8" w:space="0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shd w:val="clear" w:color="auto" w:fill="auto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  <w:tblCellSpacing w:w="0" w:type="dxa"/>
                    </w:trPr>
                    <w:tc>
                      <w:tcPr>
                        <w:tcW w:w="8860" w:type="dxa"/>
                        <w:vMerge w:val="continue"/>
                        <w:tcBorders>
                          <w:top w:val="single" w:color="90BADD" w:sz="8" w:space="0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</w:trPr>
              <w:tc>
                <w:tcPr>
                  <w:tcW w:w="1796" w:type="dxa"/>
                  <w:vMerge w:val="continue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876" w:type="dxa"/>
                  <w:gridSpan w:val="5"/>
                  <w:vMerge w:val="continue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0672" w:type="dxa"/>
                  <w:gridSpan w:val="6"/>
                  <w:tcBorders>
                    <w:top w:val="single" w:color="90BADD" w:sz="8" w:space="0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其他信息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796" w:type="dxa"/>
                  <w:vMerge w:val="restart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相关附件</w:t>
                  </w:r>
                </w:p>
              </w:tc>
              <w:tc>
                <w:tcPr>
                  <w:tcW w:w="8876" w:type="dxa"/>
                  <w:gridSpan w:val="5"/>
                  <w:tcBorders>
                    <w:top w:val="single" w:color="90BADD" w:sz="8" w:space="0"/>
                    <w:left w:val="nil"/>
                    <w:bottom w:val="nil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 xml:space="preserve">上传附件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796" w:type="dxa"/>
                  <w:vMerge w:val="continue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876" w:type="dxa"/>
                  <w:gridSpan w:val="5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796" w:type="dxa"/>
                  <w:vMerge w:val="restart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相关流程</w:t>
                  </w:r>
                </w:p>
              </w:tc>
              <w:tc>
                <w:tcPr>
                  <w:tcW w:w="8876" w:type="dxa"/>
                  <w:gridSpan w:val="5"/>
                  <w:vMerge w:val="restart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950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914400" cy="228600"/>
                        <wp:effectExtent l="0" t="0" r="0" b="0"/>
                        <wp:wrapNone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图片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7"/>
                    <w:tblW w:w="886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6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  <w:tblCellSpacing w:w="0" w:type="dxa"/>
                    </w:trPr>
                    <w:tc>
                      <w:tcPr>
                        <w:tcW w:w="8860" w:type="dxa"/>
                        <w:vMerge w:val="restart"/>
                        <w:tcBorders>
                          <w:top w:val="single" w:color="90BADD" w:sz="8" w:space="0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shd w:val="clear" w:color="auto" w:fill="auto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atLeast"/>
                      <w:tblCellSpacing w:w="0" w:type="dxa"/>
                    </w:trPr>
                    <w:tc>
                      <w:tcPr>
                        <w:tcW w:w="8860" w:type="dxa"/>
                        <w:vMerge w:val="continue"/>
                        <w:tcBorders>
                          <w:top w:val="single" w:color="90BADD" w:sz="8" w:space="0"/>
                          <w:left w:val="single" w:color="90BADD" w:sz="8" w:space="0"/>
                          <w:bottom w:val="single" w:color="90BADD" w:sz="8" w:space="0"/>
                          <w:right w:val="single" w:color="90BADD" w:sz="8" w:space="0"/>
                        </w:tcBorders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微软雅黑" w:hAnsi="微软雅黑" w:eastAsia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796" w:type="dxa"/>
                  <w:vMerge w:val="continue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876" w:type="dxa"/>
                  <w:gridSpan w:val="5"/>
                  <w:vMerge w:val="continue"/>
                  <w:tcBorders>
                    <w:top w:val="nil"/>
                    <w:left w:val="nil"/>
                    <w:bottom w:val="single" w:color="90BADD" w:sz="8" w:space="0"/>
                    <w:right w:val="single" w:color="90BADD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796" w:type="dxa"/>
                  <w:tcBorders>
                    <w:top w:val="nil"/>
                    <w:left w:val="single" w:color="90BADD" w:sz="8" w:space="0"/>
                    <w:bottom w:val="single" w:color="90BADD" w:sz="8" w:space="0"/>
                    <w:right w:val="single" w:color="90BADD" w:sz="8" w:space="0"/>
                  </w:tcBorders>
                  <w:shd w:val="clear" w:color="000000" w:fill="E7F3FC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相关文档</w:t>
                  </w:r>
                </w:p>
              </w:tc>
              <w:tc>
                <w:tcPr>
                  <w:tcW w:w="8876" w:type="dxa"/>
                  <w:gridSpan w:val="5"/>
                  <w:tcBorders>
                    <w:top w:val="single" w:color="90BADD" w:sz="8" w:space="0"/>
                    <w:left w:val="nil"/>
                    <w:bottom w:val="single" w:color="90BADD" w:sz="8" w:space="0"/>
                    <w:right w:val="single" w:color="90BADD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8"/>
                      <w:szCs w:val="18"/>
                    </w:rPr>
                    <w:t>　</w:t>
                  </w:r>
                </w:p>
              </w:tc>
            </w:tr>
          </w:tbl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E"/>
    <w:rsid w:val="0000421B"/>
    <w:rsid w:val="00031CB8"/>
    <w:rsid w:val="000456A2"/>
    <w:rsid w:val="00060894"/>
    <w:rsid w:val="0008078F"/>
    <w:rsid w:val="00082F33"/>
    <w:rsid w:val="00082F85"/>
    <w:rsid w:val="000A06F5"/>
    <w:rsid w:val="000A665C"/>
    <w:rsid w:val="000B364B"/>
    <w:rsid w:val="000C1B2A"/>
    <w:rsid w:val="00101D6B"/>
    <w:rsid w:val="0011601B"/>
    <w:rsid w:val="001215FF"/>
    <w:rsid w:val="0016236A"/>
    <w:rsid w:val="001754B7"/>
    <w:rsid w:val="00192259"/>
    <w:rsid w:val="00195C15"/>
    <w:rsid w:val="00197888"/>
    <w:rsid w:val="001A06FF"/>
    <w:rsid w:val="001A4EF9"/>
    <w:rsid w:val="001C2D97"/>
    <w:rsid w:val="001C3AC0"/>
    <w:rsid w:val="001C6225"/>
    <w:rsid w:val="001E0D3A"/>
    <w:rsid w:val="001E62A5"/>
    <w:rsid w:val="001F2AC0"/>
    <w:rsid w:val="001F4360"/>
    <w:rsid w:val="001F62C1"/>
    <w:rsid w:val="00217AF2"/>
    <w:rsid w:val="00217F67"/>
    <w:rsid w:val="002321B6"/>
    <w:rsid w:val="0023513E"/>
    <w:rsid w:val="0023556F"/>
    <w:rsid w:val="0024210C"/>
    <w:rsid w:val="002445B7"/>
    <w:rsid w:val="002526AC"/>
    <w:rsid w:val="00254012"/>
    <w:rsid w:val="002649FA"/>
    <w:rsid w:val="002950FB"/>
    <w:rsid w:val="002A1D22"/>
    <w:rsid w:val="002B05C8"/>
    <w:rsid w:val="002B1409"/>
    <w:rsid w:val="002C2802"/>
    <w:rsid w:val="002E384E"/>
    <w:rsid w:val="002F00A1"/>
    <w:rsid w:val="002F61A0"/>
    <w:rsid w:val="00321430"/>
    <w:rsid w:val="00324765"/>
    <w:rsid w:val="00327390"/>
    <w:rsid w:val="003411CF"/>
    <w:rsid w:val="00353BDA"/>
    <w:rsid w:val="00356573"/>
    <w:rsid w:val="00357962"/>
    <w:rsid w:val="0037389F"/>
    <w:rsid w:val="00381E0F"/>
    <w:rsid w:val="00390C9F"/>
    <w:rsid w:val="0039155A"/>
    <w:rsid w:val="003E2D6E"/>
    <w:rsid w:val="003E7D54"/>
    <w:rsid w:val="003F1B49"/>
    <w:rsid w:val="003F3941"/>
    <w:rsid w:val="00427DD0"/>
    <w:rsid w:val="00432508"/>
    <w:rsid w:val="00432C94"/>
    <w:rsid w:val="004529FD"/>
    <w:rsid w:val="004851E5"/>
    <w:rsid w:val="00492B02"/>
    <w:rsid w:val="004A4ACA"/>
    <w:rsid w:val="004A73EE"/>
    <w:rsid w:val="004C2215"/>
    <w:rsid w:val="004D590C"/>
    <w:rsid w:val="004E685D"/>
    <w:rsid w:val="004F2E99"/>
    <w:rsid w:val="00520090"/>
    <w:rsid w:val="005201BD"/>
    <w:rsid w:val="005265B2"/>
    <w:rsid w:val="0052693E"/>
    <w:rsid w:val="0052773E"/>
    <w:rsid w:val="00535659"/>
    <w:rsid w:val="00544136"/>
    <w:rsid w:val="00546C61"/>
    <w:rsid w:val="00553CFD"/>
    <w:rsid w:val="00582BEF"/>
    <w:rsid w:val="005B29A8"/>
    <w:rsid w:val="005C480E"/>
    <w:rsid w:val="005C5589"/>
    <w:rsid w:val="005D231B"/>
    <w:rsid w:val="005F2D12"/>
    <w:rsid w:val="00612C73"/>
    <w:rsid w:val="00617EE6"/>
    <w:rsid w:val="00635F43"/>
    <w:rsid w:val="00650E65"/>
    <w:rsid w:val="00660727"/>
    <w:rsid w:val="006639E8"/>
    <w:rsid w:val="00684383"/>
    <w:rsid w:val="006939BD"/>
    <w:rsid w:val="006A3762"/>
    <w:rsid w:val="006B0E2B"/>
    <w:rsid w:val="006B4B1A"/>
    <w:rsid w:val="006C6794"/>
    <w:rsid w:val="006E09CE"/>
    <w:rsid w:val="006E314B"/>
    <w:rsid w:val="006F0C04"/>
    <w:rsid w:val="0070448F"/>
    <w:rsid w:val="00785AF8"/>
    <w:rsid w:val="00785BD0"/>
    <w:rsid w:val="007B628A"/>
    <w:rsid w:val="007C2E62"/>
    <w:rsid w:val="007C4369"/>
    <w:rsid w:val="00800B03"/>
    <w:rsid w:val="008153E4"/>
    <w:rsid w:val="0081662D"/>
    <w:rsid w:val="00831969"/>
    <w:rsid w:val="00834428"/>
    <w:rsid w:val="0084367A"/>
    <w:rsid w:val="00844B56"/>
    <w:rsid w:val="00850D13"/>
    <w:rsid w:val="00854346"/>
    <w:rsid w:val="0086273D"/>
    <w:rsid w:val="00864A43"/>
    <w:rsid w:val="00876391"/>
    <w:rsid w:val="008B2899"/>
    <w:rsid w:val="008B4060"/>
    <w:rsid w:val="008B5214"/>
    <w:rsid w:val="008B612F"/>
    <w:rsid w:val="008B6ABE"/>
    <w:rsid w:val="008E2AA2"/>
    <w:rsid w:val="008E31FE"/>
    <w:rsid w:val="008F575D"/>
    <w:rsid w:val="009058A9"/>
    <w:rsid w:val="00906823"/>
    <w:rsid w:val="0091062F"/>
    <w:rsid w:val="00913CD9"/>
    <w:rsid w:val="00926900"/>
    <w:rsid w:val="009373F3"/>
    <w:rsid w:val="00952FA6"/>
    <w:rsid w:val="00964B5F"/>
    <w:rsid w:val="00973121"/>
    <w:rsid w:val="009932C8"/>
    <w:rsid w:val="009A23E4"/>
    <w:rsid w:val="009C4B1D"/>
    <w:rsid w:val="009D2D70"/>
    <w:rsid w:val="009F3998"/>
    <w:rsid w:val="00A01264"/>
    <w:rsid w:val="00A25C8C"/>
    <w:rsid w:val="00A267D2"/>
    <w:rsid w:val="00A44E2C"/>
    <w:rsid w:val="00A457DB"/>
    <w:rsid w:val="00A619B9"/>
    <w:rsid w:val="00A87C51"/>
    <w:rsid w:val="00AB0F55"/>
    <w:rsid w:val="00AC7824"/>
    <w:rsid w:val="00AD6F03"/>
    <w:rsid w:val="00AD7298"/>
    <w:rsid w:val="00B0242C"/>
    <w:rsid w:val="00B50051"/>
    <w:rsid w:val="00B628AB"/>
    <w:rsid w:val="00B85AA4"/>
    <w:rsid w:val="00B9572C"/>
    <w:rsid w:val="00BB2E49"/>
    <w:rsid w:val="00BC2E36"/>
    <w:rsid w:val="00BE46FC"/>
    <w:rsid w:val="00BF057F"/>
    <w:rsid w:val="00BF4D83"/>
    <w:rsid w:val="00C130F5"/>
    <w:rsid w:val="00C26552"/>
    <w:rsid w:val="00C31F62"/>
    <w:rsid w:val="00C46D0B"/>
    <w:rsid w:val="00C50C60"/>
    <w:rsid w:val="00C5335C"/>
    <w:rsid w:val="00C613E6"/>
    <w:rsid w:val="00C64BDA"/>
    <w:rsid w:val="00C76EC3"/>
    <w:rsid w:val="00C81B18"/>
    <w:rsid w:val="00C92B8E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01F38"/>
    <w:rsid w:val="00D17BE3"/>
    <w:rsid w:val="00D26BF2"/>
    <w:rsid w:val="00D2761A"/>
    <w:rsid w:val="00D4381D"/>
    <w:rsid w:val="00D43953"/>
    <w:rsid w:val="00D50141"/>
    <w:rsid w:val="00D6674B"/>
    <w:rsid w:val="00D70EAF"/>
    <w:rsid w:val="00D814DB"/>
    <w:rsid w:val="00D83A18"/>
    <w:rsid w:val="00DA3B0E"/>
    <w:rsid w:val="00DB17B5"/>
    <w:rsid w:val="00DD43D7"/>
    <w:rsid w:val="00DD5FC1"/>
    <w:rsid w:val="00E05B6D"/>
    <w:rsid w:val="00E06B5F"/>
    <w:rsid w:val="00E230FF"/>
    <w:rsid w:val="00E350BC"/>
    <w:rsid w:val="00E403F0"/>
    <w:rsid w:val="00E414FA"/>
    <w:rsid w:val="00EA05E3"/>
    <w:rsid w:val="00EA43FA"/>
    <w:rsid w:val="00EB78A3"/>
    <w:rsid w:val="00ED0CC7"/>
    <w:rsid w:val="00EF3556"/>
    <w:rsid w:val="00F0227D"/>
    <w:rsid w:val="00F02FB4"/>
    <w:rsid w:val="00F11218"/>
    <w:rsid w:val="00F11A7E"/>
    <w:rsid w:val="00F17A64"/>
    <w:rsid w:val="00F31D91"/>
    <w:rsid w:val="00F35853"/>
    <w:rsid w:val="00F36F71"/>
    <w:rsid w:val="00F4203F"/>
    <w:rsid w:val="00F718FF"/>
    <w:rsid w:val="00F94432"/>
    <w:rsid w:val="00FA11C4"/>
    <w:rsid w:val="00FA25BF"/>
    <w:rsid w:val="00FB6021"/>
    <w:rsid w:val="00FC52D4"/>
    <w:rsid w:val="00FD4872"/>
    <w:rsid w:val="00FD7220"/>
    <w:rsid w:val="00FE21C5"/>
    <w:rsid w:val="00FE4436"/>
    <w:rsid w:val="03FA2BBA"/>
    <w:rsid w:val="042C187D"/>
    <w:rsid w:val="05486D76"/>
    <w:rsid w:val="05C817D6"/>
    <w:rsid w:val="08A022D9"/>
    <w:rsid w:val="0AFA014D"/>
    <w:rsid w:val="0C263D68"/>
    <w:rsid w:val="0D2D3569"/>
    <w:rsid w:val="0E4C3045"/>
    <w:rsid w:val="0F5F57EE"/>
    <w:rsid w:val="0FE53FE9"/>
    <w:rsid w:val="109429E4"/>
    <w:rsid w:val="12141A77"/>
    <w:rsid w:val="12784C75"/>
    <w:rsid w:val="130670DB"/>
    <w:rsid w:val="15190A66"/>
    <w:rsid w:val="15497EF9"/>
    <w:rsid w:val="15781BED"/>
    <w:rsid w:val="16851757"/>
    <w:rsid w:val="17A02B00"/>
    <w:rsid w:val="1A2B12F6"/>
    <w:rsid w:val="1ADA2503"/>
    <w:rsid w:val="1F711DBD"/>
    <w:rsid w:val="1FFA453D"/>
    <w:rsid w:val="20891DFB"/>
    <w:rsid w:val="20B82CD8"/>
    <w:rsid w:val="224D2A65"/>
    <w:rsid w:val="229A22EC"/>
    <w:rsid w:val="22D62558"/>
    <w:rsid w:val="24310C37"/>
    <w:rsid w:val="2694597F"/>
    <w:rsid w:val="26ED1A0A"/>
    <w:rsid w:val="272D1046"/>
    <w:rsid w:val="29887BA4"/>
    <w:rsid w:val="2AEA3AB0"/>
    <w:rsid w:val="2B074900"/>
    <w:rsid w:val="2B5B51ED"/>
    <w:rsid w:val="2B6F31FF"/>
    <w:rsid w:val="2C9A7830"/>
    <w:rsid w:val="2C9C34D8"/>
    <w:rsid w:val="2D735253"/>
    <w:rsid w:val="2F183A22"/>
    <w:rsid w:val="2F3E734F"/>
    <w:rsid w:val="318B132C"/>
    <w:rsid w:val="3290701D"/>
    <w:rsid w:val="347B780B"/>
    <w:rsid w:val="348F3F01"/>
    <w:rsid w:val="375E1666"/>
    <w:rsid w:val="3813104C"/>
    <w:rsid w:val="392302B0"/>
    <w:rsid w:val="392D2543"/>
    <w:rsid w:val="39AF246D"/>
    <w:rsid w:val="39BC59BF"/>
    <w:rsid w:val="3A831970"/>
    <w:rsid w:val="3B8F2942"/>
    <w:rsid w:val="3C287B52"/>
    <w:rsid w:val="3DDF53B8"/>
    <w:rsid w:val="3E871ED3"/>
    <w:rsid w:val="3F0E1711"/>
    <w:rsid w:val="3F286023"/>
    <w:rsid w:val="3FE43017"/>
    <w:rsid w:val="40D55DA2"/>
    <w:rsid w:val="40E62653"/>
    <w:rsid w:val="40F4763D"/>
    <w:rsid w:val="41BC2CFF"/>
    <w:rsid w:val="42C60C59"/>
    <w:rsid w:val="434F6351"/>
    <w:rsid w:val="436C54B2"/>
    <w:rsid w:val="45174026"/>
    <w:rsid w:val="451C7DB7"/>
    <w:rsid w:val="46371332"/>
    <w:rsid w:val="46FE59E1"/>
    <w:rsid w:val="47703AE5"/>
    <w:rsid w:val="483D2B33"/>
    <w:rsid w:val="48495FD3"/>
    <w:rsid w:val="4A3A1C24"/>
    <w:rsid w:val="4BF60E46"/>
    <w:rsid w:val="4C110EC5"/>
    <w:rsid w:val="4C2C3313"/>
    <w:rsid w:val="4C4D16C8"/>
    <w:rsid w:val="4CCC1621"/>
    <w:rsid w:val="4D1C5074"/>
    <w:rsid w:val="4D341125"/>
    <w:rsid w:val="4DA425C1"/>
    <w:rsid w:val="4EBE2A25"/>
    <w:rsid w:val="4EFF6D52"/>
    <w:rsid w:val="510805B4"/>
    <w:rsid w:val="511825DA"/>
    <w:rsid w:val="51A90D6D"/>
    <w:rsid w:val="529649CF"/>
    <w:rsid w:val="54BB6D14"/>
    <w:rsid w:val="56192F8A"/>
    <w:rsid w:val="57D45E6D"/>
    <w:rsid w:val="580F31F2"/>
    <w:rsid w:val="593304D0"/>
    <w:rsid w:val="59364878"/>
    <w:rsid w:val="5A76533E"/>
    <w:rsid w:val="5A8039B8"/>
    <w:rsid w:val="5ACE0F00"/>
    <w:rsid w:val="5C007DDC"/>
    <w:rsid w:val="5C5F651C"/>
    <w:rsid w:val="5F227176"/>
    <w:rsid w:val="5FBB69D3"/>
    <w:rsid w:val="60314B1F"/>
    <w:rsid w:val="608115E6"/>
    <w:rsid w:val="60EC1047"/>
    <w:rsid w:val="6182023A"/>
    <w:rsid w:val="62583372"/>
    <w:rsid w:val="633011B4"/>
    <w:rsid w:val="63392B1C"/>
    <w:rsid w:val="63793814"/>
    <w:rsid w:val="6575378C"/>
    <w:rsid w:val="657F6B0B"/>
    <w:rsid w:val="663C7105"/>
    <w:rsid w:val="677C1C52"/>
    <w:rsid w:val="680265DA"/>
    <w:rsid w:val="68942A8B"/>
    <w:rsid w:val="69043626"/>
    <w:rsid w:val="690812DF"/>
    <w:rsid w:val="69726368"/>
    <w:rsid w:val="69945E04"/>
    <w:rsid w:val="6A2E6AEA"/>
    <w:rsid w:val="6ABD65FC"/>
    <w:rsid w:val="6B0177E8"/>
    <w:rsid w:val="6C8E473F"/>
    <w:rsid w:val="6D8D459D"/>
    <w:rsid w:val="6FE07D19"/>
    <w:rsid w:val="714B4448"/>
    <w:rsid w:val="715C0591"/>
    <w:rsid w:val="72583274"/>
    <w:rsid w:val="74B42C6A"/>
    <w:rsid w:val="74DB4EAB"/>
    <w:rsid w:val="767F1657"/>
    <w:rsid w:val="771C5076"/>
    <w:rsid w:val="783117DA"/>
    <w:rsid w:val="78D05F4C"/>
    <w:rsid w:val="78EB152C"/>
    <w:rsid w:val="794D3ED7"/>
    <w:rsid w:val="7D4066BF"/>
    <w:rsid w:val="7D460C5A"/>
    <w:rsid w:val="7D580F6B"/>
    <w:rsid w:val="7DEA1EE2"/>
    <w:rsid w:val="7DFA472D"/>
    <w:rsid w:val="7F124D0B"/>
    <w:rsid w:val="7FAB07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3 字符"/>
    <w:basedOn w:val="8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179</Words>
  <Characters>1024</Characters>
  <Lines>8</Lines>
  <Paragraphs>2</Paragraphs>
  <TotalTime>0</TotalTime>
  <ScaleCrop>false</ScaleCrop>
  <LinksUpToDate>false</LinksUpToDate>
  <CharactersWithSpaces>1201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Administrator</cp:lastModifiedBy>
  <dcterms:modified xsi:type="dcterms:W3CDTF">2019-05-24T06:01:03Z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