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775D75" w:rsidP="00955A2D">
            <w:r>
              <w:t>数据导入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3223ED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、显示界面</w:t>
            </w:r>
          </w:p>
          <w:p w:rsidR="00775D75" w:rsidRDefault="00775D75" w:rsidP="00A45DF2">
            <w:r>
              <w:rPr>
                <w:noProof/>
              </w:rPr>
              <w:drawing>
                <wp:inline distT="0" distB="0" distL="0" distR="0">
                  <wp:extent cx="5267960" cy="1446530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446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Default="00313400" w:rsidP="00A45D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、代码</w:t>
            </w:r>
          </w:p>
          <w:p w:rsidR="00EE20C4" w:rsidRDefault="00EE20C4" w:rsidP="00A45DF2"/>
          <w:p w:rsidR="00EE20C4" w:rsidRDefault="00F13FD4" w:rsidP="00A45DF2">
            <w:r>
              <w:rPr>
                <w:rStyle w:val="l0s311"/>
              </w:rPr>
              <w:t>*&amp;------------------------------------------------------------------*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Report Y1722150_FILE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Y1722150_FILE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P_FILE </w:t>
            </w:r>
            <w:r>
              <w:rPr>
                <w:rStyle w:val="l0s521"/>
              </w:rPr>
              <w:t>LIKE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RLGRAP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FILENAME OBLIGATORY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IL_RAW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TRUXS_T_TEXT_DATA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L_OBJ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CL_GUI_FRONTEND_SERVICES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FILETABLE </w:t>
            </w:r>
            <w:r>
              <w:rPr>
                <w:rStyle w:val="l0s521"/>
              </w:rPr>
              <w:t>WITH HEADER 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G_RC        </w:t>
            </w:r>
            <w:r>
              <w:rPr>
                <w:rStyle w:val="l0s521"/>
              </w:rPr>
              <w:t>TYPE I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USER_ACTION </w:t>
            </w:r>
            <w:r>
              <w:rPr>
                <w:rStyle w:val="l0s521"/>
              </w:rPr>
              <w:t>TYPE I VALUE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GTY_DATA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r>
              <w:rPr>
                <w:rStyle w:val="l0s521"/>
              </w:rPr>
              <w:t>c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n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10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</w:t>
            </w:r>
            <w:r>
              <w:rPr>
                <w:rStyle w:val="l0s521"/>
              </w:rPr>
              <w:t>I     TYPE I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D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GTY_DATA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 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GS_DATA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GTY_DATA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GT_DATA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GTY_DATA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AT SELECTION-SCREEN ON VALUE-REQUEST 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P_FILE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</w:t>
            </w:r>
            <w:r>
              <w:rPr>
                <w:rStyle w:val="l0s311"/>
              </w:rPr>
              <w:t>弹出选择文件对话框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L_OBJ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L_OBJ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FILE_OPEN_DIALOG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    WINDOW_TITLE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DEFAULT_EXTENSION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DEFAULT_FILENAME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FILE_FILTER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'Excel|*.xls;*.xlsx|TXT|*.txt|'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WITH_ENCODING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INITIAL_DIRECTORY = 'C:\temp\data'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MULTISELECTION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FILE_TABLE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IT_FILE[]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RC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G_RC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USER_ACTION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FILE_ENCODING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FILE_OPEN_DIALOG_FAILED = 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CNTL_ERROR              = 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ERROR_NO_GUI            = 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NOT_SUPPORTED_BY_GUI    = 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OTHERS                  = 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Implement suitable error handling 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IT_FILE </w:t>
            </w:r>
            <w:r>
              <w:rPr>
                <w:rStyle w:val="l0s521"/>
              </w:rPr>
              <w:t>INDEX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P_FILE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FILENAME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START-OF-SELECTION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'TEXT_CONVERT_XLS_TO_SAP' </w:t>
            </w:r>
            <w:r>
              <w:rPr>
                <w:rStyle w:val="l0s311"/>
              </w:rPr>
              <w:t>"</w:t>
            </w:r>
            <w:r>
              <w:rPr>
                <w:rStyle w:val="l0s311"/>
              </w:rPr>
              <w:t>可以是</w:t>
            </w:r>
            <w:r>
              <w:rPr>
                <w:rStyle w:val="l0s311"/>
              </w:rPr>
              <w:t>Excel</w:t>
            </w:r>
            <w:r>
              <w:rPr>
                <w:rStyle w:val="l0s311"/>
              </w:rPr>
              <w:t>文件，也可以是</w:t>
            </w:r>
            <w:r>
              <w:rPr>
                <w:rStyle w:val="l0s311"/>
              </w:rPr>
              <w:t>Txt</w:t>
            </w:r>
            <w:r>
              <w:rPr>
                <w:rStyle w:val="l0s311"/>
              </w:rPr>
              <w:t>文件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I_FIELD_SEPERATOR    = </w:t>
            </w:r>
            <w:r>
              <w:rPr>
                <w:rStyle w:val="l0s311"/>
              </w:rPr>
              <w:t>分隔符，默认为</w:t>
            </w:r>
            <w:r>
              <w:rPr>
                <w:rStyle w:val="l0s311"/>
              </w:rPr>
              <w:t>Tab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i_line_header        = 'X' "</w:t>
            </w:r>
            <w:r>
              <w:rPr>
                <w:rStyle w:val="l0s311"/>
              </w:rPr>
              <w:t>文本中的第一行是否是标题头，如果是则不会读取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I_TAB_RAW_DATA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IL_RAW </w:t>
            </w:r>
            <w:r>
              <w:rPr>
                <w:rStyle w:val="l0s311"/>
              </w:rPr>
              <w:t>"</w:t>
            </w:r>
            <w:r>
              <w:rPr>
                <w:rStyle w:val="l0s311"/>
              </w:rPr>
              <w:t>该参数实际上没有使用到，但为必输参数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I_FILENAME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I_TAB_CONVERTED_DATA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GT_DATA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</w:t>
            </w:r>
            <w:r>
              <w:rPr>
                <w:rStyle w:val="l0s311"/>
              </w:rPr>
              <w:t>会自动的将</w:t>
            </w:r>
            <w:r>
              <w:rPr>
                <w:rStyle w:val="l0s311"/>
              </w:rPr>
              <w:t>Excel</w:t>
            </w:r>
            <w:r>
              <w:rPr>
                <w:rStyle w:val="l0s311"/>
              </w:rPr>
              <w:t>、</w:t>
            </w:r>
            <w:r>
              <w:rPr>
                <w:rStyle w:val="l0s311"/>
              </w:rPr>
              <w:t>Txt</w:t>
            </w:r>
            <w:r>
              <w:rPr>
                <w:rStyle w:val="l0s311"/>
              </w:rPr>
              <w:t>文件中的数据一行行读取到数据内表中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GT_DATA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GS_DATA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</w:p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lastRenderedPageBreak/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5F264C" w:rsidP="00A45D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、文件数据转换：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TEXT_CONVERT_XLS_TO_SAP</w:t>
            </w:r>
          </w:p>
          <w:p w:rsidR="007D514A" w:rsidRDefault="00F226E8" w:rsidP="00A45D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、获取文件路径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CL_GUI_FRONTEND_SERVICES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=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>》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FILE_OPEN_DIALOG</w:t>
            </w:r>
          </w:p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DB0" w:rsidRDefault="00CE0DB0" w:rsidP="00D31BFE">
      <w:r>
        <w:separator/>
      </w:r>
    </w:p>
  </w:endnote>
  <w:endnote w:type="continuationSeparator" w:id="1">
    <w:p w:rsidR="00CE0DB0" w:rsidRDefault="00CE0DB0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DB0" w:rsidRDefault="00CE0DB0" w:rsidP="00D31BFE">
      <w:r>
        <w:separator/>
      </w:r>
    </w:p>
  </w:footnote>
  <w:footnote w:type="continuationSeparator" w:id="1">
    <w:p w:rsidR="00CE0DB0" w:rsidRDefault="00CE0DB0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93E34"/>
    <w:rsid w:val="00313400"/>
    <w:rsid w:val="003223ED"/>
    <w:rsid w:val="004864A1"/>
    <w:rsid w:val="005D7517"/>
    <w:rsid w:val="005F264C"/>
    <w:rsid w:val="00657E15"/>
    <w:rsid w:val="00775D75"/>
    <w:rsid w:val="007D514A"/>
    <w:rsid w:val="00955A2D"/>
    <w:rsid w:val="009A7D5E"/>
    <w:rsid w:val="00A01898"/>
    <w:rsid w:val="00A45DF2"/>
    <w:rsid w:val="00A54A7B"/>
    <w:rsid w:val="00A63014"/>
    <w:rsid w:val="00A90E77"/>
    <w:rsid w:val="00AF5FD5"/>
    <w:rsid w:val="00B83D74"/>
    <w:rsid w:val="00C86A6E"/>
    <w:rsid w:val="00CD4C13"/>
    <w:rsid w:val="00CE0DB0"/>
    <w:rsid w:val="00D06975"/>
    <w:rsid w:val="00D31BFE"/>
    <w:rsid w:val="00E352EB"/>
    <w:rsid w:val="00E716A6"/>
    <w:rsid w:val="00E83AF1"/>
    <w:rsid w:val="00EA5E2D"/>
    <w:rsid w:val="00ED01EA"/>
    <w:rsid w:val="00EE20C4"/>
    <w:rsid w:val="00F13FD4"/>
    <w:rsid w:val="00F226E8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75D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5D75"/>
    <w:rPr>
      <w:sz w:val="18"/>
      <w:szCs w:val="18"/>
    </w:rPr>
  </w:style>
  <w:style w:type="character" w:customStyle="1" w:styleId="l0s311">
    <w:name w:val="l0s311"/>
    <w:basedOn w:val="a0"/>
    <w:rsid w:val="00F13FD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F13FD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F13FD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F13FD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F13FD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F13FD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30</cp:revision>
  <dcterms:created xsi:type="dcterms:W3CDTF">2018-01-26T13:21:00Z</dcterms:created>
  <dcterms:modified xsi:type="dcterms:W3CDTF">2018-02-23T08:34:00Z</dcterms:modified>
</cp:coreProperties>
</file>