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212"/>
        <w:gridCol w:w="6310"/>
      </w:tblGrid>
      <w:tr w:rsidR="00E716A6" w:rsidTr="00976AFE">
        <w:tc>
          <w:tcPr>
            <w:tcW w:w="8522" w:type="dxa"/>
            <w:gridSpan w:val="2"/>
          </w:tcPr>
          <w:p w:rsidR="00E716A6" w:rsidRDefault="006267B7" w:rsidP="00955A2D">
            <w:r>
              <w:t>生产订单状态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A5FB8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、打开订单，查看状态</w:t>
            </w:r>
          </w:p>
          <w:p w:rsidR="00EE20C4" w:rsidRDefault="006267B7" w:rsidP="00A45DF2">
            <w:r>
              <w:rPr>
                <w:noProof/>
              </w:rPr>
              <w:drawing>
                <wp:inline distT="0" distB="0" distL="0" distR="0">
                  <wp:extent cx="4866848" cy="1758776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374" cy="1758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/>
          <w:p w:rsidR="00DA6D0F" w:rsidRDefault="00EA5FB8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、显示该订单状态</w:t>
            </w:r>
          </w:p>
          <w:p w:rsidR="00EE20C4" w:rsidRDefault="00DA6D0F" w:rsidP="00A45DF2">
            <w:r>
              <w:rPr>
                <w:noProof/>
              </w:rPr>
              <w:drawing>
                <wp:inline distT="0" distB="0" distL="0" distR="0">
                  <wp:extent cx="3986599" cy="2031932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196" cy="2033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EE20C4" w:rsidP="00A45DF2">
            <w:pPr>
              <w:rPr>
                <w:rFonts w:hint="eastAsia"/>
              </w:rPr>
            </w:pPr>
          </w:p>
          <w:p w:rsidR="002F6005" w:rsidRDefault="00EA5FB8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、订单状态逻辑关系</w:t>
            </w:r>
          </w:p>
          <w:p w:rsidR="00EA5FB8" w:rsidRDefault="00EA5FB8" w:rsidP="00A45DF2">
            <w:pPr>
              <w:rPr>
                <w:rFonts w:hint="eastAsia"/>
              </w:rPr>
            </w:pP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JEST:Individual Object Status(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OR00000+</w:t>
            </w:r>
            <w:r>
              <w:rPr>
                <w:rFonts w:hint="eastAsia"/>
              </w:rPr>
              <w:t>工单号可查询工单的所有状态</w:t>
            </w:r>
            <w:r>
              <w:rPr>
                <w:rFonts w:hint="eastAsia"/>
              </w:rPr>
              <w:t>Number)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TJ01:user status(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status)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JJ01T:user status text(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)</w:t>
            </w:r>
          </w:p>
          <w:p w:rsidR="002F6005" w:rsidRDefault="002F6005" w:rsidP="002F6005">
            <w:r>
              <w:t>TJ02:System status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TJ02T:System status text(</w:t>
            </w:r>
            <w:r>
              <w:rPr>
                <w:rFonts w:hint="eastAsia"/>
              </w:rPr>
              <w:t>系统状态文本</w:t>
            </w:r>
            <w:r>
              <w:rPr>
                <w:rFonts w:hint="eastAsia"/>
              </w:rPr>
              <w:t xml:space="preserve">) 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JEST</w:t>
            </w:r>
            <w:r>
              <w:rPr>
                <w:rFonts w:hint="eastAsia"/>
              </w:rPr>
              <w:t>关联到</w:t>
            </w:r>
            <w:r>
              <w:rPr>
                <w:rFonts w:hint="eastAsia"/>
              </w:rPr>
              <w:t>TJ02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Order status </w:t>
            </w:r>
            <w:r>
              <w:rPr>
                <w:rFonts w:hint="eastAsia"/>
              </w:rPr>
              <w:t>。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查询工单状态方法：</w:t>
            </w:r>
          </w:p>
          <w:p w:rsidR="002F6005" w:rsidRDefault="002F6005" w:rsidP="002F6005">
            <w:pPr>
              <w:rPr>
                <w:rFonts w:hint="eastAsia"/>
              </w:rPr>
            </w:pPr>
            <w:r>
              <w:rPr>
                <w:rFonts w:hint="eastAsia"/>
              </w:rPr>
              <w:t>系统在表</w:t>
            </w:r>
            <w:r>
              <w:rPr>
                <w:rFonts w:hint="eastAsia"/>
              </w:rPr>
              <w:t>AUFK</w:t>
            </w:r>
            <w:r>
              <w:rPr>
                <w:rFonts w:hint="eastAsia"/>
              </w:rPr>
              <w:t>中记录工单对应的系统状态对象号码</w:t>
            </w:r>
            <w:r>
              <w:rPr>
                <w:rFonts w:hint="eastAsia"/>
              </w:rPr>
              <w:t>(Object Number),</w:t>
            </w:r>
            <w:r>
              <w:rPr>
                <w:rFonts w:hint="eastAsia"/>
              </w:rPr>
              <w:t>在表</w:t>
            </w:r>
            <w:r>
              <w:rPr>
                <w:rFonts w:hint="eastAsia"/>
              </w:rPr>
              <w:t>Jest</w:t>
            </w:r>
            <w:r>
              <w:rPr>
                <w:rFonts w:hint="eastAsia"/>
              </w:rPr>
              <w:t>中记录对象所包含的状态，在表</w:t>
            </w:r>
            <w:r>
              <w:rPr>
                <w:rFonts w:hint="eastAsia"/>
              </w:rPr>
              <w:t>TJ02T</w:t>
            </w:r>
            <w:r>
              <w:rPr>
                <w:rFonts w:hint="eastAsia"/>
              </w:rPr>
              <w:t>记录状态的描述。</w:t>
            </w:r>
          </w:p>
          <w:p w:rsidR="00C77B32" w:rsidRDefault="00C77B32" w:rsidP="002F6005">
            <w:pPr>
              <w:rPr>
                <w:rFonts w:hint="eastAsia"/>
              </w:rPr>
            </w:pPr>
            <w:r>
              <w:rPr>
                <w:rFonts w:ascii="Verdana" w:hAnsi="Verdana"/>
                <w:color w:val="454545"/>
                <w:shd w:val="clear" w:color="auto" w:fill="FFFFFF"/>
              </w:rPr>
              <w:t>三个表之间的关系关系为</w:t>
            </w:r>
            <w:r>
              <w:rPr>
                <w:rFonts w:ascii="Verdana" w:hAnsi="Verdana"/>
                <w:color w:val="454545"/>
                <w:shd w:val="clear" w:color="auto" w:fill="FFFFFF"/>
              </w:rPr>
              <w:t>AUFK-OBJNR --&gt; JEST-STAT --&gt;  TJ02T-TXT04</w:t>
            </w:r>
          </w:p>
          <w:p w:rsidR="002F6005" w:rsidRDefault="002F6005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C3493B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、工单状态</w:t>
            </w:r>
          </w:p>
          <w:p w:rsidR="00EC4E48" w:rsidRDefault="00EC4E48" w:rsidP="00EC4E48">
            <w:pPr>
              <w:pStyle w:val="a7"/>
              <w:shd w:val="clear" w:color="auto" w:fill="FFFFFF"/>
              <w:spacing w:before="107" w:beforeAutospacing="0" w:after="107" w:afterAutospacing="0" w:line="226" w:lineRule="atLeast"/>
              <w:rPr>
                <w:rFonts w:ascii="Verdana" w:hAnsi="Verdana"/>
                <w:color w:val="454545"/>
                <w:sz w:val="17"/>
                <w:szCs w:val="17"/>
              </w:rPr>
            </w:pPr>
            <w:r>
              <w:rPr>
                <w:rFonts w:ascii="Verdana" w:hAnsi="Verdana"/>
                <w:color w:val="454545"/>
                <w:sz w:val="17"/>
                <w:szCs w:val="17"/>
              </w:rPr>
              <w:t>生产订单创建时，对应的系统状态为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CTRD(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新建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)</w:t>
            </w:r>
          </w:p>
          <w:p w:rsidR="00EC4E48" w:rsidRDefault="00EC4E48" w:rsidP="00EC4E48">
            <w:pPr>
              <w:pStyle w:val="a7"/>
              <w:shd w:val="clear" w:color="auto" w:fill="FFFFFF"/>
              <w:spacing w:before="107" w:beforeAutospacing="0" w:after="107" w:afterAutospacing="0" w:line="226" w:lineRule="atLeast"/>
              <w:rPr>
                <w:rFonts w:ascii="Verdana" w:hAnsi="Verdana"/>
                <w:color w:val="454545"/>
                <w:sz w:val="17"/>
                <w:szCs w:val="17"/>
              </w:rPr>
            </w:pPr>
            <w:r>
              <w:rPr>
                <w:rFonts w:ascii="Verdana" w:hAnsi="Verdana"/>
                <w:color w:val="454545"/>
                <w:sz w:val="17"/>
                <w:szCs w:val="17"/>
              </w:rPr>
              <w:t>生产订单被释放后，其对应的系统状态为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REL(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释放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)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，状态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CTRD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将被设置为非激活。</w:t>
            </w:r>
          </w:p>
          <w:p w:rsidR="00EC4E48" w:rsidRDefault="00EC4E48" w:rsidP="00EC4E48">
            <w:pPr>
              <w:pStyle w:val="a7"/>
              <w:shd w:val="clear" w:color="auto" w:fill="FFFFFF"/>
              <w:spacing w:before="107" w:beforeAutospacing="0" w:after="107" w:afterAutospacing="0" w:line="226" w:lineRule="atLeast"/>
              <w:rPr>
                <w:rFonts w:ascii="Verdana" w:hAnsi="Verdana"/>
                <w:color w:val="454545"/>
                <w:sz w:val="17"/>
                <w:szCs w:val="17"/>
              </w:rPr>
            </w:pPr>
            <w:r>
              <w:rPr>
                <w:rFonts w:ascii="Verdana" w:hAnsi="Verdana"/>
                <w:color w:val="454545"/>
                <w:sz w:val="17"/>
                <w:szCs w:val="17"/>
              </w:rPr>
              <w:lastRenderedPageBreak/>
              <w:t>生产订单技术完成后，其对应的系统状态为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TECO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，状态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REL</w:t>
            </w:r>
            <w:r>
              <w:rPr>
                <w:rFonts w:ascii="Verdana" w:hAnsi="Verdana"/>
                <w:color w:val="454545"/>
                <w:sz w:val="17"/>
                <w:szCs w:val="17"/>
              </w:rPr>
              <w:t>将被设置为非激活。</w:t>
            </w:r>
          </w:p>
          <w:p w:rsidR="00D82557" w:rsidRPr="00EC4E48" w:rsidRDefault="00D82557" w:rsidP="00A45DF2"/>
          <w:p w:rsidR="007D514A" w:rsidRDefault="00C3493B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、状态关系表</w:t>
            </w:r>
          </w:p>
          <w:p w:rsidR="005A61B1" w:rsidRDefault="00434094" w:rsidP="00A45DF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>
              <w:rPr>
                <w:rStyle w:val="l0s5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AUFK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AUFK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JEST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JEST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TJ02T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TXT04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GT_STAT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AUFK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AUFK INNER </w:t>
            </w:r>
            <w:r>
              <w:rPr>
                <w:rStyle w:val="l0s521"/>
              </w:rPr>
              <w:t>JOIN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JEST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JEST </w:t>
            </w:r>
            <w:r>
              <w:rPr>
                <w:rStyle w:val="l0s521"/>
              </w:rPr>
              <w:t>ON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AUFK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JEST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INNER </w:t>
            </w:r>
            <w:r>
              <w:rPr>
                <w:rStyle w:val="l0s521"/>
              </w:rPr>
              <w:t>JOIN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TJ02T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TJ02T </w:t>
            </w:r>
            <w:r>
              <w:rPr>
                <w:rStyle w:val="l0s521"/>
              </w:rPr>
              <w:t>ON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JEST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TJ02T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ISTAT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GT_L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ISTTAB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WHERE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AUFK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AUFNR  </w:t>
            </w:r>
            <w:r>
              <w:rPr>
                <w:rStyle w:val="l0s551"/>
              </w:rPr>
              <w:t>=  </w:t>
            </w:r>
            <w:r w:rsidR="00690165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GT_L</w:t>
            </w:r>
            <w:r w:rsidR="0069016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ISTTAB</w:t>
            </w:r>
            <w:r w:rsidR="00690165">
              <w:rPr>
                <w:rStyle w:val="l0s701"/>
              </w:rPr>
              <w:t xml:space="preserve"> 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AND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JEST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INACT  </w:t>
            </w:r>
            <w:r>
              <w:rPr>
                <w:rStyle w:val="l0s551"/>
              </w:rPr>
              <w:t>=  </w:t>
            </w:r>
            <w:r>
              <w:rPr>
                <w:rStyle w:val="l0s331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</w:t>
            </w:r>
            <w:r>
              <w:rPr>
                <w:rStyle w:val="l0s521"/>
              </w:rPr>
              <w:t>AND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TJ02T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SPRAS </w:t>
            </w:r>
            <w:r>
              <w:rPr>
                <w:rStyle w:val="l0s551"/>
              </w:rPr>
              <w:t>=  </w:t>
            </w:r>
            <w:r>
              <w:rPr>
                <w:rStyle w:val="l0s331"/>
              </w:rPr>
              <w:t>'E'</w:t>
            </w:r>
          </w:p>
          <w:p w:rsidR="005A61B1" w:rsidRDefault="005A61B1" w:rsidP="00A45DF2">
            <w:pPr>
              <w:rPr>
                <w:rFonts w:hint="eastAsia"/>
              </w:rPr>
            </w:pPr>
          </w:p>
          <w:p w:rsidR="005A61B1" w:rsidRDefault="005A61B1" w:rsidP="00A45DF2"/>
          <w:p w:rsidR="007D514A" w:rsidRDefault="00C3493B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、函数</w:t>
            </w:r>
          </w:p>
          <w:p w:rsidR="00800BFB" w:rsidRDefault="00800BFB" w:rsidP="00A45DF2">
            <w:pPr>
              <w:rPr>
                <w:rFonts w:hint="eastAsia"/>
              </w:rPr>
            </w:pPr>
          </w:p>
          <w:p w:rsidR="00800BFB" w:rsidRDefault="00800BFB" w:rsidP="00A45DF2">
            <w:pPr>
              <w:rPr>
                <w:rFonts w:hint="eastAsia"/>
              </w:rPr>
            </w:pPr>
            <w:r>
              <w:rPr>
                <w:rStyle w:val="l0s311"/>
              </w:rPr>
              <w:t>    CALL FUNCTION 'STATUS_TEXT_EDIT'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 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CLIENT                  = SY-MANDT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FLG_USER_STAT           = ' 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   objnr                   =  objnr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ONLY_ACTIVE             = 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   spras                   = 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BYPASS_BUFFER           = 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ANW_STAT_EXISTING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E_STSMA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  line                     = listtab-line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USER_LINE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STONR         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OBJECT_NOT_FOUND        = 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OTHERS                  = 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             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IF sy-subrc &lt;&gt; 0.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MESSAGE ID SY-MSGID TYPE SY-MSGTY NUMBER SY-MSGNO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WITH SY-MSGV1 SY-MSGV2 SY-MSGV3 SY-MSGV4.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    ENDIF.</w:t>
            </w:r>
          </w:p>
          <w:p w:rsidR="00800BFB" w:rsidRDefault="00800BFB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6FC" w:rsidRDefault="00B526FC" w:rsidP="00D31BFE">
      <w:r>
        <w:separator/>
      </w:r>
    </w:p>
  </w:endnote>
  <w:endnote w:type="continuationSeparator" w:id="1">
    <w:p w:rsidR="00B526FC" w:rsidRDefault="00B526FC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6FC" w:rsidRDefault="00B526FC" w:rsidP="00D31BFE">
      <w:r>
        <w:separator/>
      </w:r>
    </w:p>
  </w:footnote>
  <w:footnote w:type="continuationSeparator" w:id="1">
    <w:p w:rsidR="00B526FC" w:rsidRDefault="00B526FC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2F6005"/>
    <w:rsid w:val="00434094"/>
    <w:rsid w:val="005A61B1"/>
    <w:rsid w:val="005D7517"/>
    <w:rsid w:val="006267B7"/>
    <w:rsid w:val="00657E15"/>
    <w:rsid w:val="00690165"/>
    <w:rsid w:val="007D514A"/>
    <w:rsid w:val="00800BFB"/>
    <w:rsid w:val="00955A2D"/>
    <w:rsid w:val="009A7D5E"/>
    <w:rsid w:val="009C7A74"/>
    <w:rsid w:val="00A01898"/>
    <w:rsid w:val="00A45DF2"/>
    <w:rsid w:val="00A54A7B"/>
    <w:rsid w:val="00A63014"/>
    <w:rsid w:val="00AF5FD5"/>
    <w:rsid w:val="00B01DE0"/>
    <w:rsid w:val="00B526FC"/>
    <w:rsid w:val="00C3493B"/>
    <w:rsid w:val="00C77B32"/>
    <w:rsid w:val="00C86A6E"/>
    <w:rsid w:val="00CD4C13"/>
    <w:rsid w:val="00D06975"/>
    <w:rsid w:val="00D31BFE"/>
    <w:rsid w:val="00D82557"/>
    <w:rsid w:val="00DA6D0F"/>
    <w:rsid w:val="00E716A6"/>
    <w:rsid w:val="00E83AF1"/>
    <w:rsid w:val="00EA5E2D"/>
    <w:rsid w:val="00EA5FB8"/>
    <w:rsid w:val="00EC4E48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626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7B7"/>
    <w:rPr>
      <w:sz w:val="18"/>
      <w:szCs w:val="18"/>
    </w:rPr>
  </w:style>
  <w:style w:type="character" w:customStyle="1" w:styleId="l0s311">
    <w:name w:val="l0s311"/>
    <w:basedOn w:val="a0"/>
    <w:rsid w:val="00800BF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43409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43409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43409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43409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a7">
    <w:name w:val="Normal (Web)"/>
    <w:basedOn w:val="a"/>
    <w:uiPriority w:val="99"/>
    <w:semiHidden/>
    <w:unhideWhenUsed/>
    <w:rsid w:val="00EC4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34</cp:revision>
  <dcterms:created xsi:type="dcterms:W3CDTF">2018-01-26T13:21:00Z</dcterms:created>
  <dcterms:modified xsi:type="dcterms:W3CDTF">2018-02-04T05:38:00Z</dcterms:modified>
</cp:coreProperties>
</file>