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2900A" w14:textId="0C4E2608" w:rsidR="00242F7B" w:rsidRDefault="00D51B77" w:rsidP="00854390">
      <w:pPr>
        <w:pStyle w:val="2"/>
        <w:spacing w:line="360" w:lineRule="auto"/>
      </w:pPr>
      <w:r w:rsidRPr="00D51B77">
        <w:t>IT行业薪酬变化</w:t>
      </w:r>
    </w:p>
    <w:p w14:paraId="2D15C5FE" w14:textId="375966E2" w:rsidR="00D51B77" w:rsidRDefault="00D51B77" w:rsidP="00854390">
      <w:pPr>
        <w:spacing w:line="360" w:lineRule="auto"/>
      </w:pPr>
    </w:p>
    <w:p w14:paraId="292789DF" w14:textId="4BC1B0A3" w:rsidR="00EF1388" w:rsidRPr="008D3468" w:rsidRDefault="00D51B77" w:rsidP="00854390">
      <w:pPr>
        <w:spacing w:line="360" w:lineRule="auto"/>
        <w:rPr>
          <w:rFonts w:ascii="FangSong" w:eastAsia="FangSong" w:hAnsi="FangSong"/>
        </w:rPr>
      </w:pPr>
      <w:r w:rsidRPr="00EF1388">
        <w:rPr>
          <w:rFonts w:hint="eastAsia"/>
          <w:b/>
          <w:bCs/>
        </w:rPr>
        <w:t>摘要</w:t>
      </w:r>
      <w:r>
        <w:t xml:space="preserve"> </w:t>
      </w:r>
      <w:r w:rsidRPr="008D3468">
        <w:rPr>
          <w:rFonts w:ascii="FangSong" w:eastAsia="FangSong" w:hAnsi="FangSong" w:hint="eastAsia"/>
        </w:rPr>
        <w:t>目前，全国乃至全世界都在推进先进高科技互联网行业的发展。在如此乐观的大发展条件下，许多互联网公司也如雨后春笋拔地而起。</w:t>
      </w:r>
      <w:r w:rsidR="00EF1388" w:rsidRPr="008D3468">
        <w:rPr>
          <w:rFonts w:ascii="FangSong" w:eastAsia="FangSong" w:hAnsi="FangSong" w:hint="eastAsia"/>
        </w:rPr>
        <w:t>国内外</w:t>
      </w:r>
      <w:r w:rsidR="00EF1388" w:rsidRPr="008D3468">
        <w:rPr>
          <w:rFonts w:ascii="FangSong" w:eastAsia="FangSong" w:hAnsi="FangSong"/>
        </w:rPr>
        <w:t>IT行业市场潜力巨大，其中最大的潜在机会在中国，市场规模可</w:t>
      </w:r>
      <w:r w:rsidR="00EF1388" w:rsidRPr="008D3468">
        <w:rPr>
          <w:rFonts w:ascii="FangSong" w:eastAsia="FangSong" w:hAnsi="FangSong" w:hint="eastAsia"/>
        </w:rPr>
        <w:t>达</w:t>
      </w:r>
      <w:r w:rsidR="00EF1388" w:rsidRPr="008D3468">
        <w:rPr>
          <w:rFonts w:ascii="FangSong" w:eastAsia="FangSong" w:hAnsi="FangSong"/>
        </w:rPr>
        <w:t>5000亿美元。</w:t>
      </w:r>
      <w:r w:rsidR="00EF1388" w:rsidRPr="008D3468">
        <w:rPr>
          <w:rFonts w:ascii="FangSong" w:eastAsia="FangSong" w:hAnsi="FangSong" w:hint="eastAsia"/>
        </w:rPr>
        <w:t>我国</w:t>
      </w:r>
      <w:r w:rsidR="00EF1388" w:rsidRPr="008D3468">
        <w:rPr>
          <w:rFonts w:ascii="FangSong" w:eastAsia="FangSong" w:hAnsi="FangSong"/>
        </w:rPr>
        <w:t>IT行业仍处在一个基础起步阶段，但是发展空间广阔。短时间内IT行业在中国还没有出现爆 发式的增长，主要的原因还是在于法律风险，据此国务院已经颁布了私</w:t>
      </w:r>
      <w:proofErr w:type="gramStart"/>
      <w:r w:rsidR="00EF1388" w:rsidRPr="008D3468">
        <w:rPr>
          <w:rFonts w:ascii="FangSong" w:eastAsia="FangSong" w:hAnsi="FangSong"/>
        </w:rPr>
        <w:t>募股权</w:t>
      </w:r>
      <w:proofErr w:type="gramEnd"/>
      <w:r w:rsidR="00EF1388" w:rsidRPr="008D3468">
        <w:rPr>
          <w:rFonts w:ascii="FangSong" w:eastAsia="FangSong" w:hAnsi="FangSong"/>
        </w:rPr>
        <w:t>融资管理办法，逐步引导私</w:t>
      </w:r>
      <w:proofErr w:type="gramStart"/>
      <w:r w:rsidR="00EF1388" w:rsidRPr="008D3468">
        <w:rPr>
          <w:rFonts w:ascii="FangSong" w:eastAsia="FangSong" w:hAnsi="FangSong"/>
        </w:rPr>
        <w:t>募股权阳光</w:t>
      </w:r>
      <w:proofErr w:type="gramEnd"/>
      <w:r w:rsidR="00EF1388" w:rsidRPr="008D3468">
        <w:rPr>
          <w:rFonts w:ascii="FangSong" w:eastAsia="FangSong" w:hAnsi="FangSong"/>
        </w:rPr>
        <w:t>化。</w:t>
      </w:r>
      <w:r w:rsidR="00EF1388" w:rsidRPr="008D3468">
        <w:rPr>
          <w:rFonts w:ascii="FangSong" w:eastAsia="FangSong" w:hAnsi="FangSong" w:hint="eastAsia"/>
        </w:rPr>
        <w:t>因此，IT行业的薪酬也在稳步提升。本文主要对IT行业的薪酬变化进行分析，还会相应地分析IT行业的发展现状与未来发展前景从而说明IT行业薪酬高的原因</w:t>
      </w:r>
      <w:r w:rsidR="000055C1" w:rsidRPr="008D3468">
        <w:rPr>
          <w:rFonts w:ascii="FangSong" w:eastAsia="FangSong" w:hAnsi="FangSong" w:hint="eastAsia"/>
        </w:rPr>
        <w:t>并对未来</w:t>
      </w:r>
      <w:r w:rsidR="00EF1388" w:rsidRPr="008D3468">
        <w:rPr>
          <w:rFonts w:ascii="FangSong" w:eastAsia="FangSong" w:hAnsi="FangSong" w:hint="eastAsia"/>
        </w:rPr>
        <w:t>IT行业的薪酬变化</w:t>
      </w:r>
      <w:r w:rsidR="000055C1" w:rsidRPr="008D3468">
        <w:rPr>
          <w:rFonts w:ascii="FangSong" w:eastAsia="FangSong" w:hAnsi="FangSong" w:hint="eastAsia"/>
        </w:rPr>
        <w:t>进行预估</w:t>
      </w:r>
      <w:r w:rsidR="00EF1388" w:rsidRPr="008D3468">
        <w:rPr>
          <w:rFonts w:ascii="FangSong" w:eastAsia="FangSong" w:hAnsi="FangSong" w:hint="eastAsia"/>
        </w:rPr>
        <w:t>。</w:t>
      </w:r>
    </w:p>
    <w:p w14:paraId="37F01531" w14:textId="1CD62183" w:rsidR="00EF1388" w:rsidRDefault="00EF1388" w:rsidP="00854390">
      <w:pPr>
        <w:spacing w:line="360" w:lineRule="auto"/>
      </w:pPr>
      <w:r w:rsidRPr="00EF1388">
        <w:rPr>
          <w:rFonts w:hint="eastAsia"/>
          <w:b/>
          <w:bCs/>
        </w:rPr>
        <w:t>关键词</w:t>
      </w:r>
      <w:r>
        <w:rPr>
          <w:rFonts w:hint="eastAsia"/>
        </w:rPr>
        <w:t xml:space="preserve"> </w:t>
      </w:r>
      <w:r w:rsidRPr="008D3468">
        <w:rPr>
          <w:rFonts w:ascii="FangSong" w:eastAsia="FangSong" w:hAnsi="FangSong" w:hint="eastAsia"/>
        </w:rPr>
        <w:t>IT行业；薪酬；变化。</w:t>
      </w:r>
    </w:p>
    <w:p w14:paraId="5DD057AF" w14:textId="1CC0BE27" w:rsidR="00EF1388" w:rsidRDefault="00EF1388" w:rsidP="00854390">
      <w:pPr>
        <w:spacing w:line="360" w:lineRule="auto"/>
      </w:pPr>
    </w:p>
    <w:p w14:paraId="77D04B59" w14:textId="0CE77DC9" w:rsidR="000055C1" w:rsidRPr="000055C1" w:rsidRDefault="000055C1" w:rsidP="00854390">
      <w:pPr>
        <w:pStyle w:val="a3"/>
        <w:spacing w:line="360" w:lineRule="auto"/>
        <w:jc w:val="left"/>
        <w:rPr>
          <w:sz w:val="28"/>
          <w:szCs w:val="28"/>
        </w:rPr>
      </w:pPr>
      <w:r w:rsidRPr="000055C1">
        <w:rPr>
          <w:rFonts w:hint="eastAsia"/>
          <w:sz w:val="28"/>
          <w:szCs w:val="28"/>
        </w:rPr>
        <w:t>1</w:t>
      </w:r>
      <w:r w:rsidRPr="000055C1">
        <w:rPr>
          <w:sz w:val="28"/>
          <w:szCs w:val="28"/>
        </w:rPr>
        <w:t xml:space="preserve"> </w:t>
      </w:r>
      <w:r w:rsidRPr="000055C1">
        <w:rPr>
          <w:rFonts w:hint="eastAsia"/>
          <w:sz w:val="28"/>
          <w:szCs w:val="28"/>
        </w:rPr>
        <w:t>引言</w:t>
      </w:r>
    </w:p>
    <w:p w14:paraId="7BCCBC1F" w14:textId="4A4F0CF6" w:rsidR="00D51B77" w:rsidRDefault="007E6B4F" w:rsidP="00854390">
      <w:pPr>
        <w:spacing w:line="360" w:lineRule="auto"/>
        <w:ind w:firstLineChars="200" w:firstLine="420"/>
      </w:pPr>
      <w:r>
        <w:rPr>
          <w:rFonts w:hint="eastAsia"/>
        </w:rPr>
        <w:t>当今时代，互联网已经融入到人们衣食住行的每一个细节，我们在讨论互联网给我们带来诸多利弊的同时，也享受着足不出户就能悉知天下事的便利。这些都是互联网带给我们的。</w:t>
      </w:r>
      <w:r>
        <w:t>IT行业的发展潜力是非常巨大的，IT行业正在推动整个科技领域的发展，未来IT行业将作为科技发展的重要行业之一。 </w:t>
      </w:r>
    </w:p>
    <w:p w14:paraId="53BA9B4C" w14:textId="5A1494E5" w:rsidR="008D3468" w:rsidRPr="004B5E62" w:rsidRDefault="007E6B4F" w:rsidP="004B5E62">
      <w:pPr>
        <w:spacing w:line="360" w:lineRule="auto"/>
        <w:ind w:firstLineChars="200" w:firstLine="420"/>
        <w:rPr>
          <w:vertAlign w:val="superscript"/>
        </w:rPr>
      </w:pPr>
      <w:r>
        <w:rPr>
          <w:rFonts w:hint="eastAsia"/>
        </w:rPr>
        <w:t>IT行业的</w:t>
      </w:r>
      <w:r w:rsidR="00291DD3">
        <w:rPr>
          <w:rFonts w:hint="eastAsia"/>
        </w:rPr>
        <w:t>迅速发展也使得IT行业的薪酬水涨船高。</w:t>
      </w:r>
      <w:r w:rsidR="008D3468">
        <w:rPr>
          <w:rFonts w:hint="eastAsia"/>
        </w:rPr>
        <w:t>早在2</w:t>
      </w:r>
      <w:r w:rsidR="008D3468">
        <w:t>007</w:t>
      </w:r>
      <w:r w:rsidR="008D3468">
        <w:rPr>
          <w:rFonts w:hint="eastAsia"/>
        </w:rPr>
        <w:t>年，IT行业的薪酬水平</w:t>
      </w:r>
      <w:r w:rsidR="004B5E62">
        <w:rPr>
          <w:rFonts w:hint="eastAsia"/>
        </w:rPr>
        <w:t>就已经很高了。</w:t>
      </w:r>
      <w:r w:rsidR="008D3468">
        <w:rPr>
          <w:rFonts w:hint="eastAsia"/>
        </w:rPr>
        <w:t>“从绝对薪酬来看，虽然</w:t>
      </w:r>
      <w:r w:rsidR="008D3468">
        <w:t>IT行业应届生税</w:t>
      </w:r>
      <w:r w:rsidR="008D3468">
        <w:rPr>
          <w:rFonts w:hint="eastAsia"/>
        </w:rPr>
        <w:t>前现金收入市场平均值经历了较大幅度的下降，但仍达到了</w:t>
      </w:r>
      <w:r w:rsidR="008D3468">
        <w:t>38,506元，在上述行业中位居第一</w:t>
      </w:r>
      <w:r w:rsidR="004B5E62">
        <w:rPr>
          <w:rFonts w:hint="eastAsia"/>
        </w:rPr>
        <w:t>。”</w:t>
      </w:r>
      <w:r w:rsidR="004B5E62" w:rsidRPr="004B5E62">
        <w:rPr>
          <w:rFonts w:hint="eastAsia"/>
          <w:sz w:val="36"/>
          <w:szCs w:val="40"/>
          <w:vertAlign w:val="superscript"/>
        </w:rPr>
        <w:t>[</w:t>
      </w:r>
      <w:r w:rsidR="004B5E62" w:rsidRPr="004B5E62">
        <w:rPr>
          <w:sz w:val="36"/>
          <w:szCs w:val="40"/>
          <w:vertAlign w:val="superscript"/>
        </w:rPr>
        <w:t>1]</w:t>
      </w:r>
    </w:p>
    <w:p w14:paraId="34851716" w14:textId="77777777" w:rsidR="008D3468" w:rsidRDefault="008D3468" w:rsidP="00854390">
      <w:pPr>
        <w:spacing w:line="360" w:lineRule="auto"/>
        <w:ind w:firstLineChars="200" w:firstLine="420"/>
      </w:pPr>
    </w:p>
    <w:p w14:paraId="7B7B4EA3" w14:textId="77777777" w:rsidR="008D3468" w:rsidRDefault="008D3468" w:rsidP="00854390">
      <w:pPr>
        <w:spacing w:line="360" w:lineRule="auto"/>
        <w:ind w:firstLineChars="200" w:firstLine="420"/>
      </w:pPr>
    </w:p>
    <w:p w14:paraId="366F8C27" w14:textId="5FF27D0B" w:rsidR="008D3468" w:rsidRPr="008B1E2B" w:rsidRDefault="008B1E2B" w:rsidP="008B1E2B">
      <w:pPr>
        <w:pStyle w:val="a3"/>
        <w:spacing w:line="360" w:lineRule="auto"/>
        <w:jc w:val="left"/>
        <w:rPr>
          <w:sz w:val="28"/>
          <w:szCs w:val="28"/>
        </w:rPr>
      </w:pPr>
      <w:r w:rsidRPr="008B1E2B">
        <w:rPr>
          <w:rFonts w:hint="eastAsia"/>
          <w:sz w:val="28"/>
          <w:szCs w:val="28"/>
        </w:rPr>
        <w:t>2</w:t>
      </w:r>
      <w:r w:rsidRPr="008B1E2B">
        <w:rPr>
          <w:sz w:val="28"/>
          <w:szCs w:val="28"/>
        </w:rPr>
        <w:t xml:space="preserve"> </w:t>
      </w:r>
      <w:r w:rsidRPr="008B1E2B">
        <w:rPr>
          <w:rFonts w:hint="eastAsia"/>
          <w:sz w:val="28"/>
          <w:szCs w:val="28"/>
        </w:rPr>
        <w:t>IT行业薪酬现状</w:t>
      </w:r>
    </w:p>
    <w:p w14:paraId="49D803AA" w14:textId="5FA0C9EE" w:rsidR="00291DD3" w:rsidRDefault="00291DD3" w:rsidP="00854390">
      <w:pPr>
        <w:spacing w:line="360" w:lineRule="auto"/>
        <w:ind w:firstLineChars="200" w:firstLine="420"/>
      </w:pPr>
      <w:r>
        <w:rPr>
          <w:rFonts w:hint="eastAsia"/>
        </w:rPr>
        <w:t>以2</w:t>
      </w:r>
      <w:r>
        <w:t>020</w:t>
      </w:r>
      <w:r>
        <w:rPr>
          <w:rFonts w:hint="eastAsia"/>
        </w:rPr>
        <w:t>年5月一线城市为例（见图一），</w:t>
      </w:r>
      <w:r>
        <w:t>2020年5月北京招收软件工程师24478人。2019年5月北京软件工程师平均工资19273元，工资中位数17500元，其中95%的人的工资介于7000元到45000元</w:t>
      </w:r>
      <w:r>
        <w:rPr>
          <w:rFonts w:hint="eastAsia"/>
        </w:rPr>
        <w:t>；</w:t>
      </w:r>
      <w:r>
        <w:t>2020年5月上海招收软件工程师51403人。2019年5月上海软件工程师平均工资17477元，工资中位数15500元，其中95%的人的工资介于7000元到40000元</w:t>
      </w:r>
      <w:r>
        <w:rPr>
          <w:rFonts w:hint="eastAsia"/>
        </w:rPr>
        <w:t>；</w:t>
      </w:r>
      <w:r>
        <w:t>2020年5月深圳招收软件工程师44509人。2019年5月深圳软件工程师平均工资17052元，工资中位数15000元，其中95%的人的工资介于7000元到37500元</w:t>
      </w:r>
      <w:r>
        <w:rPr>
          <w:rFonts w:hint="eastAsia"/>
        </w:rPr>
        <w:t>；</w:t>
      </w:r>
      <w:r>
        <w:t>2020年5月杭州招收软件工程师20042人。2019年5月杭州软件工程师平均工资15089元，工资中位数12500元，其中95%的人的工资介于3750元到37500元</w:t>
      </w:r>
      <w:r>
        <w:rPr>
          <w:rFonts w:hint="eastAsia"/>
        </w:rPr>
        <w:t>；</w:t>
      </w:r>
      <w:r>
        <w:t>2020年5月广州招收软件工程师32997人。2019年5月广州软件工程师平均工资14238元，工资中位数12500元，其中95%的人的工资介于5500元到30000元。</w:t>
      </w:r>
    </w:p>
    <w:p w14:paraId="35D56EEA" w14:textId="77777777" w:rsidR="00854390" w:rsidRDefault="00854390" w:rsidP="00854390">
      <w:pPr>
        <w:spacing w:line="360" w:lineRule="auto"/>
        <w:ind w:firstLineChars="200" w:firstLine="420"/>
      </w:pPr>
    </w:p>
    <w:p w14:paraId="55B11CB9" w14:textId="2CC49F31" w:rsidR="007E6B4F" w:rsidRDefault="00291DD3" w:rsidP="00854390">
      <w:pPr>
        <w:spacing w:line="360" w:lineRule="auto"/>
        <w:ind w:firstLineChars="200" w:firstLine="420"/>
      </w:pPr>
      <w:r w:rsidRPr="00291DD3">
        <w:rPr>
          <w:noProof/>
        </w:rPr>
        <w:drawing>
          <wp:inline distT="0" distB="0" distL="0" distR="0" wp14:anchorId="35B0F8AD" wp14:editId="158EB649">
            <wp:extent cx="2885177" cy="13792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978" t="7831" r="1513" b="6948"/>
                    <a:stretch/>
                  </pic:blipFill>
                  <pic:spPr bwMode="auto">
                    <a:xfrm>
                      <a:off x="0" y="0"/>
                      <a:ext cx="2903198" cy="1387835"/>
                    </a:xfrm>
                    <a:prstGeom prst="rect">
                      <a:avLst/>
                    </a:prstGeom>
                    <a:ln>
                      <a:noFill/>
                    </a:ln>
                    <a:extLst>
                      <a:ext uri="{53640926-AAD7-44D8-BBD7-CCE9431645EC}">
                        <a14:shadowObscured xmlns:a14="http://schemas.microsoft.com/office/drawing/2010/main"/>
                      </a:ext>
                    </a:extLst>
                  </pic:spPr>
                </pic:pic>
              </a:graphicData>
            </a:graphic>
          </wp:inline>
        </w:drawing>
      </w:r>
    </w:p>
    <w:p w14:paraId="0E1BDB9E" w14:textId="2D9E754B" w:rsidR="00854390" w:rsidRDefault="00854390" w:rsidP="00854390">
      <w:pPr>
        <w:spacing w:line="360" w:lineRule="auto"/>
        <w:ind w:firstLineChars="200" w:firstLine="360"/>
        <w:jc w:val="center"/>
        <w:rPr>
          <w:sz w:val="18"/>
          <w:szCs w:val="20"/>
        </w:rPr>
      </w:pPr>
      <w:r w:rsidRPr="00854390">
        <w:rPr>
          <w:rFonts w:hint="eastAsia"/>
          <w:sz w:val="18"/>
          <w:szCs w:val="20"/>
        </w:rPr>
        <w:t>图一</w:t>
      </w:r>
      <w:r w:rsidR="00C0074D">
        <w:rPr>
          <w:rFonts w:hint="eastAsia"/>
          <w:sz w:val="18"/>
          <w:szCs w:val="20"/>
        </w:rPr>
        <w:t>：</w:t>
      </w:r>
      <w:r w:rsidR="00C0074D" w:rsidRPr="00C0074D">
        <w:rPr>
          <w:rFonts w:hint="eastAsia"/>
          <w:sz w:val="18"/>
          <w:szCs w:val="20"/>
        </w:rPr>
        <w:t>2</w:t>
      </w:r>
      <w:r w:rsidR="00C0074D" w:rsidRPr="00C0074D">
        <w:rPr>
          <w:sz w:val="18"/>
          <w:szCs w:val="20"/>
        </w:rPr>
        <w:t>020</w:t>
      </w:r>
      <w:r w:rsidR="00C0074D" w:rsidRPr="00C0074D">
        <w:rPr>
          <w:rFonts w:hint="eastAsia"/>
          <w:sz w:val="18"/>
          <w:szCs w:val="20"/>
        </w:rPr>
        <w:t>年5月一线城市</w:t>
      </w:r>
      <w:r w:rsidR="00C0074D" w:rsidRPr="00C0074D">
        <w:rPr>
          <w:rFonts w:hint="eastAsia"/>
          <w:sz w:val="18"/>
          <w:szCs w:val="20"/>
        </w:rPr>
        <w:t>程序员薪酬折线图</w:t>
      </w:r>
    </w:p>
    <w:p w14:paraId="79336586" w14:textId="4C5A93BE" w:rsidR="00F37C58" w:rsidRDefault="00F37C58" w:rsidP="00571E1E">
      <w:pPr>
        <w:spacing w:line="360" w:lineRule="auto"/>
        <w:ind w:firstLineChars="200" w:firstLine="420"/>
        <w:jc w:val="left"/>
      </w:pPr>
    </w:p>
    <w:p w14:paraId="1EED8472" w14:textId="6B36E69B" w:rsidR="00571E1E" w:rsidRPr="00F37C58" w:rsidRDefault="00571E1E" w:rsidP="00F37C58">
      <w:pPr>
        <w:spacing w:line="360" w:lineRule="auto"/>
        <w:ind w:firstLineChars="200" w:firstLine="420"/>
        <w:jc w:val="left"/>
        <w:rPr>
          <w:rFonts w:hint="eastAsia"/>
        </w:rPr>
      </w:pPr>
      <w:r>
        <w:rPr>
          <w:rFonts w:hint="eastAsia"/>
        </w:rPr>
        <w:t>由以上数据和图一，我们可以看到，IT行业普遍薪资水平较高。</w:t>
      </w:r>
      <w:r w:rsidR="00F37C58">
        <w:rPr>
          <w:rFonts w:hint="eastAsia"/>
        </w:rPr>
        <w:t>且在北京、上海的程序员工资比深圳、杭州两地高出很多。这一点在图二中也可以看到。</w:t>
      </w:r>
      <w:r w:rsidR="00F37C58">
        <w:rPr>
          <w:noProof/>
        </w:rPr>
        <w:lastRenderedPageBreak/>
        <w:drawing>
          <wp:inline distT="0" distB="0" distL="0" distR="0" wp14:anchorId="6B9E589C" wp14:editId="36DBBB2D">
            <wp:extent cx="3187700" cy="1981200"/>
            <wp:effectExtent l="0" t="0" r="0" b="0"/>
            <wp:docPr id="3" name="图片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rotWithShape="1">
                    <a:blip r:embed="rId5">
                      <a:extLst>
                        <a:ext uri="{28A0092B-C50C-407E-A947-70E740481C1C}">
                          <a14:useLocalDpi xmlns:a14="http://schemas.microsoft.com/office/drawing/2010/main" val="0"/>
                        </a:ext>
                      </a:extLst>
                    </a:blip>
                    <a:srcRect t="2090" b="76170"/>
                    <a:stretch/>
                  </pic:blipFill>
                  <pic:spPr bwMode="auto">
                    <a:xfrm>
                      <a:off x="0" y="0"/>
                      <a:ext cx="3187700" cy="1981200"/>
                    </a:xfrm>
                    <a:prstGeom prst="rect">
                      <a:avLst/>
                    </a:prstGeom>
                    <a:noFill/>
                    <a:ln>
                      <a:noFill/>
                    </a:ln>
                    <a:extLst>
                      <a:ext uri="{53640926-AAD7-44D8-BBD7-CCE9431645EC}">
                        <a14:shadowObscured xmlns:a14="http://schemas.microsoft.com/office/drawing/2010/main"/>
                      </a:ext>
                    </a:extLst>
                  </pic:spPr>
                </pic:pic>
              </a:graphicData>
            </a:graphic>
          </wp:inline>
        </w:drawing>
      </w:r>
    </w:p>
    <w:p w14:paraId="016F06A9" w14:textId="08716D80" w:rsidR="00D5194F" w:rsidRPr="00F37C58" w:rsidRDefault="00F37C58" w:rsidP="00F37C58">
      <w:pPr>
        <w:spacing w:line="360" w:lineRule="auto"/>
        <w:jc w:val="center"/>
        <w:rPr>
          <w:sz w:val="18"/>
          <w:szCs w:val="20"/>
        </w:rPr>
      </w:pPr>
      <w:r w:rsidRPr="00F37C58">
        <w:rPr>
          <w:rFonts w:hint="eastAsia"/>
          <w:sz w:val="18"/>
          <w:szCs w:val="20"/>
        </w:rPr>
        <w:t>图二：某工作网站按地域分的IT行业年薪水平</w:t>
      </w:r>
    </w:p>
    <w:p w14:paraId="508CA08F" w14:textId="38ACFF93" w:rsidR="00F37C58" w:rsidRDefault="00040B24" w:rsidP="00040B24">
      <w:pPr>
        <w:spacing w:line="360" w:lineRule="auto"/>
        <w:ind w:firstLineChars="200" w:firstLine="420"/>
        <w:jc w:val="left"/>
      </w:pPr>
      <w:r>
        <w:rPr>
          <w:rFonts w:hint="eastAsia"/>
        </w:rPr>
        <w:t>IT行业的薪酬水平，还与从业时间有很大联系（见图三）。</w:t>
      </w:r>
    </w:p>
    <w:p w14:paraId="5FD57089" w14:textId="2389DC10" w:rsidR="00040B24" w:rsidRDefault="00040B24" w:rsidP="00040B24">
      <w:pPr>
        <w:spacing w:line="360" w:lineRule="auto"/>
        <w:jc w:val="left"/>
      </w:pPr>
      <w:r>
        <w:rPr>
          <w:noProof/>
        </w:rPr>
        <w:drawing>
          <wp:inline distT="0" distB="0" distL="0" distR="0" wp14:anchorId="3D4B947B" wp14:editId="0BD6A1AF">
            <wp:extent cx="3187700" cy="2827020"/>
            <wp:effectExtent l="0" t="0" r="0" b="0"/>
            <wp:docPr id="4" name="图片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rotWithShape="1">
                    <a:blip r:embed="rId5">
                      <a:extLst>
                        <a:ext uri="{28A0092B-C50C-407E-A947-70E740481C1C}">
                          <a14:useLocalDpi xmlns:a14="http://schemas.microsoft.com/office/drawing/2010/main" val="0"/>
                        </a:ext>
                      </a:extLst>
                    </a:blip>
                    <a:srcRect t="33612" b="35368"/>
                    <a:stretch/>
                  </pic:blipFill>
                  <pic:spPr bwMode="auto">
                    <a:xfrm>
                      <a:off x="0" y="0"/>
                      <a:ext cx="3187700" cy="2827020"/>
                    </a:xfrm>
                    <a:prstGeom prst="rect">
                      <a:avLst/>
                    </a:prstGeom>
                    <a:noFill/>
                    <a:ln>
                      <a:noFill/>
                    </a:ln>
                    <a:extLst>
                      <a:ext uri="{53640926-AAD7-44D8-BBD7-CCE9431645EC}">
                        <a14:shadowObscured xmlns:a14="http://schemas.microsoft.com/office/drawing/2010/main"/>
                      </a:ext>
                    </a:extLst>
                  </pic:spPr>
                </pic:pic>
              </a:graphicData>
            </a:graphic>
          </wp:inline>
        </w:drawing>
      </w:r>
    </w:p>
    <w:p w14:paraId="6C751EB7" w14:textId="37C22BA9" w:rsidR="00040B24" w:rsidRDefault="00040B24" w:rsidP="00040B24">
      <w:pPr>
        <w:spacing w:line="360" w:lineRule="auto"/>
        <w:jc w:val="center"/>
        <w:rPr>
          <w:sz w:val="18"/>
          <w:szCs w:val="20"/>
        </w:rPr>
      </w:pPr>
      <w:r w:rsidRPr="00F37C58">
        <w:rPr>
          <w:rFonts w:hint="eastAsia"/>
          <w:sz w:val="18"/>
          <w:szCs w:val="20"/>
        </w:rPr>
        <w:t>图</w:t>
      </w:r>
      <w:r>
        <w:rPr>
          <w:rFonts w:hint="eastAsia"/>
          <w:sz w:val="18"/>
          <w:szCs w:val="20"/>
        </w:rPr>
        <w:t>三</w:t>
      </w:r>
      <w:r w:rsidRPr="00F37C58">
        <w:rPr>
          <w:rFonts w:hint="eastAsia"/>
          <w:sz w:val="18"/>
          <w:szCs w:val="20"/>
        </w:rPr>
        <w:t>：某工作网站按</w:t>
      </w:r>
      <w:r>
        <w:rPr>
          <w:rFonts w:hint="eastAsia"/>
          <w:sz w:val="18"/>
          <w:szCs w:val="20"/>
        </w:rPr>
        <w:t>工作年限</w:t>
      </w:r>
      <w:r w:rsidRPr="00F37C58">
        <w:rPr>
          <w:rFonts w:hint="eastAsia"/>
          <w:sz w:val="18"/>
          <w:szCs w:val="20"/>
        </w:rPr>
        <w:t>分的IT行业年薪水平</w:t>
      </w:r>
    </w:p>
    <w:p w14:paraId="64432789" w14:textId="2A3F8458" w:rsidR="0007547A" w:rsidRPr="0007547A" w:rsidRDefault="0007547A" w:rsidP="0007547A">
      <w:pPr>
        <w:spacing w:line="360" w:lineRule="auto"/>
        <w:ind w:firstLineChars="200" w:firstLine="420"/>
        <w:jc w:val="left"/>
        <w:rPr>
          <w:rFonts w:hint="eastAsia"/>
        </w:rPr>
      </w:pPr>
      <w:r w:rsidRPr="0007547A">
        <w:rPr>
          <w:rFonts w:hint="eastAsia"/>
        </w:rPr>
        <w:t>国内一线城市依然是程序员的主要聚集体，一些经济发达，科技公司密集的二线城市也聚集了大量的程序员。在计算机语言方面，中国程序员擅长</w:t>
      </w:r>
      <w:r w:rsidRPr="0007547A">
        <w:t xml:space="preserve"> Java、JavaScript、Python、Android 和 Python 等语言的最多，这也符合世界计算机语言流行度。从薪资来看，中国程序员薪资相比于其他行业相对较高，平均年薪达到 15 万以上，近六成程序员租房租金在 1500 元以上。</w:t>
      </w:r>
    </w:p>
    <w:p w14:paraId="2F11CC03" w14:textId="5C7AC92E" w:rsidR="0007547A" w:rsidRPr="0007547A" w:rsidRDefault="0007547A" w:rsidP="0007547A">
      <w:pPr>
        <w:spacing w:line="360" w:lineRule="auto"/>
        <w:ind w:firstLineChars="200" w:firstLine="420"/>
        <w:jc w:val="left"/>
        <w:rPr>
          <w:rFonts w:hint="eastAsia"/>
        </w:rPr>
      </w:pPr>
      <w:r w:rsidRPr="0007547A">
        <w:rPr>
          <w:rFonts w:hint="eastAsia"/>
        </w:rPr>
        <w:t>在工作上，</w:t>
      </w:r>
      <w:r w:rsidRPr="0007547A">
        <w:t>72.7% 的程序员在私企工作，近两成的程序员是自由职业者。对于跳槽，73.0% 的程序员都有过跳槽的经历，且跳槽过后的薪资相对提升。</w:t>
      </w:r>
    </w:p>
    <w:p w14:paraId="48B66C59" w14:textId="43594379" w:rsidR="0007547A" w:rsidRPr="0007547A" w:rsidRDefault="0007547A" w:rsidP="0007547A">
      <w:pPr>
        <w:spacing w:line="360" w:lineRule="auto"/>
        <w:jc w:val="left"/>
        <w:rPr>
          <w:b/>
          <w:bCs/>
          <w:kern w:val="28"/>
          <w:sz w:val="28"/>
          <w:szCs w:val="28"/>
        </w:rPr>
      </w:pPr>
      <w:r w:rsidRPr="0007547A">
        <w:rPr>
          <w:rFonts w:hint="eastAsia"/>
          <w:b/>
          <w:bCs/>
          <w:kern w:val="28"/>
          <w:sz w:val="28"/>
          <w:szCs w:val="28"/>
        </w:rPr>
        <w:t>3</w:t>
      </w:r>
      <w:r w:rsidRPr="0007547A">
        <w:rPr>
          <w:b/>
          <w:bCs/>
          <w:kern w:val="28"/>
          <w:sz w:val="28"/>
          <w:szCs w:val="28"/>
        </w:rPr>
        <w:t xml:space="preserve"> </w:t>
      </w:r>
      <w:r w:rsidRPr="0007547A">
        <w:rPr>
          <w:rFonts w:hint="eastAsia"/>
          <w:b/>
          <w:bCs/>
          <w:kern w:val="28"/>
          <w:sz w:val="28"/>
          <w:szCs w:val="28"/>
        </w:rPr>
        <w:t>对IT行业薪酬变化的分析</w:t>
      </w:r>
    </w:p>
    <w:p w14:paraId="6C275FE1" w14:textId="51314B5B" w:rsidR="00413889" w:rsidRDefault="00413889" w:rsidP="00413889">
      <w:pPr>
        <w:spacing w:line="360" w:lineRule="auto"/>
        <w:ind w:firstLineChars="200" w:firstLine="420"/>
        <w:jc w:val="left"/>
      </w:pPr>
      <w:r>
        <w:t>2014年开始，设计院业务萎缩，降薪裁员，目前看来趋势还在继续。程序员的收入在被房价拉开后的几年，因为碰上移动互联网的爆发，行业需求也</w:t>
      </w:r>
      <w:r>
        <w:rPr>
          <w:rFonts w:hint="eastAsia"/>
        </w:rPr>
        <w:t>爆炸式增长</w:t>
      </w:r>
      <w:r>
        <w:t>，</w:t>
      </w:r>
      <w:r>
        <w:rPr>
          <w:rFonts w:hint="eastAsia"/>
        </w:rPr>
        <w:t>与</w:t>
      </w:r>
      <w:r>
        <w:t>房价涨幅</w:t>
      </w:r>
      <w:r>
        <w:rPr>
          <w:rFonts w:hint="eastAsia"/>
        </w:rPr>
        <w:t>相似（图四）</w:t>
      </w:r>
      <w:r>
        <w:t>。相比土木水利</w:t>
      </w:r>
      <w:r>
        <w:rPr>
          <w:rFonts w:hint="eastAsia"/>
        </w:rPr>
        <w:t>行业</w:t>
      </w:r>
      <w:r>
        <w:t>，2014</w:t>
      </w:r>
      <w:r>
        <w:rPr>
          <w:rFonts w:hint="eastAsia"/>
        </w:rPr>
        <w:t>年</w:t>
      </w:r>
      <w:r>
        <w:t>需求萎缩后，就进入了漫长的阴跌期。当然，纸面上绝对收入可能还有</w:t>
      </w:r>
      <w:proofErr w:type="gramStart"/>
      <w:r>
        <w:t>几十几百</w:t>
      </w:r>
      <w:proofErr w:type="gramEnd"/>
      <w:r>
        <w:t>的涨幅，但</w:t>
      </w:r>
      <w:r>
        <w:rPr>
          <w:rFonts w:hint="eastAsia"/>
        </w:rPr>
        <w:t>却显得</w:t>
      </w:r>
      <w:r>
        <w:t>杯水车薪。</w:t>
      </w:r>
    </w:p>
    <w:p w14:paraId="093AA689" w14:textId="5D837730" w:rsidR="00FF57E2" w:rsidRDefault="00FF57E2" w:rsidP="00FF57E2">
      <w:pPr>
        <w:spacing w:line="360" w:lineRule="auto"/>
        <w:ind w:firstLineChars="200" w:firstLine="420"/>
        <w:jc w:val="left"/>
        <w:rPr>
          <w:rFonts w:hint="eastAsia"/>
        </w:rPr>
      </w:pPr>
      <w:r>
        <w:rPr>
          <w:rFonts w:hint="eastAsia"/>
        </w:rPr>
        <w:t>计算机、网络与通信技术的快速发展，将使新兴产品技术不断地渗透到移动商务应用领域，包括移动办公、车载信息服务在内的个人网络应用将逐步成为移动商务产品与服务关注的中心。同时，个人消费体验需求的扩张将带动</w:t>
      </w:r>
      <w:r>
        <w:rPr>
          <w:rFonts w:hint="eastAsia"/>
        </w:rPr>
        <w:t>IT</w:t>
      </w:r>
      <w:r>
        <w:t>市场从“以客户为中心”向“以个人应用为中心”转移，数字家庭解决方案的应用将逐步趋于成熟，这必将带动笔记本、数码产品等个人网络应用产品的不断创新，并成为</w:t>
      </w:r>
      <w:r>
        <w:rPr>
          <w:rFonts w:hint="eastAsia"/>
        </w:rPr>
        <w:t>IT</w:t>
      </w:r>
      <w:r>
        <w:t>市场增长的重要源泉</w:t>
      </w:r>
      <w:r>
        <w:rPr>
          <w:rFonts w:hint="eastAsia"/>
        </w:rPr>
        <w:t>。这也是IT行业薪资上涨的很重要的原因。</w:t>
      </w:r>
    </w:p>
    <w:p w14:paraId="1D765A0C" w14:textId="5C587483" w:rsidR="0007547A" w:rsidRDefault="0007547A" w:rsidP="00413889">
      <w:pPr>
        <w:spacing w:line="360" w:lineRule="auto"/>
        <w:jc w:val="left"/>
        <w:rPr>
          <w:sz w:val="18"/>
          <w:szCs w:val="20"/>
        </w:rPr>
      </w:pPr>
      <w:r>
        <w:rPr>
          <w:noProof/>
        </w:rPr>
        <w:drawing>
          <wp:inline distT="0" distB="0" distL="0" distR="0" wp14:anchorId="18D1D94D" wp14:editId="6EA02A34">
            <wp:extent cx="3187700" cy="1982470"/>
            <wp:effectExtent l="0" t="0" r="0" b="0"/>
            <wp:docPr id="6" name="图片 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7700" cy="1982470"/>
                    </a:xfrm>
                    <a:prstGeom prst="rect">
                      <a:avLst/>
                    </a:prstGeom>
                    <a:noFill/>
                    <a:ln>
                      <a:noFill/>
                    </a:ln>
                  </pic:spPr>
                </pic:pic>
              </a:graphicData>
            </a:graphic>
          </wp:inline>
        </w:drawing>
      </w:r>
    </w:p>
    <w:p w14:paraId="60CE8240" w14:textId="110977C1" w:rsidR="00413889" w:rsidRPr="00F37C58" w:rsidRDefault="00413889" w:rsidP="00413889">
      <w:pPr>
        <w:spacing w:line="360" w:lineRule="auto"/>
        <w:jc w:val="center"/>
        <w:rPr>
          <w:rFonts w:hint="eastAsia"/>
          <w:sz w:val="18"/>
          <w:szCs w:val="20"/>
        </w:rPr>
      </w:pPr>
      <w:r>
        <w:rPr>
          <w:rFonts w:hint="eastAsia"/>
          <w:sz w:val="18"/>
          <w:szCs w:val="20"/>
        </w:rPr>
        <w:t>图四：</w:t>
      </w:r>
      <w:r w:rsidRPr="00413889">
        <w:rPr>
          <w:rFonts w:hint="eastAsia"/>
          <w:sz w:val="18"/>
          <w:szCs w:val="20"/>
        </w:rPr>
        <w:t>房价，土木工程师，程序员中位数走势</w:t>
      </w:r>
    </w:p>
    <w:p w14:paraId="7ACC061C" w14:textId="3D15F374" w:rsidR="00040B24" w:rsidRDefault="00040B24" w:rsidP="00040B24">
      <w:pPr>
        <w:spacing w:line="360" w:lineRule="auto"/>
        <w:jc w:val="left"/>
        <w:rPr>
          <w:b/>
          <w:bCs/>
          <w:kern w:val="28"/>
          <w:sz w:val="28"/>
          <w:szCs w:val="28"/>
        </w:rPr>
      </w:pPr>
      <w:r>
        <w:rPr>
          <w:b/>
          <w:bCs/>
          <w:kern w:val="28"/>
          <w:sz w:val="28"/>
          <w:szCs w:val="28"/>
        </w:rPr>
        <w:t>4</w:t>
      </w:r>
      <w:r w:rsidRPr="00040B24">
        <w:rPr>
          <w:b/>
          <w:bCs/>
          <w:kern w:val="28"/>
          <w:sz w:val="28"/>
          <w:szCs w:val="28"/>
        </w:rPr>
        <w:t xml:space="preserve"> </w:t>
      </w:r>
      <w:r w:rsidRPr="00040B24">
        <w:rPr>
          <w:rFonts w:hint="eastAsia"/>
          <w:b/>
          <w:bCs/>
          <w:kern w:val="28"/>
          <w:sz w:val="28"/>
          <w:szCs w:val="28"/>
        </w:rPr>
        <w:t>IT行业薪酬</w:t>
      </w:r>
      <w:r>
        <w:rPr>
          <w:rFonts w:hint="eastAsia"/>
          <w:b/>
          <w:bCs/>
          <w:kern w:val="28"/>
          <w:sz w:val="28"/>
          <w:szCs w:val="28"/>
        </w:rPr>
        <w:t>预测</w:t>
      </w:r>
    </w:p>
    <w:p w14:paraId="3029D56C" w14:textId="13436858" w:rsidR="00040B24" w:rsidRDefault="00040B24" w:rsidP="00040B24">
      <w:pPr>
        <w:spacing w:line="360" w:lineRule="auto"/>
        <w:ind w:firstLineChars="200" w:firstLine="420"/>
        <w:jc w:val="left"/>
      </w:pPr>
      <w:r>
        <w:rPr>
          <w:rFonts w:hint="eastAsia"/>
        </w:rPr>
        <w:t>一到两年内，</w:t>
      </w:r>
      <w:r>
        <w:rPr>
          <w:rFonts w:hint="eastAsia"/>
        </w:rPr>
        <w:t>工作的晋升、薪水的增加与</w:t>
      </w:r>
      <w:r>
        <w:rPr>
          <w:rFonts w:hint="eastAsia"/>
        </w:rPr>
        <w:t>个人努力</w:t>
      </w:r>
      <w:r>
        <w:rPr>
          <w:rFonts w:hint="eastAsia"/>
        </w:rPr>
        <w:t>有很大程度上的关联</w:t>
      </w:r>
      <w:r>
        <w:rPr>
          <w:rFonts w:hint="eastAsia"/>
        </w:rPr>
        <w:t>。而五年、八年、十年或者更久，趋势的作用会远远大于个人努力，甚至会将个人的努力淹没。当你进入正确的河道，哪怕你毫不用力，湍急的水流也会推着你飞速前进。</w:t>
      </w:r>
    </w:p>
    <w:p w14:paraId="1FAD34F0" w14:textId="472865B6" w:rsidR="00040B24" w:rsidRDefault="00040B24" w:rsidP="00040B24">
      <w:pPr>
        <w:spacing w:line="360" w:lineRule="auto"/>
        <w:ind w:firstLineChars="200" w:firstLine="420"/>
        <w:jc w:val="left"/>
      </w:pPr>
      <w:r>
        <w:rPr>
          <w:rFonts w:hint="eastAsia"/>
        </w:rPr>
        <w:t>图</w:t>
      </w:r>
      <w:r w:rsidR="00FF57E2">
        <w:rPr>
          <w:rFonts w:hint="eastAsia"/>
        </w:rPr>
        <w:t>五</w:t>
      </w:r>
      <w:r>
        <w:rPr>
          <w:rFonts w:hint="eastAsia"/>
        </w:rPr>
        <w:t>是美国</w:t>
      </w:r>
      <w:r>
        <w:t xml:space="preserve"> 200 年</w:t>
      </w:r>
      <w:proofErr w:type="gramStart"/>
      <w:r>
        <w:t>来行业</w:t>
      </w:r>
      <w:proofErr w:type="gramEnd"/>
      <w:r>
        <w:t>增速变迁图，描述了从</w:t>
      </w:r>
      <w:r>
        <w:lastRenderedPageBreak/>
        <w:t>1820年的蒸汽轮船到1995年的互联网在内的，几大行业的变化趋势。国内的行业发展趋势与美国类似，但稍稍滞后几年。每一个行业的增速，均经历了增长、见顶、缓慢下降的阶段。</w:t>
      </w:r>
    </w:p>
    <w:p w14:paraId="16F25FC6" w14:textId="63E58021" w:rsidR="0007547A" w:rsidRDefault="0007547A" w:rsidP="0007547A">
      <w:pPr>
        <w:spacing w:line="360" w:lineRule="auto"/>
        <w:jc w:val="left"/>
      </w:pPr>
      <w:r w:rsidRPr="0007547A">
        <w:drawing>
          <wp:inline distT="0" distB="0" distL="0" distR="0" wp14:anchorId="343C8FA3" wp14:editId="1265BBE2">
            <wp:extent cx="3187700" cy="2092037"/>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7274"/>
                    <a:stretch/>
                  </pic:blipFill>
                  <pic:spPr bwMode="auto">
                    <a:xfrm>
                      <a:off x="0" y="0"/>
                      <a:ext cx="3187700" cy="2092037"/>
                    </a:xfrm>
                    <a:prstGeom prst="rect">
                      <a:avLst/>
                    </a:prstGeom>
                    <a:ln>
                      <a:noFill/>
                    </a:ln>
                    <a:extLst>
                      <a:ext uri="{53640926-AAD7-44D8-BBD7-CCE9431645EC}">
                        <a14:shadowObscured xmlns:a14="http://schemas.microsoft.com/office/drawing/2010/main"/>
                      </a:ext>
                    </a:extLst>
                  </pic:spPr>
                </pic:pic>
              </a:graphicData>
            </a:graphic>
          </wp:inline>
        </w:drawing>
      </w:r>
    </w:p>
    <w:p w14:paraId="76715737" w14:textId="4206BFFC" w:rsidR="0007547A" w:rsidRPr="0007547A" w:rsidRDefault="0007547A" w:rsidP="0007547A">
      <w:pPr>
        <w:spacing w:line="360" w:lineRule="auto"/>
        <w:jc w:val="center"/>
        <w:rPr>
          <w:rFonts w:hint="eastAsia"/>
          <w:sz w:val="18"/>
          <w:szCs w:val="20"/>
        </w:rPr>
      </w:pPr>
      <w:r w:rsidRPr="00F37C58">
        <w:rPr>
          <w:rFonts w:hint="eastAsia"/>
          <w:sz w:val="18"/>
          <w:szCs w:val="20"/>
        </w:rPr>
        <w:t>图</w:t>
      </w:r>
      <w:r w:rsidR="00FF57E2">
        <w:rPr>
          <w:rFonts w:hint="eastAsia"/>
          <w:sz w:val="18"/>
          <w:szCs w:val="20"/>
        </w:rPr>
        <w:t>五</w:t>
      </w:r>
      <w:r w:rsidRPr="00F37C58">
        <w:rPr>
          <w:rFonts w:hint="eastAsia"/>
          <w:sz w:val="18"/>
          <w:szCs w:val="20"/>
        </w:rPr>
        <w:t>：</w:t>
      </w:r>
      <w:r w:rsidRPr="0007547A">
        <w:rPr>
          <w:rFonts w:hint="eastAsia"/>
          <w:sz w:val="18"/>
          <w:szCs w:val="20"/>
        </w:rPr>
        <w:t>美国</w:t>
      </w:r>
      <w:r w:rsidRPr="0007547A">
        <w:rPr>
          <w:sz w:val="18"/>
          <w:szCs w:val="20"/>
        </w:rPr>
        <w:t xml:space="preserve"> 200 年</w:t>
      </w:r>
      <w:proofErr w:type="gramStart"/>
      <w:r w:rsidRPr="0007547A">
        <w:rPr>
          <w:sz w:val="18"/>
          <w:szCs w:val="20"/>
        </w:rPr>
        <w:t>来行业</w:t>
      </w:r>
      <w:proofErr w:type="gramEnd"/>
      <w:r w:rsidRPr="0007547A">
        <w:rPr>
          <w:sz w:val="18"/>
          <w:szCs w:val="20"/>
        </w:rPr>
        <w:t>增速变迁图</w:t>
      </w:r>
    </w:p>
    <w:p w14:paraId="517E2E3B" w14:textId="3551CA53" w:rsidR="00040B24" w:rsidRPr="00040B24" w:rsidRDefault="00040B24" w:rsidP="00040B24">
      <w:pPr>
        <w:spacing w:line="360" w:lineRule="auto"/>
        <w:ind w:firstLineChars="200" w:firstLine="420"/>
        <w:jc w:val="left"/>
        <w:rPr>
          <w:rFonts w:hint="eastAsia"/>
        </w:rPr>
      </w:pPr>
      <w:r>
        <w:rPr>
          <w:rFonts w:hint="eastAsia"/>
        </w:rPr>
        <w:t>中国互联网的加速发展，大概从</w:t>
      </w:r>
      <w:r>
        <w:t>1997年开始，最早是 PC 互联网，后来移动互联网，现在互联网+，再接下来物联网、智慧城市、智慧交通、人工智能，一路蓬勃发展，虽有小波折，大趋势从未变过，未来一面泛化、一面深化</w:t>
      </w:r>
      <w:r w:rsidR="001B3A88">
        <w:rPr>
          <w:rFonts w:hint="eastAsia"/>
        </w:rPr>
        <w:t>。</w:t>
      </w:r>
    </w:p>
    <w:p w14:paraId="36280F24" w14:textId="29FFFC37" w:rsidR="00040B24" w:rsidRDefault="00040B24" w:rsidP="00040B24">
      <w:pPr>
        <w:spacing w:line="360" w:lineRule="auto"/>
        <w:ind w:firstLineChars="200" w:firstLine="420"/>
        <w:jc w:val="left"/>
      </w:pPr>
      <w:r>
        <w:rPr>
          <w:rFonts w:hint="eastAsia"/>
        </w:rPr>
        <w:t>只要这个向好的趋势不变，相关领域的从业者，收入就不会下降。</w:t>
      </w:r>
    </w:p>
    <w:p w14:paraId="33E15A97" w14:textId="68F9250B" w:rsidR="00040B24" w:rsidRDefault="00040B24" w:rsidP="0007547A">
      <w:pPr>
        <w:spacing w:line="360" w:lineRule="auto"/>
        <w:ind w:firstLineChars="200" w:firstLine="420"/>
        <w:jc w:val="left"/>
      </w:pPr>
      <w:r>
        <w:rPr>
          <w:rFonts w:hint="eastAsia"/>
        </w:rPr>
        <w:t>现在是信息智能时代，生产方式和流程都在转变提速，物品制造周期在变短，</w:t>
      </w:r>
      <w:proofErr w:type="gramStart"/>
      <w:r>
        <w:rPr>
          <w:rFonts w:hint="eastAsia"/>
        </w:rPr>
        <w:t>各种众筹网站</w:t>
      </w:r>
      <w:proofErr w:type="gramEnd"/>
      <w:r>
        <w:rPr>
          <w:rFonts w:hint="eastAsia"/>
        </w:rPr>
        <w:t>上的点子层出不穷，个性化定制市场在扩张，供应链在以消费者为中心变化。更多生产出来的物品也不再是能摸得到的实物，这些物品只需要生产一次，而复制扩张成本为</w:t>
      </w:r>
      <w:r>
        <w:t>0。</w:t>
      </w:r>
    </w:p>
    <w:p w14:paraId="7CD616D7" w14:textId="77777777" w:rsidR="00040B24" w:rsidRDefault="00040B24" w:rsidP="0007547A">
      <w:pPr>
        <w:spacing w:line="360" w:lineRule="auto"/>
        <w:ind w:firstLineChars="200" w:firstLine="420"/>
        <w:jc w:val="left"/>
      </w:pPr>
      <w:r>
        <w:rPr>
          <w:rFonts w:hint="eastAsia"/>
        </w:rPr>
        <w:t>这时候，相关信息智能时代的公司生产方式也在极大转变：都需要拥抱变化，都需要创新。</w:t>
      </w:r>
    </w:p>
    <w:p w14:paraId="2DACA08E" w14:textId="53384DE9" w:rsidR="00040B24" w:rsidRDefault="00040B24" w:rsidP="0007547A">
      <w:pPr>
        <w:spacing w:line="360" w:lineRule="auto"/>
        <w:ind w:firstLineChars="200" w:firstLine="420"/>
        <w:jc w:val="left"/>
      </w:pPr>
      <w:r>
        <w:rPr>
          <w:rFonts w:hint="eastAsia"/>
        </w:rPr>
        <w:t>当一个行业大部分工作都是在创新之时，涌入的人越多，只会导致变化更快，行业更繁荣，冲到新的高度。供需关系由于信息极度发展而变得天然平衡，大量的创意只会把人们</w:t>
      </w:r>
      <w:proofErr w:type="gramStart"/>
      <w:r>
        <w:rPr>
          <w:rFonts w:hint="eastAsia"/>
        </w:rPr>
        <w:t>极速分配</w:t>
      </w:r>
      <w:proofErr w:type="gramEnd"/>
      <w:r>
        <w:rPr>
          <w:rFonts w:hint="eastAsia"/>
        </w:rPr>
        <w:t>到更合理的方向，攀登到新的不可想象的高峰。</w:t>
      </w:r>
    </w:p>
    <w:p w14:paraId="2DD81933" w14:textId="040AAC06" w:rsidR="0007547A" w:rsidRDefault="0007547A" w:rsidP="0007547A">
      <w:pPr>
        <w:spacing w:line="360" w:lineRule="auto"/>
        <w:ind w:firstLineChars="200" w:firstLine="420"/>
        <w:jc w:val="left"/>
      </w:pPr>
      <w:r>
        <w:rPr>
          <w:rFonts w:hint="eastAsia"/>
        </w:rPr>
        <w:t>未来的十年以上，国家大方向是加快壮大战略性新兴产业，打造经济社会发展新引擎。在战略性新兴产业中，分量最重的就是</w:t>
      </w:r>
      <w:r>
        <w:t>信息技术产业和网络经济。</w:t>
      </w:r>
    </w:p>
    <w:p w14:paraId="3211C128" w14:textId="287612A9" w:rsidR="0007547A" w:rsidRDefault="0007547A" w:rsidP="0007547A">
      <w:pPr>
        <w:spacing w:line="360" w:lineRule="auto"/>
        <w:ind w:firstLineChars="200" w:firstLine="420"/>
        <w:jc w:val="left"/>
      </w:pPr>
      <w:r>
        <w:rPr>
          <w:rFonts w:hint="eastAsia"/>
        </w:rPr>
        <w:t>信息技术和网络经济，是国家战略规划的重点，国家层面将会提供各种政策、资金、资源的支持，保障它快速、广泛的发展。互联网</w:t>
      </w:r>
      <w:r>
        <w:t>+、大数据、人工智能，将是重中之重。</w:t>
      </w:r>
    </w:p>
    <w:p w14:paraId="54B6A4E0" w14:textId="0B7A6029" w:rsidR="0007547A" w:rsidRDefault="001E0635" w:rsidP="001E0635">
      <w:pPr>
        <w:spacing w:line="360" w:lineRule="auto"/>
        <w:jc w:val="left"/>
        <w:rPr>
          <w:b/>
          <w:bCs/>
          <w:kern w:val="28"/>
          <w:sz w:val="28"/>
          <w:szCs w:val="28"/>
        </w:rPr>
      </w:pPr>
      <w:r w:rsidRPr="001E0635">
        <w:rPr>
          <w:rFonts w:hint="eastAsia"/>
          <w:b/>
          <w:bCs/>
          <w:kern w:val="28"/>
          <w:sz w:val="28"/>
          <w:szCs w:val="28"/>
        </w:rPr>
        <w:t>5</w:t>
      </w:r>
      <w:r w:rsidRPr="001E0635">
        <w:rPr>
          <w:b/>
          <w:bCs/>
          <w:kern w:val="28"/>
          <w:sz w:val="28"/>
          <w:szCs w:val="28"/>
        </w:rPr>
        <w:t xml:space="preserve"> </w:t>
      </w:r>
      <w:r w:rsidRPr="001E0635">
        <w:rPr>
          <w:rFonts w:hint="eastAsia"/>
          <w:b/>
          <w:bCs/>
          <w:kern w:val="28"/>
          <w:sz w:val="28"/>
          <w:szCs w:val="28"/>
        </w:rPr>
        <w:t>结论</w:t>
      </w:r>
    </w:p>
    <w:p w14:paraId="70C7ADE1" w14:textId="391A9F62" w:rsidR="001E0635" w:rsidRDefault="00EA0CF1" w:rsidP="00EA0CF1">
      <w:pPr>
        <w:spacing w:line="360" w:lineRule="auto"/>
        <w:ind w:firstLineChars="200" w:firstLine="420"/>
        <w:jc w:val="left"/>
      </w:pPr>
      <w:r w:rsidRPr="00EA0CF1">
        <w:rPr>
          <w:rFonts w:hint="eastAsia"/>
        </w:rPr>
        <w:t>综上所述，IT行业的薪酬正在平稳上升，并未达到饱和，这种状况至少还会持续十年左右。</w:t>
      </w:r>
    </w:p>
    <w:p w14:paraId="4D61367C" w14:textId="2574229E" w:rsidR="00EA0CF1" w:rsidRDefault="00EA0CF1" w:rsidP="00EA0CF1">
      <w:pPr>
        <w:spacing w:line="360" w:lineRule="auto"/>
        <w:ind w:firstLineChars="200" w:firstLine="420"/>
        <w:jc w:val="left"/>
      </w:pPr>
    </w:p>
    <w:p w14:paraId="7360CCA1" w14:textId="7898DCF6" w:rsidR="00EA0CF1" w:rsidRPr="00EA0CF1" w:rsidRDefault="00EA0CF1" w:rsidP="00EA0CF1">
      <w:pPr>
        <w:spacing w:line="360" w:lineRule="auto"/>
        <w:jc w:val="center"/>
        <w:rPr>
          <w:rFonts w:hint="eastAsia"/>
        </w:rPr>
      </w:pPr>
      <w:r>
        <w:rPr>
          <w:rFonts w:hint="eastAsia"/>
        </w:rPr>
        <w:t xml:space="preserve">参 </w:t>
      </w:r>
      <w:r>
        <w:t xml:space="preserve"> </w:t>
      </w:r>
      <w:r>
        <w:rPr>
          <w:rFonts w:hint="eastAsia"/>
        </w:rPr>
        <w:t xml:space="preserve">考 </w:t>
      </w:r>
      <w:r>
        <w:t xml:space="preserve"> </w:t>
      </w:r>
      <w:r>
        <w:rPr>
          <w:rFonts w:hint="eastAsia"/>
        </w:rPr>
        <w:t xml:space="preserve">文 </w:t>
      </w:r>
      <w:r>
        <w:t xml:space="preserve"> </w:t>
      </w:r>
      <w:r>
        <w:rPr>
          <w:rFonts w:hint="eastAsia"/>
        </w:rPr>
        <w:t>献</w:t>
      </w:r>
    </w:p>
    <w:p w14:paraId="49691B9E" w14:textId="13EF6D39" w:rsidR="00854390" w:rsidRPr="00FB1DC2" w:rsidRDefault="00FB1DC2" w:rsidP="00854390">
      <w:pPr>
        <w:spacing w:line="360" w:lineRule="auto"/>
        <w:jc w:val="left"/>
      </w:pPr>
      <w:r w:rsidRPr="00FB1DC2">
        <w:rPr>
          <w:rFonts w:hint="eastAsia"/>
        </w:rPr>
        <w:t>[</w:t>
      </w:r>
      <w:r w:rsidRPr="00FB1DC2">
        <w:t>1]</w:t>
      </w:r>
      <w:r w:rsidR="00A705BB" w:rsidRPr="00A705BB">
        <w:t>姚晓泽,高瑞.</w:t>
      </w:r>
      <w:r w:rsidR="00040B24" w:rsidRPr="00040B24">
        <w:t xml:space="preserve"> </w:t>
      </w:r>
      <w:r w:rsidR="00040B24" w:rsidRPr="00A705BB">
        <w:t>毕业生,你的“薪”情还好吗?</w:t>
      </w:r>
      <w:r w:rsidR="00040B24" w:rsidRPr="00A705BB">
        <w:t xml:space="preserve"> </w:t>
      </w:r>
      <w:r w:rsidR="00A705BB" w:rsidRPr="00A705BB">
        <w:t>[J].软件工程师,2007(11):21-23.</w:t>
      </w:r>
    </w:p>
    <w:sectPr w:rsidR="00854390" w:rsidRPr="00FB1DC2" w:rsidSect="000055C1">
      <w:pgSz w:w="11906" w:h="16838"/>
      <w:pgMar w:top="720" w:right="720" w:bottom="720" w:left="72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altName w:val="FangSong"/>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910"/>
    <w:rsid w:val="000055C1"/>
    <w:rsid w:val="00040B24"/>
    <w:rsid w:val="0007547A"/>
    <w:rsid w:val="001B3A88"/>
    <w:rsid w:val="001E0635"/>
    <w:rsid w:val="00291DD3"/>
    <w:rsid w:val="00413889"/>
    <w:rsid w:val="004B5E62"/>
    <w:rsid w:val="00571E1E"/>
    <w:rsid w:val="007E6B4F"/>
    <w:rsid w:val="00854390"/>
    <w:rsid w:val="008A17FF"/>
    <w:rsid w:val="008B1E2B"/>
    <w:rsid w:val="008C5910"/>
    <w:rsid w:val="008D3468"/>
    <w:rsid w:val="00A705BB"/>
    <w:rsid w:val="00B22A22"/>
    <w:rsid w:val="00C0074D"/>
    <w:rsid w:val="00CD1A46"/>
    <w:rsid w:val="00D5194F"/>
    <w:rsid w:val="00D51B77"/>
    <w:rsid w:val="00EA0CF1"/>
    <w:rsid w:val="00EF1388"/>
    <w:rsid w:val="00F327F4"/>
    <w:rsid w:val="00F37C58"/>
    <w:rsid w:val="00FB1DC2"/>
    <w:rsid w:val="00FF5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F1B12"/>
  <w15:chartTrackingRefBased/>
  <w15:docId w15:val="{F73AA9D7-4231-47E6-94B7-82C05D1BA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055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055C1"/>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0055C1"/>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0055C1"/>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5391936">
      <w:bodyDiv w:val="1"/>
      <w:marLeft w:val="0"/>
      <w:marRight w:val="0"/>
      <w:marTop w:val="0"/>
      <w:marBottom w:val="0"/>
      <w:divBdr>
        <w:top w:val="none" w:sz="0" w:space="0" w:color="auto"/>
        <w:left w:val="none" w:sz="0" w:space="0" w:color="auto"/>
        <w:bottom w:val="none" w:sz="0" w:space="0" w:color="auto"/>
        <w:right w:val="none" w:sz="0" w:space="0" w:color="auto"/>
      </w:divBdr>
      <w:divsChild>
        <w:div w:id="1094402172">
          <w:marLeft w:val="0"/>
          <w:marRight w:val="0"/>
          <w:marTop w:val="0"/>
          <w:marBottom w:val="0"/>
          <w:divBdr>
            <w:top w:val="none" w:sz="0" w:space="0" w:color="auto"/>
            <w:left w:val="none" w:sz="0" w:space="0" w:color="auto"/>
            <w:bottom w:val="none" w:sz="0" w:space="0" w:color="auto"/>
            <w:right w:val="none" w:sz="0" w:space="0" w:color="auto"/>
          </w:divBdr>
          <w:divsChild>
            <w:div w:id="1155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3</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D121</dc:creator>
  <cp:keywords/>
  <dc:description/>
  <cp:lastModifiedBy>D121</cp:lastModifiedBy>
  <cp:revision>10</cp:revision>
  <dcterms:created xsi:type="dcterms:W3CDTF">2021-04-07T12:48:00Z</dcterms:created>
  <dcterms:modified xsi:type="dcterms:W3CDTF">2021-04-08T05:08:00Z</dcterms:modified>
</cp:coreProperties>
</file>