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09533" w14:textId="77777777" w:rsidR="00176EB1" w:rsidRDefault="00176EB1" w:rsidP="00176EB1"/>
    <w:p w14:paraId="27389CBF" w14:textId="61721519" w:rsidR="00176EB1" w:rsidRDefault="00176EB1" w:rsidP="00176EB1">
      <w:pPr>
        <w:jc w:val="center"/>
        <w:rPr>
          <w:b/>
          <w:sz w:val="36"/>
          <w:szCs w:val="36"/>
        </w:rPr>
      </w:pPr>
      <w:r>
        <w:rPr>
          <w:rFonts w:hint="eastAsia"/>
          <w:b/>
          <w:sz w:val="36"/>
          <w:szCs w:val="36"/>
        </w:rPr>
        <w:t>大</w:t>
      </w:r>
      <w:r>
        <w:rPr>
          <w:rFonts w:hint="eastAsia"/>
          <w:b/>
          <w:sz w:val="36"/>
          <w:szCs w:val="36"/>
        </w:rPr>
        <w:t xml:space="preserve"> </w:t>
      </w:r>
      <w:r>
        <w:rPr>
          <w:rFonts w:hint="eastAsia"/>
          <w:b/>
          <w:sz w:val="36"/>
          <w:szCs w:val="36"/>
        </w:rPr>
        <w:t>连</w:t>
      </w:r>
      <w:r>
        <w:rPr>
          <w:rFonts w:hint="eastAsia"/>
          <w:b/>
          <w:sz w:val="36"/>
          <w:szCs w:val="36"/>
        </w:rPr>
        <w:t xml:space="preserve"> </w:t>
      </w:r>
      <w:r>
        <w:rPr>
          <w:rFonts w:hint="eastAsia"/>
          <w:b/>
          <w:sz w:val="36"/>
          <w:szCs w:val="36"/>
        </w:rPr>
        <w:t>理</w:t>
      </w:r>
      <w:r>
        <w:rPr>
          <w:rFonts w:hint="eastAsia"/>
          <w:b/>
          <w:sz w:val="36"/>
          <w:szCs w:val="36"/>
        </w:rPr>
        <w:t xml:space="preserve"> </w:t>
      </w:r>
      <w:r>
        <w:rPr>
          <w:rFonts w:hint="eastAsia"/>
          <w:b/>
          <w:sz w:val="36"/>
          <w:szCs w:val="36"/>
        </w:rPr>
        <w:t>工</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r>
        <w:rPr>
          <w:rFonts w:hint="eastAsia"/>
          <w:b/>
          <w:sz w:val="36"/>
          <w:szCs w:val="36"/>
        </w:rPr>
        <w:t xml:space="preserve"> </w:t>
      </w:r>
      <w:r>
        <w:rPr>
          <w:rFonts w:hint="eastAsia"/>
          <w:b/>
          <w:sz w:val="36"/>
          <w:szCs w:val="36"/>
        </w:rPr>
        <w:t>科</w:t>
      </w:r>
      <w:r>
        <w:rPr>
          <w:rFonts w:hint="eastAsia"/>
          <w:b/>
          <w:sz w:val="36"/>
          <w:szCs w:val="36"/>
        </w:rPr>
        <w:t xml:space="preserve"> </w:t>
      </w:r>
      <w:r>
        <w:rPr>
          <w:rFonts w:hint="eastAsia"/>
          <w:b/>
          <w:sz w:val="36"/>
          <w:szCs w:val="36"/>
        </w:rPr>
        <w:t>技</w:t>
      </w:r>
      <w:r>
        <w:rPr>
          <w:rFonts w:hint="eastAsia"/>
          <w:b/>
          <w:sz w:val="36"/>
          <w:szCs w:val="36"/>
        </w:rPr>
        <w:t xml:space="preserve"> </w:t>
      </w:r>
      <w:r>
        <w:rPr>
          <w:rFonts w:hint="eastAsia"/>
          <w:b/>
          <w:sz w:val="36"/>
          <w:szCs w:val="36"/>
        </w:rPr>
        <w:t>写</w:t>
      </w:r>
      <w:r>
        <w:rPr>
          <w:rFonts w:hint="eastAsia"/>
          <w:b/>
          <w:sz w:val="36"/>
          <w:szCs w:val="36"/>
        </w:rPr>
        <w:t xml:space="preserve"> </w:t>
      </w:r>
      <w:r>
        <w:rPr>
          <w:rFonts w:hint="eastAsia"/>
          <w:b/>
          <w:sz w:val="36"/>
          <w:szCs w:val="36"/>
        </w:rPr>
        <w:t>作（论</w:t>
      </w:r>
      <w:r>
        <w:rPr>
          <w:rFonts w:hint="eastAsia"/>
          <w:b/>
          <w:sz w:val="36"/>
          <w:szCs w:val="36"/>
        </w:rPr>
        <w:t xml:space="preserve"> </w:t>
      </w:r>
      <w:r>
        <w:rPr>
          <w:rFonts w:hint="eastAsia"/>
          <w:b/>
          <w:sz w:val="36"/>
          <w:szCs w:val="36"/>
        </w:rPr>
        <w:t>文）</w:t>
      </w:r>
    </w:p>
    <w:p w14:paraId="41E20F59" w14:textId="77777777" w:rsidR="00176EB1" w:rsidRPr="00176EB1" w:rsidRDefault="00176EB1" w:rsidP="00176EB1"/>
    <w:p w14:paraId="18739982" w14:textId="77777777" w:rsidR="00176EB1" w:rsidRDefault="00176EB1" w:rsidP="00176EB1"/>
    <w:p w14:paraId="25D4D157" w14:textId="0F630E83" w:rsidR="00176EB1" w:rsidRDefault="004A17C5" w:rsidP="00176EB1">
      <w:pPr>
        <w:jc w:val="center"/>
        <w:rPr>
          <w:rFonts w:ascii="宋体" w:hAnsi="宋体"/>
          <w:b/>
          <w:sz w:val="44"/>
          <w:szCs w:val="44"/>
        </w:rPr>
      </w:pPr>
      <w:r>
        <w:rPr>
          <w:rFonts w:ascii="宋体" w:hAnsi="宋体" w:hint="eastAsia"/>
          <w:b/>
          <w:sz w:val="44"/>
          <w:szCs w:val="44"/>
        </w:rPr>
        <w:t>现代</w:t>
      </w:r>
      <w:r w:rsidR="001203C7">
        <w:rPr>
          <w:rFonts w:ascii="宋体" w:hAnsi="宋体" w:hint="eastAsia"/>
          <w:b/>
          <w:sz w:val="44"/>
          <w:szCs w:val="44"/>
        </w:rPr>
        <w:t>IT行业薪酬变化</w:t>
      </w:r>
      <w:r>
        <w:rPr>
          <w:rFonts w:ascii="宋体" w:hAnsi="宋体" w:hint="eastAsia"/>
          <w:b/>
          <w:sz w:val="44"/>
          <w:szCs w:val="44"/>
        </w:rPr>
        <w:t>及未来趋势</w:t>
      </w:r>
    </w:p>
    <w:p w14:paraId="0BB9614E" w14:textId="77777777" w:rsidR="00176EB1" w:rsidRPr="002528F4" w:rsidRDefault="00176EB1" w:rsidP="00176EB1">
      <w:pPr>
        <w:tabs>
          <w:tab w:val="clear" w:pos="377"/>
        </w:tabs>
        <w:spacing w:line="240" w:lineRule="auto"/>
        <w:jc w:val="left"/>
        <w:rPr>
          <w:rFonts w:ascii="宋体" w:hAnsi="宋体" w:cs="宋体"/>
        </w:rPr>
      </w:pPr>
      <w:r w:rsidRPr="002528F4">
        <w:rPr>
          <w:rFonts w:ascii="宋体" w:hAnsi="宋体" w:cs="宋体"/>
        </w:rPr>
        <w:t> </w:t>
      </w:r>
    </w:p>
    <w:p w14:paraId="61D6B318" w14:textId="77777777" w:rsidR="00176EB1" w:rsidRPr="00F41BB0" w:rsidRDefault="00176EB1" w:rsidP="00176EB1"/>
    <w:p w14:paraId="04A17DAF" w14:textId="77777777" w:rsidR="00176EB1" w:rsidRDefault="00176EB1" w:rsidP="00176EB1"/>
    <w:p w14:paraId="425F4D82" w14:textId="77777777" w:rsidR="00176EB1" w:rsidRDefault="00176EB1" w:rsidP="00176EB1"/>
    <w:p w14:paraId="5D2D5123" w14:textId="77777777" w:rsidR="00176EB1" w:rsidRDefault="00176EB1" w:rsidP="00176EB1"/>
    <w:p w14:paraId="2E8E8E8C" w14:textId="77777777" w:rsidR="00176EB1" w:rsidRDefault="00176EB1" w:rsidP="00176EB1"/>
    <w:p w14:paraId="2DFF5ABD" w14:textId="77777777" w:rsidR="00176EB1" w:rsidRDefault="00176EB1" w:rsidP="00176EB1"/>
    <w:p w14:paraId="3848E23F" w14:textId="77777777" w:rsidR="00176EB1" w:rsidRDefault="00176EB1" w:rsidP="00176EB1"/>
    <w:p w14:paraId="5F1C5FB4" w14:textId="77777777" w:rsidR="00176EB1" w:rsidRDefault="00176EB1" w:rsidP="00176EB1"/>
    <w:p w14:paraId="5E906DE8" w14:textId="77777777" w:rsidR="00176EB1" w:rsidRDefault="00176EB1" w:rsidP="00176EB1"/>
    <w:p w14:paraId="65D53E3D" w14:textId="77777777" w:rsidR="00176EB1" w:rsidRDefault="00176EB1" w:rsidP="00176EB1"/>
    <w:p w14:paraId="40C185A6" w14:textId="77777777" w:rsidR="00176EB1" w:rsidRDefault="00176EB1" w:rsidP="00176EB1"/>
    <w:p w14:paraId="5B3102D3" w14:textId="77777777" w:rsidR="00176EB1" w:rsidRDefault="00176EB1" w:rsidP="00176EB1"/>
    <w:p w14:paraId="02464A79" w14:textId="77777777" w:rsidR="00176EB1" w:rsidRDefault="00176EB1" w:rsidP="00176EB1"/>
    <w:p w14:paraId="5DA3B40F" w14:textId="77777777" w:rsidR="00176EB1" w:rsidRDefault="00176EB1" w:rsidP="00176EB1"/>
    <w:p w14:paraId="6C3F94D1" w14:textId="77777777" w:rsidR="00176EB1" w:rsidRDefault="00176EB1" w:rsidP="00176EB1">
      <w:pPr>
        <w:spacing w:line="360" w:lineRule="auto"/>
        <w:ind w:leftChars="-3" w:left="-7" w:firstLineChars="954" w:firstLine="2290"/>
        <w:rPr>
          <w:u w:val="single"/>
        </w:rPr>
      </w:pPr>
      <w:r>
        <w:rPr>
          <w:rFonts w:hint="eastAsia"/>
        </w:rPr>
        <w:t>学</w:t>
      </w:r>
      <w:r>
        <w:rPr>
          <w:rFonts w:hint="eastAsia"/>
        </w:rPr>
        <w:t xml:space="preserve"> </w:t>
      </w:r>
      <w:r>
        <w:rPr>
          <w:rFonts w:hint="eastAsia"/>
        </w:rPr>
        <w:t>院（系）：</w:t>
      </w:r>
      <w:r>
        <w:rPr>
          <w:rFonts w:hint="eastAsia"/>
          <w:u w:val="single"/>
        </w:rPr>
        <w:t xml:space="preserve">   </w:t>
      </w:r>
      <w:r>
        <w:rPr>
          <w:rFonts w:hint="eastAsia"/>
          <w:u w:val="single"/>
        </w:rPr>
        <w:t>软件学院</w:t>
      </w:r>
      <w:r>
        <w:rPr>
          <w:rFonts w:hint="eastAsia"/>
          <w:u w:val="single"/>
        </w:rPr>
        <w:t xml:space="preserve">            </w:t>
      </w:r>
    </w:p>
    <w:p w14:paraId="5E3CFFF3" w14:textId="77777777" w:rsidR="00176EB1" w:rsidRDefault="00176EB1" w:rsidP="00176EB1">
      <w:pPr>
        <w:spacing w:line="360" w:lineRule="auto"/>
        <w:ind w:leftChars="-1" w:left="-2" w:firstLineChars="954" w:firstLine="2290"/>
        <w:rPr>
          <w:u w:val="single"/>
        </w:rPr>
      </w:pPr>
      <w:r>
        <w:rPr>
          <w:rFonts w:hint="eastAsia"/>
        </w:rPr>
        <w:t>专</w:t>
      </w:r>
      <w:r>
        <w:rPr>
          <w:rFonts w:hint="eastAsia"/>
        </w:rPr>
        <w:t xml:space="preserve">       </w:t>
      </w:r>
      <w:r>
        <w:rPr>
          <w:rFonts w:hint="eastAsia"/>
        </w:rPr>
        <w:t>业：</w:t>
      </w:r>
      <w:r>
        <w:rPr>
          <w:rFonts w:hint="eastAsia"/>
          <w:u w:val="single"/>
        </w:rPr>
        <w:t xml:space="preserve">   </w:t>
      </w:r>
      <w:r>
        <w:rPr>
          <w:rFonts w:hint="eastAsia"/>
          <w:u w:val="single"/>
        </w:rPr>
        <w:t>软件工程</w:t>
      </w:r>
      <w:r>
        <w:rPr>
          <w:rFonts w:hint="eastAsia"/>
          <w:u w:val="single"/>
        </w:rPr>
        <w:t xml:space="preserve">            </w:t>
      </w:r>
    </w:p>
    <w:p w14:paraId="6533E803" w14:textId="4B0FFC3A" w:rsidR="00176EB1" w:rsidRDefault="00176EB1" w:rsidP="00176EB1">
      <w:pPr>
        <w:spacing w:line="360" w:lineRule="auto"/>
        <w:ind w:leftChars="-1" w:left="-2" w:firstLineChars="954" w:firstLine="2290"/>
        <w:rPr>
          <w:u w:val="single"/>
        </w:rPr>
      </w:pPr>
      <w:r>
        <w:rPr>
          <w:rFonts w:hint="eastAsia"/>
        </w:rPr>
        <w:t>学</w:t>
      </w:r>
      <w:r>
        <w:rPr>
          <w:rFonts w:hint="eastAsia"/>
        </w:rPr>
        <w:t xml:space="preserve"> </w:t>
      </w:r>
      <w:r>
        <w:rPr>
          <w:rFonts w:hint="eastAsia"/>
        </w:rPr>
        <w:t>生</w:t>
      </w:r>
      <w:r>
        <w:rPr>
          <w:rFonts w:hint="eastAsia"/>
        </w:rPr>
        <w:t xml:space="preserve"> </w:t>
      </w:r>
      <w:r>
        <w:rPr>
          <w:rFonts w:hint="eastAsia"/>
        </w:rPr>
        <w:t>姓</w:t>
      </w:r>
      <w:r>
        <w:rPr>
          <w:rFonts w:hint="eastAsia"/>
        </w:rPr>
        <w:t xml:space="preserve"> </w:t>
      </w:r>
      <w:r>
        <w:rPr>
          <w:rFonts w:hint="eastAsia"/>
        </w:rPr>
        <w:t>名：</w:t>
      </w:r>
      <w:r>
        <w:rPr>
          <w:rFonts w:hint="eastAsia"/>
          <w:u w:val="single"/>
        </w:rPr>
        <w:t xml:space="preserve">   </w:t>
      </w:r>
      <w:r w:rsidR="004A17C5">
        <w:rPr>
          <w:rFonts w:hint="eastAsia"/>
          <w:u w:val="single"/>
        </w:rPr>
        <w:t>丘富城</w:t>
      </w:r>
      <w:r>
        <w:rPr>
          <w:rFonts w:hint="eastAsia"/>
          <w:u w:val="single"/>
        </w:rPr>
        <w:t xml:space="preserve">              </w:t>
      </w:r>
    </w:p>
    <w:p w14:paraId="1358BA05" w14:textId="53D399D4" w:rsidR="00176EB1" w:rsidRDefault="00176EB1" w:rsidP="00176EB1">
      <w:pPr>
        <w:spacing w:line="360" w:lineRule="auto"/>
        <w:ind w:leftChars="-3" w:left="-7" w:firstLineChars="954" w:firstLine="2290"/>
        <w:rPr>
          <w:u w:val="single"/>
        </w:rPr>
      </w:pPr>
      <w:r>
        <w:rPr>
          <w:rFonts w:hint="eastAsia"/>
        </w:rPr>
        <w:t>学</w:t>
      </w:r>
      <w:r>
        <w:rPr>
          <w:rFonts w:hint="eastAsia"/>
        </w:rPr>
        <w:t xml:space="preserve">       </w:t>
      </w:r>
      <w:r>
        <w:rPr>
          <w:rFonts w:hint="eastAsia"/>
        </w:rPr>
        <w:t>号：</w:t>
      </w:r>
      <w:r>
        <w:rPr>
          <w:rFonts w:hint="eastAsia"/>
          <w:u w:val="single"/>
        </w:rPr>
        <w:t xml:space="preserve">   201892</w:t>
      </w:r>
      <w:r w:rsidR="008C3BBD">
        <w:rPr>
          <w:u w:val="single"/>
        </w:rPr>
        <w:t>0</w:t>
      </w:r>
      <w:r w:rsidR="004A17C5">
        <w:rPr>
          <w:u w:val="single"/>
        </w:rPr>
        <w:t>12</w:t>
      </w:r>
      <w:r>
        <w:rPr>
          <w:rFonts w:hint="eastAsia"/>
          <w:u w:val="single"/>
        </w:rPr>
        <w:t xml:space="preserve">           </w:t>
      </w:r>
    </w:p>
    <w:p w14:paraId="4DE5201E" w14:textId="24778761" w:rsidR="00176EB1" w:rsidRDefault="00176EB1" w:rsidP="00176EB1">
      <w:pPr>
        <w:spacing w:line="360" w:lineRule="auto"/>
        <w:ind w:leftChars="-3" w:left="-7" w:firstLineChars="954" w:firstLine="2290"/>
        <w:rPr>
          <w:u w:val="single"/>
        </w:rPr>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Pr>
          <w:rFonts w:hint="eastAsia"/>
          <w:u w:val="single"/>
        </w:rPr>
        <w:t xml:space="preserve">   </w:t>
      </w:r>
      <w:r>
        <w:rPr>
          <w:rFonts w:hint="eastAsia"/>
          <w:u w:val="single"/>
        </w:rPr>
        <w:t>王忠</w:t>
      </w:r>
      <w:r>
        <w:rPr>
          <w:rFonts w:hint="eastAsia"/>
          <w:u w:val="single"/>
        </w:rPr>
        <w:t xml:space="preserve"> </w:t>
      </w:r>
      <w:r>
        <w:rPr>
          <w:u w:val="single"/>
        </w:rPr>
        <w:t xml:space="preserve"> </w:t>
      </w:r>
      <w:r>
        <w:rPr>
          <w:rFonts w:hint="eastAsia"/>
          <w:u w:val="single"/>
        </w:rPr>
        <w:t xml:space="preserve">              </w:t>
      </w:r>
    </w:p>
    <w:p w14:paraId="6A0DF19E" w14:textId="77777777" w:rsidR="00176EB1" w:rsidRDefault="00176EB1" w:rsidP="00176EB1">
      <w:pPr>
        <w:spacing w:line="360" w:lineRule="auto"/>
        <w:ind w:leftChars="-3" w:left="-7" w:firstLineChars="954" w:firstLine="2290"/>
        <w:rPr>
          <w:u w:val="single"/>
        </w:rPr>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u w:val="single"/>
        </w:rPr>
        <w:t xml:space="preserve">                       </w:t>
      </w:r>
    </w:p>
    <w:p w14:paraId="33FB289E" w14:textId="77777777" w:rsidR="00176EB1" w:rsidRDefault="00176EB1" w:rsidP="00176EB1">
      <w:pPr>
        <w:spacing w:line="360" w:lineRule="auto"/>
        <w:ind w:leftChars="-3" w:left="-7" w:firstLineChars="954" w:firstLine="2290"/>
        <w:rPr>
          <w:u w:val="single"/>
        </w:rPr>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Pr>
          <w:rFonts w:hint="eastAsia"/>
          <w:u w:val="single"/>
        </w:rPr>
        <w:t xml:space="preserve">                       </w:t>
      </w:r>
    </w:p>
    <w:p w14:paraId="455216A8" w14:textId="77777777" w:rsidR="00176EB1" w:rsidRDefault="00176EB1" w:rsidP="00176EB1">
      <w:pPr>
        <w:spacing w:line="360" w:lineRule="auto"/>
        <w:ind w:leftChars="-3" w:left="-7" w:firstLineChars="954" w:firstLine="2290"/>
        <w:rPr>
          <w:u w:val="single"/>
        </w:rPr>
      </w:pPr>
    </w:p>
    <w:p w14:paraId="793BFC07" w14:textId="77777777" w:rsidR="00176EB1" w:rsidRDefault="00176EB1" w:rsidP="00176EB1">
      <w:pPr>
        <w:spacing w:line="360" w:lineRule="auto"/>
        <w:jc w:val="center"/>
      </w:pPr>
      <w:r>
        <w:rPr>
          <w:rFonts w:hint="eastAsia"/>
        </w:rPr>
        <w:t>大连理工大学</w:t>
      </w:r>
    </w:p>
    <w:p w14:paraId="0D407FF3" w14:textId="77777777" w:rsidR="00176EB1" w:rsidRDefault="00176EB1" w:rsidP="00176EB1">
      <w:pPr>
        <w:spacing w:line="360" w:lineRule="auto"/>
        <w:jc w:val="center"/>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14:paraId="7E7933DD" w14:textId="77777777" w:rsidR="00176EB1" w:rsidRDefault="00176EB1" w:rsidP="00176EB1">
      <w:pPr>
        <w:spacing w:line="360" w:lineRule="auto"/>
        <w:jc w:val="center"/>
      </w:pPr>
    </w:p>
    <w:p w14:paraId="2280CCB7" w14:textId="77777777" w:rsidR="001203C7" w:rsidRDefault="001203C7" w:rsidP="001203C7">
      <w:pPr>
        <w:pStyle w:val="1"/>
        <w:jc w:val="center"/>
      </w:pPr>
      <w:bookmarkStart w:id="0" w:name="_Toc105579304"/>
      <w:bookmarkStart w:id="1" w:name="_Toc68688028"/>
      <w:r>
        <w:rPr>
          <w:rFonts w:hint="eastAsia"/>
        </w:rPr>
        <w:lastRenderedPageBreak/>
        <w:t>摘    要</w:t>
      </w:r>
      <w:bookmarkEnd w:id="0"/>
      <w:bookmarkEnd w:id="1"/>
    </w:p>
    <w:p w14:paraId="4970AFEC" w14:textId="77777777" w:rsidR="008C3BBD" w:rsidRPr="008C3BBD" w:rsidRDefault="008C3BBD" w:rsidP="008C3BBD">
      <w:pPr>
        <w:spacing w:beforeLines="50" w:before="156" w:afterLines="50" w:after="156" w:line="220" w:lineRule="atLeast"/>
        <w:ind w:firstLineChars="200" w:firstLine="480"/>
        <w:rPr>
          <w:rFonts w:ascii="宋体" w:hAnsi="宋体"/>
          <w:color w:val="FF0000"/>
        </w:rPr>
      </w:pPr>
      <w:r w:rsidRPr="008C3BBD">
        <w:rPr>
          <w:rFonts w:ascii="宋体" w:hAnsi="宋体" w:hint="eastAsia"/>
          <w:color w:val="000000"/>
        </w:rPr>
        <w:t>IT行业作为公认的较高收入行业，其薪酬变化受到大众的关注。计算机科学的飞速发展，也加速了相关行业的薪酬变化程度。</w:t>
      </w:r>
      <w:r w:rsidRPr="008C3BBD">
        <w:rPr>
          <w:rFonts w:ascii="宋体" w:hAnsi="宋体" w:hint="eastAsia"/>
        </w:rPr>
        <w:t>该篇分析报告将会通过一系列的数据分析和图表展示，从多个方面来分析IT行业的薪酬变化趋势，以及薪酬变化的地区差异、学历差异。该篇报告也会对国内国外的数据进行分别分析，对薪酬变化的差异性进行对比。</w:t>
      </w:r>
    </w:p>
    <w:p w14:paraId="6DC984EA" w14:textId="77777777" w:rsidR="001203C7" w:rsidRPr="008C3BBD" w:rsidRDefault="001203C7" w:rsidP="001203C7"/>
    <w:p w14:paraId="66FCEE21" w14:textId="5A003CC3" w:rsidR="001203C7" w:rsidRDefault="001203C7" w:rsidP="001203C7">
      <w:pPr>
        <w:rPr>
          <w:rFonts w:ascii="黑体" w:eastAsia="黑体"/>
          <w:b/>
        </w:rPr>
      </w:pPr>
      <w:r>
        <w:rPr>
          <w:rFonts w:ascii="黑体" w:eastAsia="黑体" w:hint="eastAsia"/>
          <w:b/>
        </w:rPr>
        <w:t>关键词：</w:t>
      </w:r>
      <w:r w:rsidR="008C3BBD">
        <w:rPr>
          <w:rFonts w:ascii="黑体" w:eastAsia="黑体" w:hint="eastAsia"/>
          <w:b/>
        </w:rPr>
        <w:t>中国；</w:t>
      </w:r>
      <w:r w:rsidR="0022606E">
        <w:rPr>
          <w:rFonts w:ascii="黑体" w:eastAsia="黑体" w:hint="eastAsia"/>
          <w:b/>
        </w:rPr>
        <w:t>美国</w:t>
      </w:r>
      <w:r>
        <w:rPr>
          <w:rFonts w:ascii="黑体" w:eastAsia="黑体" w:hint="eastAsia"/>
          <w:b/>
        </w:rPr>
        <w:t>；</w:t>
      </w:r>
      <w:r w:rsidR="00586340">
        <w:rPr>
          <w:rFonts w:ascii="黑体" w:eastAsia="黑体" w:hint="eastAsia"/>
          <w:b/>
        </w:rPr>
        <w:t>薪酬</w:t>
      </w:r>
      <w:r>
        <w:rPr>
          <w:rFonts w:ascii="黑体" w:eastAsia="黑体" w:hint="eastAsia"/>
          <w:b/>
        </w:rPr>
        <w:t>；</w:t>
      </w:r>
      <w:r w:rsidR="0022606E">
        <w:rPr>
          <w:rFonts w:ascii="黑体" w:eastAsia="黑体" w:hint="eastAsia"/>
          <w:b/>
        </w:rPr>
        <w:t>变化</w:t>
      </w:r>
      <w:r w:rsidR="00377269">
        <w:rPr>
          <w:rFonts w:ascii="黑体" w:eastAsia="黑体" w:hint="eastAsia"/>
          <w:b/>
        </w:rPr>
        <w:t>；IT</w:t>
      </w:r>
    </w:p>
    <w:p w14:paraId="0AC79408" w14:textId="77777777" w:rsidR="00176EB1" w:rsidRPr="0022606E" w:rsidRDefault="00176EB1" w:rsidP="00176EB1">
      <w:pPr>
        <w:spacing w:line="360" w:lineRule="auto"/>
        <w:rPr>
          <w:u w:val="single"/>
        </w:rPr>
      </w:pPr>
    </w:p>
    <w:p w14:paraId="220A7EA3" w14:textId="68B72BED" w:rsidR="00FB199B" w:rsidRDefault="00E10AD4"/>
    <w:p w14:paraId="561CFF1C" w14:textId="3173B11C" w:rsidR="00586340" w:rsidRDefault="00586340"/>
    <w:p w14:paraId="3E5E5424" w14:textId="43CEC22B" w:rsidR="00586340" w:rsidRDefault="00586340"/>
    <w:p w14:paraId="6DFBC455" w14:textId="6EA7F37A" w:rsidR="00586340" w:rsidRDefault="00586340"/>
    <w:p w14:paraId="3C34803D" w14:textId="452873CF" w:rsidR="00586340" w:rsidRDefault="00586340"/>
    <w:p w14:paraId="3BEFA943" w14:textId="743D39BE" w:rsidR="00586340" w:rsidRDefault="00586340"/>
    <w:p w14:paraId="6BDD1606" w14:textId="1BA2C284" w:rsidR="00586340" w:rsidRDefault="00586340"/>
    <w:p w14:paraId="4E0D0FCE" w14:textId="6624211C" w:rsidR="00586340" w:rsidRDefault="00586340"/>
    <w:p w14:paraId="13170FC2" w14:textId="76C43E1F" w:rsidR="00586340" w:rsidRDefault="00586340"/>
    <w:p w14:paraId="61901163" w14:textId="6EF7F2FB" w:rsidR="00586340" w:rsidRDefault="00586340"/>
    <w:p w14:paraId="3931763A" w14:textId="39917067" w:rsidR="00586340" w:rsidRDefault="00586340"/>
    <w:p w14:paraId="1B91F763" w14:textId="49CC4DE2" w:rsidR="00586340" w:rsidRDefault="00586340"/>
    <w:p w14:paraId="3DD4A46E" w14:textId="21B4D4D2" w:rsidR="00586340" w:rsidRDefault="00586340"/>
    <w:p w14:paraId="3155535B" w14:textId="316BA672" w:rsidR="00586340" w:rsidRDefault="00586340"/>
    <w:p w14:paraId="09DD3BD5" w14:textId="074D1ABF" w:rsidR="00586340" w:rsidRDefault="00586340"/>
    <w:p w14:paraId="3407C5FD" w14:textId="29434205" w:rsidR="00586340" w:rsidRDefault="00586340"/>
    <w:p w14:paraId="14487BC2" w14:textId="3BC06EF5" w:rsidR="00586340" w:rsidRDefault="00586340"/>
    <w:p w14:paraId="606D90A8" w14:textId="66536D32" w:rsidR="00586340" w:rsidRDefault="00586340"/>
    <w:p w14:paraId="29911425" w14:textId="3DBEA862" w:rsidR="00586340" w:rsidRDefault="00586340"/>
    <w:p w14:paraId="564E8261" w14:textId="1CECA7B8" w:rsidR="00586340" w:rsidRDefault="00586340"/>
    <w:p w14:paraId="3DEB0793" w14:textId="7C8E620C" w:rsidR="00586340" w:rsidRDefault="00586340"/>
    <w:p w14:paraId="7D5469C8" w14:textId="2A6B0E93" w:rsidR="00586340" w:rsidRDefault="00586340"/>
    <w:p w14:paraId="681AED0D" w14:textId="6C04E8C8" w:rsidR="00586340" w:rsidRDefault="00586340"/>
    <w:p w14:paraId="1363316D" w14:textId="5F6BE44F" w:rsidR="00586340" w:rsidRDefault="00586340"/>
    <w:p w14:paraId="310C5690" w14:textId="77777777" w:rsidR="00586340" w:rsidRDefault="00586340" w:rsidP="00586340">
      <w:pPr>
        <w:jc w:val="center"/>
        <w:rPr>
          <w:rFonts w:ascii="黑体" w:eastAsia="黑体"/>
          <w:sz w:val="30"/>
          <w:szCs w:val="30"/>
        </w:rPr>
      </w:pPr>
      <w:r>
        <w:rPr>
          <w:rFonts w:ascii="黑体" w:eastAsia="黑体" w:hint="eastAsia"/>
          <w:sz w:val="30"/>
          <w:szCs w:val="30"/>
        </w:rPr>
        <w:t>目    录</w:t>
      </w:r>
    </w:p>
    <w:p w14:paraId="1EABF962" w14:textId="568CDAFB" w:rsidR="00896A88" w:rsidRPr="00405FCB" w:rsidRDefault="00586340">
      <w:pPr>
        <w:pStyle w:val="TOC1"/>
        <w:tabs>
          <w:tab w:val="right" w:leader="dot" w:pos="8296"/>
        </w:tabs>
        <w:rPr>
          <w:rFonts w:ascii="宋体" w:hAnsi="宋体"/>
          <w:noProof/>
        </w:rPr>
      </w:pPr>
      <w:r>
        <w:lastRenderedPageBreak/>
        <w:fldChar w:fldCharType="begin"/>
      </w:r>
      <w:r>
        <w:instrText xml:space="preserve"> </w:instrText>
      </w:r>
      <w:r>
        <w:rPr>
          <w:rFonts w:hint="eastAsia"/>
        </w:rPr>
        <w:instrText>TOC \o "1-3" \h \z \u</w:instrText>
      </w:r>
      <w:r>
        <w:instrText xml:space="preserve"> </w:instrText>
      </w:r>
      <w:r>
        <w:fldChar w:fldCharType="separate"/>
      </w:r>
      <w:hyperlink w:anchor="_Toc68688028" w:history="1">
        <w:r w:rsidR="00896A88" w:rsidRPr="00405FCB">
          <w:rPr>
            <w:rFonts w:ascii="宋体" w:hAnsi="宋体"/>
          </w:rPr>
          <w:t>摘    要</w:t>
        </w:r>
        <w:r w:rsidR="00896A88" w:rsidRPr="00405FCB">
          <w:rPr>
            <w:rFonts w:ascii="宋体" w:hAnsi="宋体"/>
            <w:noProof/>
            <w:webHidden/>
          </w:rPr>
          <w:tab/>
        </w:r>
        <w:r w:rsidR="00896A88" w:rsidRPr="00405FCB">
          <w:rPr>
            <w:rFonts w:ascii="宋体" w:hAnsi="宋体"/>
            <w:noProof/>
            <w:webHidden/>
          </w:rPr>
          <w:fldChar w:fldCharType="begin"/>
        </w:r>
        <w:r w:rsidR="00896A88" w:rsidRPr="00405FCB">
          <w:rPr>
            <w:rFonts w:ascii="宋体" w:hAnsi="宋体"/>
            <w:noProof/>
            <w:webHidden/>
          </w:rPr>
          <w:instrText xml:space="preserve"> PAGEREF _Toc68688028 \h </w:instrText>
        </w:r>
        <w:r w:rsidR="00896A88" w:rsidRPr="00405FCB">
          <w:rPr>
            <w:rFonts w:ascii="宋体" w:hAnsi="宋体"/>
            <w:noProof/>
            <w:webHidden/>
          </w:rPr>
        </w:r>
        <w:r w:rsidR="00896A88" w:rsidRPr="00405FCB">
          <w:rPr>
            <w:rFonts w:ascii="宋体" w:hAnsi="宋体"/>
            <w:noProof/>
            <w:webHidden/>
          </w:rPr>
          <w:fldChar w:fldCharType="separate"/>
        </w:r>
        <w:r w:rsidR="00896A88" w:rsidRPr="00405FCB">
          <w:rPr>
            <w:rFonts w:ascii="宋体" w:hAnsi="宋体"/>
            <w:noProof/>
            <w:webHidden/>
          </w:rPr>
          <w:t>2</w:t>
        </w:r>
        <w:r w:rsidR="00896A88" w:rsidRPr="00405FCB">
          <w:rPr>
            <w:rFonts w:ascii="宋体" w:hAnsi="宋体"/>
            <w:noProof/>
            <w:webHidden/>
          </w:rPr>
          <w:fldChar w:fldCharType="end"/>
        </w:r>
      </w:hyperlink>
    </w:p>
    <w:p w14:paraId="468AEB69" w14:textId="11E7E9BE" w:rsidR="00896A88" w:rsidRDefault="00E10AD4">
      <w:pPr>
        <w:pStyle w:val="TOC1"/>
        <w:tabs>
          <w:tab w:val="right" w:leader="dot" w:pos="8296"/>
        </w:tabs>
        <w:rPr>
          <w:rFonts w:asciiTheme="minorHAnsi" w:eastAsiaTheme="minorEastAsia" w:hAnsiTheme="minorHAnsi" w:cstheme="minorBidi"/>
          <w:noProof/>
          <w:kern w:val="2"/>
          <w:sz w:val="21"/>
          <w:szCs w:val="22"/>
        </w:rPr>
      </w:pPr>
      <w:hyperlink w:anchor="_Toc68688029" w:history="1">
        <w:r w:rsidR="00896A88" w:rsidRPr="00144EB4">
          <w:rPr>
            <w:rStyle w:val="a7"/>
            <w:noProof/>
          </w:rPr>
          <w:t xml:space="preserve">1 </w:t>
        </w:r>
        <w:r w:rsidR="00896A88" w:rsidRPr="00144EB4">
          <w:rPr>
            <w:rStyle w:val="a7"/>
            <w:noProof/>
          </w:rPr>
          <w:t>引言</w:t>
        </w:r>
        <w:r w:rsidR="00896A88">
          <w:rPr>
            <w:noProof/>
            <w:webHidden/>
          </w:rPr>
          <w:tab/>
        </w:r>
        <w:r w:rsidR="00896A88">
          <w:rPr>
            <w:noProof/>
            <w:webHidden/>
          </w:rPr>
          <w:fldChar w:fldCharType="begin"/>
        </w:r>
        <w:r w:rsidR="00896A88">
          <w:rPr>
            <w:noProof/>
            <w:webHidden/>
          </w:rPr>
          <w:instrText xml:space="preserve"> PAGEREF _Toc68688029 \h </w:instrText>
        </w:r>
        <w:r w:rsidR="00896A88">
          <w:rPr>
            <w:noProof/>
            <w:webHidden/>
          </w:rPr>
        </w:r>
        <w:r w:rsidR="00896A88">
          <w:rPr>
            <w:noProof/>
            <w:webHidden/>
          </w:rPr>
          <w:fldChar w:fldCharType="separate"/>
        </w:r>
        <w:r w:rsidR="00896A88">
          <w:rPr>
            <w:noProof/>
            <w:webHidden/>
          </w:rPr>
          <w:t>3</w:t>
        </w:r>
        <w:r w:rsidR="00896A88">
          <w:rPr>
            <w:noProof/>
            <w:webHidden/>
          </w:rPr>
          <w:fldChar w:fldCharType="end"/>
        </w:r>
      </w:hyperlink>
    </w:p>
    <w:p w14:paraId="5A75E792" w14:textId="5E4E753A" w:rsidR="00896A88" w:rsidRDefault="00E10AD4">
      <w:pPr>
        <w:pStyle w:val="TOC1"/>
        <w:tabs>
          <w:tab w:val="right" w:leader="dot" w:pos="8296"/>
        </w:tabs>
        <w:rPr>
          <w:rFonts w:asciiTheme="minorHAnsi" w:eastAsiaTheme="minorEastAsia" w:hAnsiTheme="minorHAnsi" w:cstheme="minorBidi"/>
          <w:noProof/>
          <w:kern w:val="2"/>
          <w:sz w:val="21"/>
          <w:szCs w:val="22"/>
        </w:rPr>
      </w:pPr>
      <w:hyperlink w:anchor="_Toc68688030" w:history="1">
        <w:r w:rsidR="00896A88" w:rsidRPr="00144EB4">
          <w:rPr>
            <w:rStyle w:val="a7"/>
            <w:noProof/>
          </w:rPr>
          <w:t xml:space="preserve">2 </w:t>
        </w:r>
        <w:r w:rsidR="00896A88" w:rsidRPr="00144EB4">
          <w:rPr>
            <w:rStyle w:val="a7"/>
            <w:noProof/>
          </w:rPr>
          <w:t>分析结果</w:t>
        </w:r>
        <w:r w:rsidR="00896A88">
          <w:rPr>
            <w:noProof/>
            <w:webHidden/>
          </w:rPr>
          <w:tab/>
        </w:r>
        <w:r w:rsidR="00896A88">
          <w:rPr>
            <w:noProof/>
            <w:webHidden/>
          </w:rPr>
          <w:fldChar w:fldCharType="begin"/>
        </w:r>
        <w:r w:rsidR="00896A88">
          <w:rPr>
            <w:noProof/>
            <w:webHidden/>
          </w:rPr>
          <w:instrText xml:space="preserve"> PAGEREF _Toc68688030 \h </w:instrText>
        </w:r>
        <w:r w:rsidR="00896A88">
          <w:rPr>
            <w:noProof/>
            <w:webHidden/>
          </w:rPr>
        </w:r>
        <w:r w:rsidR="00896A88">
          <w:rPr>
            <w:noProof/>
            <w:webHidden/>
          </w:rPr>
          <w:fldChar w:fldCharType="separate"/>
        </w:r>
        <w:r w:rsidR="00896A88">
          <w:rPr>
            <w:noProof/>
            <w:webHidden/>
          </w:rPr>
          <w:t>4</w:t>
        </w:r>
        <w:r w:rsidR="00896A88">
          <w:rPr>
            <w:noProof/>
            <w:webHidden/>
          </w:rPr>
          <w:fldChar w:fldCharType="end"/>
        </w:r>
      </w:hyperlink>
    </w:p>
    <w:p w14:paraId="7841B05D" w14:textId="7FCC827D" w:rsidR="00896A88" w:rsidRDefault="00E10AD4">
      <w:pPr>
        <w:pStyle w:val="TOC2"/>
        <w:rPr>
          <w:rFonts w:asciiTheme="minorHAnsi" w:eastAsiaTheme="minorEastAsia" w:hAnsiTheme="minorHAnsi" w:cstheme="minorBidi"/>
          <w:noProof/>
          <w:kern w:val="2"/>
          <w:sz w:val="21"/>
          <w:szCs w:val="22"/>
        </w:rPr>
      </w:pPr>
      <w:hyperlink w:anchor="_Toc68688031" w:history="1">
        <w:r w:rsidR="00896A88" w:rsidRPr="00144EB4">
          <w:rPr>
            <w:rStyle w:val="a7"/>
            <w:noProof/>
          </w:rPr>
          <w:t xml:space="preserve">2.1 </w:t>
        </w:r>
        <w:r w:rsidR="004F33FD">
          <w:rPr>
            <w:rStyle w:val="a7"/>
            <w:rFonts w:hint="eastAsia"/>
            <w:noProof/>
          </w:rPr>
          <w:t>随时间推移导致的薪酬稳定变化</w:t>
        </w:r>
        <w:r w:rsidR="004F33FD">
          <w:rPr>
            <w:noProof/>
            <w:webHidden/>
          </w:rPr>
          <w:tab/>
        </w:r>
        <w:r w:rsidR="00896A88">
          <w:rPr>
            <w:noProof/>
            <w:webHidden/>
          </w:rPr>
          <w:fldChar w:fldCharType="begin"/>
        </w:r>
        <w:r w:rsidR="00896A88">
          <w:rPr>
            <w:noProof/>
            <w:webHidden/>
          </w:rPr>
          <w:instrText xml:space="preserve"> PAGEREF _Toc68688031 \h </w:instrText>
        </w:r>
        <w:r w:rsidR="00896A88">
          <w:rPr>
            <w:noProof/>
            <w:webHidden/>
          </w:rPr>
        </w:r>
        <w:r w:rsidR="00896A88">
          <w:rPr>
            <w:noProof/>
            <w:webHidden/>
          </w:rPr>
          <w:fldChar w:fldCharType="separate"/>
        </w:r>
        <w:r w:rsidR="00896A88">
          <w:rPr>
            <w:noProof/>
            <w:webHidden/>
          </w:rPr>
          <w:t>4</w:t>
        </w:r>
        <w:r w:rsidR="00896A88">
          <w:rPr>
            <w:noProof/>
            <w:webHidden/>
          </w:rPr>
          <w:fldChar w:fldCharType="end"/>
        </w:r>
      </w:hyperlink>
    </w:p>
    <w:p w14:paraId="0B17E84F" w14:textId="535CCF5B" w:rsidR="00896A88" w:rsidRDefault="00E10AD4">
      <w:pPr>
        <w:pStyle w:val="TOC2"/>
        <w:rPr>
          <w:rFonts w:asciiTheme="minorHAnsi" w:eastAsiaTheme="minorEastAsia" w:hAnsiTheme="minorHAnsi" w:cstheme="minorBidi"/>
          <w:noProof/>
          <w:kern w:val="2"/>
          <w:sz w:val="21"/>
          <w:szCs w:val="22"/>
        </w:rPr>
      </w:pPr>
      <w:hyperlink w:anchor="_Toc68688032" w:history="1">
        <w:r w:rsidR="00896A88" w:rsidRPr="00144EB4">
          <w:rPr>
            <w:rStyle w:val="a7"/>
            <w:noProof/>
          </w:rPr>
          <w:t xml:space="preserve">2.2 </w:t>
        </w:r>
        <w:r w:rsidR="00896A88" w:rsidRPr="00144EB4">
          <w:rPr>
            <w:rStyle w:val="a7"/>
            <w:noProof/>
          </w:rPr>
          <w:t>人才需</w:t>
        </w:r>
        <w:r w:rsidR="004F33FD">
          <w:rPr>
            <w:rStyle w:val="a7"/>
            <w:rFonts w:hint="eastAsia"/>
            <w:noProof/>
          </w:rPr>
          <w:t>求仍在增长</w:t>
        </w:r>
        <w:r w:rsidR="00896A88">
          <w:rPr>
            <w:noProof/>
            <w:webHidden/>
          </w:rPr>
          <w:tab/>
        </w:r>
        <w:r w:rsidR="00896A88">
          <w:rPr>
            <w:noProof/>
            <w:webHidden/>
          </w:rPr>
          <w:fldChar w:fldCharType="begin"/>
        </w:r>
        <w:r w:rsidR="00896A88">
          <w:rPr>
            <w:noProof/>
            <w:webHidden/>
          </w:rPr>
          <w:instrText xml:space="preserve"> PAGEREF _Toc68688032 \h </w:instrText>
        </w:r>
        <w:r w:rsidR="00896A88">
          <w:rPr>
            <w:noProof/>
            <w:webHidden/>
          </w:rPr>
        </w:r>
        <w:r w:rsidR="00896A88">
          <w:rPr>
            <w:noProof/>
            <w:webHidden/>
          </w:rPr>
          <w:fldChar w:fldCharType="separate"/>
        </w:r>
        <w:r w:rsidR="00896A88">
          <w:rPr>
            <w:noProof/>
            <w:webHidden/>
          </w:rPr>
          <w:t>4</w:t>
        </w:r>
        <w:r w:rsidR="00896A88">
          <w:rPr>
            <w:noProof/>
            <w:webHidden/>
          </w:rPr>
          <w:fldChar w:fldCharType="end"/>
        </w:r>
      </w:hyperlink>
    </w:p>
    <w:p w14:paraId="2F37D061" w14:textId="7AA9415E" w:rsidR="00896A88" w:rsidRDefault="00E10AD4">
      <w:pPr>
        <w:pStyle w:val="TOC2"/>
        <w:rPr>
          <w:rFonts w:asciiTheme="minorHAnsi" w:eastAsiaTheme="minorEastAsia" w:hAnsiTheme="minorHAnsi" w:cstheme="minorBidi"/>
          <w:noProof/>
          <w:kern w:val="2"/>
          <w:sz w:val="21"/>
          <w:szCs w:val="22"/>
        </w:rPr>
      </w:pPr>
      <w:hyperlink w:anchor="_Toc68688033" w:history="1">
        <w:r w:rsidR="00896A88" w:rsidRPr="00144EB4">
          <w:rPr>
            <w:rStyle w:val="a7"/>
            <w:noProof/>
          </w:rPr>
          <w:t xml:space="preserve">2.3 </w:t>
        </w:r>
        <w:r w:rsidR="00405FCB">
          <w:rPr>
            <w:rStyle w:val="a7"/>
            <w:rFonts w:hint="eastAsia"/>
            <w:noProof/>
          </w:rPr>
          <w:t>IT</w:t>
        </w:r>
        <w:r w:rsidR="00405FCB">
          <w:rPr>
            <w:rStyle w:val="a7"/>
            <w:rFonts w:hint="eastAsia"/>
            <w:noProof/>
          </w:rPr>
          <w:t>行业前景大好</w:t>
        </w:r>
        <w:r w:rsidR="00896A88">
          <w:rPr>
            <w:noProof/>
            <w:webHidden/>
          </w:rPr>
          <w:tab/>
        </w:r>
        <w:r w:rsidR="00896A88">
          <w:rPr>
            <w:noProof/>
            <w:webHidden/>
          </w:rPr>
          <w:fldChar w:fldCharType="begin"/>
        </w:r>
        <w:r w:rsidR="00896A88">
          <w:rPr>
            <w:noProof/>
            <w:webHidden/>
          </w:rPr>
          <w:instrText xml:space="preserve"> PAGEREF _Toc68688033 \h </w:instrText>
        </w:r>
        <w:r w:rsidR="00896A88">
          <w:rPr>
            <w:noProof/>
            <w:webHidden/>
          </w:rPr>
        </w:r>
        <w:r w:rsidR="00896A88">
          <w:rPr>
            <w:noProof/>
            <w:webHidden/>
          </w:rPr>
          <w:fldChar w:fldCharType="separate"/>
        </w:r>
        <w:r w:rsidR="00896A88">
          <w:rPr>
            <w:noProof/>
            <w:webHidden/>
          </w:rPr>
          <w:t>5</w:t>
        </w:r>
        <w:r w:rsidR="00896A88">
          <w:rPr>
            <w:noProof/>
            <w:webHidden/>
          </w:rPr>
          <w:fldChar w:fldCharType="end"/>
        </w:r>
      </w:hyperlink>
    </w:p>
    <w:p w14:paraId="6666F99C" w14:textId="71C163A7" w:rsidR="00896A88" w:rsidRDefault="00E10AD4" w:rsidP="00A73561">
      <w:pPr>
        <w:pStyle w:val="TOC1"/>
        <w:tabs>
          <w:tab w:val="right" w:leader="dot" w:pos="8296"/>
        </w:tabs>
        <w:rPr>
          <w:rFonts w:asciiTheme="minorHAnsi" w:eastAsiaTheme="minorEastAsia" w:hAnsiTheme="minorHAnsi" w:cstheme="minorBidi"/>
          <w:noProof/>
          <w:kern w:val="2"/>
          <w:sz w:val="21"/>
          <w:szCs w:val="22"/>
        </w:rPr>
      </w:pPr>
      <w:hyperlink w:anchor="_Toc68688034" w:history="1">
        <w:r w:rsidR="00896A88" w:rsidRPr="00144EB4">
          <w:rPr>
            <w:rStyle w:val="a7"/>
            <w:noProof/>
          </w:rPr>
          <w:t xml:space="preserve">3 </w:t>
        </w:r>
        <w:r w:rsidR="00896A88" w:rsidRPr="00144EB4">
          <w:rPr>
            <w:rStyle w:val="a7"/>
            <w:noProof/>
          </w:rPr>
          <w:t>分析方法</w:t>
        </w:r>
        <w:r w:rsidR="00896A88">
          <w:rPr>
            <w:noProof/>
            <w:webHidden/>
          </w:rPr>
          <w:tab/>
        </w:r>
        <w:r w:rsidR="00405FCB">
          <w:rPr>
            <w:noProof/>
            <w:webHidden/>
          </w:rPr>
          <w:t>8</w:t>
        </w:r>
      </w:hyperlink>
    </w:p>
    <w:p w14:paraId="1782CF95" w14:textId="50CFA06C" w:rsidR="00896A88" w:rsidRDefault="00E10AD4">
      <w:pPr>
        <w:pStyle w:val="TOC1"/>
        <w:tabs>
          <w:tab w:val="right" w:leader="dot" w:pos="8296"/>
        </w:tabs>
        <w:rPr>
          <w:rFonts w:asciiTheme="minorHAnsi" w:eastAsiaTheme="minorEastAsia" w:hAnsiTheme="minorHAnsi" w:cstheme="minorBidi"/>
          <w:noProof/>
          <w:kern w:val="2"/>
          <w:sz w:val="21"/>
          <w:szCs w:val="22"/>
        </w:rPr>
      </w:pPr>
      <w:hyperlink w:anchor="_Toc68688037" w:history="1">
        <w:r w:rsidR="00896A88" w:rsidRPr="00144EB4">
          <w:rPr>
            <w:rStyle w:val="a7"/>
            <w:noProof/>
          </w:rPr>
          <w:t xml:space="preserve">4 </w:t>
        </w:r>
        <w:r w:rsidR="00896A88" w:rsidRPr="00144EB4">
          <w:rPr>
            <w:rStyle w:val="a7"/>
            <w:noProof/>
          </w:rPr>
          <w:t>结论</w:t>
        </w:r>
        <w:r w:rsidR="00896A88">
          <w:rPr>
            <w:noProof/>
            <w:webHidden/>
          </w:rPr>
          <w:tab/>
        </w:r>
        <w:r w:rsidR="00896A88">
          <w:rPr>
            <w:noProof/>
            <w:webHidden/>
          </w:rPr>
          <w:fldChar w:fldCharType="begin"/>
        </w:r>
        <w:r w:rsidR="00896A88">
          <w:rPr>
            <w:noProof/>
            <w:webHidden/>
          </w:rPr>
          <w:instrText xml:space="preserve"> PAGEREF _Toc68688037 \h </w:instrText>
        </w:r>
        <w:r w:rsidR="00896A88">
          <w:rPr>
            <w:noProof/>
            <w:webHidden/>
          </w:rPr>
        </w:r>
        <w:r w:rsidR="00896A88">
          <w:rPr>
            <w:noProof/>
            <w:webHidden/>
          </w:rPr>
          <w:fldChar w:fldCharType="separate"/>
        </w:r>
        <w:r w:rsidR="00896A88">
          <w:rPr>
            <w:noProof/>
            <w:webHidden/>
          </w:rPr>
          <w:t>8</w:t>
        </w:r>
        <w:r w:rsidR="00896A88">
          <w:rPr>
            <w:noProof/>
            <w:webHidden/>
          </w:rPr>
          <w:fldChar w:fldCharType="end"/>
        </w:r>
      </w:hyperlink>
    </w:p>
    <w:p w14:paraId="10624EEA" w14:textId="59C4BD84" w:rsidR="00896A88" w:rsidRDefault="00E10AD4">
      <w:pPr>
        <w:pStyle w:val="TOC1"/>
        <w:tabs>
          <w:tab w:val="right" w:leader="dot" w:pos="8296"/>
        </w:tabs>
        <w:rPr>
          <w:rFonts w:asciiTheme="minorHAnsi" w:eastAsiaTheme="minorEastAsia" w:hAnsiTheme="minorHAnsi" w:cstheme="minorBidi"/>
          <w:noProof/>
          <w:kern w:val="2"/>
          <w:sz w:val="21"/>
          <w:szCs w:val="22"/>
        </w:rPr>
      </w:pPr>
      <w:hyperlink w:anchor="_Toc68688038" w:history="1">
        <w:r w:rsidR="00896A88" w:rsidRPr="00144EB4">
          <w:rPr>
            <w:rStyle w:val="a7"/>
            <w:noProof/>
            <w:lang w:bidi="en-US"/>
          </w:rPr>
          <w:t>参</w:t>
        </w:r>
        <w:r w:rsidR="00896A88" w:rsidRPr="00144EB4">
          <w:rPr>
            <w:rStyle w:val="a7"/>
            <w:noProof/>
            <w:lang w:bidi="en-US"/>
          </w:rPr>
          <w:t xml:space="preserve"> </w:t>
        </w:r>
        <w:r w:rsidR="00896A88" w:rsidRPr="00144EB4">
          <w:rPr>
            <w:rStyle w:val="a7"/>
            <w:noProof/>
            <w:lang w:bidi="en-US"/>
          </w:rPr>
          <w:t>考</w:t>
        </w:r>
        <w:r w:rsidR="00896A88" w:rsidRPr="00144EB4">
          <w:rPr>
            <w:rStyle w:val="a7"/>
            <w:noProof/>
            <w:lang w:bidi="en-US"/>
          </w:rPr>
          <w:t xml:space="preserve"> </w:t>
        </w:r>
        <w:r w:rsidR="00896A88" w:rsidRPr="00144EB4">
          <w:rPr>
            <w:rStyle w:val="a7"/>
            <w:noProof/>
            <w:lang w:bidi="en-US"/>
          </w:rPr>
          <w:t>文</w:t>
        </w:r>
        <w:r w:rsidR="00896A88" w:rsidRPr="00144EB4">
          <w:rPr>
            <w:rStyle w:val="a7"/>
            <w:noProof/>
            <w:lang w:bidi="en-US"/>
          </w:rPr>
          <w:t xml:space="preserve"> </w:t>
        </w:r>
        <w:r w:rsidR="00896A88" w:rsidRPr="00144EB4">
          <w:rPr>
            <w:rStyle w:val="a7"/>
            <w:noProof/>
            <w:lang w:bidi="en-US"/>
          </w:rPr>
          <w:t>献</w:t>
        </w:r>
        <w:r w:rsidR="00896A88">
          <w:rPr>
            <w:noProof/>
            <w:webHidden/>
          </w:rPr>
          <w:tab/>
        </w:r>
        <w:r w:rsidR="00896A88">
          <w:rPr>
            <w:noProof/>
            <w:webHidden/>
          </w:rPr>
          <w:fldChar w:fldCharType="begin"/>
        </w:r>
        <w:r w:rsidR="00896A88">
          <w:rPr>
            <w:noProof/>
            <w:webHidden/>
          </w:rPr>
          <w:instrText xml:space="preserve"> PAGEREF _Toc68688038 \h </w:instrText>
        </w:r>
        <w:r w:rsidR="00896A88">
          <w:rPr>
            <w:noProof/>
            <w:webHidden/>
          </w:rPr>
        </w:r>
        <w:r w:rsidR="00896A88">
          <w:rPr>
            <w:noProof/>
            <w:webHidden/>
          </w:rPr>
          <w:fldChar w:fldCharType="separate"/>
        </w:r>
        <w:r w:rsidR="00896A88">
          <w:rPr>
            <w:noProof/>
            <w:webHidden/>
          </w:rPr>
          <w:t>9</w:t>
        </w:r>
        <w:r w:rsidR="00896A88">
          <w:rPr>
            <w:noProof/>
            <w:webHidden/>
          </w:rPr>
          <w:fldChar w:fldCharType="end"/>
        </w:r>
      </w:hyperlink>
    </w:p>
    <w:p w14:paraId="49229001" w14:textId="267A1AEF" w:rsidR="00586340" w:rsidRDefault="00586340" w:rsidP="00586340">
      <w:r>
        <w:fldChar w:fldCharType="end"/>
      </w:r>
    </w:p>
    <w:p w14:paraId="57419049" w14:textId="09492CA5" w:rsidR="00586340" w:rsidRDefault="00586340" w:rsidP="00586340"/>
    <w:p w14:paraId="57426D89" w14:textId="2A71186F" w:rsidR="00586340" w:rsidRDefault="00586340" w:rsidP="00586340"/>
    <w:p w14:paraId="4FC310DF" w14:textId="096B1DD9" w:rsidR="00586340" w:rsidRDefault="00586340" w:rsidP="00586340"/>
    <w:p w14:paraId="6D64B158" w14:textId="4AF480EB" w:rsidR="00586340" w:rsidRDefault="00586340" w:rsidP="00586340"/>
    <w:p w14:paraId="21028C44" w14:textId="79CBDED2" w:rsidR="00586340" w:rsidRDefault="00586340" w:rsidP="00586340"/>
    <w:p w14:paraId="1D30217E" w14:textId="5A819459" w:rsidR="00586340" w:rsidRDefault="00586340" w:rsidP="00586340"/>
    <w:p w14:paraId="3824EF4D" w14:textId="7BFD360F" w:rsidR="00586340" w:rsidRDefault="00586340" w:rsidP="00586340"/>
    <w:p w14:paraId="3C0FDC87" w14:textId="6BA746AB" w:rsidR="00586340" w:rsidRDefault="00586340" w:rsidP="00586340"/>
    <w:p w14:paraId="0B4F0689" w14:textId="71BA6559" w:rsidR="00896A88" w:rsidRDefault="00896A88" w:rsidP="00586340"/>
    <w:p w14:paraId="16CEEE49" w14:textId="2D1DA8BA" w:rsidR="00896A88" w:rsidRDefault="00896A88" w:rsidP="00586340"/>
    <w:p w14:paraId="65DEB199" w14:textId="7845EFDD" w:rsidR="00896A88" w:rsidRDefault="00896A88" w:rsidP="00586340"/>
    <w:p w14:paraId="2E0FF190" w14:textId="1A79EB3F" w:rsidR="00896A88" w:rsidRDefault="00896A88" w:rsidP="00586340"/>
    <w:p w14:paraId="5242981E" w14:textId="1B543C96" w:rsidR="00896A88" w:rsidRDefault="00896A88" w:rsidP="00586340"/>
    <w:p w14:paraId="09A501D7" w14:textId="6B64C2BB" w:rsidR="00896A88" w:rsidRDefault="00896A88" w:rsidP="00586340"/>
    <w:p w14:paraId="138F7FEA" w14:textId="0B0A23AE" w:rsidR="00896A88" w:rsidRDefault="00896A88" w:rsidP="00586340"/>
    <w:p w14:paraId="1F07912C" w14:textId="7D15A4C1" w:rsidR="00896A88" w:rsidRDefault="00896A88" w:rsidP="00586340"/>
    <w:p w14:paraId="425E85B6" w14:textId="60C4FDAC" w:rsidR="00896A88" w:rsidRDefault="00896A88" w:rsidP="00586340"/>
    <w:p w14:paraId="00448A9A" w14:textId="2E47240E" w:rsidR="00896A88" w:rsidRDefault="00896A88" w:rsidP="00586340"/>
    <w:p w14:paraId="7A3F04E6" w14:textId="6F1EF09F" w:rsidR="00896A88" w:rsidRDefault="00896A88" w:rsidP="00586340"/>
    <w:p w14:paraId="1102041E" w14:textId="0BC451B9" w:rsidR="00896A88" w:rsidRDefault="00896A88" w:rsidP="00586340"/>
    <w:p w14:paraId="057FEB4B" w14:textId="7A07D3AA" w:rsidR="00896A88" w:rsidRDefault="00896A88" w:rsidP="00586340"/>
    <w:p w14:paraId="19502349" w14:textId="77777777" w:rsidR="00896A88" w:rsidRDefault="00896A88" w:rsidP="00586340"/>
    <w:p w14:paraId="73031B3C" w14:textId="2EC53832" w:rsidR="00586340" w:rsidRPr="00DC2C02" w:rsidRDefault="00586340" w:rsidP="00586340">
      <w:pPr>
        <w:pStyle w:val="1"/>
      </w:pPr>
      <w:bookmarkStart w:id="2" w:name="_Toc200765293"/>
      <w:bookmarkStart w:id="3" w:name="_Toc68688029"/>
      <w:r>
        <w:rPr>
          <w:rFonts w:hint="eastAsia"/>
        </w:rPr>
        <w:t>1</w:t>
      </w:r>
      <w:r w:rsidRPr="00DC2C02">
        <w:rPr>
          <w:rFonts w:hint="eastAsia"/>
        </w:rPr>
        <w:t xml:space="preserve"> </w:t>
      </w:r>
      <w:bookmarkEnd w:id="2"/>
      <w:r w:rsidR="00F64765">
        <w:rPr>
          <w:rFonts w:hint="eastAsia"/>
        </w:rPr>
        <w:t>引言</w:t>
      </w:r>
      <w:bookmarkEnd w:id="3"/>
    </w:p>
    <w:p w14:paraId="70B338B6" w14:textId="2320B8B3" w:rsidR="008C3BBD" w:rsidRPr="008C3BBD" w:rsidRDefault="008C3BBD" w:rsidP="008C3BBD">
      <w:pPr>
        <w:pStyle w:val="ac"/>
        <w:spacing w:after="312"/>
        <w:ind w:firstLineChars="200" w:firstLine="480"/>
        <w:rPr>
          <w:rFonts w:ascii="宋体" w:hAnsi="宋体"/>
          <w:sz w:val="24"/>
        </w:rPr>
      </w:pPr>
      <w:r w:rsidRPr="008C3BBD">
        <w:rPr>
          <w:rFonts w:ascii="宋体" w:hAnsi="宋体" w:hint="eastAsia"/>
          <w:sz w:val="24"/>
        </w:rPr>
        <w:t>自1946年2月14日第一台电子计算机埃尼亚克诞生于美国加利福尼亚，计算机相关的信息技术领域在短短不到一个世纪的时间内，进行了飞速的发展。个</w:t>
      </w:r>
      <w:r w:rsidRPr="008C3BBD">
        <w:rPr>
          <w:rFonts w:ascii="宋体" w:hAnsi="宋体" w:hint="eastAsia"/>
          <w:sz w:val="24"/>
        </w:rPr>
        <w:lastRenderedPageBreak/>
        <w:t>人电脑、图形化操作系统、互联网等产物的出现，更是将IT产业深入到社会发展的每个角落。在如今这个处处需要IT的时代，人们对于IT行业从业者的薪酬关注程度也很高。在不同的时间和地区，IT行业的薪酬变化幅度也值得探究。因此，本文将通过对</w:t>
      </w:r>
      <w:r>
        <w:rPr>
          <w:rFonts w:ascii="宋体" w:hAnsi="宋体" w:hint="eastAsia"/>
          <w:sz w:val="24"/>
        </w:rPr>
        <w:t>中国和美国这俩IT大国的数据比较来对</w:t>
      </w:r>
      <w:r w:rsidRPr="008C3BBD">
        <w:rPr>
          <w:rFonts w:ascii="宋体" w:hAnsi="宋体" w:hint="eastAsia"/>
          <w:sz w:val="24"/>
        </w:rPr>
        <w:t>IT行业的薪酬变化进行分析。</w:t>
      </w:r>
    </w:p>
    <w:p w14:paraId="1971726E" w14:textId="4DCDF169" w:rsidR="00DF5F11" w:rsidRDefault="00000EDE" w:rsidP="00DF5F11">
      <w:pPr>
        <w:pStyle w:val="a8"/>
        <w:shd w:val="clear" w:color="auto" w:fill="FFFFFF"/>
        <w:spacing w:before="132" w:beforeAutospacing="0" w:after="378" w:afterAutospacing="0"/>
        <w:ind w:firstLine="480"/>
      </w:pPr>
      <w:r>
        <w:rPr>
          <w:rFonts w:hint="eastAsia"/>
        </w:rPr>
        <w:t>。</w:t>
      </w:r>
    </w:p>
    <w:p w14:paraId="046809F6" w14:textId="2AD54CC8" w:rsidR="00DF5F11" w:rsidRDefault="00DF5F11" w:rsidP="00DF5F11">
      <w:pPr>
        <w:pStyle w:val="1"/>
      </w:pPr>
      <w:bookmarkStart w:id="4" w:name="_Toc68688030"/>
      <w:r>
        <w:rPr>
          <w:rFonts w:hint="eastAsia"/>
        </w:rPr>
        <w:t>2 分析结果</w:t>
      </w:r>
      <w:bookmarkEnd w:id="4"/>
    </w:p>
    <w:p w14:paraId="2652D193" w14:textId="011377EA" w:rsidR="00DF5F11" w:rsidRPr="008C3BBD" w:rsidRDefault="00DF5F11" w:rsidP="00DF5F11">
      <w:pPr>
        <w:pStyle w:val="2"/>
        <w:spacing w:before="120"/>
      </w:pPr>
      <w:bookmarkStart w:id="5" w:name="_Toc68688031"/>
      <w:r>
        <w:rPr>
          <w:rFonts w:hint="eastAsia"/>
        </w:rPr>
        <w:t xml:space="preserve">2.1 </w:t>
      </w:r>
      <w:bookmarkEnd w:id="5"/>
      <w:r w:rsidR="004F33FD">
        <w:rPr>
          <w:rFonts w:hint="eastAsia"/>
        </w:rPr>
        <w:t>随时间推移导致的薪酬稳定变化</w:t>
      </w:r>
    </w:p>
    <w:p w14:paraId="2A35CB3B" w14:textId="54E8FFA5" w:rsidR="004F33FD" w:rsidRPr="004F33FD" w:rsidRDefault="004F33FD" w:rsidP="004F33FD">
      <w:pPr>
        <w:ind w:firstLineChars="200" w:firstLine="480"/>
        <w:rPr>
          <w:rFonts w:ascii="宋体" w:hAnsi="宋体"/>
          <w:kern w:val="2"/>
        </w:rPr>
      </w:pPr>
      <w:r w:rsidRPr="004F33FD">
        <w:rPr>
          <w:rFonts w:ascii="宋体" w:hAnsi="宋体" w:hint="eastAsia"/>
          <w:kern w:val="2"/>
        </w:rPr>
        <w:t>由2006年至今（图</w:t>
      </w:r>
      <w:r w:rsidR="00405FCB">
        <w:rPr>
          <w:rFonts w:ascii="宋体" w:hAnsi="宋体" w:hint="eastAsia"/>
          <w:kern w:val="2"/>
        </w:rPr>
        <w:t>2</w:t>
      </w:r>
      <w:r w:rsidR="00405FCB">
        <w:rPr>
          <w:rFonts w:ascii="宋体" w:hAnsi="宋体"/>
          <w:kern w:val="2"/>
        </w:rPr>
        <w:t>.1.1</w:t>
      </w:r>
      <w:r w:rsidRPr="004F33FD">
        <w:rPr>
          <w:rFonts w:ascii="宋体" w:hAnsi="宋体" w:hint="eastAsia"/>
          <w:kern w:val="2"/>
        </w:rPr>
        <w:t>）以及近24个月（图２</w:t>
      </w:r>
      <w:r w:rsidR="00405FCB">
        <w:rPr>
          <w:rFonts w:ascii="宋体" w:hAnsi="宋体" w:hint="eastAsia"/>
          <w:kern w:val="2"/>
        </w:rPr>
        <w:t>.</w:t>
      </w:r>
      <w:r w:rsidR="00405FCB">
        <w:rPr>
          <w:rFonts w:ascii="宋体" w:hAnsi="宋体"/>
          <w:kern w:val="2"/>
        </w:rPr>
        <w:t>1.2</w:t>
      </w:r>
      <w:r w:rsidRPr="004F33FD">
        <w:rPr>
          <w:rFonts w:ascii="宋体" w:hAnsi="宋体" w:hint="eastAsia"/>
          <w:kern w:val="2"/>
        </w:rPr>
        <w:t>）的美国IT行业薪酬变化图可以看出，IT行业的总体薪酬水平是处于稳步提升的状态的。即使是历经2</w:t>
      </w:r>
      <w:r w:rsidRPr="004F33FD">
        <w:rPr>
          <w:rFonts w:ascii="宋体" w:hAnsi="宋体"/>
          <w:kern w:val="2"/>
        </w:rPr>
        <w:t>008</w:t>
      </w:r>
      <w:r w:rsidRPr="004F33FD">
        <w:rPr>
          <w:rFonts w:ascii="宋体" w:hAnsi="宋体" w:hint="eastAsia"/>
          <w:kern w:val="2"/>
        </w:rPr>
        <w:t>年的全球经济危机，IT行业所受到的冲击也是显著低于其他行业的，且数年以来增长的速度可观，涨幅惊人。</w:t>
      </w:r>
      <w:r w:rsidRPr="004F33FD">
        <w:rPr>
          <w:rFonts w:ascii="宋体" w:hAnsi="宋体"/>
          <w:kern w:val="2"/>
        </w:rPr>
        <w:t>美国IT行业工资在经历了200</w:t>
      </w:r>
      <w:r w:rsidRPr="004F33FD">
        <w:rPr>
          <w:rFonts w:ascii="宋体" w:hAnsi="宋体" w:hint="eastAsia"/>
          <w:kern w:val="2"/>
        </w:rPr>
        <w:t>8</w:t>
      </w:r>
      <w:r w:rsidRPr="004F33FD">
        <w:rPr>
          <w:rFonts w:ascii="宋体" w:hAnsi="宋体"/>
          <w:kern w:val="2"/>
        </w:rPr>
        <w:t>-2014年的低迷不振之后，终于在2015、2016两年迎来一波涨薪小高潮，行业平均涨幅分别达到3.6%和3.9%。2017年虽然比前两年差一些，但也有3%的小幅度涨薪。</w:t>
      </w:r>
      <w:r w:rsidRPr="004F33FD">
        <w:rPr>
          <w:rFonts w:ascii="宋体" w:hAnsi="宋体" w:hint="eastAsia"/>
          <w:kern w:val="2"/>
        </w:rPr>
        <w:t>可见美国的IT行业薪资涨幅情况随节奏不快，但是稳定增长。</w:t>
      </w:r>
    </w:p>
    <w:p w14:paraId="6CC264EB" w14:textId="77777777" w:rsidR="004F33FD" w:rsidRPr="004F33FD" w:rsidRDefault="00E10AD4" w:rsidP="004F33FD">
      <w:pPr>
        <w:jc w:val="center"/>
        <w:rPr>
          <w:rFonts w:ascii="宋体" w:hAnsi="宋体"/>
          <w:kern w:val="2"/>
        </w:rPr>
      </w:pPr>
      <w:r>
        <w:rPr>
          <w:rFonts w:ascii="宋体" w:hAnsi="宋体"/>
          <w:kern w:val="2"/>
        </w:rPr>
        <w:fldChar w:fldCharType="begin"/>
      </w:r>
      <w:r>
        <w:rPr>
          <w:rFonts w:ascii="宋体" w:hAnsi="宋体"/>
          <w:kern w:val="2"/>
        </w:rPr>
        <w:instrText xml:space="preserve"> </w:instrText>
      </w:r>
      <w:r>
        <w:rPr>
          <w:rFonts w:ascii="宋体" w:hAnsi="宋体"/>
          <w:kern w:val="2"/>
        </w:rPr>
        <w:instrText>INCLUDEPICTURE  "E:\\QQ\\AppData\\Roaming\\Tencent\\Users\\1344818794\\QQ\\WinTemp\\RichOle\\1LL]H7OC)7H%(%W8OVYEIRH.png" \* MERGEFORMATINET</w:instrText>
      </w:r>
      <w:r>
        <w:rPr>
          <w:rFonts w:ascii="宋体" w:hAnsi="宋体"/>
          <w:kern w:val="2"/>
        </w:rPr>
        <w:instrText xml:space="preserve"> </w:instrText>
      </w:r>
      <w:r>
        <w:rPr>
          <w:rFonts w:ascii="宋体" w:hAnsi="宋体"/>
          <w:kern w:val="2"/>
        </w:rPr>
        <w:fldChar w:fldCharType="separate"/>
      </w:r>
      <w:r w:rsidR="00C40363">
        <w:rPr>
          <w:rFonts w:ascii="宋体" w:hAnsi="宋体"/>
          <w:kern w:val="2"/>
        </w:rPr>
        <w:pict w14:anchorId="1966D4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139.8pt">
            <v:imagedata r:id="rId8" r:href="rId9" croptop="2061f"/>
          </v:shape>
        </w:pict>
      </w:r>
      <w:r>
        <w:rPr>
          <w:rFonts w:ascii="宋体" w:hAnsi="宋体"/>
          <w:kern w:val="2"/>
        </w:rPr>
        <w:fldChar w:fldCharType="end"/>
      </w:r>
    </w:p>
    <w:p w14:paraId="78A682B1" w14:textId="2547BDE9" w:rsidR="004F33FD" w:rsidRPr="004F33FD" w:rsidRDefault="004F33FD" w:rsidP="004F33FD">
      <w:pPr>
        <w:jc w:val="center"/>
        <w:rPr>
          <w:rFonts w:ascii="宋体" w:hAnsi="宋体"/>
          <w:kern w:val="2"/>
        </w:rPr>
      </w:pPr>
      <w:r w:rsidRPr="004F33FD">
        <w:rPr>
          <w:rFonts w:ascii="宋体" w:hAnsi="宋体" w:hint="eastAsia"/>
          <w:kern w:val="2"/>
        </w:rPr>
        <w:t>图</w:t>
      </w:r>
      <w:r w:rsidR="00405FCB">
        <w:rPr>
          <w:rFonts w:ascii="宋体" w:hAnsi="宋体"/>
          <w:kern w:val="2"/>
        </w:rPr>
        <w:t>2.1.1</w:t>
      </w:r>
      <w:r w:rsidRPr="004F33FD">
        <w:rPr>
          <w:rFonts w:ascii="宋体" w:hAnsi="宋体" w:hint="eastAsia"/>
          <w:kern w:val="2"/>
        </w:rPr>
        <w:t xml:space="preserve"> 2</w:t>
      </w:r>
      <w:r w:rsidRPr="004F33FD">
        <w:rPr>
          <w:rFonts w:ascii="宋体" w:hAnsi="宋体"/>
          <w:kern w:val="2"/>
        </w:rPr>
        <w:t>006</w:t>
      </w:r>
      <w:r w:rsidRPr="004F33FD">
        <w:rPr>
          <w:rFonts w:ascii="宋体" w:hAnsi="宋体" w:hint="eastAsia"/>
          <w:kern w:val="2"/>
        </w:rPr>
        <w:t>年至今美国IT行业薪酬变化图</w:t>
      </w:r>
      <w:r w:rsidRPr="004F33FD">
        <w:rPr>
          <w:rFonts w:ascii="宋体" w:hAnsi="宋体" w:cs="宋体" w:hint="eastAsia"/>
          <w:b/>
          <w:bCs/>
          <w:kern w:val="2"/>
          <w:vertAlign w:val="superscript"/>
        </w:rPr>
        <w:t>[1]</w:t>
      </w:r>
    </w:p>
    <w:p w14:paraId="26F0B783" w14:textId="77777777" w:rsidR="004F33FD" w:rsidRPr="004F33FD" w:rsidRDefault="00E10AD4" w:rsidP="004F33FD">
      <w:pPr>
        <w:jc w:val="center"/>
        <w:rPr>
          <w:rFonts w:ascii="宋体" w:hAnsi="宋体"/>
          <w:kern w:val="2"/>
        </w:rPr>
      </w:pPr>
      <w:r>
        <w:rPr>
          <w:rFonts w:ascii="宋体" w:hAnsi="宋体"/>
          <w:kern w:val="2"/>
        </w:rPr>
        <w:fldChar w:fldCharType="begin"/>
      </w:r>
      <w:r>
        <w:rPr>
          <w:rFonts w:ascii="宋体" w:hAnsi="宋体"/>
          <w:kern w:val="2"/>
        </w:rPr>
        <w:instrText xml:space="preserve"> </w:instrText>
      </w:r>
      <w:r>
        <w:rPr>
          <w:rFonts w:ascii="宋体" w:hAnsi="宋体"/>
          <w:kern w:val="2"/>
        </w:rPr>
        <w:instrText>INCLUDEPICTURE  "E:\\QQ\\AppData\\Roaming\\Tencent\\Users\\13</w:instrText>
      </w:r>
      <w:r>
        <w:rPr>
          <w:rFonts w:ascii="宋体" w:hAnsi="宋体"/>
          <w:kern w:val="2"/>
        </w:rPr>
        <w:instrText>44818794\\QQ\\WinTemp\\RichOle\\){N4QHW6Z)DLO8$~KKP`K{H.png" \* MERGEFORMATINET</w:instrText>
      </w:r>
      <w:r>
        <w:rPr>
          <w:rFonts w:ascii="宋体" w:hAnsi="宋体"/>
          <w:kern w:val="2"/>
        </w:rPr>
        <w:instrText xml:space="preserve"> </w:instrText>
      </w:r>
      <w:r>
        <w:rPr>
          <w:rFonts w:ascii="宋体" w:hAnsi="宋体"/>
          <w:kern w:val="2"/>
        </w:rPr>
        <w:fldChar w:fldCharType="separate"/>
      </w:r>
      <w:r w:rsidR="00C40363">
        <w:rPr>
          <w:rFonts w:ascii="宋体" w:hAnsi="宋体"/>
          <w:kern w:val="2"/>
        </w:rPr>
        <w:pict w14:anchorId="18FFD908">
          <v:shape id="_x0000_i1026" type="#_x0000_t75" style="width:205.8pt;height:136.2pt">
            <v:imagedata r:id="rId10" r:href="rId11"/>
          </v:shape>
        </w:pict>
      </w:r>
      <w:r>
        <w:rPr>
          <w:rFonts w:ascii="宋体" w:hAnsi="宋体"/>
          <w:kern w:val="2"/>
        </w:rPr>
        <w:fldChar w:fldCharType="end"/>
      </w:r>
    </w:p>
    <w:p w14:paraId="7BBCF620" w14:textId="3EB19316" w:rsidR="004F33FD" w:rsidRPr="004F33FD" w:rsidRDefault="004F33FD" w:rsidP="004F33FD">
      <w:pPr>
        <w:jc w:val="center"/>
        <w:rPr>
          <w:rFonts w:ascii="宋体" w:hAnsi="宋体"/>
          <w:kern w:val="2"/>
        </w:rPr>
      </w:pPr>
      <w:r w:rsidRPr="004F33FD">
        <w:rPr>
          <w:rFonts w:ascii="宋体" w:hAnsi="宋体" w:hint="eastAsia"/>
          <w:kern w:val="2"/>
        </w:rPr>
        <w:t>图</w:t>
      </w:r>
      <w:r w:rsidRPr="004F33FD">
        <w:rPr>
          <w:rFonts w:ascii="宋体" w:hAnsi="宋体"/>
          <w:kern w:val="2"/>
        </w:rPr>
        <w:t>2</w:t>
      </w:r>
      <w:r w:rsidR="00405FCB">
        <w:rPr>
          <w:rFonts w:ascii="宋体" w:hAnsi="宋体"/>
          <w:kern w:val="2"/>
        </w:rPr>
        <w:t>.1.2</w:t>
      </w:r>
      <w:r w:rsidRPr="004F33FD">
        <w:rPr>
          <w:rFonts w:ascii="宋体" w:hAnsi="宋体" w:hint="eastAsia"/>
          <w:kern w:val="2"/>
        </w:rPr>
        <w:t xml:space="preserve"> 近2</w:t>
      </w:r>
      <w:r w:rsidRPr="004F33FD">
        <w:rPr>
          <w:rFonts w:ascii="宋体" w:hAnsi="宋体"/>
          <w:kern w:val="2"/>
        </w:rPr>
        <w:t>4</w:t>
      </w:r>
      <w:r w:rsidRPr="004F33FD">
        <w:rPr>
          <w:rFonts w:ascii="宋体" w:hAnsi="宋体" w:hint="eastAsia"/>
          <w:kern w:val="2"/>
        </w:rPr>
        <w:t>个月美国IT行业薪酬变化图</w:t>
      </w:r>
      <w:r w:rsidRPr="004F33FD">
        <w:rPr>
          <w:rFonts w:ascii="宋体" w:hAnsi="宋体" w:cs="宋体" w:hint="eastAsia"/>
          <w:b/>
          <w:bCs/>
          <w:kern w:val="2"/>
          <w:vertAlign w:val="superscript"/>
        </w:rPr>
        <w:t>[1]</w:t>
      </w:r>
    </w:p>
    <w:p w14:paraId="1B3B2C27" w14:textId="77777777" w:rsidR="004F33FD" w:rsidRPr="004F33FD" w:rsidRDefault="004F33FD" w:rsidP="004F33FD">
      <w:pPr>
        <w:rPr>
          <w:rFonts w:ascii="宋体" w:hAnsi="宋体"/>
          <w:kern w:val="2"/>
        </w:rPr>
      </w:pPr>
    </w:p>
    <w:p w14:paraId="481997D4" w14:textId="77777777" w:rsidR="004F33FD" w:rsidRPr="004F33FD" w:rsidRDefault="004F33FD" w:rsidP="004F33FD">
      <w:pPr>
        <w:ind w:firstLine="360"/>
        <w:rPr>
          <w:rFonts w:ascii="宋体" w:hAnsi="宋体"/>
        </w:rPr>
      </w:pPr>
      <w:r w:rsidRPr="004F33FD">
        <w:rPr>
          <w:rFonts w:ascii="宋体" w:hAnsi="宋体" w:hint="eastAsia"/>
          <w:kern w:val="2"/>
        </w:rPr>
        <w:lastRenderedPageBreak/>
        <w:t>再观国内，</w:t>
      </w:r>
      <w:r w:rsidRPr="004F33FD">
        <w:rPr>
          <w:rFonts w:ascii="宋体" w:hAnsi="宋体" w:hint="eastAsia"/>
        </w:rPr>
        <w:t>在近几年里，</w:t>
      </w:r>
      <w:r w:rsidRPr="004F33FD">
        <w:rPr>
          <w:rFonts w:ascii="宋体" w:hAnsi="宋体"/>
        </w:rPr>
        <w:t>2010年是经济</w:t>
      </w:r>
      <w:r w:rsidRPr="004F33FD">
        <w:rPr>
          <w:rFonts w:ascii="宋体" w:hAnsi="宋体" w:hint="eastAsia"/>
        </w:rPr>
        <w:t>危机以后经济</w:t>
      </w:r>
      <w:r w:rsidRPr="004F33FD">
        <w:rPr>
          <w:rFonts w:ascii="宋体" w:hAnsi="宋体"/>
        </w:rPr>
        <w:t>渐渐复苏的一年，在经济复苏中，IT行业备受关注。整体来看，IT行业</w:t>
      </w:r>
      <w:r w:rsidRPr="004F33FD">
        <w:rPr>
          <w:rFonts w:ascii="宋体" w:hAnsi="宋体" w:hint="eastAsia"/>
        </w:rPr>
        <w:t>全面</w:t>
      </w:r>
      <w:r w:rsidRPr="004F33FD">
        <w:rPr>
          <w:rFonts w:ascii="宋体" w:hAnsi="宋体"/>
        </w:rPr>
        <w:t>发展</w:t>
      </w:r>
      <w:r w:rsidRPr="004F33FD">
        <w:rPr>
          <w:rFonts w:ascii="宋体" w:hAnsi="宋体" w:hint="eastAsia"/>
        </w:rPr>
        <w:t>的</w:t>
      </w:r>
      <w:r w:rsidRPr="004F33FD">
        <w:rPr>
          <w:rFonts w:ascii="宋体" w:hAnsi="宋体"/>
        </w:rPr>
        <w:t>迅猛，各种新技术</w:t>
      </w:r>
      <w:r w:rsidRPr="004F33FD">
        <w:rPr>
          <w:rFonts w:ascii="宋体" w:hAnsi="宋体" w:hint="eastAsia"/>
        </w:rPr>
        <w:t>新应用</w:t>
      </w:r>
      <w:r w:rsidRPr="004F33FD">
        <w:rPr>
          <w:rFonts w:ascii="宋体" w:hAnsi="宋体"/>
        </w:rPr>
        <w:t>的开发对市场提出了极大的人才需求</w:t>
      </w:r>
      <w:r w:rsidRPr="004F33FD">
        <w:rPr>
          <w:rFonts w:ascii="宋体" w:hAnsi="宋体" w:hint="eastAsia"/>
        </w:rPr>
        <w:t>。由专项调查显示，2</w:t>
      </w:r>
      <w:r w:rsidRPr="004F33FD">
        <w:rPr>
          <w:rFonts w:ascii="宋体" w:hAnsi="宋体"/>
        </w:rPr>
        <w:t>010</w:t>
      </w:r>
      <w:r w:rsidRPr="004F33FD">
        <w:rPr>
          <w:rFonts w:ascii="宋体" w:hAnsi="宋体" w:hint="eastAsia"/>
        </w:rPr>
        <w:t>年左右，IT行业</w:t>
      </w:r>
      <w:r w:rsidRPr="004F33FD">
        <w:rPr>
          <w:rFonts w:ascii="宋体" w:hAnsi="宋体"/>
        </w:rPr>
        <w:t>大专以下学历毕业生起薪为1360元，大专学历毕业生起薪在1780元，本科学历毕业生起薪为2580元，硕士学历毕业生起薪为3670元</w:t>
      </w:r>
      <w:r w:rsidRPr="004F33FD">
        <w:rPr>
          <w:rFonts w:ascii="宋体" w:hAnsi="宋体" w:hint="eastAsia"/>
        </w:rPr>
        <w:t>，远远高出其他行业</w:t>
      </w:r>
      <w:r w:rsidRPr="004F33FD">
        <w:rPr>
          <w:rFonts w:ascii="宋体" w:hAnsi="宋体"/>
        </w:rPr>
        <w:t>。在职员工方面，整体薪酬呈增长趋势，高级管理职位的年度总现金在52万左右，中层管理职位年度总现金在24万左右，基层管理职位年度总现金为12万左右，一般员工的年度总现金为近6万元，从上面的数据可以看出，</w:t>
      </w:r>
      <w:r w:rsidRPr="004F33FD">
        <w:rPr>
          <w:rFonts w:ascii="宋体" w:hAnsi="宋体" w:hint="eastAsia"/>
        </w:rPr>
        <w:t>不同</w:t>
      </w:r>
      <w:r w:rsidRPr="004F33FD">
        <w:rPr>
          <w:rFonts w:ascii="宋体" w:hAnsi="宋体"/>
        </w:rPr>
        <w:t>等级之间薪酬</w:t>
      </w:r>
      <w:r w:rsidRPr="004F33FD">
        <w:rPr>
          <w:rFonts w:ascii="宋体" w:hAnsi="宋体" w:hint="eastAsia"/>
        </w:rPr>
        <w:t>的</w:t>
      </w:r>
      <w:r w:rsidRPr="004F33FD">
        <w:rPr>
          <w:rFonts w:ascii="宋体" w:hAnsi="宋体"/>
        </w:rPr>
        <w:t>差距还是比较大的</w:t>
      </w:r>
      <w:r w:rsidRPr="004F33FD">
        <w:rPr>
          <w:rFonts w:ascii="宋体" w:hAnsi="宋体" w:hint="eastAsia"/>
        </w:rPr>
        <w:t>。</w:t>
      </w:r>
      <w:r w:rsidRPr="004F33FD">
        <w:rPr>
          <w:rFonts w:ascii="宋体" w:hAnsi="宋体"/>
        </w:rPr>
        <w:t>在企业调薪的参考因素方面我们可以看出市场水平与物价水平占据了更多的比例</w:t>
      </w:r>
      <w:r w:rsidRPr="004F33FD">
        <w:rPr>
          <w:rFonts w:ascii="宋体" w:hAnsi="宋体" w:cs="宋体" w:hint="eastAsia"/>
          <w:b/>
          <w:bCs/>
          <w:kern w:val="2"/>
          <w:vertAlign w:val="superscript"/>
        </w:rPr>
        <w:t>[</w:t>
      </w:r>
      <w:r w:rsidRPr="004F33FD">
        <w:rPr>
          <w:rFonts w:ascii="宋体" w:hAnsi="宋体" w:cs="宋体"/>
          <w:b/>
          <w:bCs/>
          <w:kern w:val="2"/>
          <w:vertAlign w:val="superscript"/>
        </w:rPr>
        <w:t>2</w:t>
      </w:r>
      <w:r w:rsidRPr="004F33FD">
        <w:rPr>
          <w:rFonts w:ascii="宋体" w:hAnsi="宋体" w:cs="宋体" w:hint="eastAsia"/>
          <w:b/>
          <w:bCs/>
          <w:kern w:val="2"/>
          <w:vertAlign w:val="superscript"/>
        </w:rPr>
        <w:t>]</w:t>
      </w:r>
      <w:r w:rsidRPr="004F33FD">
        <w:rPr>
          <w:rFonts w:ascii="宋体" w:hAnsi="宋体"/>
        </w:rPr>
        <w:t>。而在近几年的IT行业，</w:t>
      </w:r>
      <w:r w:rsidRPr="004F33FD">
        <w:rPr>
          <w:rFonts w:ascii="宋体" w:hAnsi="宋体" w:hint="eastAsia"/>
        </w:rPr>
        <w:t>举</w:t>
      </w:r>
      <w:r w:rsidRPr="004F33FD">
        <w:rPr>
          <w:rFonts w:ascii="宋体" w:hAnsi="宋体"/>
        </w:rPr>
        <w:t>2018-2019年北京为例</w:t>
      </w:r>
      <w:r w:rsidRPr="004F33FD">
        <w:rPr>
          <w:rFonts w:ascii="宋体" w:hAnsi="宋体" w:hint="eastAsia"/>
        </w:rPr>
        <w:t>（表1）：</w:t>
      </w:r>
    </w:p>
    <w:p w14:paraId="18E27AAE" w14:textId="77777777" w:rsidR="004F33FD" w:rsidRPr="004F33FD" w:rsidRDefault="004F33FD" w:rsidP="004F33FD">
      <w:pPr>
        <w:pStyle w:val="ac"/>
        <w:spacing w:after="312" w:line="240" w:lineRule="atLeast"/>
        <w:jc w:val="center"/>
        <w:rPr>
          <w:rFonts w:ascii="宋体" w:hAnsi="宋体"/>
          <w:color w:val="FF0000"/>
          <w:sz w:val="24"/>
        </w:rPr>
      </w:pPr>
      <w:r w:rsidRPr="004F33FD">
        <w:rPr>
          <w:rFonts w:ascii="宋体" w:hAnsi="宋体" w:hint="eastAsia"/>
          <w:sz w:val="24"/>
        </w:rPr>
        <w:t xml:space="preserve">表1   </w:t>
      </w:r>
      <w:r w:rsidRPr="004F33FD">
        <w:rPr>
          <w:rFonts w:ascii="宋体" w:hAnsi="宋体"/>
          <w:sz w:val="24"/>
        </w:rPr>
        <w:t>2018-2019年北京</w:t>
      </w:r>
      <w:r w:rsidRPr="004F33FD">
        <w:rPr>
          <w:rFonts w:ascii="宋体" w:hAnsi="宋体" w:hint="eastAsia"/>
          <w:sz w:val="24"/>
        </w:rPr>
        <w:t>IT行业薪资水平</w:t>
      </w:r>
      <w:r w:rsidRPr="004F33FD">
        <w:rPr>
          <w:rFonts w:ascii="宋体" w:hAnsi="宋体" w:cs="宋体" w:hint="eastAsia"/>
          <w:b/>
          <w:bCs/>
          <w:sz w:val="24"/>
          <w:vertAlign w:val="superscript"/>
        </w:rPr>
        <w:t>[</w:t>
      </w:r>
      <w:r w:rsidRPr="004F33FD">
        <w:rPr>
          <w:rFonts w:ascii="宋体" w:hAnsi="宋体" w:cs="宋体"/>
          <w:b/>
          <w:bCs/>
          <w:sz w:val="24"/>
          <w:vertAlign w:val="superscript"/>
        </w:rPr>
        <w:t>3</w:t>
      </w:r>
      <w:r w:rsidRPr="004F33FD">
        <w:rPr>
          <w:rFonts w:ascii="宋体" w:hAnsi="宋体" w:cs="宋体" w:hint="eastAsia"/>
          <w:b/>
          <w:bCs/>
          <w:sz w:val="24"/>
          <w:vertAlign w:val="superscript"/>
        </w:rPr>
        <w:t>]</w:t>
      </w:r>
    </w:p>
    <w:tbl>
      <w:tblPr>
        <w:tblW w:w="0" w:type="auto"/>
        <w:jc w:val="center"/>
        <w:tblLayout w:type="fixed"/>
        <w:tblLook w:val="0000" w:firstRow="0" w:lastRow="0" w:firstColumn="0" w:lastColumn="0" w:noHBand="0" w:noVBand="0"/>
      </w:tblPr>
      <w:tblGrid>
        <w:gridCol w:w="1147"/>
        <w:gridCol w:w="1039"/>
      </w:tblGrid>
      <w:tr w:rsidR="004F33FD" w:rsidRPr="004F33FD" w14:paraId="1995271C" w14:textId="77777777" w:rsidTr="00324033">
        <w:trPr>
          <w:jc w:val="center"/>
        </w:trPr>
        <w:tc>
          <w:tcPr>
            <w:tcW w:w="1147" w:type="dxa"/>
            <w:tcBorders>
              <w:top w:val="single" w:sz="4" w:space="0" w:color="auto"/>
              <w:bottom w:val="single" w:sz="4" w:space="0" w:color="auto"/>
            </w:tcBorders>
            <w:vAlign w:val="center"/>
          </w:tcPr>
          <w:p w14:paraId="438936CF" w14:textId="77777777" w:rsidR="004F33FD" w:rsidRPr="004F33FD" w:rsidRDefault="004F33FD" w:rsidP="00324033">
            <w:pPr>
              <w:widowControl w:val="0"/>
              <w:overflowPunct w:val="0"/>
              <w:jc w:val="center"/>
              <w:rPr>
                <w:rFonts w:ascii="宋体" w:hAnsi="宋体"/>
                <w:kern w:val="2"/>
              </w:rPr>
            </w:pPr>
            <w:r w:rsidRPr="004F33FD">
              <w:rPr>
                <w:rFonts w:ascii="宋体" w:hAnsi="宋体" w:hint="eastAsia"/>
              </w:rPr>
              <w:t>工作</w:t>
            </w:r>
          </w:p>
        </w:tc>
        <w:tc>
          <w:tcPr>
            <w:tcW w:w="1039" w:type="dxa"/>
            <w:tcBorders>
              <w:top w:val="single" w:sz="4" w:space="0" w:color="auto"/>
              <w:bottom w:val="single" w:sz="4" w:space="0" w:color="auto"/>
            </w:tcBorders>
            <w:vAlign w:val="center"/>
          </w:tcPr>
          <w:p w14:paraId="020875A0" w14:textId="77777777" w:rsidR="004F33FD" w:rsidRPr="004F33FD" w:rsidRDefault="004F33FD" w:rsidP="00324033">
            <w:pPr>
              <w:widowControl w:val="0"/>
              <w:overflowPunct w:val="0"/>
              <w:jc w:val="center"/>
              <w:rPr>
                <w:rFonts w:ascii="宋体" w:hAnsi="宋体"/>
                <w:kern w:val="2"/>
              </w:rPr>
            </w:pPr>
            <w:r w:rsidRPr="004F33FD">
              <w:rPr>
                <w:rFonts w:ascii="宋体" w:hAnsi="宋体" w:hint="eastAsia"/>
              </w:rPr>
              <w:t>平均薪资（人民币/月）</w:t>
            </w:r>
          </w:p>
        </w:tc>
      </w:tr>
      <w:tr w:rsidR="004F33FD" w:rsidRPr="004F33FD" w14:paraId="3D1098A1" w14:textId="77777777" w:rsidTr="00324033">
        <w:trPr>
          <w:jc w:val="center"/>
        </w:trPr>
        <w:tc>
          <w:tcPr>
            <w:tcW w:w="1147" w:type="dxa"/>
            <w:vAlign w:val="center"/>
          </w:tcPr>
          <w:p w14:paraId="0A0A288E" w14:textId="77777777" w:rsidR="004F33FD" w:rsidRPr="004F33FD" w:rsidRDefault="004F33FD" w:rsidP="00324033">
            <w:pPr>
              <w:widowControl w:val="0"/>
              <w:overflowPunct w:val="0"/>
              <w:jc w:val="center"/>
              <w:rPr>
                <w:rFonts w:ascii="宋体" w:hAnsi="宋体"/>
                <w:kern w:val="2"/>
              </w:rPr>
            </w:pPr>
            <w:r w:rsidRPr="004F33FD">
              <w:rPr>
                <w:rFonts w:ascii="宋体" w:hAnsi="宋体" w:hint="eastAsia"/>
              </w:rPr>
              <w:t>前端工程师</w:t>
            </w:r>
          </w:p>
        </w:tc>
        <w:tc>
          <w:tcPr>
            <w:tcW w:w="1039" w:type="dxa"/>
            <w:vAlign w:val="center"/>
          </w:tcPr>
          <w:p w14:paraId="42C28FBA" w14:textId="77777777" w:rsidR="004F33FD" w:rsidRPr="004F33FD" w:rsidRDefault="004F33FD" w:rsidP="00324033">
            <w:pPr>
              <w:widowControl w:val="0"/>
              <w:overflowPunct w:val="0"/>
              <w:jc w:val="center"/>
              <w:rPr>
                <w:rFonts w:ascii="宋体" w:hAnsi="宋体"/>
                <w:kern w:val="2"/>
              </w:rPr>
            </w:pPr>
            <w:r w:rsidRPr="004F33FD">
              <w:rPr>
                <w:rFonts w:ascii="宋体" w:hAnsi="宋体"/>
              </w:rPr>
              <w:t>19340</w:t>
            </w:r>
          </w:p>
        </w:tc>
      </w:tr>
      <w:tr w:rsidR="004F33FD" w:rsidRPr="004F33FD" w14:paraId="2E0AEC1F" w14:textId="77777777" w:rsidTr="00324033">
        <w:trPr>
          <w:jc w:val="center"/>
        </w:trPr>
        <w:tc>
          <w:tcPr>
            <w:tcW w:w="1147" w:type="dxa"/>
            <w:vAlign w:val="center"/>
          </w:tcPr>
          <w:p w14:paraId="40BC2BF5" w14:textId="77777777" w:rsidR="004F33FD" w:rsidRPr="004F33FD" w:rsidRDefault="004F33FD" w:rsidP="00324033">
            <w:pPr>
              <w:widowControl w:val="0"/>
              <w:overflowPunct w:val="0"/>
              <w:jc w:val="center"/>
              <w:rPr>
                <w:rFonts w:ascii="宋体" w:hAnsi="宋体"/>
                <w:kern w:val="2"/>
              </w:rPr>
            </w:pPr>
            <w:r w:rsidRPr="004F33FD">
              <w:rPr>
                <w:rFonts w:ascii="宋体" w:hAnsi="宋体" w:hint="eastAsia"/>
                <w:kern w:val="2"/>
              </w:rPr>
              <w:t>Java后端工程师</w:t>
            </w:r>
          </w:p>
        </w:tc>
        <w:tc>
          <w:tcPr>
            <w:tcW w:w="1039" w:type="dxa"/>
            <w:vAlign w:val="center"/>
          </w:tcPr>
          <w:p w14:paraId="0DEF3D2F" w14:textId="77777777" w:rsidR="004F33FD" w:rsidRPr="004F33FD" w:rsidRDefault="004F33FD" w:rsidP="00324033">
            <w:pPr>
              <w:widowControl w:val="0"/>
              <w:overflowPunct w:val="0"/>
              <w:jc w:val="center"/>
              <w:rPr>
                <w:rFonts w:ascii="宋体" w:hAnsi="宋体"/>
                <w:kern w:val="2"/>
              </w:rPr>
            </w:pPr>
            <w:r w:rsidRPr="004F33FD">
              <w:rPr>
                <w:rFonts w:ascii="宋体" w:hAnsi="宋体"/>
              </w:rPr>
              <w:t>22980</w:t>
            </w:r>
          </w:p>
        </w:tc>
      </w:tr>
      <w:tr w:rsidR="004F33FD" w:rsidRPr="004F33FD" w14:paraId="7FB005DE" w14:textId="77777777" w:rsidTr="00324033">
        <w:trPr>
          <w:jc w:val="center"/>
        </w:trPr>
        <w:tc>
          <w:tcPr>
            <w:tcW w:w="1147" w:type="dxa"/>
            <w:vAlign w:val="center"/>
          </w:tcPr>
          <w:p w14:paraId="74113601" w14:textId="77777777" w:rsidR="004F33FD" w:rsidRPr="004F33FD" w:rsidRDefault="004F33FD" w:rsidP="00324033">
            <w:pPr>
              <w:widowControl w:val="0"/>
              <w:overflowPunct w:val="0"/>
              <w:jc w:val="center"/>
              <w:rPr>
                <w:rFonts w:ascii="宋体" w:hAnsi="宋体"/>
                <w:kern w:val="2"/>
              </w:rPr>
            </w:pPr>
            <w:r w:rsidRPr="004F33FD">
              <w:rPr>
                <w:rFonts w:ascii="宋体" w:hAnsi="宋体" w:hint="eastAsia"/>
                <w:kern w:val="2"/>
              </w:rPr>
              <w:t>测试开发工程师</w:t>
            </w:r>
          </w:p>
        </w:tc>
        <w:tc>
          <w:tcPr>
            <w:tcW w:w="1039" w:type="dxa"/>
            <w:vAlign w:val="center"/>
          </w:tcPr>
          <w:p w14:paraId="5351AEE9" w14:textId="77777777" w:rsidR="004F33FD" w:rsidRPr="004F33FD" w:rsidRDefault="004F33FD" w:rsidP="00324033">
            <w:pPr>
              <w:widowControl w:val="0"/>
              <w:overflowPunct w:val="0"/>
              <w:jc w:val="center"/>
              <w:rPr>
                <w:rFonts w:ascii="宋体" w:hAnsi="宋体"/>
              </w:rPr>
            </w:pPr>
            <w:r w:rsidRPr="004F33FD">
              <w:rPr>
                <w:rFonts w:ascii="宋体" w:hAnsi="宋体" w:hint="eastAsia"/>
              </w:rPr>
              <w:t>2</w:t>
            </w:r>
            <w:r w:rsidRPr="004F33FD">
              <w:rPr>
                <w:rFonts w:ascii="宋体" w:hAnsi="宋体"/>
              </w:rPr>
              <w:t>4630</w:t>
            </w:r>
          </w:p>
        </w:tc>
      </w:tr>
      <w:tr w:rsidR="004F33FD" w:rsidRPr="004F33FD" w14:paraId="09D75E96" w14:textId="77777777" w:rsidTr="00324033">
        <w:trPr>
          <w:jc w:val="center"/>
        </w:trPr>
        <w:tc>
          <w:tcPr>
            <w:tcW w:w="1147" w:type="dxa"/>
            <w:vAlign w:val="center"/>
          </w:tcPr>
          <w:p w14:paraId="1EDE2510" w14:textId="77777777" w:rsidR="004F33FD" w:rsidRPr="004F33FD" w:rsidRDefault="004F33FD" w:rsidP="00324033">
            <w:pPr>
              <w:widowControl w:val="0"/>
              <w:overflowPunct w:val="0"/>
              <w:jc w:val="center"/>
              <w:rPr>
                <w:rFonts w:ascii="宋体" w:hAnsi="宋体"/>
                <w:kern w:val="2"/>
              </w:rPr>
            </w:pPr>
            <w:r w:rsidRPr="004F33FD">
              <w:rPr>
                <w:rFonts w:ascii="宋体" w:hAnsi="宋体" w:hint="eastAsia"/>
                <w:kern w:val="2"/>
              </w:rPr>
              <w:t>安卓工程师</w:t>
            </w:r>
          </w:p>
        </w:tc>
        <w:tc>
          <w:tcPr>
            <w:tcW w:w="1039" w:type="dxa"/>
            <w:vAlign w:val="center"/>
          </w:tcPr>
          <w:p w14:paraId="4B40A3C3" w14:textId="77777777" w:rsidR="004F33FD" w:rsidRPr="004F33FD" w:rsidRDefault="004F33FD" w:rsidP="00324033">
            <w:pPr>
              <w:widowControl w:val="0"/>
              <w:overflowPunct w:val="0"/>
              <w:jc w:val="center"/>
              <w:rPr>
                <w:rFonts w:ascii="宋体" w:hAnsi="宋体"/>
              </w:rPr>
            </w:pPr>
            <w:r w:rsidRPr="004F33FD">
              <w:rPr>
                <w:rFonts w:ascii="宋体" w:hAnsi="宋体" w:hint="eastAsia"/>
              </w:rPr>
              <w:t>2</w:t>
            </w:r>
            <w:r w:rsidRPr="004F33FD">
              <w:rPr>
                <w:rFonts w:ascii="宋体" w:hAnsi="宋体"/>
              </w:rPr>
              <w:t>2470</w:t>
            </w:r>
          </w:p>
        </w:tc>
      </w:tr>
      <w:tr w:rsidR="004F33FD" w:rsidRPr="004F33FD" w14:paraId="33870492" w14:textId="77777777" w:rsidTr="00324033">
        <w:trPr>
          <w:jc w:val="center"/>
        </w:trPr>
        <w:tc>
          <w:tcPr>
            <w:tcW w:w="1147" w:type="dxa"/>
            <w:tcBorders>
              <w:bottom w:val="single" w:sz="4" w:space="0" w:color="auto"/>
            </w:tcBorders>
            <w:vAlign w:val="center"/>
          </w:tcPr>
          <w:p w14:paraId="265465CE" w14:textId="77777777" w:rsidR="004F33FD" w:rsidRPr="004F33FD" w:rsidRDefault="004F33FD" w:rsidP="00324033">
            <w:pPr>
              <w:widowControl w:val="0"/>
              <w:overflowPunct w:val="0"/>
              <w:jc w:val="center"/>
              <w:rPr>
                <w:rFonts w:ascii="宋体" w:hAnsi="宋体"/>
                <w:kern w:val="2"/>
              </w:rPr>
            </w:pPr>
            <w:r w:rsidRPr="004F33FD">
              <w:rPr>
                <w:rFonts w:ascii="宋体" w:hAnsi="宋体" w:hint="eastAsia"/>
                <w:kern w:val="2"/>
              </w:rPr>
              <w:t>云计算工程师</w:t>
            </w:r>
          </w:p>
        </w:tc>
        <w:tc>
          <w:tcPr>
            <w:tcW w:w="1039" w:type="dxa"/>
            <w:tcBorders>
              <w:bottom w:val="single" w:sz="4" w:space="0" w:color="auto"/>
            </w:tcBorders>
            <w:vAlign w:val="center"/>
          </w:tcPr>
          <w:p w14:paraId="0ED243FD" w14:textId="77777777" w:rsidR="004F33FD" w:rsidRPr="004F33FD" w:rsidRDefault="004F33FD" w:rsidP="00324033">
            <w:pPr>
              <w:widowControl w:val="0"/>
              <w:overflowPunct w:val="0"/>
              <w:jc w:val="center"/>
              <w:rPr>
                <w:rFonts w:ascii="宋体" w:hAnsi="宋体"/>
              </w:rPr>
            </w:pPr>
            <w:r w:rsidRPr="004F33FD">
              <w:rPr>
                <w:rFonts w:ascii="宋体" w:hAnsi="宋体" w:hint="eastAsia"/>
              </w:rPr>
              <w:t>2</w:t>
            </w:r>
            <w:r w:rsidRPr="004F33FD">
              <w:rPr>
                <w:rFonts w:ascii="宋体" w:hAnsi="宋体"/>
              </w:rPr>
              <w:t>2020</w:t>
            </w:r>
          </w:p>
        </w:tc>
      </w:tr>
    </w:tbl>
    <w:p w14:paraId="5DC72FB3" w14:textId="77777777" w:rsidR="004F33FD" w:rsidRPr="004F33FD" w:rsidRDefault="004F33FD" w:rsidP="004F33FD">
      <w:pPr>
        <w:ind w:firstLine="360"/>
        <w:rPr>
          <w:rFonts w:ascii="宋体" w:hAnsi="宋体"/>
        </w:rPr>
      </w:pPr>
    </w:p>
    <w:p w14:paraId="3D7DDDFD" w14:textId="77777777" w:rsidR="004F33FD" w:rsidRPr="004F33FD" w:rsidRDefault="004F33FD" w:rsidP="004F33FD">
      <w:pPr>
        <w:ind w:firstLineChars="200" w:firstLine="480"/>
        <w:rPr>
          <w:rFonts w:ascii="宋体" w:hAnsi="宋体"/>
        </w:rPr>
      </w:pPr>
      <w:r w:rsidRPr="004F33FD">
        <w:rPr>
          <w:rFonts w:ascii="宋体" w:hAnsi="宋体" w:hint="eastAsia"/>
        </w:rPr>
        <w:t>由以上这些数据分析对比，不难看出，在过去的十多年中，</w:t>
      </w:r>
      <w:r w:rsidRPr="004F33FD">
        <w:rPr>
          <w:rFonts w:ascii="宋体" w:hAnsi="宋体"/>
        </w:rPr>
        <w:t>IT行业的</w:t>
      </w:r>
      <w:r w:rsidRPr="004F33FD">
        <w:rPr>
          <w:rFonts w:ascii="宋体" w:hAnsi="宋体" w:hint="eastAsia"/>
        </w:rPr>
        <w:t>从业</w:t>
      </w:r>
      <w:r w:rsidRPr="004F33FD">
        <w:rPr>
          <w:rFonts w:ascii="宋体" w:hAnsi="宋体"/>
        </w:rPr>
        <w:t>工作人员的薪酬涨幅还是</w:t>
      </w:r>
      <w:r w:rsidRPr="004F33FD">
        <w:rPr>
          <w:rFonts w:ascii="宋体" w:hAnsi="宋体" w:hint="eastAsia"/>
        </w:rPr>
        <w:t>相当</w:t>
      </w:r>
      <w:r w:rsidRPr="004F33FD">
        <w:rPr>
          <w:rFonts w:ascii="宋体" w:hAnsi="宋体"/>
        </w:rPr>
        <w:t>大的，排除这近</w:t>
      </w:r>
      <w:r w:rsidRPr="004F33FD">
        <w:rPr>
          <w:rFonts w:ascii="宋体" w:hAnsi="宋体" w:hint="eastAsia"/>
        </w:rPr>
        <w:t>些</w:t>
      </w:r>
      <w:r w:rsidRPr="004F33FD">
        <w:rPr>
          <w:rFonts w:ascii="宋体" w:hAnsi="宋体"/>
        </w:rPr>
        <w:t>年来的通货膨胀</w:t>
      </w:r>
      <w:r w:rsidRPr="004F33FD">
        <w:rPr>
          <w:rFonts w:ascii="宋体" w:hAnsi="宋体" w:hint="eastAsia"/>
        </w:rPr>
        <w:t>等</w:t>
      </w:r>
      <w:r w:rsidRPr="004F33FD">
        <w:rPr>
          <w:rFonts w:ascii="宋体" w:hAnsi="宋体"/>
        </w:rPr>
        <w:t>因素的影响，这样的薪酬涨幅相对于其它行业领域而言也是</w:t>
      </w:r>
      <w:r w:rsidRPr="004F33FD">
        <w:rPr>
          <w:rFonts w:ascii="宋体" w:hAnsi="宋体" w:hint="eastAsia"/>
        </w:rPr>
        <w:t>明显更高</w:t>
      </w:r>
      <w:r w:rsidRPr="004F33FD">
        <w:rPr>
          <w:rFonts w:ascii="宋体" w:hAnsi="宋体"/>
        </w:rPr>
        <w:t>的。</w:t>
      </w:r>
    </w:p>
    <w:p w14:paraId="03C7290E" w14:textId="77777777" w:rsidR="001F7612" w:rsidRPr="004F33FD" w:rsidRDefault="001F7612" w:rsidP="002E676C">
      <w:pPr>
        <w:adjustRightInd w:val="0"/>
        <w:snapToGrid w:val="0"/>
      </w:pPr>
    </w:p>
    <w:p w14:paraId="48AED080" w14:textId="20988F37" w:rsidR="002E676C" w:rsidRDefault="002E676C" w:rsidP="002E676C">
      <w:pPr>
        <w:pStyle w:val="2"/>
        <w:spacing w:before="120"/>
      </w:pPr>
      <w:bookmarkStart w:id="6" w:name="_Toc68688032"/>
      <w:r>
        <w:rPr>
          <w:rFonts w:hint="eastAsia"/>
        </w:rPr>
        <w:lastRenderedPageBreak/>
        <w:t xml:space="preserve">2.2 </w:t>
      </w:r>
      <w:bookmarkEnd w:id="6"/>
      <w:r w:rsidR="004F33FD">
        <w:rPr>
          <w:rFonts w:hint="eastAsia"/>
        </w:rPr>
        <w:t>人才需求仍在增长</w:t>
      </w:r>
    </w:p>
    <w:p w14:paraId="480A96AD" w14:textId="29C4CF60" w:rsidR="00C83F84" w:rsidRDefault="00C83F84" w:rsidP="003B7E42">
      <w:pPr>
        <w:adjustRightInd w:val="0"/>
        <w:snapToGrid w:val="0"/>
        <w:ind w:firstLineChars="200" w:firstLine="480"/>
      </w:pPr>
      <w:r>
        <w:rPr>
          <w:rFonts w:hint="eastAsia"/>
        </w:rPr>
        <w:t>在</w:t>
      </w:r>
      <w:r>
        <w:rPr>
          <w:rFonts w:hint="eastAsia"/>
        </w:rPr>
        <w:t>2017</w:t>
      </w:r>
      <w:r>
        <w:rPr>
          <w:rFonts w:hint="eastAsia"/>
        </w:rPr>
        <w:t>年，</w:t>
      </w:r>
      <w:r w:rsidRPr="00C83F84">
        <w:t>受访者中的</w:t>
      </w:r>
      <w:r w:rsidRPr="00C83F84">
        <w:t>1,263</w:t>
      </w:r>
      <w:r w:rsidRPr="00C83F84">
        <w:t>名</w:t>
      </w:r>
      <w:r w:rsidRPr="00C83F84">
        <w:t>IT</w:t>
      </w:r>
      <w:r w:rsidRPr="00C83F84">
        <w:t>经理介绍了自己公司在未来</w:t>
      </w:r>
      <w:r w:rsidRPr="00C83F84">
        <w:t>12</w:t>
      </w:r>
      <w:r w:rsidRPr="00C83F84">
        <w:t>个月的招聘计划，</w:t>
      </w:r>
      <w:r w:rsidRPr="00C83F84">
        <w:t>43%</w:t>
      </w:r>
      <w:r w:rsidRPr="00C83F84">
        <w:t>的受访者表示自己公司将会增设</w:t>
      </w:r>
      <w:r w:rsidRPr="00C83F84">
        <w:t>IT</w:t>
      </w:r>
      <w:r w:rsidRPr="00C83F84">
        <w:t>相关岗位，</w:t>
      </w:r>
      <w:r w:rsidRPr="00C83F84">
        <w:t>49%</w:t>
      </w:r>
      <w:r w:rsidRPr="00C83F84">
        <w:t>的受访者表示应该会维持现有团队规模，只有</w:t>
      </w:r>
      <w:r w:rsidRPr="00C83F84">
        <w:t>7%</w:t>
      </w:r>
      <w:r w:rsidRPr="00C83F84">
        <w:t>的受访者表示公司会有裁员计划。</w:t>
      </w:r>
    </w:p>
    <w:p w14:paraId="7E545496" w14:textId="0756D5B2" w:rsidR="005D5CFA" w:rsidRDefault="005D5CFA" w:rsidP="003B7E42">
      <w:pPr>
        <w:adjustRightInd w:val="0"/>
        <w:snapToGrid w:val="0"/>
        <w:ind w:firstLineChars="200" w:firstLine="480"/>
      </w:pPr>
      <w:r w:rsidRPr="005D5CFA">
        <w:t>而在表示公司将扩容</w:t>
      </w:r>
      <w:r w:rsidRPr="005D5CFA">
        <w:t>IT</w:t>
      </w:r>
      <w:r w:rsidRPr="005D5CFA">
        <w:t>团队的受访者中，</w:t>
      </w:r>
      <w:r w:rsidRPr="005D5CFA">
        <w:t>66%</w:t>
      </w:r>
      <w:r w:rsidRPr="005D5CFA">
        <w:t>的受访者表示他们寻找的是专业高技能人才，</w:t>
      </w:r>
      <w:r w:rsidRPr="005D5CFA">
        <w:t>30%</w:t>
      </w:r>
      <w:r w:rsidRPr="005D5CFA">
        <w:t>的受访者表示他们有初级</w:t>
      </w:r>
      <w:r w:rsidRPr="005D5CFA">
        <w:t>IT</w:t>
      </w:r>
      <w:r w:rsidRPr="005D5CFA">
        <w:t>岗位正在招人，只有</w:t>
      </w:r>
      <w:r w:rsidRPr="005D5CFA">
        <w:t>2%</w:t>
      </w:r>
      <w:r w:rsidRPr="005D5CFA">
        <w:t>的受访者表示他们主要的招聘对象是</w:t>
      </w:r>
      <w:r w:rsidRPr="005D5CFA">
        <w:t>IT</w:t>
      </w:r>
      <w:r w:rsidRPr="005D5CFA">
        <w:t>管理岗位。</w:t>
      </w:r>
    </w:p>
    <w:p w14:paraId="65550502" w14:textId="52D78296" w:rsidR="005E0975" w:rsidRPr="00186EE3" w:rsidRDefault="005E0975" w:rsidP="003B7E42">
      <w:pPr>
        <w:shd w:val="clear" w:color="auto" w:fill="FFFFFF"/>
        <w:tabs>
          <w:tab w:val="clear" w:pos="377"/>
        </w:tabs>
        <w:ind w:firstLine="420"/>
      </w:pPr>
      <w:r w:rsidRPr="00186EE3">
        <w:t>根据美国媒体</w:t>
      </w:r>
      <w:r w:rsidRPr="00186EE3">
        <w:t>2019</w:t>
      </w:r>
      <w:r w:rsidRPr="00186EE3">
        <w:t>年科技薪资报告，美国科技工作岗位的工资增长在</w:t>
      </w:r>
      <w:r w:rsidRPr="00186EE3">
        <w:t>2018</w:t>
      </w:r>
      <w:r w:rsidRPr="00186EE3">
        <w:t>年停滞不前，从</w:t>
      </w:r>
      <w:r w:rsidRPr="00186EE3">
        <w:t>2017</w:t>
      </w:r>
      <w:r w:rsidRPr="00186EE3">
        <w:t>年仅增长</w:t>
      </w:r>
      <w:r w:rsidRPr="00186EE3">
        <w:t>0.6</w:t>
      </w:r>
      <w:r w:rsidRPr="00186EE3">
        <w:t>％至全年平均</w:t>
      </w:r>
      <w:r w:rsidRPr="00186EE3">
        <w:t>93,244</w:t>
      </w:r>
      <w:r w:rsidRPr="00186EE3">
        <w:t>美元。根据美国媒体的数据，平均技术工资自</w:t>
      </w:r>
      <w:r w:rsidRPr="00186EE3">
        <w:t>2015</w:t>
      </w:r>
      <w:r w:rsidRPr="00186EE3">
        <w:t>年以来没有增加，当时平均值实际上高于今天的</w:t>
      </w:r>
      <w:r w:rsidRPr="00186EE3">
        <w:t>93,328</w:t>
      </w:r>
      <w:r w:rsidRPr="00186EE3">
        <w:t>美元，尽管该行业的失业率一直处于历史低位。然而，有一些专业技能和角色的增长高于平均水平，这可能会激励一些人进入职业生涯。</w:t>
      </w:r>
    </w:p>
    <w:p w14:paraId="09AE0030" w14:textId="77777777" w:rsidR="005E0975" w:rsidRPr="00186EE3" w:rsidRDefault="005E0975" w:rsidP="003B7E42">
      <w:pPr>
        <w:shd w:val="clear" w:color="auto" w:fill="FFFFFF"/>
        <w:tabs>
          <w:tab w:val="clear" w:pos="377"/>
        </w:tabs>
        <w:ind w:firstLine="420"/>
      </w:pPr>
      <w:r w:rsidRPr="00186EE3">
        <w:t>美国媒体对</w:t>
      </w:r>
      <w:r w:rsidRPr="00186EE3">
        <w:t>10,780</w:t>
      </w:r>
      <w:r w:rsidRPr="00186EE3">
        <w:t>名技术专业人员的调查发现，</w:t>
      </w:r>
      <w:r w:rsidRPr="00186EE3">
        <w:t>68</w:t>
      </w:r>
      <w:r w:rsidRPr="00186EE3">
        <w:t>％的人会跳槽以获得更高的工资，而</w:t>
      </w:r>
      <w:r w:rsidRPr="00186EE3">
        <w:t>47</w:t>
      </w:r>
      <w:r w:rsidRPr="00186EE3">
        <w:t>％的人会为了更好的工作条件而努力，例如远程工作和更灵活的工作时间。</w:t>
      </w:r>
    </w:p>
    <w:p w14:paraId="53C051BF" w14:textId="77777777" w:rsidR="00CA25E7" w:rsidRDefault="00CA25E7" w:rsidP="005E0975">
      <w:pPr>
        <w:adjustRightInd w:val="0"/>
        <w:snapToGrid w:val="0"/>
      </w:pPr>
    </w:p>
    <w:p w14:paraId="2E6DDED6" w14:textId="619B63F0" w:rsidR="00C83F84" w:rsidRPr="00C83F84" w:rsidRDefault="00552462" w:rsidP="00552462">
      <w:pPr>
        <w:tabs>
          <w:tab w:val="clear" w:pos="377"/>
          <w:tab w:val="left" w:pos="1095"/>
        </w:tabs>
      </w:pPr>
      <w:r>
        <w:tab/>
      </w:r>
      <w:r>
        <w:rPr>
          <w:noProof/>
        </w:rPr>
        <w:drawing>
          <wp:inline distT="0" distB="0" distL="0" distR="0" wp14:anchorId="69AA94A3" wp14:editId="23D4A165">
            <wp:extent cx="4357688" cy="3234427"/>
            <wp:effectExtent l="0" t="0" r="508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7957" cy="3256894"/>
                    </a:xfrm>
                    <a:prstGeom prst="rect">
                      <a:avLst/>
                    </a:prstGeom>
                    <a:noFill/>
                    <a:ln>
                      <a:noFill/>
                    </a:ln>
                  </pic:spPr>
                </pic:pic>
              </a:graphicData>
            </a:graphic>
          </wp:inline>
        </w:drawing>
      </w:r>
    </w:p>
    <w:p w14:paraId="089E578E" w14:textId="56F6FED2" w:rsidR="007E4E5D" w:rsidRDefault="007E4E5D" w:rsidP="007E4E5D">
      <w:pPr>
        <w:adjustRightInd w:val="0"/>
        <w:snapToGrid w:val="0"/>
        <w:ind w:firstLineChars="400" w:firstLine="840"/>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t xml:space="preserve"> </w:t>
      </w:r>
      <w:r w:rsidRPr="001F7612">
        <w:rPr>
          <w:rFonts w:ascii="宋体" w:hAnsi="宋体" w:hint="eastAsia"/>
          <w:sz w:val="21"/>
          <w:szCs w:val="21"/>
        </w:rPr>
        <w:t>图</w:t>
      </w:r>
      <w:r>
        <w:rPr>
          <w:rFonts w:ascii="宋体" w:hAnsi="宋体" w:hint="eastAsia"/>
          <w:sz w:val="21"/>
          <w:szCs w:val="21"/>
        </w:rPr>
        <w:t>2</w:t>
      </w:r>
      <w:r w:rsidRPr="001F7612">
        <w:rPr>
          <w:rFonts w:ascii="宋体" w:hAnsi="宋体" w:hint="eastAsia"/>
          <w:sz w:val="21"/>
          <w:szCs w:val="21"/>
        </w:rPr>
        <w:t>.</w:t>
      </w:r>
      <w:r>
        <w:rPr>
          <w:rFonts w:ascii="宋体" w:hAnsi="宋体" w:hint="eastAsia"/>
          <w:sz w:val="21"/>
          <w:szCs w:val="21"/>
        </w:rPr>
        <w:t>2</w:t>
      </w:r>
      <w:r w:rsidRPr="001F7612">
        <w:rPr>
          <w:rFonts w:ascii="宋体" w:hAnsi="宋体"/>
          <w:sz w:val="21"/>
          <w:szCs w:val="21"/>
        </w:rPr>
        <w:t xml:space="preserve"> </w:t>
      </w:r>
      <w:r>
        <w:rPr>
          <w:rFonts w:ascii="宋体" w:hAnsi="宋体"/>
          <w:sz w:val="21"/>
          <w:szCs w:val="21"/>
        </w:rPr>
        <w:t xml:space="preserve"> </w:t>
      </w:r>
      <w:r>
        <w:rPr>
          <w:rFonts w:ascii="宋体" w:hAnsi="宋体" w:hint="eastAsia"/>
          <w:sz w:val="21"/>
          <w:szCs w:val="21"/>
        </w:rPr>
        <w:t>2017年美国IT员工采访数据</w:t>
      </w:r>
    </w:p>
    <w:p w14:paraId="5C9A9CEC" w14:textId="3282F362" w:rsidR="00257E2C" w:rsidRDefault="00257E2C" w:rsidP="007E4E5D">
      <w:pPr>
        <w:adjustRightInd w:val="0"/>
        <w:snapToGrid w:val="0"/>
        <w:ind w:firstLineChars="400" w:firstLine="840"/>
        <w:rPr>
          <w:rFonts w:ascii="宋体" w:hAnsi="宋体"/>
          <w:sz w:val="21"/>
          <w:szCs w:val="21"/>
        </w:rPr>
      </w:pPr>
    </w:p>
    <w:p w14:paraId="64BFD4C9" w14:textId="2E530939" w:rsidR="00257E2C" w:rsidRDefault="00257E2C" w:rsidP="007E4E5D">
      <w:pPr>
        <w:adjustRightInd w:val="0"/>
        <w:snapToGrid w:val="0"/>
        <w:ind w:firstLineChars="400" w:firstLine="840"/>
        <w:rPr>
          <w:rFonts w:ascii="宋体" w:hAnsi="宋体"/>
          <w:sz w:val="21"/>
          <w:szCs w:val="21"/>
        </w:rPr>
      </w:pPr>
    </w:p>
    <w:p w14:paraId="4295A041" w14:textId="0131C192" w:rsidR="00257E2C" w:rsidRDefault="00257E2C" w:rsidP="007E4E5D">
      <w:pPr>
        <w:adjustRightInd w:val="0"/>
        <w:snapToGrid w:val="0"/>
        <w:ind w:firstLineChars="400" w:firstLine="840"/>
        <w:rPr>
          <w:rFonts w:ascii="宋体" w:hAnsi="宋体"/>
          <w:sz w:val="21"/>
          <w:szCs w:val="21"/>
        </w:rPr>
      </w:pPr>
    </w:p>
    <w:p w14:paraId="6CDBBD5A" w14:textId="44FC1231" w:rsidR="00257E2C" w:rsidRDefault="00257E2C" w:rsidP="007E4E5D">
      <w:pPr>
        <w:adjustRightInd w:val="0"/>
        <w:snapToGrid w:val="0"/>
        <w:ind w:firstLineChars="400" w:firstLine="840"/>
        <w:rPr>
          <w:rFonts w:ascii="宋体" w:hAnsi="宋体"/>
          <w:sz w:val="21"/>
          <w:szCs w:val="21"/>
        </w:rPr>
      </w:pPr>
    </w:p>
    <w:p w14:paraId="4FB4F6C0" w14:textId="0F79035F" w:rsidR="002024A9" w:rsidRDefault="002024A9" w:rsidP="002024A9">
      <w:pPr>
        <w:pStyle w:val="2"/>
        <w:spacing w:before="120"/>
      </w:pPr>
      <w:bookmarkStart w:id="7" w:name="_Toc68688033"/>
      <w:r>
        <w:rPr>
          <w:rFonts w:hint="eastAsia"/>
        </w:rPr>
        <w:lastRenderedPageBreak/>
        <w:t xml:space="preserve">2.3 </w:t>
      </w:r>
      <w:bookmarkEnd w:id="7"/>
      <w:r w:rsidR="00A73561">
        <w:rPr>
          <w:rFonts w:hint="eastAsia"/>
        </w:rPr>
        <w:t>IT行业前景大好</w:t>
      </w:r>
    </w:p>
    <w:p w14:paraId="404BDC07" w14:textId="504FF5C1" w:rsidR="00A374BE" w:rsidRDefault="00A374BE" w:rsidP="00A73561">
      <w:pPr>
        <w:adjustRightInd w:val="0"/>
        <w:snapToGrid w:val="0"/>
      </w:pPr>
      <w:r>
        <w:rPr>
          <w:rFonts w:hint="eastAsia"/>
        </w:rPr>
        <w:t>自</w:t>
      </w:r>
      <w:r>
        <w:rPr>
          <w:rFonts w:hint="eastAsia"/>
        </w:rPr>
        <w:t>2019</w:t>
      </w:r>
      <w:r>
        <w:rPr>
          <w:rFonts w:hint="eastAsia"/>
        </w:rPr>
        <w:t>年</w:t>
      </w:r>
      <w:r>
        <w:rPr>
          <w:rFonts w:hint="eastAsia"/>
        </w:rPr>
        <w:t>4</w:t>
      </w:r>
      <w:r>
        <w:rPr>
          <w:rFonts w:hint="eastAsia"/>
        </w:rPr>
        <w:t>月至</w:t>
      </w:r>
      <w:r>
        <w:rPr>
          <w:rFonts w:hint="eastAsia"/>
        </w:rPr>
        <w:t>2021</w:t>
      </w:r>
      <w:r>
        <w:rPr>
          <w:rFonts w:hint="eastAsia"/>
        </w:rPr>
        <w:t>年的</w:t>
      </w:r>
      <w:r>
        <w:rPr>
          <w:rFonts w:hint="eastAsia"/>
        </w:rPr>
        <w:t>1</w:t>
      </w:r>
      <w:r>
        <w:rPr>
          <w:rFonts w:hint="eastAsia"/>
        </w:rPr>
        <w:t>月份，美国</w:t>
      </w:r>
      <w:r>
        <w:rPr>
          <w:rFonts w:hint="eastAsia"/>
        </w:rPr>
        <w:t>IT</w:t>
      </w:r>
      <w:r>
        <w:rPr>
          <w:rFonts w:hint="eastAsia"/>
        </w:rPr>
        <w:t>行业薪酬以一个相对稳定的速率持续增长，</w:t>
      </w:r>
      <w:r>
        <w:rPr>
          <w:rFonts w:hint="eastAsia"/>
        </w:rPr>
        <w:t>IT</w:t>
      </w:r>
      <w:r>
        <w:rPr>
          <w:rFonts w:hint="eastAsia"/>
        </w:rPr>
        <w:t>行业也逐渐开始迎来了光明。</w:t>
      </w:r>
    </w:p>
    <w:p w14:paraId="2693D08C" w14:textId="66193BA8" w:rsidR="00A374BE" w:rsidRDefault="00A374BE" w:rsidP="002024A9">
      <w:pPr>
        <w:adjustRightInd w:val="0"/>
        <w:snapToGrid w:val="0"/>
        <w:ind w:firstLineChars="200" w:firstLine="480"/>
      </w:pPr>
      <w:r>
        <w:rPr>
          <w:rFonts w:hint="eastAsia"/>
        </w:rPr>
        <w:t>但是也可以看出在经历新冠疫情期间，增长率相较于其他季度，有着明显的减弱趋势。</w:t>
      </w:r>
      <w:r w:rsidR="00556C4A">
        <w:rPr>
          <w:rFonts w:hint="eastAsia"/>
        </w:rPr>
        <w:t>在</w:t>
      </w:r>
      <w:r w:rsidR="00556C4A">
        <w:rPr>
          <w:rFonts w:hint="eastAsia"/>
        </w:rPr>
        <w:t>2020</w:t>
      </w:r>
      <w:r w:rsidR="00556C4A">
        <w:rPr>
          <w:rFonts w:hint="eastAsia"/>
        </w:rPr>
        <w:t>年</w:t>
      </w:r>
      <w:r w:rsidR="00556C4A">
        <w:rPr>
          <w:rFonts w:hint="eastAsia"/>
        </w:rPr>
        <w:t>4</w:t>
      </w:r>
      <w:r w:rsidR="00556C4A">
        <w:rPr>
          <w:rFonts w:hint="eastAsia"/>
        </w:rPr>
        <w:t>月份至</w:t>
      </w:r>
      <w:r w:rsidR="00556C4A">
        <w:rPr>
          <w:rFonts w:hint="eastAsia"/>
        </w:rPr>
        <w:t>7</w:t>
      </w:r>
      <w:r w:rsidR="00556C4A">
        <w:rPr>
          <w:rFonts w:hint="eastAsia"/>
        </w:rPr>
        <w:t>月份的新冠后的经济复苏期，</w:t>
      </w:r>
      <w:r w:rsidR="00556C4A">
        <w:rPr>
          <w:rFonts w:hint="eastAsia"/>
        </w:rPr>
        <w:t>IT</w:t>
      </w:r>
      <w:r w:rsidR="00556C4A">
        <w:rPr>
          <w:rFonts w:hint="eastAsia"/>
        </w:rPr>
        <w:t>行业的增长速率有着大幅度的增长，说明新冠对于</w:t>
      </w:r>
      <w:r w:rsidR="00556C4A">
        <w:rPr>
          <w:rFonts w:hint="eastAsia"/>
        </w:rPr>
        <w:t>IT</w:t>
      </w:r>
      <w:r w:rsidR="00556C4A">
        <w:rPr>
          <w:rFonts w:hint="eastAsia"/>
        </w:rPr>
        <w:t>行业来说是一场机遇。</w:t>
      </w:r>
    </w:p>
    <w:p w14:paraId="6E63AB29" w14:textId="77777777" w:rsidR="009550E3" w:rsidRPr="00A374BE" w:rsidRDefault="009550E3" w:rsidP="002024A9">
      <w:pPr>
        <w:adjustRightInd w:val="0"/>
        <w:snapToGrid w:val="0"/>
        <w:ind w:firstLineChars="200" w:firstLine="480"/>
      </w:pPr>
    </w:p>
    <w:p w14:paraId="082B9359" w14:textId="6EE22796" w:rsidR="00257E2C" w:rsidRDefault="00257E2C" w:rsidP="00A374BE">
      <w:pPr>
        <w:adjustRightInd w:val="0"/>
        <w:snapToGrid w:val="0"/>
        <w:ind w:firstLineChars="500" w:firstLine="1200"/>
      </w:pPr>
      <w:r>
        <w:rPr>
          <w:noProof/>
        </w:rPr>
        <w:drawing>
          <wp:inline distT="0" distB="0" distL="0" distR="0" wp14:anchorId="751597E8" wp14:editId="7ACAF3C6">
            <wp:extent cx="4052888" cy="3197517"/>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4364" cy="3206571"/>
                    </a:xfrm>
                    <a:prstGeom prst="rect">
                      <a:avLst/>
                    </a:prstGeom>
                  </pic:spPr>
                </pic:pic>
              </a:graphicData>
            </a:graphic>
          </wp:inline>
        </w:drawing>
      </w:r>
    </w:p>
    <w:p w14:paraId="0ABD5093" w14:textId="214481AC" w:rsidR="00A374BE" w:rsidRDefault="00A374BE" w:rsidP="00A374BE">
      <w:pPr>
        <w:adjustRightInd w:val="0"/>
        <w:snapToGrid w:val="0"/>
        <w:ind w:firstLineChars="400" w:firstLine="840"/>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sidRPr="001F7612">
        <w:rPr>
          <w:rFonts w:ascii="宋体" w:hAnsi="宋体" w:hint="eastAsia"/>
          <w:sz w:val="21"/>
          <w:szCs w:val="21"/>
        </w:rPr>
        <w:t>图</w:t>
      </w:r>
      <w:r>
        <w:rPr>
          <w:rFonts w:ascii="宋体" w:hAnsi="宋体" w:hint="eastAsia"/>
          <w:sz w:val="21"/>
          <w:szCs w:val="21"/>
        </w:rPr>
        <w:t>2</w:t>
      </w:r>
      <w:r w:rsidRPr="001F7612">
        <w:rPr>
          <w:rFonts w:ascii="宋体" w:hAnsi="宋体" w:hint="eastAsia"/>
          <w:sz w:val="21"/>
          <w:szCs w:val="21"/>
        </w:rPr>
        <w:t>.</w:t>
      </w:r>
      <w:r>
        <w:rPr>
          <w:rFonts w:ascii="宋体" w:hAnsi="宋体" w:hint="eastAsia"/>
          <w:sz w:val="21"/>
          <w:szCs w:val="21"/>
        </w:rPr>
        <w:t>3</w:t>
      </w:r>
      <w:r w:rsidRPr="001F7612">
        <w:rPr>
          <w:rFonts w:ascii="宋体" w:hAnsi="宋体"/>
          <w:sz w:val="21"/>
          <w:szCs w:val="21"/>
        </w:rPr>
        <w:t xml:space="preserve"> </w:t>
      </w:r>
      <w:r>
        <w:rPr>
          <w:rFonts w:ascii="宋体" w:hAnsi="宋体"/>
          <w:sz w:val="21"/>
          <w:szCs w:val="21"/>
        </w:rPr>
        <w:t xml:space="preserve"> </w:t>
      </w:r>
      <w:r>
        <w:rPr>
          <w:rFonts w:ascii="宋体" w:hAnsi="宋体" w:hint="eastAsia"/>
          <w:sz w:val="21"/>
          <w:szCs w:val="21"/>
        </w:rPr>
        <w:t>美国IT近1年的整张情况</w:t>
      </w:r>
    </w:p>
    <w:p w14:paraId="3D808741" w14:textId="4BB733C9" w:rsidR="00405FCB" w:rsidRDefault="00405FCB" w:rsidP="00405FCB">
      <w:pPr>
        <w:rPr>
          <w:bCs/>
        </w:rPr>
      </w:pPr>
      <w:r>
        <w:rPr>
          <w:rFonts w:hint="eastAsia"/>
          <w:bCs/>
        </w:rPr>
        <w:t>在过去的十年间，中国</w:t>
      </w:r>
      <w:r>
        <w:rPr>
          <w:rFonts w:hint="eastAsia"/>
          <w:bCs/>
        </w:rPr>
        <w:t>IT</w:t>
      </w:r>
      <w:r>
        <w:rPr>
          <w:rFonts w:hint="eastAsia"/>
          <w:bCs/>
        </w:rPr>
        <w:t>行业发展之迅速可以称得上是世界前列。也正是因为如此，中国</w:t>
      </w:r>
      <w:r>
        <w:rPr>
          <w:rFonts w:hint="eastAsia"/>
          <w:bCs/>
        </w:rPr>
        <w:t>IT</w:t>
      </w:r>
      <w:r>
        <w:rPr>
          <w:rFonts w:hint="eastAsia"/>
          <w:bCs/>
        </w:rPr>
        <w:t>从业者的薪资也水涨船高，</w:t>
      </w:r>
      <w:r>
        <w:rPr>
          <w:rFonts w:hint="eastAsia"/>
          <w:bCs/>
        </w:rPr>
        <w:t>10</w:t>
      </w:r>
      <w:r>
        <w:rPr>
          <w:rFonts w:hint="eastAsia"/>
          <w:bCs/>
        </w:rPr>
        <w:t>年间都保持正增长趋势。（见图</w:t>
      </w:r>
      <w:r>
        <w:rPr>
          <w:rFonts w:hint="eastAsia"/>
          <w:bCs/>
        </w:rPr>
        <w:t>2.</w:t>
      </w:r>
      <w:r>
        <w:rPr>
          <w:bCs/>
        </w:rPr>
        <w:t>4</w:t>
      </w:r>
      <w:r>
        <w:rPr>
          <w:rFonts w:hint="eastAsia"/>
          <w:bCs/>
        </w:rPr>
        <w:t>）根据图表计算可知，中国</w:t>
      </w:r>
      <w:r>
        <w:rPr>
          <w:rFonts w:hint="eastAsia"/>
          <w:bCs/>
        </w:rPr>
        <w:t>IT</w:t>
      </w:r>
      <w:r>
        <w:rPr>
          <w:rFonts w:hint="eastAsia"/>
          <w:bCs/>
        </w:rPr>
        <w:t>行业平均年薪资从</w:t>
      </w:r>
      <w:r>
        <w:rPr>
          <w:rFonts w:hint="eastAsia"/>
          <w:bCs/>
        </w:rPr>
        <w:t>2008</w:t>
      </w:r>
      <w:r>
        <w:rPr>
          <w:rFonts w:hint="eastAsia"/>
          <w:bCs/>
        </w:rPr>
        <w:t>年的约</w:t>
      </w:r>
      <w:r>
        <w:rPr>
          <w:rFonts w:hint="eastAsia"/>
          <w:bCs/>
        </w:rPr>
        <w:t>6.5</w:t>
      </w:r>
      <w:r>
        <w:rPr>
          <w:rFonts w:hint="eastAsia"/>
          <w:bCs/>
        </w:rPr>
        <w:t>万涨到了</w:t>
      </w:r>
      <w:r>
        <w:rPr>
          <w:rFonts w:hint="eastAsia"/>
          <w:bCs/>
        </w:rPr>
        <w:t>2018</w:t>
      </w:r>
      <w:r>
        <w:rPr>
          <w:rFonts w:hint="eastAsia"/>
          <w:bCs/>
        </w:rPr>
        <w:t>年的约</w:t>
      </w:r>
      <w:r>
        <w:rPr>
          <w:rFonts w:hint="eastAsia"/>
          <w:bCs/>
        </w:rPr>
        <w:t>14.7</w:t>
      </w:r>
      <w:r>
        <w:rPr>
          <w:rFonts w:hint="eastAsia"/>
          <w:bCs/>
        </w:rPr>
        <w:t>万涨幅超过了</w:t>
      </w:r>
      <w:r>
        <w:rPr>
          <w:rFonts w:hint="eastAsia"/>
          <w:bCs/>
        </w:rPr>
        <w:t>100%</w:t>
      </w:r>
      <w:r>
        <w:rPr>
          <w:rFonts w:hint="eastAsia"/>
          <w:bCs/>
        </w:rPr>
        <w:t>。要知道上文中美国的</w:t>
      </w:r>
      <w:r>
        <w:rPr>
          <w:rFonts w:hint="eastAsia"/>
          <w:bCs/>
        </w:rPr>
        <w:t>IT</w:t>
      </w:r>
      <w:r>
        <w:rPr>
          <w:rFonts w:hint="eastAsia"/>
          <w:bCs/>
        </w:rPr>
        <w:t>行业平均薪资涨幅累计</w:t>
      </w:r>
      <w:r>
        <w:rPr>
          <w:rFonts w:hint="eastAsia"/>
          <w:bCs/>
        </w:rPr>
        <w:t>20</w:t>
      </w:r>
      <w:r>
        <w:rPr>
          <w:rFonts w:hint="eastAsia"/>
          <w:bCs/>
        </w:rPr>
        <w:t>年也没超过这个数字。而且中国</w:t>
      </w:r>
      <w:r>
        <w:rPr>
          <w:rFonts w:hint="eastAsia"/>
          <w:bCs/>
        </w:rPr>
        <w:t>IT</w:t>
      </w:r>
      <w:r>
        <w:rPr>
          <w:rFonts w:hint="eastAsia"/>
          <w:bCs/>
        </w:rPr>
        <w:t>行业薪资直到现在也依旧呈迅猛之势增长。相比于美国</w:t>
      </w:r>
      <w:r>
        <w:rPr>
          <w:rFonts w:hint="eastAsia"/>
          <w:bCs/>
        </w:rPr>
        <w:t>2013-2019</w:t>
      </w:r>
      <w:r>
        <w:rPr>
          <w:rFonts w:hint="eastAsia"/>
          <w:bCs/>
        </w:rPr>
        <w:t>中增长最快的</w:t>
      </w:r>
      <w:r>
        <w:rPr>
          <w:rFonts w:hint="eastAsia"/>
          <w:bCs/>
        </w:rPr>
        <w:t>IT</w:t>
      </w:r>
      <w:r>
        <w:rPr>
          <w:rFonts w:hint="eastAsia"/>
          <w:bCs/>
        </w:rPr>
        <w:t>行业薪酬</w:t>
      </w:r>
      <w:r>
        <w:rPr>
          <w:rFonts w:hint="eastAsia"/>
          <w:bCs/>
        </w:rPr>
        <w:t>6</w:t>
      </w:r>
      <w:r>
        <w:rPr>
          <w:rFonts w:hint="eastAsia"/>
          <w:bCs/>
        </w:rPr>
        <w:t>年才不过涨了</w:t>
      </w:r>
      <w:r>
        <w:rPr>
          <w:rFonts w:hint="eastAsia"/>
          <w:bCs/>
        </w:rPr>
        <w:t>17%</w:t>
      </w:r>
      <w:r>
        <w:rPr>
          <w:rFonts w:hint="eastAsia"/>
          <w:bCs/>
        </w:rPr>
        <w:t>，中国</w:t>
      </w:r>
      <w:r>
        <w:rPr>
          <w:rFonts w:hint="eastAsia"/>
          <w:bCs/>
        </w:rPr>
        <w:t>2017-2018</w:t>
      </w:r>
      <w:r>
        <w:rPr>
          <w:rFonts w:hint="eastAsia"/>
          <w:bCs/>
        </w:rPr>
        <w:t>年单单一年就有超过</w:t>
      </w:r>
      <w:r>
        <w:rPr>
          <w:rFonts w:hint="eastAsia"/>
          <w:bCs/>
        </w:rPr>
        <w:t>7</w:t>
      </w:r>
      <w:r>
        <w:rPr>
          <w:rFonts w:hint="eastAsia"/>
          <w:bCs/>
        </w:rPr>
        <w:t>个百分点的平均薪酬提升。</w:t>
      </w:r>
    </w:p>
    <w:p w14:paraId="06D18FB9" w14:textId="77777777" w:rsidR="00405FCB" w:rsidRDefault="00405FCB" w:rsidP="00405FCB">
      <w:pPr>
        <w:ind w:firstLineChars="700" w:firstLine="1680"/>
        <w:rPr>
          <w:rFonts w:ascii="宋体" w:hAnsi="宋体" w:cs="宋体"/>
        </w:rPr>
      </w:pPr>
      <w:r>
        <w:rPr>
          <w:rFonts w:ascii="宋体" w:hAnsi="宋体" w:cs="宋体"/>
        </w:rPr>
        <w:lastRenderedPageBreak/>
        <w:fldChar w:fldCharType="begin"/>
      </w:r>
      <w:r>
        <w:rPr>
          <w:rFonts w:ascii="宋体" w:hAnsi="宋体" w:cs="宋体"/>
        </w:rPr>
        <w:instrText xml:space="preserve">INCLUDEPICTURE \d "D:\\QQ文件\\1350082833\\Image\\C2C\\6DV[S}]N0[S0UL($)U}I@P5.png" \* MERGEFORMATINET </w:instrText>
      </w:r>
      <w:r>
        <w:rPr>
          <w:rFonts w:ascii="宋体" w:hAnsi="宋体" w:cs="宋体"/>
        </w:rPr>
        <w:fldChar w:fldCharType="separate"/>
      </w:r>
      <w:r w:rsidR="00E10AD4">
        <w:rPr>
          <w:rFonts w:ascii="宋体" w:hAnsi="宋体" w:cs="宋体"/>
        </w:rPr>
        <w:fldChar w:fldCharType="begin"/>
      </w:r>
      <w:r w:rsidR="00E10AD4">
        <w:rPr>
          <w:rFonts w:ascii="宋体" w:hAnsi="宋体" w:cs="宋体"/>
        </w:rPr>
        <w:instrText xml:space="preserve"> </w:instrText>
      </w:r>
      <w:r w:rsidR="00E10AD4">
        <w:rPr>
          <w:rFonts w:ascii="宋体" w:hAnsi="宋体" w:cs="宋体"/>
        </w:rPr>
        <w:instrText>INCLUDEPICTURE  "D:\\QQ</w:instrText>
      </w:r>
      <w:r w:rsidR="00E10AD4">
        <w:rPr>
          <w:rFonts w:ascii="宋体" w:hAnsi="宋体" w:cs="宋体"/>
        </w:rPr>
        <w:instrText>文件</w:instrText>
      </w:r>
      <w:r w:rsidR="00E10AD4">
        <w:rPr>
          <w:rFonts w:ascii="宋体" w:hAnsi="宋体" w:cs="宋体"/>
        </w:rPr>
        <w:instrText>\\1350082833\\Image\\C2C\\6DV[S}]N0[S0UL($)U}I@P5.png" \* MERGEFORMATINET</w:instrText>
      </w:r>
      <w:r w:rsidR="00E10AD4">
        <w:rPr>
          <w:rFonts w:ascii="宋体" w:hAnsi="宋体" w:cs="宋体"/>
        </w:rPr>
        <w:instrText xml:space="preserve"> </w:instrText>
      </w:r>
      <w:r w:rsidR="00E10AD4">
        <w:rPr>
          <w:rFonts w:ascii="宋体" w:hAnsi="宋体" w:cs="宋体"/>
        </w:rPr>
        <w:fldChar w:fldCharType="separate"/>
      </w:r>
      <w:r w:rsidR="00C40363">
        <w:rPr>
          <w:rFonts w:ascii="宋体" w:hAnsi="宋体" w:cs="宋体"/>
        </w:rPr>
        <w:pict w14:anchorId="3F79C4D2">
          <v:shape id="图片 27" o:spid="_x0000_i1027" type="#_x0000_t75" alt="IMG_256" style="width:274.2pt;height:172.8pt">
            <v:fill o:detectmouseclick="t"/>
            <v:imagedata r:id="rId14" r:href="rId15"/>
          </v:shape>
        </w:pict>
      </w:r>
      <w:r w:rsidR="00E10AD4">
        <w:rPr>
          <w:rFonts w:ascii="宋体" w:hAnsi="宋体" w:cs="宋体"/>
        </w:rPr>
        <w:fldChar w:fldCharType="end"/>
      </w:r>
      <w:r>
        <w:rPr>
          <w:rFonts w:ascii="宋体" w:hAnsi="宋体" w:cs="宋体"/>
        </w:rPr>
        <w:fldChar w:fldCharType="end"/>
      </w:r>
    </w:p>
    <w:p w14:paraId="30836E25" w14:textId="1AF56E26" w:rsidR="00405FCB" w:rsidRDefault="00405FCB" w:rsidP="00405FCB">
      <w:pPr>
        <w:ind w:firstLineChars="1100" w:firstLine="1980"/>
        <w:rPr>
          <w:rFonts w:ascii="Helvetica" w:eastAsia="Helvetica" w:hAnsi="Helvetica" w:cs="Helvetica"/>
          <w:color w:val="5D7179"/>
          <w:sz w:val="18"/>
          <w:szCs w:val="18"/>
          <w:shd w:val="clear" w:color="auto" w:fill="FFFFFF"/>
        </w:rPr>
      </w:pPr>
      <w:r>
        <w:rPr>
          <w:rFonts w:ascii="Helvetica" w:eastAsia="Helvetica" w:hAnsi="Helvetica" w:cs="Helvetica" w:hint="eastAsia"/>
          <w:color w:val="5D7179"/>
          <w:sz w:val="18"/>
          <w:szCs w:val="18"/>
          <w:shd w:val="clear" w:color="auto" w:fill="FFFFFF"/>
        </w:rPr>
        <w:t>图2.</w:t>
      </w:r>
      <w:r>
        <w:rPr>
          <w:rFonts w:ascii="Helvetica" w:eastAsia="Helvetica" w:hAnsi="Helvetica" w:cs="Helvetica"/>
          <w:color w:val="5D7179"/>
          <w:sz w:val="18"/>
          <w:szCs w:val="18"/>
          <w:shd w:val="clear" w:color="auto" w:fill="FFFFFF"/>
        </w:rPr>
        <w:t>4</w:t>
      </w:r>
      <w:r>
        <w:rPr>
          <w:rFonts w:ascii="Helvetica" w:eastAsia="Helvetica" w:hAnsi="Helvetica" w:cs="Helvetica" w:hint="eastAsia"/>
          <w:color w:val="5D7179"/>
          <w:sz w:val="18"/>
          <w:szCs w:val="18"/>
          <w:shd w:val="clear" w:color="auto" w:fill="FFFFFF"/>
        </w:rPr>
        <w:t xml:space="preserve">       中国2008-2018IT行业总薪酬和从业人数变化</w:t>
      </w:r>
    </w:p>
    <w:p w14:paraId="4B9CE5AE" w14:textId="5D24259E" w:rsidR="001E5FB3" w:rsidRDefault="001E5FB3" w:rsidP="00DF5F11">
      <w:pPr>
        <w:tabs>
          <w:tab w:val="clear" w:pos="377"/>
          <w:tab w:val="left" w:pos="15"/>
        </w:tabs>
        <w:adjustRightInd w:val="0"/>
        <w:snapToGrid w:val="0"/>
      </w:pPr>
    </w:p>
    <w:p w14:paraId="4EC3FD55" w14:textId="77777777" w:rsidR="001E5FB3" w:rsidRPr="00A374BE" w:rsidRDefault="001E5FB3" w:rsidP="00DF5F11">
      <w:pPr>
        <w:tabs>
          <w:tab w:val="clear" w:pos="377"/>
          <w:tab w:val="left" w:pos="15"/>
        </w:tabs>
        <w:adjustRightInd w:val="0"/>
        <w:snapToGrid w:val="0"/>
      </w:pPr>
    </w:p>
    <w:p w14:paraId="641F4E47" w14:textId="228878CA" w:rsidR="007A56F8" w:rsidRDefault="007A56F8" w:rsidP="007A56F8">
      <w:pPr>
        <w:pStyle w:val="1"/>
      </w:pPr>
      <w:bookmarkStart w:id="8" w:name="_Toc68688034"/>
      <w:r>
        <w:rPr>
          <w:rFonts w:hint="eastAsia"/>
        </w:rPr>
        <w:t>3 分析方法</w:t>
      </w:r>
      <w:bookmarkEnd w:id="8"/>
    </w:p>
    <w:p w14:paraId="481D2F02" w14:textId="1C70D584" w:rsidR="001E5FB3" w:rsidRPr="00405FCB" w:rsidRDefault="00405FCB" w:rsidP="001E5FB3">
      <w:pPr>
        <w:adjustRightInd w:val="0"/>
        <w:snapToGrid w:val="0"/>
        <w:ind w:firstLineChars="200" w:firstLine="480"/>
      </w:pPr>
      <w:r w:rsidRPr="00405FCB">
        <w:rPr>
          <w:rFonts w:ascii="宋体" w:hAnsi="宋体" w:hint="eastAsia"/>
          <w:kern w:val="2"/>
        </w:rPr>
        <w:t>本文通过数据和图表的对比分析，来解析近些年来IT行业的薪酬变化</w:t>
      </w:r>
      <w:r>
        <w:rPr>
          <w:rFonts w:ascii="宋体" w:hAnsi="宋体" w:hint="eastAsia"/>
          <w:kern w:val="2"/>
        </w:rPr>
        <w:t>，并未来薪酬变化进行预测。</w:t>
      </w:r>
    </w:p>
    <w:p w14:paraId="5F0BEE7F" w14:textId="6DD88CC1" w:rsidR="00402020" w:rsidRPr="00DC2C02" w:rsidRDefault="00402020" w:rsidP="00402020">
      <w:pPr>
        <w:pStyle w:val="1"/>
      </w:pPr>
      <w:bookmarkStart w:id="9" w:name="_Toc68688037"/>
      <w:r>
        <w:rPr>
          <w:rFonts w:hint="eastAsia"/>
        </w:rPr>
        <w:t>4</w:t>
      </w:r>
      <w:r w:rsidRPr="00DC2C02">
        <w:rPr>
          <w:rFonts w:hint="eastAsia"/>
        </w:rPr>
        <w:t xml:space="preserve"> </w:t>
      </w:r>
      <w:r w:rsidR="00FC2A12">
        <w:rPr>
          <w:rFonts w:hint="eastAsia"/>
        </w:rPr>
        <w:t>结论</w:t>
      </w:r>
      <w:bookmarkEnd w:id="9"/>
    </w:p>
    <w:p w14:paraId="560285DE" w14:textId="7AAE0DBC" w:rsidR="00391D81" w:rsidRDefault="00846602" w:rsidP="00402020">
      <w:r>
        <w:tab/>
      </w:r>
      <w:r w:rsidR="00CC7887">
        <w:rPr>
          <w:rFonts w:hint="eastAsia"/>
        </w:rPr>
        <w:t>自</w:t>
      </w:r>
      <w:r w:rsidR="00CC7887">
        <w:rPr>
          <w:rFonts w:hint="eastAsia"/>
        </w:rPr>
        <w:t>2001</w:t>
      </w:r>
      <w:r w:rsidR="00CC7887">
        <w:rPr>
          <w:rFonts w:hint="eastAsia"/>
        </w:rPr>
        <w:t>年，</w:t>
      </w:r>
      <w:r>
        <w:rPr>
          <w:rFonts w:hint="eastAsia"/>
        </w:rPr>
        <w:t>IT</w:t>
      </w:r>
      <w:r>
        <w:rPr>
          <w:rFonts w:hint="eastAsia"/>
        </w:rPr>
        <w:t>行业的薪酬</w:t>
      </w:r>
      <w:r w:rsidR="00CC7887">
        <w:rPr>
          <w:rFonts w:hint="eastAsia"/>
        </w:rPr>
        <w:t>一直位居最高的薪资那一</w:t>
      </w:r>
      <w:r w:rsidR="00C05FE4">
        <w:rPr>
          <w:rFonts w:hint="eastAsia"/>
        </w:rPr>
        <w:t>队</w:t>
      </w:r>
      <w:r w:rsidR="00CC7887">
        <w:rPr>
          <w:rFonts w:hint="eastAsia"/>
        </w:rPr>
        <w:t>列</w:t>
      </w:r>
      <w:r w:rsidR="00C05FE4">
        <w:rPr>
          <w:rFonts w:hint="eastAsia"/>
        </w:rPr>
        <w:t>之中</w:t>
      </w:r>
      <w:r w:rsidR="00CC7887">
        <w:rPr>
          <w:rFonts w:hint="eastAsia"/>
        </w:rPr>
        <w:t>。</w:t>
      </w:r>
      <w:r w:rsidR="00C05FE4">
        <w:rPr>
          <w:rFonts w:hint="eastAsia"/>
        </w:rPr>
        <w:t>无论是在美国还是在中国。</w:t>
      </w:r>
      <w:r w:rsidR="00050741">
        <w:rPr>
          <w:rFonts w:hint="eastAsia"/>
        </w:rPr>
        <w:t>通过分析结果，可以得知</w:t>
      </w:r>
      <w:r w:rsidR="00050741">
        <w:rPr>
          <w:rFonts w:hint="eastAsia"/>
        </w:rPr>
        <w:t>IT</w:t>
      </w:r>
      <w:r w:rsidR="00050741">
        <w:rPr>
          <w:rFonts w:hint="eastAsia"/>
        </w:rPr>
        <w:t>行业受经济波动的影响，相比于其他行业来说是相当巨大的。美国经济泡沫的破灭和股市崩盘都为</w:t>
      </w:r>
      <w:r w:rsidR="00050741">
        <w:rPr>
          <w:rFonts w:hint="eastAsia"/>
        </w:rPr>
        <w:t>IT</w:t>
      </w:r>
      <w:r w:rsidR="00050741">
        <w:rPr>
          <w:rFonts w:hint="eastAsia"/>
        </w:rPr>
        <w:t>行业带来了巨大的灾难，从高薪资一落千丈到了最低谷。</w:t>
      </w:r>
      <w:r w:rsidR="00152765">
        <w:rPr>
          <w:rFonts w:hint="eastAsia"/>
        </w:rPr>
        <w:t>但同时，</w:t>
      </w:r>
      <w:r w:rsidR="00152765">
        <w:rPr>
          <w:rFonts w:hint="eastAsia"/>
        </w:rPr>
        <w:t>IT</w:t>
      </w:r>
      <w:r w:rsidR="00152765">
        <w:rPr>
          <w:rFonts w:hint="eastAsia"/>
        </w:rPr>
        <w:t>行业的复苏也十分迅速，</w:t>
      </w:r>
      <w:r w:rsidR="00CB0C56">
        <w:rPr>
          <w:rFonts w:hint="eastAsia"/>
        </w:rPr>
        <w:t>从</w:t>
      </w:r>
      <w:r w:rsidR="00CB0C56">
        <w:rPr>
          <w:rFonts w:hint="eastAsia"/>
        </w:rPr>
        <w:t>2020</w:t>
      </w:r>
      <w:r w:rsidR="00CB0C56">
        <w:rPr>
          <w:rFonts w:hint="eastAsia"/>
        </w:rPr>
        <w:t>年的新冠疫情前后的增长速率也可以得到这个结论。</w:t>
      </w:r>
    </w:p>
    <w:p w14:paraId="600ABE5A" w14:textId="5637CBCB" w:rsidR="00186EE3" w:rsidRDefault="00B66B0F" w:rsidP="00186EE3">
      <w:r>
        <w:tab/>
      </w:r>
      <w:r>
        <w:rPr>
          <w:rFonts w:hint="eastAsia"/>
        </w:rPr>
        <w:t>近年来，</w:t>
      </w:r>
      <w:r>
        <w:rPr>
          <w:rFonts w:hint="eastAsia"/>
        </w:rPr>
        <w:t>IT</w:t>
      </w:r>
      <w:r>
        <w:rPr>
          <w:rFonts w:hint="eastAsia"/>
        </w:rPr>
        <w:t>行业的需求越来越多，通过近</w:t>
      </w:r>
      <w:r>
        <w:rPr>
          <w:rFonts w:hint="eastAsia"/>
        </w:rPr>
        <w:t>24</w:t>
      </w:r>
      <w:r>
        <w:rPr>
          <w:rFonts w:hint="eastAsia"/>
        </w:rPr>
        <w:t>个月的美国</w:t>
      </w:r>
      <w:r w:rsidR="00405FCB">
        <w:rPr>
          <w:rFonts w:hint="eastAsia"/>
        </w:rPr>
        <w:t>和中国</w:t>
      </w:r>
      <w:r>
        <w:rPr>
          <w:rFonts w:hint="eastAsia"/>
        </w:rPr>
        <w:t>IT</w:t>
      </w:r>
      <w:r>
        <w:rPr>
          <w:rFonts w:hint="eastAsia"/>
        </w:rPr>
        <w:t>薪酬变化不难发现，</w:t>
      </w:r>
      <w:r w:rsidR="007D39EB">
        <w:rPr>
          <w:rFonts w:hint="eastAsia"/>
        </w:rPr>
        <w:t>未来的一段时间，薪资也会以相对稳定的速率持续增长，这对于</w:t>
      </w:r>
      <w:r w:rsidR="007D39EB">
        <w:rPr>
          <w:rFonts w:hint="eastAsia"/>
        </w:rPr>
        <w:t>IT</w:t>
      </w:r>
      <w:r w:rsidR="007D39EB">
        <w:rPr>
          <w:rFonts w:hint="eastAsia"/>
        </w:rPr>
        <w:t>从事人员来说是一大喜讯了。</w:t>
      </w:r>
    </w:p>
    <w:p w14:paraId="427752E3" w14:textId="76B3AAA0" w:rsidR="00AF6DF2" w:rsidRDefault="00AF6DF2" w:rsidP="00402020"/>
    <w:p w14:paraId="65A5A5FF" w14:textId="35709692" w:rsidR="00AF6DF2" w:rsidRDefault="00AF6DF2" w:rsidP="00402020"/>
    <w:p w14:paraId="3B4D3907" w14:textId="1C91A127" w:rsidR="00AF6DF2" w:rsidRDefault="00AF6DF2" w:rsidP="00402020"/>
    <w:p w14:paraId="19E02651" w14:textId="472AC066" w:rsidR="00AF6DF2" w:rsidRDefault="00AF6DF2" w:rsidP="00402020"/>
    <w:p w14:paraId="5A2403D0" w14:textId="32B335BA" w:rsidR="00AF6DF2" w:rsidRDefault="00AF6DF2" w:rsidP="00402020"/>
    <w:p w14:paraId="0C90DFD9" w14:textId="77777777" w:rsidR="00AF6DF2" w:rsidRDefault="00AF6DF2" w:rsidP="00AF6DF2">
      <w:pPr>
        <w:pStyle w:val="11"/>
        <w:spacing w:after="312"/>
        <w:ind w:firstLineChars="1000" w:firstLine="3000"/>
        <w:jc w:val="both"/>
      </w:pPr>
      <w:bookmarkStart w:id="10" w:name="_Toc68688038"/>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11" w:name="参考文献范例"/>
      <w:bookmarkEnd w:id="10"/>
      <w:bookmarkEnd w:id="11"/>
    </w:p>
    <w:p w14:paraId="64ED2F39" w14:textId="5049B141" w:rsidR="00AF6DF2" w:rsidRDefault="00AC4E95" w:rsidP="00AC4E95">
      <w:pPr>
        <w:pStyle w:val="a9"/>
        <w:numPr>
          <w:ilvl w:val="0"/>
          <w:numId w:val="1"/>
        </w:numPr>
        <w:ind w:leftChars="174" w:left="846" w:hangingChars="204" w:hanging="428"/>
      </w:pPr>
      <w:r w:rsidRPr="00AC4E95">
        <w:rPr>
          <w:rFonts w:cs="Times New Roman"/>
        </w:rPr>
        <w:t>https://www.payscale.com/payscale-index/job-categories/information-technology-jobs</w:t>
      </w:r>
      <w:r w:rsidRPr="00AC4E95">
        <w:rPr>
          <w:rFonts w:cs="Times New Roman" w:hint="eastAsia"/>
        </w:rPr>
        <w:t xml:space="preserve"> </w:t>
      </w:r>
    </w:p>
    <w:p w14:paraId="0AF0D8EC" w14:textId="77777777" w:rsidR="00AF6DF2" w:rsidRDefault="00AF6DF2" w:rsidP="00AF6DF2">
      <w:pPr>
        <w:pStyle w:val="a9"/>
        <w:numPr>
          <w:ilvl w:val="0"/>
          <w:numId w:val="1"/>
        </w:numPr>
        <w:ind w:leftChars="174" w:left="846" w:hangingChars="204" w:hanging="428"/>
        <w:rPr>
          <w:rFonts w:cs="Times New Roman"/>
        </w:rPr>
      </w:pPr>
      <w:r>
        <w:rPr>
          <w:rFonts w:cs="Times New Roman" w:hint="eastAsia"/>
        </w:rPr>
        <w:lastRenderedPageBreak/>
        <w:t>央广网.《2020年大学生就业报告》（就业蓝皮书发布）</w:t>
      </w:r>
      <w:r>
        <w:rPr>
          <w:rFonts w:hint="eastAsia"/>
        </w:rPr>
        <w:t>[EB/OL].[</w:t>
      </w:r>
      <w:r>
        <w:rPr>
          <w:rFonts w:cs="Times New Roman" w:hint="eastAsia"/>
        </w:rPr>
        <w:t>2020-07-10 11:23:00</w:t>
      </w:r>
      <w:r>
        <w:rPr>
          <w:rFonts w:hint="eastAsia"/>
        </w:rPr>
        <w:t>]</w:t>
      </w:r>
    </w:p>
    <w:p w14:paraId="0DE3DF58" w14:textId="79FBEA43" w:rsidR="00896A88" w:rsidRDefault="00E10AD4" w:rsidP="00896A88">
      <w:pPr>
        <w:pStyle w:val="a9"/>
        <w:ind w:firstLineChars="400" w:firstLine="840"/>
        <w:rPr>
          <w:rFonts w:cs="Times New Roman"/>
        </w:rPr>
      </w:pPr>
      <w:hyperlink r:id="rId16" w:history="1">
        <w:r w:rsidR="00AF6DF2">
          <w:rPr>
            <w:rFonts w:cs="Times New Roman" w:hint="eastAsia"/>
          </w:rPr>
          <w:t>http://inance.cnr.cn/jjgd/20200710/t20200710_525162604.shtml</w:t>
        </w:r>
      </w:hyperlink>
    </w:p>
    <w:p w14:paraId="2E5B68B7" w14:textId="463A16E3" w:rsidR="00AC4E95" w:rsidRDefault="003A2B7C" w:rsidP="00AF6DF2">
      <w:pPr>
        <w:pStyle w:val="a9"/>
        <w:numPr>
          <w:ilvl w:val="0"/>
          <w:numId w:val="1"/>
        </w:numPr>
        <w:ind w:leftChars="174" w:left="846" w:hangingChars="204" w:hanging="428"/>
        <w:rPr>
          <w:rFonts w:cs="Times New Roman"/>
        </w:rPr>
      </w:pPr>
      <w:r>
        <w:rPr>
          <w:rFonts w:cs="Times New Roman" w:hint="eastAsia"/>
        </w:rPr>
        <w:t>搜狐网.</w:t>
      </w:r>
      <w:r w:rsidR="00AC4E95">
        <w:rPr>
          <w:rFonts w:cs="Times New Roman" w:hint="eastAsia"/>
        </w:rPr>
        <w:t>[</w:t>
      </w:r>
      <w:r w:rsidR="00AC4E95">
        <w:rPr>
          <w:rFonts w:cs="Times New Roman"/>
        </w:rPr>
        <w:t>EB/OL]</w:t>
      </w:r>
      <w:r w:rsidR="0079332C">
        <w:rPr>
          <w:rFonts w:cs="Times New Roman"/>
        </w:rPr>
        <w:t xml:space="preserve">. </w:t>
      </w:r>
      <w:r w:rsidR="00AC4E95">
        <w:rPr>
          <w:rFonts w:cs="Times New Roman"/>
        </w:rPr>
        <w:t>[</w:t>
      </w:r>
      <w:r w:rsidR="00AC4E95" w:rsidRPr="00AC4E95">
        <w:rPr>
          <w:rFonts w:cs="Times New Roman"/>
        </w:rPr>
        <w:t>2017-04-15 05:08</w:t>
      </w:r>
      <w:r w:rsidR="00AC4E95">
        <w:rPr>
          <w:rFonts w:cs="Times New Roman"/>
        </w:rPr>
        <w:t>]</w:t>
      </w:r>
    </w:p>
    <w:p w14:paraId="43F79833" w14:textId="20758364" w:rsidR="00896A88" w:rsidRDefault="00E10AD4" w:rsidP="00896A88">
      <w:pPr>
        <w:pStyle w:val="a9"/>
        <w:ind w:left="846" w:firstLineChars="0" w:firstLine="0"/>
        <w:rPr>
          <w:rFonts w:cs="Times New Roman"/>
        </w:rPr>
      </w:pPr>
      <w:hyperlink r:id="rId17" w:history="1">
        <w:r w:rsidR="003A2B7C" w:rsidRPr="00CD6D65">
          <w:rPr>
            <w:rStyle w:val="a7"/>
            <w:rFonts w:cs="Times New Roman"/>
          </w:rPr>
          <w:t>https://www.sohu.com/a/134106961_649260</w:t>
        </w:r>
      </w:hyperlink>
    </w:p>
    <w:p w14:paraId="7DF24A3E" w14:textId="64E7DECE" w:rsidR="00AF6DF2" w:rsidRDefault="00AF6DF2" w:rsidP="00AF6DF2">
      <w:pPr>
        <w:pStyle w:val="a9"/>
        <w:numPr>
          <w:ilvl w:val="0"/>
          <w:numId w:val="1"/>
        </w:numPr>
        <w:ind w:leftChars="174" w:left="846" w:hangingChars="204" w:hanging="428"/>
        <w:rPr>
          <w:rFonts w:cs="Times New Roman"/>
        </w:rPr>
      </w:pPr>
      <w:r>
        <w:rPr>
          <w:rFonts w:cs="Times New Roman" w:hint="eastAsia"/>
        </w:rPr>
        <w:t>国研网.[DB/OL]</w:t>
      </w:r>
    </w:p>
    <w:p w14:paraId="53171DBD" w14:textId="17B89378" w:rsidR="00AF6DF2" w:rsidRDefault="00E10AD4" w:rsidP="00AF6DF2">
      <w:pPr>
        <w:pStyle w:val="a9"/>
        <w:ind w:firstLineChars="400" w:firstLine="840"/>
      </w:pPr>
      <w:hyperlink r:id="rId18" w:history="1">
        <w:r w:rsidR="00896A88" w:rsidRPr="00CD6D65">
          <w:rPr>
            <w:rStyle w:val="a7"/>
          </w:rPr>
          <w:t>http://data.drcnet.com.cn/dataTable?id=72&amp;structureId=617</w:t>
        </w:r>
      </w:hyperlink>
    </w:p>
    <w:p w14:paraId="1EFE249C" w14:textId="08D9E8C7" w:rsidR="00E733DB" w:rsidRPr="00B141F3" w:rsidRDefault="00E733DB" w:rsidP="00E733DB">
      <w:pPr>
        <w:pStyle w:val="a9"/>
        <w:ind w:firstLineChars="0" w:firstLine="0"/>
        <w:rPr>
          <w:rFonts w:cs="Times New Roman"/>
        </w:rPr>
      </w:pPr>
      <w:r>
        <w:rPr>
          <w:rFonts w:hint="eastAsia"/>
        </w:rPr>
        <w:t xml:space="preserve"> </w:t>
      </w:r>
      <w:r>
        <w:t xml:space="preserve">   [5] </w:t>
      </w:r>
      <w:r>
        <w:rPr>
          <w:rFonts w:ascii="Arial" w:hAnsi="Arial" w:cs="Arial"/>
          <w:color w:val="191919"/>
          <w:shd w:val="clear" w:color="auto" w:fill="FFFFFF"/>
        </w:rPr>
        <w:t>美国电脑世界网</w:t>
      </w:r>
      <w:r w:rsidR="00B141F3">
        <w:rPr>
          <w:rFonts w:ascii="Arial" w:hAnsi="Arial" w:cs="Arial" w:hint="eastAsia"/>
          <w:color w:val="191919"/>
          <w:shd w:val="clear" w:color="auto" w:fill="FFFFFF"/>
        </w:rPr>
        <w:t>.</w:t>
      </w:r>
      <w:r w:rsidR="00B141F3" w:rsidRPr="00B141F3">
        <w:rPr>
          <w:rFonts w:ascii="Arial" w:hAnsi="Arial" w:cs="Arial"/>
          <w:color w:val="191919"/>
          <w:sz w:val="20"/>
          <w:szCs w:val="20"/>
          <w:shd w:val="clear" w:color="auto" w:fill="FFFFFF"/>
        </w:rPr>
        <w:t xml:space="preserve"> </w:t>
      </w:r>
      <w:r w:rsidR="00B141F3" w:rsidRPr="00B141F3">
        <w:rPr>
          <w:rFonts w:cs="Times New Roman"/>
        </w:rPr>
        <w:t>[DB/OL]</w:t>
      </w:r>
    </w:p>
    <w:p w14:paraId="05D4E662" w14:textId="77777777" w:rsidR="00896A88" w:rsidRPr="00896A88" w:rsidRDefault="00896A88" w:rsidP="00896A88">
      <w:pPr>
        <w:pStyle w:val="a9"/>
        <w:ind w:firstLineChars="228" w:firstLine="479"/>
      </w:pPr>
    </w:p>
    <w:p w14:paraId="20210161" w14:textId="2D3EB3CA" w:rsidR="00AF6DF2" w:rsidRPr="00AF6DF2" w:rsidRDefault="00AF6DF2" w:rsidP="00402020"/>
    <w:p w14:paraId="59842625" w14:textId="3DB84A82" w:rsidR="00AF6DF2" w:rsidRDefault="00AF6DF2" w:rsidP="00402020"/>
    <w:p w14:paraId="620F3ABC" w14:textId="7D4D3282" w:rsidR="00AF6DF2" w:rsidRDefault="00AF6DF2" w:rsidP="00402020"/>
    <w:p w14:paraId="15979ADE" w14:textId="741CF104" w:rsidR="00AF6DF2" w:rsidRDefault="00AF6DF2" w:rsidP="00402020"/>
    <w:p w14:paraId="15571367" w14:textId="48900E17" w:rsidR="00AF6DF2" w:rsidRDefault="00AF6DF2" w:rsidP="00402020"/>
    <w:p w14:paraId="5979609F" w14:textId="207C8C8E" w:rsidR="00AF6DF2" w:rsidRDefault="00AF6DF2" w:rsidP="00402020"/>
    <w:p w14:paraId="6528E06D" w14:textId="6C36A251" w:rsidR="00AF6DF2" w:rsidRDefault="00AF6DF2" w:rsidP="00402020"/>
    <w:p w14:paraId="06FDECC6" w14:textId="56711868" w:rsidR="00AF6DF2" w:rsidRDefault="00AF6DF2" w:rsidP="00402020"/>
    <w:p w14:paraId="4BC23BA0" w14:textId="75764DE7" w:rsidR="00AF6DF2" w:rsidRDefault="00AF6DF2" w:rsidP="00402020"/>
    <w:p w14:paraId="56977C85" w14:textId="77777777" w:rsidR="00AF6DF2" w:rsidRPr="00391D81" w:rsidRDefault="00AF6DF2" w:rsidP="00402020"/>
    <w:sectPr w:rsidR="00AF6DF2" w:rsidRPr="00391D81">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B0CCD" w14:textId="77777777" w:rsidR="00E10AD4" w:rsidRDefault="00E10AD4" w:rsidP="00176EB1">
      <w:pPr>
        <w:spacing w:line="240" w:lineRule="auto"/>
      </w:pPr>
      <w:r>
        <w:separator/>
      </w:r>
    </w:p>
  </w:endnote>
  <w:endnote w:type="continuationSeparator" w:id="0">
    <w:p w14:paraId="5E79A408" w14:textId="77777777" w:rsidR="00E10AD4" w:rsidRDefault="00E10AD4" w:rsidP="00176E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1BE71" w14:textId="77777777" w:rsidR="00E10AD4" w:rsidRDefault="00E10AD4" w:rsidP="00176EB1">
      <w:pPr>
        <w:spacing w:line="240" w:lineRule="auto"/>
      </w:pPr>
      <w:r>
        <w:separator/>
      </w:r>
    </w:p>
  </w:footnote>
  <w:footnote w:type="continuationSeparator" w:id="0">
    <w:p w14:paraId="0EFDDFD7" w14:textId="77777777" w:rsidR="00E10AD4" w:rsidRDefault="00E10AD4" w:rsidP="00176E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A8382" w14:textId="40F83932" w:rsidR="00896A88" w:rsidRPr="00896A88" w:rsidRDefault="004A17C5" w:rsidP="00896A88">
    <w:pPr>
      <w:pStyle w:val="a3"/>
      <w:rPr>
        <w:sz w:val="22"/>
        <w:szCs w:val="22"/>
      </w:rPr>
    </w:pPr>
    <w:r>
      <w:rPr>
        <w:rFonts w:hint="eastAsia"/>
        <w:sz w:val="22"/>
        <w:szCs w:val="22"/>
      </w:rPr>
      <w:t>现代</w:t>
    </w:r>
    <w:r>
      <w:rPr>
        <w:rFonts w:hint="eastAsia"/>
        <w:sz w:val="22"/>
        <w:szCs w:val="22"/>
      </w:rPr>
      <w:t>IT</w:t>
    </w:r>
    <w:r>
      <w:rPr>
        <w:rFonts w:hint="eastAsia"/>
        <w:sz w:val="22"/>
        <w:szCs w:val="22"/>
      </w:rPr>
      <w:t>行业薪酬变化及未来趋势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FCE623"/>
    <w:multiLevelType w:val="singleLevel"/>
    <w:tmpl w:val="8CFCE623"/>
    <w:lvl w:ilvl="0">
      <w:start w:val="1"/>
      <w:numFmt w:val="decimal"/>
      <w:suff w:val="space"/>
      <w:lvlText w:val="[%1]"/>
      <w:lvlJc w:val="left"/>
    </w:lvl>
  </w:abstractNum>
  <w:abstractNum w:abstractNumId="1" w15:restartNumberingAfterBreak="0">
    <w:nsid w:val="4F146E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EC"/>
    <w:rsid w:val="00000EDE"/>
    <w:rsid w:val="00050741"/>
    <w:rsid w:val="000B0EE8"/>
    <w:rsid w:val="000E7683"/>
    <w:rsid w:val="001203C7"/>
    <w:rsid w:val="00152765"/>
    <w:rsid w:val="00176EB1"/>
    <w:rsid w:val="00186EE3"/>
    <w:rsid w:val="001C7A05"/>
    <w:rsid w:val="001E5FB3"/>
    <w:rsid w:val="001F7612"/>
    <w:rsid w:val="002024A9"/>
    <w:rsid w:val="0022606E"/>
    <w:rsid w:val="00257E2C"/>
    <w:rsid w:val="002E676C"/>
    <w:rsid w:val="00325694"/>
    <w:rsid w:val="003303E7"/>
    <w:rsid w:val="00377269"/>
    <w:rsid w:val="00391D81"/>
    <w:rsid w:val="003A2B7C"/>
    <w:rsid w:val="003B611D"/>
    <w:rsid w:val="003B7E42"/>
    <w:rsid w:val="003F4981"/>
    <w:rsid w:val="00402020"/>
    <w:rsid w:val="00405FCB"/>
    <w:rsid w:val="004A17C5"/>
    <w:rsid w:val="004F33FD"/>
    <w:rsid w:val="00552462"/>
    <w:rsid w:val="00556C4A"/>
    <w:rsid w:val="00586340"/>
    <w:rsid w:val="005D5CFA"/>
    <w:rsid w:val="005E0975"/>
    <w:rsid w:val="00651BB1"/>
    <w:rsid w:val="006B751F"/>
    <w:rsid w:val="0079332C"/>
    <w:rsid w:val="007A56F8"/>
    <w:rsid w:val="007D39EB"/>
    <w:rsid w:val="007E4E5D"/>
    <w:rsid w:val="00846602"/>
    <w:rsid w:val="008767BF"/>
    <w:rsid w:val="00881CAF"/>
    <w:rsid w:val="008876E3"/>
    <w:rsid w:val="00896A88"/>
    <w:rsid w:val="008B71F5"/>
    <w:rsid w:val="008C3BBD"/>
    <w:rsid w:val="009222DE"/>
    <w:rsid w:val="009550E3"/>
    <w:rsid w:val="009D2E68"/>
    <w:rsid w:val="00A123AE"/>
    <w:rsid w:val="00A374BE"/>
    <w:rsid w:val="00A505BD"/>
    <w:rsid w:val="00A64B87"/>
    <w:rsid w:val="00A73561"/>
    <w:rsid w:val="00A87AEC"/>
    <w:rsid w:val="00AC4E95"/>
    <w:rsid w:val="00AF6DF2"/>
    <w:rsid w:val="00B141F3"/>
    <w:rsid w:val="00B66B0F"/>
    <w:rsid w:val="00B9455E"/>
    <w:rsid w:val="00C05FE4"/>
    <w:rsid w:val="00C40363"/>
    <w:rsid w:val="00C577EA"/>
    <w:rsid w:val="00C83F84"/>
    <w:rsid w:val="00C92A0F"/>
    <w:rsid w:val="00CA25E7"/>
    <w:rsid w:val="00CB0C56"/>
    <w:rsid w:val="00CC7887"/>
    <w:rsid w:val="00DF5F11"/>
    <w:rsid w:val="00E10AD4"/>
    <w:rsid w:val="00E30CD8"/>
    <w:rsid w:val="00E733DB"/>
    <w:rsid w:val="00F64765"/>
    <w:rsid w:val="00FA1936"/>
    <w:rsid w:val="00FC2A12"/>
    <w:rsid w:val="00FE4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AC9AA4D"/>
  <w15:chartTrackingRefBased/>
  <w15:docId w15:val="{F8DC9E45-350B-4A6C-A275-037852B51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6EB1"/>
    <w:pPr>
      <w:tabs>
        <w:tab w:val="left" w:pos="377"/>
      </w:tabs>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0"/>
    <w:qFormat/>
    <w:rsid w:val="001203C7"/>
    <w:pPr>
      <w:keepNext/>
      <w:keepLines/>
      <w:spacing w:after="220" w:line="360" w:lineRule="auto"/>
      <w:outlineLvl w:val="0"/>
    </w:pPr>
    <w:rPr>
      <w:rFonts w:ascii="黑体" w:eastAsia="黑体"/>
      <w:bCs/>
      <w:kern w:val="44"/>
      <w:sz w:val="30"/>
      <w:szCs w:val="30"/>
    </w:rPr>
  </w:style>
  <w:style w:type="paragraph" w:styleId="2">
    <w:name w:val="heading 2"/>
    <w:basedOn w:val="a"/>
    <w:next w:val="a"/>
    <w:link w:val="20"/>
    <w:uiPriority w:val="9"/>
    <w:unhideWhenUsed/>
    <w:qFormat/>
    <w:rsid w:val="00DF5F1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6E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6EB1"/>
    <w:rPr>
      <w:sz w:val="18"/>
      <w:szCs w:val="18"/>
    </w:rPr>
  </w:style>
  <w:style w:type="paragraph" w:styleId="a5">
    <w:name w:val="footer"/>
    <w:basedOn w:val="a"/>
    <w:link w:val="a6"/>
    <w:uiPriority w:val="99"/>
    <w:unhideWhenUsed/>
    <w:rsid w:val="00176EB1"/>
    <w:pPr>
      <w:tabs>
        <w:tab w:val="center" w:pos="4153"/>
        <w:tab w:val="right" w:pos="8306"/>
      </w:tabs>
      <w:snapToGrid w:val="0"/>
      <w:jc w:val="left"/>
    </w:pPr>
    <w:rPr>
      <w:sz w:val="18"/>
      <w:szCs w:val="18"/>
    </w:rPr>
  </w:style>
  <w:style w:type="character" w:customStyle="1" w:styleId="a6">
    <w:name w:val="页脚 字符"/>
    <w:basedOn w:val="a0"/>
    <w:link w:val="a5"/>
    <w:uiPriority w:val="99"/>
    <w:rsid w:val="00176EB1"/>
    <w:rPr>
      <w:sz w:val="18"/>
      <w:szCs w:val="18"/>
    </w:rPr>
  </w:style>
  <w:style w:type="character" w:customStyle="1" w:styleId="10">
    <w:name w:val="标题 1 字符"/>
    <w:basedOn w:val="a0"/>
    <w:link w:val="1"/>
    <w:rsid w:val="001203C7"/>
    <w:rPr>
      <w:rFonts w:ascii="黑体" w:eastAsia="黑体" w:hAnsi="Times New Roman" w:cs="Times New Roman"/>
      <w:bCs/>
      <w:kern w:val="44"/>
      <w:sz w:val="30"/>
      <w:szCs w:val="30"/>
    </w:rPr>
  </w:style>
  <w:style w:type="paragraph" w:styleId="TOC2">
    <w:name w:val="toc 2"/>
    <w:basedOn w:val="a"/>
    <w:next w:val="a"/>
    <w:autoRedefine/>
    <w:uiPriority w:val="39"/>
    <w:rsid w:val="00586340"/>
    <w:pPr>
      <w:tabs>
        <w:tab w:val="clear" w:pos="377"/>
        <w:tab w:val="left" w:pos="1620"/>
        <w:tab w:val="right" w:leader="dot" w:pos="9060"/>
      </w:tabs>
      <w:ind w:leftChars="200" w:left="480"/>
    </w:pPr>
  </w:style>
  <w:style w:type="paragraph" w:styleId="TOC1">
    <w:name w:val="toc 1"/>
    <w:basedOn w:val="a"/>
    <w:next w:val="a"/>
    <w:autoRedefine/>
    <w:uiPriority w:val="39"/>
    <w:rsid w:val="00586340"/>
    <w:pPr>
      <w:tabs>
        <w:tab w:val="clear" w:pos="377"/>
      </w:tabs>
    </w:pPr>
  </w:style>
  <w:style w:type="paragraph" w:styleId="TOC3">
    <w:name w:val="toc 3"/>
    <w:basedOn w:val="a"/>
    <w:next w:val="a"/>
    <w:autoRedefine/>
    <w:uiPriority w:val="39"/>
    <w:rsid w:val="00586340"/>
    <w:pPr>
      <w:tabs>
        <w:tab w:val="clear" w:pos="377"/>
      </w:tabs>
      <w:ind w:leftChars="400" w:left="840"/>
    </w:pPr>
  </w:style>
  <w:style w:type="character" w:styleId="a7">
    <w:name w:val="Hyperlink"/>
    <w:basedOn w:val="a0"/>
    <w:uiPriority w:val="99"/>
    <w:rsid w:val="00586340"/>
    <w:rPr>
      <w:color w:val="0000FF"/>
      <w:u w:val="single"/>
    </w:rPr>
  </w:style>
  <w:style w:type="paragraph" w:styleId="a8">
    <w:name w:val="Normal (Web)"/>
    <w:basedOn w:val="a"/>
    <w:uiPriority w:val="99"/>
    <w:rsid w:val="00000EDE"/>
    <w:pPr>
      <w:spacing w:before="100" w:beforeAutospacing="1" w:after="100" w:afterAutospacing="1"/>
      <w:jc w:val="left"/>
    </w:pPr>
  </w:style>
  <w:style w:type="character" w:customStyle="1" w:styleId="20">
    <w:name w:val="标题 2 字符"/>
    <w:basedOn w:val="a0"/>
    <w:link w:val="2"/>
    <w:uiPriority w:val="9"/>
    <w:rsid w:val="00DF5F11"/>
    <w:rPr>
      <w:rFonts w:asciiTheme="majorHAnsi" w:eastAsiaTheme="majorEastAsia" w:hAnsiTheme="majorHAnsi" w:cstheme="majorBidi"/>
      <w:b/>
      <w:bCs/>
      <w:kern w:val="0"/>
      <w:sz w:val="32"/>
      <w:szCs w:val="32"/>
    </w:rPr>
  </w:style>
  <w:style w:type="character" w:customStyle="1" w:styleId="Char">
    <w:name w:val="参考文献正文 Char"/>
    <w:link w:val="a9"/>
    <w:rsid w:val="00AF6DF2"/>
    <w:rPr>
      <w:rFonts w:ascii="宋体" w:eastAsia="宋体" w:hAnsi="宋体"/>
      <w:szCs w:val="21"/>
      <w:lang w:bidi="en-US"/>
    </w:rPr>
  </w:style>
  <w:style w:type="paragraph" w:customStyle="1" w:styleId="a9">
    <w:name w:val="参考文献正文"/>
    <w:basedOn w:val="a"/>
    <w:link w:val="Char"/>
    <w:qFormat/>
    <w:rsid w:val="00AF6DF2"/>
    <w:pPr>
      <w:tabs>
        <w:tab w:val="clear" w:pos="377"/>
      </w:tabs>
      <w:snapToGrid w:val="0"/>
      <w:ind w:firstLineChars="200" w:firstLine="480"/>
      <w:jc w:val="left"/>
    </w:pPr>
    <w:rPr>
      <w:rFonts w:ascii="宋体" w:hAnsi="宋体" w:cstheme="minorBidi"/>
      <w:kern w:val="2"/>
      <w:sz w:val="21"/>
      <w:szCs w:val="21"/>
      <w:lang w:bidi="en-US"/>
    </w:rPr>
  </w:style>
  <w:style w:type="paragraph" w:customStyle="1" w:styleId="11">
    <w:name w:val="样式 参考文献标题 + 段后: 1 行"/>
    <w:basedOn w:val="a"/>
    <w:rsid w:val="00AF6DF2"/>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character" w:styleId="aa">
    <w:name w:val="Unresolved Mention"/>
    <w:basedOn w:val="a0"/>
    <w:uiPriority w:val="99"/>
    <w:semiHidden/>
    <w:unhideWhenUsed/>
    <w:rsid w:val="00AC4E95"/>
    <w:rPr>
      <w:color w:val="605E5C"/>
      <w:shd w:val="clear" w:color="auto" w:fill="E1DFDD"/>
    </w:rPr>
  </w:style>
  <w:style w:type="paragraph" w:styleId="TOC">
    <w:name w:val="TOC Heading"/>
    <w:basedOn w:val="1"/>
    <w:next w:val="a"/>
    <w:uiPriority w:val="39"/>
    <w:unhideWhenUsed/>
    <w:qFormat/>
    <w:rsid w:val="00896A88"/>
    <w:pPr>
      <w:tabs>
        <w:tab w:val="clear" w:pos="377"/>
      </w:tabs>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character" w:customStyle="1" w:styleId="bjh-p">
    <w:name w:val="bjh-p"/>
    <w:basedOn w:val="a0"/>
    <w:rsid w:val="00186EE3"/>
  </w:style>
  <w:style w:type="character" w:customStyle="1" w:styleId="bjh-strong">
    <w:name w:val="bjh-strong"/>
    <w:basedOn w:val="a0"/>
    <w:rsid w:val="00186EE3"/>
  </w:style>
  <w:style w:type="character" w:customStyle="1" w:styleId="ab">
    <w:name w:val="正文文本 字符"/>
    <w:link w:val="ac"/>
    <w:rsid w:val="008C3BBD"/>
    <w:rPr>
      <w:rFonts w:ascii="Times New Roman" w:eastAsia="宋体" w:hAnsi="Times New Roman" w:cs="Times New Roman"/>
      <w:szCs w:val="24"/>
    </w:rPr>
  </w:style>
  <w:style w:type="paragraph" w:styleId="ac">
    <w:name w:val="Body Text"/>
    <w:basedOn w:val="a"/>
    <w:link w:val="ab"/>
    <w:qFormat/>
    <w:rsid w:val="008C3BBD"/>
    <w:pPr>
      <w:widowControl w:val="0"/>
      <w:tabs>
        <w:tab w:val="clear" w:pos="377"/>
      </w:tabs>
      <w:spacing w:after="120" w:line="240" w:lineRule="auto"/>
    </w:pPr>
    <w:rPr>
      <w:kern w:val="2"/>
      <w:sz w:val="21"/>
    </w:rPr>
  </w:style>
  <w:style w:type="character" w:customStyle="1" w:styleId="12">
    <w:name w:val="正文文本 字符1"/>
    <w:basedOn w:val="a0"/>
    <w:uiPriority w:val="99"/>
    <w:semiHidden/>
    <w:rsid w:val="008C3BBD"/>
    <w:rPr>
      <w:rFonts w:ascii="Times New Roman" w:eastAsia="宋体" w:hAnsi="Times New Roman" w:cs="Times New Roman"/>
      <w:kern w:val="0"/>
      <w:sz w:val="24"/>
      <w:szCs w:val="24"/>
    </w:rPr>
  </w:style>
  <w:style w:type="paragraph" w:styleId="ad">
    <w:name w:val="List Paragraph"/>
    <w:basedOn w:val="a"/>
    <w:uiPriority w:val="34"/>
    <w:qFormat/>
    <w:rsid w:val="00A735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742622">
      <w:bodyDiv w:val="1"/>
      <w:marLeft w:val="0"/>
      <w:marRight w:val="0"/>
      <w:marTop w:val="0"/>
      <w:marBottom w:val="0"/>
      <w:divBdr>
        <w:top w:val="none" w:sz="0" w:space="0" w:color="auto"/>
        <w:left w:val="none" w:sz="0" w:space="0" w:color="auto"/>
        <w:bottom w:val="none" w:sz="0" w:space="0" w:color="auto"/>
        <w:right w:val="none" w:sz="0" w:space="0" w:color="auto"/>
      </w:divBdr>
    </w:div>
    <w:div w:id="1734965803">
      <w:bodyDiv w:val="1"/>
      <w:marLeft w:val="0"/>
      <w:marRight w:val="0"/>
      <w:marTop w:val="0"/>
      <w:marBottom w:val="0"/>
      <w:divBdr>
        <w:top w:val="none" w:sz="0" w:space="0" w:color="auto"/>
        <w:left w:val="none" w:sz="0" w:space="0" w:color="auto"/>
        <w:bottom w:val="none" w:sz="0" w:space="0" w:color="auto"/>
        <w:right w:val="none" w:sz="0" w:space="0" w:color="auto"/>
      </w:divBdr>
    </w:div>
    <w:div w:id="1857039387">
      <w:bodyDiv w:val="1"/>
      <w:marLeft w:val="0"/>
      <w:marRight w:val="0"/>
      <w:marTop w:val="0"/>
      <w:marBottom w:val="0"/>
      <w:divBdr>
        <w:top w:val="none" w:sz="0" w:space="0" w:color="auto"/>
        <w:left w:val="none" w:sz="0" w:space="0" w:color="auto"/>
        <w:bottom w:val="none" w:sz="0" w:space="0" w:color="auto"/>
        <w:right w:val="none" w:sz="0" w:space="0" w:color="auto"/>
      </w:divBdr>
      <w:divsChild>
        <w:div w:id="1540972433">
          <w:marLeft w:val="0"/>
          <w:marRight w:val="0"/>
          <w:marTop w:val="540"/>
          <w:marBottom w:val="0"/>
          <w:divBdr>
            <w:top w:val="none" w:sz="0" w:space="0" w:color="auto"/>
            <w:left w:val="none" w:sz="0" w:space="0" w:color="auto"/>
            <w:bottom w:val="none" w:sz="0" w:space="0" w:color="auto"/>
            <w:right w:val="none" w:sz="0" w:space="0" w:color="auto"/>
          </w:divBdr>
        </w:div>
        <w:div w:id="1387996814">
          <w:marLeft w:val="0"/>
          <w:marRight w:val="0"/>
          <w:marTop w:val="330"/>
          <w:marBottom w:val="0"/>
          <w:divBdr>
            <w:top w:val="none" w:sz="0" w:space="0" w:color="auto"/>
            <w:left w:val="none" w:sz="0" w:space="0" w:color="auto"/>
            <w:bottom w:val="none" w:sz="0" w:space="0" w:color="auto"/>
            <w:right w:val="none" w:sz="0" w:space="0" w:color="auto"/>
          </w:divBdr>
        </w:div>
        <w:div w:id="629676767">
          <w:marLeft w:val="0"/>
          <w:marRight w:val="0"/>
          <w:marTop w:val="330"/>
          <w:marBottom w:val="0"/>
          <w:divBdr>
            <w:top w:val="none" w:sz="0" w:space="0" w:color="auto"/>
            <w:left w:val="none" w:sz="0" w:space="0" w:color="auto"/>
            <w:bottom w:val="none" w:sz="0" w:space="0" w:color="auto"/>
            <w:right w:val="none" w:sz="0" w:space="0" w:color="auto"/>
          </w:divBdr>
        </w:div>
        <w:div w:id="1820800750">
          <w:marLeft w:val="0"/>
          <w:marRight w:val="0"/>
          <w:marTop w:val="330"/>
          <w:marBottom w:val="0"/>
          <w:divBdr>
            <w:top w:val="none" w:sz="0" w:space="0" w:color="auto"/>
            <w:left w:val="none" w:sz="0" w:space="0" w:color="auto"/>
            <w:bottom w:val="none" w:sz="0" w:space="0" w:color="auto"/>
            <w:right w:val="none" w:sz="0" w:space="0" w:color="auto"/>
          </w:divBdr>
        </w:div>
        <w:div w:id="1473058059">
          <w:marLeft w:val="0"/>
          <w:marRight w:val="0"/>
          <w:marTop w:val="330"/>
          <w:marBottom w:val="0"/>
          <w:divBdr>
            <w:top w:val="none" w:sz="0" w:space="0" w:color="auto"/>
            <w:left w:val="none" w:sz="0" w:space="0" w:color="auto"/>
            <w:bottom w:val="none" w:sz="0" w:space="0" w:color="auto"/>
            <w:right w:val="none" w:sz="0" w:space="0" w:color="auto"/>
          </w:divBdr>
        </w:div>
        <w:div w:id="1589457970">
          <w:marLeft w:val="0"/>
          <w:marRight w:val="0"/>
          <w:marTop w:val="330"/>
          <w:marBottom w:val="0"/>
          <w:divBdr>
            <w:top w:val="none" w:sz="0" w:space="0" w:color="auto"/>
            <w:left w:val="none" w:sz="0" w:space="0" w:color="auto"/>
            <w:bottom w:val="none" w:sz="0" w:space="0" w:color="auto"/>
            <w:right w:val="none" w:sz="0" w:space="0" w:color="auto"/>
          </w:divBdr>
        </w:div>
        <w:div w:id="158812864">
          <w:marLeft w:val="0"/>
          <w:marRight w:val="0"/>
          <w:marTop w:val="330"/>
          <w:marBottom w:val="0"/>
          <w:divBdr>
            <w:top w:val="none" w:sz="0" w:space="0" w:color="auto"/>
            <w:left w:val="none" w:sz="0" w:space="0" w:color="auto"/>
            <w:bottom w:val="none" w:sz="0" w:space="0" w:color="auto"/>
            <w:right w:val="none" w:sz="0" w:space="0" w:color="auto"/>
          </w:divBdr>
        </w:div>
        <w:div w:id="1072853933">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data.drcnet.com.cn/dataTable?id=72&amp;structureId=61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sohu.com/a/134106961_649260" TargetMode="External"/><Relationship Id="rId2" Type="http://schemas.openxmlformats.org/officeDocument/2006/relationships/numbering" Target="numbering.xml"/><Relationship Id="rId16" Type="http://schemas.openxmlformats.org/officeDocument/2006/relationships/hyperlink" Target="http://inance.cnr.cn/jjgd/20200710/t20200710_525162604.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AppData/Roaming/Tencent/Users/1344818794/QQ/WinTemp/RichOle/)%7bN4QHW6Z)DLO8$~KKP%60K%7bH.png" TargetMode="External"/><Relationship Id="rId5" Type="http://schemas.openxmlformats.org/officeDocument/2006/relationships/webSettings" Target="webSettings.xml"/><Relationship Id="rId15" Type="http://schemas.openxmlformats.org/officeDocument/2006/relationships/image" Target="file:///D:\QQ&#25991;&#20214;\1350082833\Image\C2C\6DV%5bS%7d%5dN0%5bS0UL($)U%7dI@P5.png"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AppData/Roaming/Tencent/Users/1344818794/QQ/WinTemp/RichOle/1LL%5dH7OC)7H%25(%25W8OVYEIRH.png"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5E8AD-6B80-4DB8-8CF9-9DCFA8A44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学敏</dc:creator>
  <cp:keywords/>
  <dc:description/>
  <cp:lastModifiedBy> </cp:lastModifiedBy>
  <cp:revision>57</cp:revision>
  <dcterms:created xsi:type="dcterms:W3CDTF">2021-04-07T01:37:00Z</dcterms:created>
  <dcterms:modified xsi:type="dcterms:W3CDTF">2021-04-08T01:06:00Z</dcterms:modified>
</cp:coreProperties>
</file>