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A90F1" w14:textId="29926BE9" w:rsidR="007D0575" w:rsidRDefault="007D0575" w:rsidP="007D0575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IT行业薪资影响因素分析</w:t>
      </w:r>
    </w:p>
    <w:p w14:paraId="44B63425" w14:textId="49F781CE" w:rsidR="007D0575" w:rsidRDefault="007D0575" w:rsidP="007D0575">
      <w:pPr>
        <w:spacing w:afterLines="50" w:after="156" w:line="220" w:lineRule="atLeast"/>
        <w:rPr>
          <w:rFonts w:ascii="宋体" w:eastAsia="宋体" w:hAnsi="宋体"/>
          <w:sz w:val="21"/>
          <w:szCs w:val="21"/>
          <w:vertAlign w:val="superscript"/>
        </w:rPr>
      </w:pPr>
      <w:r>
        <w:rPr>
          <w:rFonts w:ascii="宋体" w:eastAsia="宋体" w:hAnsi="宋体" w:hint="eastAsia"/>
          <w:b/>
          <w:sz w:val="21"/>
          <w:szCs w:val="21"/>
        </w:rPr>
        <w:t>于士隆</w:t>
      </w:r>
      <w:r>
        <w:rPr>
          <w:rFonts w:ascii="宋体" w:eastAsia="宋体" w:hAnsi="宋体" w:hint="eastAsia"/>
          <w:sz w:val="21"/>
          <w:szCs w:val="21"/>
          <w:vertAlign w:val="superscript"/>
        </w:rPr>
        <w:t>1</w:t>
      </w:r>
    </w:p>
    <w:p w14:paraId="7C0E05D7" w14:textId="70C8A4B7" w:rsidR="007D0575" w:rsidRDefault="007D0575" w:rsidP="007D0575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 xml:space="preserve">1 大连理工大学软件学院 辽宁省 大连市 </w:t>
      </w:r>
      <w:r w:rsidR="00F63795">
        <w:rPr>
          <w:rFonts w:ascii="仿宋" w:eastAsia="仿宋" w:hAnsi="仿宋" w:hint="eastAsia"/>
          <w:sz w:val="18"/>
          <w:szCs w:val="18"/>
        </w:rPr>
        <w:t>1</w:t>
      </w:r>
      <w:r w:rsidR="00F63795">
        <w:rPr>
          <w:rFonts w:ascii="仿宋" w:eastAsia="仿宋" w:hAnsi="仿宋"/>
          <w:sz w:val="18"/>
          <w:szCs w:val="18"/>
        </w:rPr>
        <w:t>16621</w:t>
      </w:r>
      <w:r w:rsidR="00F63795">
        <w:rPr>
          <w:rFonts w:ascii="宋体" w:eastAsia="宋体" w:hAnsi="宋体" w:hint="eastAsia"/>
          <w:sz w:val="18"/>
          <w:szCs w:val="18"/>
          <w:vertAlign w:val="superscript"/>
        </w:rPr>
        <w:t xml:space="preserve"> </w:t>
      </w:r>
    </w:p>
    <w:p w14:paraId="04C265EA" w14:textId="33CB6DB9" w:rsidR="001937CB" w:rsidRDefault="00FE7615" w:rsidP="007D0575">
      <w:pPr>
        <w:rPr>
          <w:rFonts w:ascii="仿宋" w:eastAsia="仿宋" w:hAnsi="仿宋"/>
          <w:sz w:val="18"/>
          <w:szCs w:val="18"/>
        </w:rPr>
      </w:pPr>
      <w:hyperlink r:id="rId8" w:history="1">
        <w:r w:rsidR="00F63795" w:rsidRPr="00C553B0">
          <w:rPr>
            <w:rStyle w:val="a3"/>
            <w:rFonts w:ascii="仿宋" w:eastAsia="仿宋" w:hAnsi="仿宋" w:hint="eastAsia"/>
            <w:sz w:val="18"/>
            <w:szCs w:val="18"/>
          </w:rPr>
          <w:t>2</w:t>
        </w:r>
        <w:r w:rsidR="00F63795" w:rsidRPr="00C553B0">
          <w:rPr>
            <w:rStyle w:val="a3"/>
            <w:rFonts w:ascii="仿宋" w:eastAsia="仿宋" w:hAnsi="仿宋"/>
            <w:sz w:val="18"/>
            <w:szCs w:val="18"/>
          </w:rPr>
          <w:t>436441402@qq.com</w:t>
        </w:r>
      </w:hyperlink>
    </w:p>
    <w:p w14:paraId="4C64B16F" w14:textId="77777777" w:rsidR="00F63795" w:rsidRDefault="00F63795" w:rsidP="00F63795">
      <w:pPr>
        <w:spacing w:after="0" w:line="220" w:lineRule="atLeast"/>
        <w:jc w:val="both"/>
        <w:rPr>
          <w:rFonts w:ascii="仿宋" w:eastAsia="仿宋" w:hAnsi="仿宋"/>
          <w:sz w:val="21"/>
          <w:szCs w:val="21"/>
        </w:rPr>
      </w:pPr>
    </w:p>
    <w:p w14:paraId="11D2734C" w14:textId="4AEF1D2D" w:rsidR="00F63795" w:rsidRPr="00A0698B" w:rsidRDefault="00F63795" w:rsidP="00A0698B">
      <w:pPr>
        <w:spacing w:beforeLines="50" w:before="156" w:afterLines="50" w:after="156"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Pr="00A0698B">
        <w:rPr>
          <w:rFonts w:ascii="仿宋" w:eastAsia="仿宋" w:hAnsi="仿宋" w:hint="eastAsia"/>
          <w:sz w:val="18"/>
          <w:szCs w:val="18"/>
        </w:rPr>
        <w:t>IT人才的供求失衡严重阻碍了现代IT行业的发展，IT人才己经被列入２１世纪国民经济发展的紧缺人才之一。目前国家正在抓住机遇，大力推进IT行业发展，但IT人才成为其发展的阻力，对IT行业人员薪资进行分析，了解IT行业现状，将有利于IT行业的发展，从而推动经济高效运转。</w:t>
      </w:r>
    </w:p>
    <w:p w14:paraId="32F8A5A9" w14:textId="5E9640BC" w:rsidR="00F63795" w:rsidRPr="00A0698B" w:rsidRDefault="00F63795" w:rsidP="00A0698B">
      <w:pPr>
        <w:spacing w:beforeLines="50" w:before="156" w:afterLines="50" w:after="156" w:line="220" w:lineRule="atLeast"/>
        <w:jc w:val="both"/>
        <w:rPr>
          <w:rFonts w:ascii="仿宋" w:eastAsia="仿宋" w:hAnsi="仿宋"/>
          <w:sz w:val="18"/>
          <w:szCs w:val="18"/>
        </w:rPr>
      </w:pPr>
      <w:r w:rsidRPr="00A0698B">
        <w:rPr>
          <w:rFonts w:ascii="仿宋" w:eastAsia="仿宋" w:hAnsi="仿宋" w:hint="eastAsia"/>
          <w:sz w:val="18"/>
          <w:szCs w:val="18"/>
        </w:rPr>
        <w:t>本文先对我国IT行业发展现状进行分析。从IT行业招聘岗位需求的角度对IT行业影响因素进行</w:t>
      </w:r>
      <w:r w:rsidR="00A0698B">
        <w:rPr>
          <w:rFonts w:ascii="仿宋" w:eastAsia="仿宋" w:hAnsi="仿宋" w:hint="eastAsia"/>
          <w:sz w:val="18"/>
          <w:szCs w:val="18"/>
        </w:rPr>
        <w:t>分析</w:t>
      </w:r>
      <w:r w:rsidRPr="00A0698B">
        <w:rPr>
          <w:rFonts w:ascii="仿宋" w:eastAsia="仿宋" w:hAnsi="仿宋" w:hint="eastAsia"/>
          <w:sz w:val="18"/>
          <w:szCs w:val="18"/>
        </w:rPr>
        <w:t>。本文分别从年限、岗位、城市等方面分析了IT行业的需求特征，通过比较得出最终结果。</w:t>
      </w:r>
    </w:p>
    <w:p w14:paraId="4DF7CD5C" w14:textId="453E48D5" w:rsidR="00F63795" w:rsidRPr="00A0698B" w:rsidRDefault="00F63795" w:rsidP="00A0698B">
      <w:pPr>
        <w:spacing w:beforeLines="50" w:before="156" w:afterLines="50" w:after="156" w:line="220" w:lineRule="atLeast"/>
        <w:jc w:val="both"/>
        <w:rPr>
          <w:rFonts w:ascii="仿宋" w:eastAsia="仿宋" w:hAnsi="仿宋"/>
          <w:sz w:val="18"/>
          <w:szCs w:val="18"/>
        </w:rPr>
      </w:pPr>
      <w:r w:rsidRPr="00A0698B">
        <w:rPr>
          <w:rFonts w:ascii="仿宋" w:eastAsia="仿宋" w:hAnsi="仿宋" w:hint="eastAsia"/>
          <w:sz w:val="18"/>
          <w:szCs w:val="18"/>
        </w:rPr>
        <w:t>最后，基于对IT行业薪资影响分析结果，结合IT行业分布及其特点，得出如下结论：互联网越发达的城市对人才吸引力更大；大部分城市对中有着3-5年经验的人才需求量较大；互联网越发达的城市越看重学历。</w:t>
      </w:r>
    </w:p>
    <w:p w14:paraId="019DE0CB" w14:textId="26F7F824" w:rsidR="00F63795" w:rsidRDefault="00A0698B" w:rsidP="007D057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>
        <w:rPr>
          <w:rFonts w:ascii="宋体" w:eastAsia="宋体" w:hAnsi="宋体" w:hint="eastAsia"/>
          <w:sz w:val="18"/>
          <w:szCs w:val="18"/>
        </w:rPr>
        <w:t>IT行业；薪资；</w:t>
      </w:r>
      <w:r w:rsidR="0083513F">
        <w:rPr>
          <w:rFonts w:ascii="宋体" w:eastAsia="宋体" w:hAnsi="宋体" w:hint="eastAsia"/>
          <w:sz w:val="18"/>
          <w:szCs w:val="18"/>
        </w:rPr>
        <w:t>影响因素</w:t>
      </w:r>
    </w:p>
    <w:p w14:paraId="225E0F35" w14:textId="6120A433" w:rsidR="00A0698B" w:rsidRPr="00A0698B" w:rsidRDefault="00A0698B" w:rsidP="00A0698B">
      <w:pPr>
        <w:pStyle w:val="a5"/>
        <w:numPr>
          <w:ilvl w:val="0"/>
          <w:numId w:val="1"/>
        </w:numPr>
        <w:rPr>
          <w:rFonts w:ascii="黑体" w:eastAsia="黑体" w:hAnsi="黑体"/>
        </w:rPr>
      </w:pPr>
      <w:r w:rsidRPr="00A0698B">
        <w:rPr>
          <w:rFonts w:ascii="黑体" w:eastAsia="黑体" w:hAnsi="黑体" w:hint="eastAsia"/>
        </w:rPr>
        <w:t>引言</w:t>
      </w:r>
    </w:p>
    <w:p w14:paraId="24E36DDE" w14:textId="6044F757" w:rsidR="00A0698B" w:rsidRPr="00A0698B" w:rsidRDefault="00A0698B" w:rsidP="0083513F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A0698B">
        <w:rPr>
          <w:rFonts w:ascii="宋体" w:eastAsia="宋体" w:hAnsi="宋体" w:hint="eastAsia"/>
          <w:kern w:val="2"/>
          <w:sz w:val="18"/>
          <w:szCs w:val="18"/>
        </w:rPr>
        <w:t>IT作为一种新型产业，在短短的十几年内，已经成为我国重要的经济增长点，国家更是大力扶持，当前，我国正在深入推进“互联网+”、人工智能等重大国家战略。由此可见，IT行业未来一段时期内都会保持增长态势。</w:t>
      </w:r>
    </w:p>
    <w:p w14:paraId="2685BDB1" w14:textId="50D1A616" w:rsidR="00A0698B" w:rsidRPr="00A0698B" w:rsidRDefault="00A0698B" w:rsidP="0083513F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A0698B">
        <w:rPr>
          <w:rFonts w:ascii="宋体" w:eastAsia="宋体" w:hAnsi="宋体" w:hint="eastAsia"/>
          <w:kern w:val="2"/>
          <w:sz w:val="18"/>
          <w:szCs w:val="18"/>
        </w:rPr>
        <w:t>本文将立足IT行业人才市场，通过行业招聘信息了解IT从业人员的需求现状，探索IT人才岗位的薪资范围和影响因素，将市场信息透明化，帮助企业更好地制定薪资水平。通过挖掘岗位薪资影响因素来分析行业的发展，有针对性的提出建议，将更有利于IT行业的发展和物流人才的培养，从而推动经济高效运转。</w:t>
      </w:r>
    </w:p>
    <w:p w14:paraId="7208798E" w14:textId="7D21E067" w:rsidR="0083513F" w:rsidRPr="00A0698B" w:rsidRDefault="0083513F" w:rsidP="0083513F">
      <w:pPr>
        <w:pStyle w:val="a5"/>
        <w:numPr>
          <w:ilvl w:val="0"/>
          <w:numId w:val="1"/>
        </w:numPr>
        <w:spacing w:after="200"/>
        <w:rPr>
          <w:rFonts w:ascii="黑体" w:eastAsia="黑体" w:hAnsi="黑体"/>
        </w:rPr>
      </w:pPr>
      <w:r w:rsidRPr="0083513F">
        <w:rPr>
          <w:rFonts w:ascii="黑体" w:eastAsia="黑体" w:hAnsi="黑体" w:hint="eastAsia"/>
        </w:rPr>
        <w:t>分析结果</w:t>
      </w:r>
    </w:p>
    <w:p w14:paraId="747156BD" w14:textId="6D804F3A" w:rsidR="0083513F" w:rsidRDefault="0083513F" w:rsidP="0083513F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83513F">
        <w:rPr>
          <w:rFonts w:ascii="宋体" w:eastAsia="宋体" w:hAnsi="宋体" w:hint="eastAsia"/>
          <w:kern w:val="2"/>
          <w:sz w:val="18"/>
          <w:szCs w:val="18"/>
        </w:rPr>
        <w:t>随着信息产业的迅猛发展，行业人才需求量也在逐年扩大。据国内权威数据统计，未来五年，我国信息化人才总需求量高达1500万-2000万人。其中“软件开发”、“全栈开发”、“人工智能”、“大数据”等人才的缺口很突出。</w:t>
      </w:r>
    </w:p>
    <w:p w14:paraId="6C4B6E86" w14:textId="1D330284" w:rsidR="0083513F" w:rsidRDefault="0083513F" w:rsidP="0083513F">
      <w:pPr>
        <w:spacing w:before="240" w:line="276" w:lineRule="auto"/>
        <w:ind w:firstLine="360"/>
        <w:jc w:val="center"/>
        <w:rPr>
          <w:rFonts w:ascii="宋体" w:eastAsia="宋体" w:hAnsi="宋体"/>
          <w:kern w:val="2"/>
          <w:sz w:val="18"/>
          <w:szCs w:val="18"/>
        </w:rPr>
      </w:pPr>
      <w:r>
        <w:rPr>
          <w:noProof/>
        </w:rPr>
        <w:drawing>
          <wp:inline distT="0" distB="0" distL="0" distR="0" wp14:anchorId="445D6504" wp14:editId="67495448">
            <wp:extent cx="4458192" cy="1859280"/>
            <wp:effectExtent l="0" t="0" r="0" b="762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97" cy="186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46BD" w14:textId="10DB94F2" w:rsidR="0083513F" w:rsidRPr="0083513F" w:rsidRDefault="0083513F" w:rsidP="0083513F">
      <w:pPr>
        <w:spacing w:before="240" w:line="276" w:lineRule="auto"/>
        <w:ind w:firstLine="360"/>
        <w:jc w:val="center"/>
        <w:rPr>
          <w:rFonts w:ascii="宋体" w:eastAsia="宋体" w:hAnsi="宋体"/>
          <w:kern w:val="2"/>
          <w:sz w:val="15"/>
          <w:szCs w:val="15"/>
        </w:rPr>
      </w:pPr>
      <w:r w:rsidRPr="0083513F">
        <w:rPr>
          <w:rFonts w:ascii="宋体" w:eastAsia="宋体" w:hAnsi="宋体" w:hint="eastAsia"/>
          <w:kern w:val="2"/>
          <w:sz w:val="15"/>
          <w:szCs w:val="15"/>
        </w:rPr>
        <w:t>图1</w:t>
      </w:r>
      <w:r w:rsidRPr="0083513F">
        <w:rPr>
          <w:rFonts w:ascii="宋体" w:eastAsia="宋体" w:hAnsi="宋体"/>
          <w:kern w:val="2"/>
          <w:sz w:val="15"/>
          <w:szCs w:val="15"/>
        </w:rPr>
        <w:tab/>
      </w:r>
      <w:r w:rsidRPr="0083513F">
        <w:rPr>
          <w:rFonts w:ascii="宋体" w:eastAsia="宋体" w:hAnsi="宋体" w:hint="eastAsia"/>
          <w:kern w:val="2"/>
          <w:sz w:val="15"/>
          <w:szCs w:val="15"/>
        </w:rPr>
        <w:t>程序员年薪分布</w:t>
      </w:r>
    </w:p>
    <w:p w14:paraId="4A34C68C" w14:textId="787610AB" w:rsidR="00A0698B" w:rsidRDefault="0083513F" w:rsidP="0083513F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83513F">
        <w:rPr>
          <w:rFonts w:ascii="宋体" w:eastAsia="宋体" w:hAnsi="宋体" w:hint="eastAsia"/>
          <w:kern w:val="2"/>
          <w:sz w:val="18"/>
          <w:szCs w:val="18"/>
        </w:rPr>
        <w:lastRenderedPageBreak/>
        <w:t>《“十三五”国家战略性新兴产业发展规划》明确提出，“加快发展壮大新一代信息技术、高端装备、新材料、生物、数字创意等战略性新兴产业。到2020年，战略性新兴产业増加值占国内生产总值比重达到15%，形成新一代信息技术、高端制造、生物、绿色低碳、数字创意等5个新支柱，作为国家战略性新兴产业，IT行业将继续保持快速增长的势头，根据上述规划提出的发展目标，2016-2020年行业复合增速将达到20.8%。</w:t>
      </w:r>
      <w:r w:rsidR="00AA46C4">
        <w:rPr>
          <w:rFonts w:ascii="宋体" w:eastAsia="宋体" w:hAnsi="宋体" w:hint="eastAsia"/>
          <w:kern w:val="2"/>
          <w:sz w:val="18"/>
          <w:szCs w:val="18"/>
        </w:rPr>
        <w:t>根据图1所示，</w:t>
      </w:r>
      <w:r w:rsidRPr="0083513F">
        <w:rPr>
          <w:rFonts w:ascii="宋体" w:eastAsia="宋体" w:hAnsi="宋体" w:hint="eastAsia"/>
          <w:kern w:val="2"/>
          <w:sz w:val="18"/>
          <w:szCs w:val="18"/>
        </w:rPr>
        <w:t>行业年薪呈正态分布，主要集中在 10-20 万之间，占比高达 49.7%。年薪在 5-10 万的程序员占比为 13.3%，年薪在 20-25 万的程序员占比为 10.3%。此外年薪在 5 万以下的占比仅为 4.2%。</w:t>
      </w:r>
    </w:p>
    <w:p w14:paraId="1BD396FF" w14:textId="400664F3" w:rsidR="0083513F" w:rsidRDefault="0083513F" w:rsidP="0083513F">
      <w:pPr>
        <w:pStyle w:val="a5"/>
        <w:numPr>
          <w:ilvl w:val="0"/>
          <w:numId w:val="1"/>
        </w:numPr>
        <w:spacing w:after="20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影响因素</w:t>
      </w:r>
    </w:p>
    <w:p w14:paraId="11B8BDCE" w14:textId="18A8C7D9" w:rsidR="0083513F" w:rsidRDefault="0083513F" w:rsidP="0083513F">
      <w:pPr>
        <w:pStyle w:val="DepartCorrespond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83513F">
        <w:rPr>
          <w:rFonts w:ascii="黑体" w:eastAsia="黑体" w:hAnsi="黑体" w:hint="eastAsia"/>
          <w:sz w:val="18"/>
          <w:szCs w:val="18"/>
        </w:rPr>
        <w:t>工作年限与薪资的情况</w:t>
      </w:r>
    </w:p>
    <w:p w14:paraId="5F6A30A9" w14:textId="67E5F957" w:rsidR="0070102A" w:rsidRPr="0070102A" w:rsidRDefault="0070102A" w:rsidP="00AD58FA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70102A">
        <w:rPr>
          <w:rFonts w:ascii="宋体" w:eastAsia="宋体" w:hAnsi="宋体" w:hint="eastAsia"/>
          <w:kern w:val="2"/>
          <w:sz w:val="18"/>
          <w:szCs w:val="18"/>
        </w:rPr>
        <w:t>从工作年限和年薪的角度进一步进行了分析，从图2我们可以看到，刚参加工作的程序员年薪主要为 5-15 万，工作 3 年的程序员年薪主要为 10-20 万，工作 3-5 年的程序员年薪主要集中在 10-25 万之间，而工作 6 年及以上的程序员年薪主要为 15-40 万，超过半数的资深程序员年薪在 20 万以上，并且有近 40% 的资深程序员年薪在 25- 50 万之间</w:t>
      </w:r>
      <w:r w:rsidR="00AD58FA" w:rsidRPr="00AD58FA">
        <w:rPr>
          <w:rFonts w:ascii="宋体" w:eastAsia="宋体" w:hAnsi="宋体" w:hint="eastAsia"/>
          <w:kern w:val="2"/>
          <w:sz w:val="18"/>
          <w:szCs w:val="18"/>
        </w:rPr>
        <w:t>［</w:t>
      </w:r>
      <w:r w:rsidR="00146C0D">
        <w:rPr>
          <w:rFonts w:ascii="宋体" w:eastAsia="宋体" w:hAnsi="宋体"/>
          <w:kern w:val="2"/>
          <w:sz w:val="18"/>
          <w:szCs w:val="18"/>
        </w:rPr>
        <w:t>1</w:t>
      </w:r>
      <w:r w:rsidR="00AD58FA" w:rsidRPr="00AD58FA">
        <w:rPr>
          <w:rFonts w:ascii="宋体" w:eastAsia="宋体" w:hAnsi="宋体" w:hint="eastAsia"/>
          <w:kern w:val="2"/>
          <w:sz w:val="18"/>
          <w:szCs w:val="18"/>
        </w:rPr>
        <w:t>］</w:t>
      </w:r>
      <w:r w:rsidRPr="0070102A">
        <w:rPr>
          <w:rFonts w:ascii="宋体" w:eastAsia="宋体" w:hAnsi="宋体" w:hint="eastAsia"/>
          <w:kern w:val="2"/>
          <w:sz w:val="18"/>
          <w:szCs w:val="18"/>
        </w:rPr>
        <w:t>。</w:t>
      </w:r>
    </w:p>
    <w:p w14:paraId="1E079BBD" w14:textId="7F70B449" w:rsidR="0070102A" w:rsidRDefault="0070102A" w:rsidP="0070102A">
      <w:pPr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drawing>
          <wp:inline distT="0" distB="0" distL="0" distR="0" wp14:anchorId="0E0CB0C0" wp14:editId="44A620BE">
            <wp:extent cx="4335483" cy="3666041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/>
                    <a:stretch/>
                  </pic:blipFill>
                  <pic:spPr bwMode="auto">
                    <a:xfrm>
                      <a:off x="0" y="0"/>
                      <a:ext cx="4341770" cy="36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15DA4" w14:textId="3442ED18" w:rsidR="0070102A" w:rsidRDefault="0070102A" w:rsidP="0070102A">
      <w:pPr>
        <w:jc w:val="center"/>
        <w:rPr>
          <w:rFonts w:ascii="宋体" w:eastAsia="宋体" w:hAnsi="宋体"/>
          <w:kern w:val="2"/>
          <w:sz w:val="15"/>
          <w:szCs w:val="15"/>
        </w:rPr>
      </w:pPr>
      <w:r w:rsidRPr="0070102A">
        <w:rPr>
          <w:rFonts w:ascii="宋体" w:eastAsia="宋体" w:hAnsi="宋体" w:hint="eastAsia"/>
          <w:kern w:val="2"/>
          <w:sz w:val="15"/>
          <w:szCs w:val="15"/>
        </w:rPr>
        <w:t>图2</w:t>
      </w:r>
      <w:r w:rsidRPr="0070102A">
        <w:rPr>
          <w:rFonts w:ascii="宋体" w:eastAsia="宋体" w:hAnsi="宋体"/>
          <w:kern w:val="2"/>
          <w:sz w:val="15"/>
          <w:szCs w:val="15"/>
        </w:rPr>
        <w:tab/>
      </w:r>
      <w:r w:rsidRPr="0070102A">
        <w:rPr>
          <w:rFonts w:ascii="宋体" w:eastAsia="宋体" w:hAnsi="宋体" w:hint="eastAsia"/>
          <w:kern w:val="2"/>
          <w:sz w:val="15"/>
          <w:szCs w:val="15"/>
        </w:rPr>
        <w:t>工作年限与薪资分布</w:t>
      </w:r>
    </w:p>
    <w:p w14:paraId="3E72B8B6" w14:textId="610BF8B6" w:rsidR="0070102A" w:rsidRDefault="0070102A" w:rsidP="0070102A">
      <w:pPr>
        <w:pStyle w:val="DepartCorrespond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 w:rsidRPr="0083513F">
        <w:rPr>
          <w:rFonts w:ascii="黑体" w:eastAsia="黑体" w:hAnsi="黑体" w:hint="eastAsia"/>
          <w:sz w:val="18"/>
          <w:szCs w:val="18"/>
        </w:rPr>
        <w:t>工作</w:t>
      </w:r>
      <w:r>
        <w:rPr>
          <w:rFonts w:ascii="黑体" w:eastAsia="黑体" w:hAnsi="黑体" w:hint="eastAsia"/>
          <w:sz w:val="18"/>
          <w:szCs w:val="18"/>
        </w:rPr>
        <w:t>岗位</w:t>
      </w:r>
      <w:r w:rsidRPr="0083513F">
        <w:rPr>
          <w:rFonts w:ascii="黑体" w:eastAsia="黑体" w:hAnsi="黑体" w:hint="eastAsia"/>
          <w:sz w:val="18"/>
          <w:szCs w:val="18"/>
        </w:rPr>
        <w:t>与薪资的情况</w:t>
      </w:r>
    </w:p>
    <w:p w14:paraId="1F6D226E" w14:textId="28B7BEBD" w:rsidR="0070102A" w:rsidRPr="0070102A" w:rsidRDefault="0070102A" w:rsidP="00146C0D">
      <w:pPr>
        <w:pStyle w:val="DepartCorrespond"/>
        <w:numPr>
          <w:ilvl w:val="2"/>
          <w:numId w:val="1"/>
        </w:numPr>
        <w:spacing w:before="240"/>
        <w:ind w:firstLineChars="0"/>
        <w:rPr>
          <w:rFonts w:ascii="楷体" w:eastAsia="楷体" w:hAnsi="楷体"/>
          <w:sz w:val="18"/>
          <w:szCs w:val="18"/>
        </w:rPr>
      </w:pPr>
      <w:r w:rsidRPr="0070102A">
        <w:rPr>
          <w:rFonts w:ascii="楷体" w:eastAsia="楷体" w:hAnsi="楷体" w:hint="eastAsia"/>
          <w:sz w:val="18"/>
          <w:szCs w:val="18"/>
        </w:rPr>
        <w:t>移动应用开发</w:t>
      </w:r>
      <w:r w:rsidR="00993930">
        <w:rPr>
          <w:rFonts w:ascii="楷体" w:eastAsia="楷体" w:hAnsi="楷体" w:hint="eastAsia"/>
          <w:sz w:val="18"/>
          <w:szCs w:val="18"/>
        </w:rPr>
        <w:t>岗位</w:t>
      </w:r>
    </w:p>
    <w:p w14:paraId="38CE943A" w14:textId="77777777" w:rsidR="0070102A" w:rsidRPr="0070102A" w:rsidRDefault="0070102A" w:rsidP="0070102A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70102A">
        <w:rPr>
          <w:rFonts w:ascii="宋体" w:eastAsia="宋体" w:hAnsi="宋体" w:hint="eastAsia"/>
          <w:kern w:val="2"/>
          <w:sz w:val="18"/>
          <w:szCs w:val="18"/>
        </w:rPr>
        <w:t xml:space="preserve">　　移动应用开发，会随着移动互联网时代的到来变得更受追捧。截至2012年底我国已经有10亿手机用户，移动智能终端用户超过4亿，在移动支付、移动购物、移动旅游、移动社交等方面涌现了大量的移动互联网游戏、应用和创业公司。</w:t>
      </w:r>
    </w:p>
    <w:p w14:paraId="6935EEB2" w14:textId="4D9EB5E0" w:rsidR="0070102A" w:rsidRDefault="0070102A" w:rsidP="0070102A">
      <w:pPr>
        <w:spacing w:before="240" w:line="276" w:lineRule="auto"/>
        <w:ind w:firstLine="360"/>
        <w:rPr>
          <w:rFonts w:ascii="宋体" w:eastAsia="宋体" w:hAnsi="宋体"/>
          <w:kern w:val="2"/>
          <w:sz w:val="18"/>
          <w:szCs w:val="18"/>
        </w:rPr>
      </w:pPr>
      <w:r w:rsidRPr="0070102A">
        <w:rPr>
          <w:rFonts w:ascii="宋体" w:eastAsia="宋体" w:hAnsi="宋体" w:hint="eastAsia"/>
          <w:kern w:val="2"/>
          <w:sz w:val="18"/>
          <w:szCs w:val="18"/>
        </w:rPr>
        <w:t>移动应用开发</w:t>
      </w:r>
      <w:r w:rsidR="00993930">
        <w:rPr>
          <w:rFonts w:ascii="宋体" w:eastAsia="宋体" w:hAnsi="宋体" w:hint="eastAsia"/>
          <w:kern w:val="2"/>
          <w:sz w:val="18"/>
          <w:szCs w:val="18"/>
        </w:rPr>
        <w:t>岗位</w:t>
      </w:r>
      <w:r w:rsidRPr="0070102A">
        <w:rPr>
          <w:rFonts w:ascii="宋体" w:eastAsia="宋体" w:hAnsi="宋体" w:hint="eastAsia"/>
          <w:kern w:val="2"/>
          <w:sz w:val="18"/>
          <w:szCs w:val="18"/>
        </w:rPr>
        <w:t>工资：1~3年(8K~15K) 3年以上(20K~35K)</w:t>
      </w:r>
    </w:p>
    <w:p w14:paraId="5D2F8790" w14:textId="62273AB5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后端开发</w:t>
      </w:r>
      <w:r>
        <w:rPr>
          <w:rFonts w:ascii="楷体" w:eastAsia="楷体" w:hAnsi="楷体" w:hint="eastAsia"/>
          <w:sz w:val="18"/>
          <w:szCs w:val="18"/>
        </w:rPr>
        <w:t>岗位</w:t>
      </w:r>
    </w:p>
    <w:p w14:paraId="037076E8" w14:textId="77777777" w:rsidR="00993930" w:rsidRPr="00993930" w:rsidRDefault="00993930" w:rsidP="00993930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lastRenderedPageBreak/>
        <w:t xml:space="preserve">　　后端语言包括Java、PHP、C/C++和Python等。后端的发展前景很大，无论是B/S还是C/S，无论是WEB还是原生，或者是智能硬件，后端都会屹立不倒。</w:t>
      </w:r>
    </w:p>
    <w:p w14:paraId="0C8E62B9" w14:textId="4F3C5E5F" w:rsidR="00993930" w:rsidRPr="00993930" w:rsidRDefault="00993930" w:rsidP="00993930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 xml:space="preserve">　　后端</w:t>
      </w:r>
      <w:r>
        <w:rPr>
          <w:rFonts w:ascii="宋体" w:eastAsia="宋体" w:hAnsi="宋体" w:hint="eastAsia"/>
          <w:kern w:val="2"/>
          <w:sz w:val="18"/>
          <w:szCs w:val="18"/>
        </w:rPr>
        <w:t>开发岗位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薪资： 0~12个月(6K~10K) 1年~3年(8K~20K) 3年~5年(18K~30K )5年以上(30K</w:t>
      </w:r>
      <w:r>
        <w:rPr>
          <w:rFonts w:ascii="宋体" w:eastAsia="宋体" w:hAnsi="宋体" w:hint="eastAsia"/>
          <w:kern w:val="2"/>
          <w:sz w:val="18"/>
          <w:szCs w:val="18"/>
        </w:rPr>
        <w:t>+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)</w:t>
      </w:r>
    </w:p>
    <w:p w14:paraId="4D6E0EC6" w14:textId="5D49638F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安全运维岗位</w:t>
      </w:r>
    </w:p>
    <w:p w14:paraId="1239AB48" w14:textId="52EDD34B" w:rsidR="00993930" w:rsidRPr="00993930" w:rsidRDefault="00993930" w:rsidP="00E310B7">
      <w:pPr>
        <w:spacing w:before="240" w:line="276" w:lineRule="auto"/>
        <w:ind w:firstLine="420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>安全工程师应具备这些技能——防火墙，Linux，网络安全，信息安全。市场对本职位的需求较去年上升了15%，帮助公司保护数字财产的专业人士的需求正在稳步增长，尤其是近年来数据安全事件频频发生，企业级数据安全开始受到了广泛重视。</w:t>
      </w:r>
    </w:p>
    <w:p w14:paraId="496CAB78" w14:textId="58966944" w:rsidR="00993930" w:rsidRPr="00993930" w:rsidRDefault="00993930" w:rsidP="00993930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 xml:space="preserve">   </w:t>
      </w:r>
      <w:r>
        <w:rPr>
          <w:rFonts w:ascii="宋体" w:eastAsia="宋体" w:hAnsi="宋体" w:hint="eastAsia"/>
          <w:kern w:val="2"/>
          <w:sz w:val="18"/>
          <w:szCs w:val="18"/>
        </w:rPr>
        <w:t>安全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运维</w:t>
      </w:r>
      <w:r>
        <w:rPr>
          <w:rFonts w:ascii="宋体" w:eastAsia="宋体" w:hAnsi="宋体" w:hint="eastAsia"/>
          <w:kern w:val="2"/>
          <w:sz w:val="18"/>
          <w:szCs w:val="18"/>
        </w:rPr>
        <w:t>岗位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薪资： 1~3年(8K~20K ) 3年以上(28K~40K )</w:t>
      </w:r>
    </w:p>
    <w:p w14:paraId="5D514CF3" w14:textId="29EC49FB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测试</w:t>
      </w:r>
      <w:r>
        <w:rPr>
          <w:rFonts w:ascii="楷体" w:eastAsia="楷体" w:hAnsi="楷体" w:hint="eastAsia"/>
          <w:sz w:val="18"/>
          <w:szCs w:val="18"/>
        </w:rPr>
        <w:t>岗位</w:t>
      </w:r>
    </w:p>
    <w:p w14:paraId="1301EE5B" w14:textId="77777777" w:rsidR="00993930" w:rsidRPr="00993930" w:rsidRDefault="00993930" w:rsidP="00993930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 xml:space="preserve">　　软件测试的主要职责是对软件产品的整个开发过程进行监督和检验，使之能够达到满足客户的需求，因此对于企业来讲是十分重要的岗位。在国外，一般软件测试人员与软件开发人员的岗位设置比例是1：1，像微软在开发Windows2000时候使用的软件开发人员是1700名，而专业的测试工程师有3200名，测试开发人员比例高到1.7：1，由此可见软件测试岗位重要性的不一般。</w:t>
      </w:r>
    </w:p>
    <w:p w14:paraId="667C3246" w14:textId="27AF530B" w:rsidR="00993930" w:rsidRDefault="00993930" w:rsidP="00993930">
      <w:pPr>
        <w:spacing w:before="240" w:line="276" w:lineRule="auto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ab/>
        <w:t>测试</w:t>
      </w:r>
      <w:r>
        <w:rPr>
          <w:rFonts w:ascii="宋体" w:eastAsia="宋体" w:hAnsi="宋体" w:hint="eastAsia"/>
          <w:kern w:val="2"/>
          <w:sz w:val="18"/>
          <w:szCs w:val="18"/>
        </w:rPr>
        <w:t>岗位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薪资：6~12个月(6K~12K) 1~3年(12K~18K)3~5年(15K~25K)</w:t>
      </w:r>
    </w:p>
    <w:p w14:paraId="0C119F59" w14:textId="11B49F23" w:rsidR="00993930" w:rsidRDefault="00993930" w:rsidP="00C7469F">
      <w:pPr>
        <w:pStyle w:val="DepartCorrespond"/>
        <w:numPr>
          <w:ilvl w:val="1"/>
          <w:numId w:val="1"/>
        </w:numPr>
        <w:spacing w:after="240"/>
        <w:ind w:firstLineChars="0"/>
        <w:rPr>
          <w:rFonts w:ascii="黑体" w:eastAsia="黑体" w:hAnsi="黑体"/>
          <w:sz w:val="18"/>
          <w:szCs w:val="18"/>
        </w:rPr>
      </w:pPr>
      <w:r w:rsidRPr="0083513F">
        <w:rPr>
          <w:rFonts w:ascii="黑体" w:eastAsia="黑体" w:hAnsi="黑体" w:hint="eastAsia"/>
          <w:sz w:val="18"/>
          <w:szCs w:val="18"/>
        </w:rPr>
        <w:t>工作</w:t>
      </w:r>
      <w:r>
        <w:rPr>
          <w:rFonts w:ascii="黑体" w:eastAsia="黑体" w:hAnsi="黑体" w:hint="eastAsia"/>
          <w:sz w:val="18"/>
          <w:szCs w:val="18"/>
        </w:rPr>
        <w:t>城市</w:t>
      </w:r>
      <w:r w:rsidRPr="0083513F">
        <w:rPr>
          <w:rFonts w:ascii="黑体" w:eastAsia="黑体" w:hAnsi="黑体" w:hint="eastAsia"/>
          <w:sz w:val="18"/>
          <w:szCs w:val="18"/>
        </w:rPr>
        <w:t>与薪资的情况</w:t>
      </w:r>
    </w:p>
    <w:p w14:paraId="2C133FAF" w14:textId="3409A6AD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北京-城市平均薪资：21280元</w:t>
      </w:r>
    </w:p>
    <w:p w14:paraId="0D14DDB9" w14:textId="2817A6BA" w:rsidR="00993930" w:rsidRPr="00993930" w:rsidRDefault="00993930" w:rsidP="00C7469F">
      <w:pPr>
        <w:spacing w:before="240" w:line="276" w:lineRule="auto"/>
        <w:ind w:firstLine="420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>其中月薪在10K以上的人群占93.8%。在薪资达到10K以上的人群中，20K-30K的人占比最多，达到了29.2%。北京</w:t>
      </w:r>
      <w:r>
        <w:rPr>
          <w:rFonts w:ascii="宋体" w:eastAsia="宋体" w:hAnsi="宋体" w:hint="eastAsia"/>
          <w:kern w:val="2"/>
          <w:sz w:val="18"/>
          <w:szCs w:val="18"/>
        </w:rPr>
        <w:t>IT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工程师就业形势：招聘待遇，工资50000以上占比最多，达45%</w:t>
      </w:r>
      <w:r>
        <w:rPr>
          <w:rFonts w:ascii="宋体" w:eastAsia="宋体" w:hAnsi="宋体" w:hint="eastAsia"/>
          <w:kern w:val="2"/>
          <w:sz w:val="18"/>
          <w:szCs w:val="18"/>
        </w:rPr>
        <w:t>；</w:t>
      </w:r>
      <w:r w:rsidRPr="00993930">
        <w:rPr>
          <w:rFonts w:ascii="宋体" w:eastAsia="宋体" w:hAnsi="宋体" w:hint="eastAsia"/>
          <w:kern w:val="2"/>
          <w:sz w:val="18"/>
          <w:szCs w:val="18"/>
        </w:rPr>
        <w:t>经验要求，3-5年工作经验要求的占比最多，达44%；学历要求，本科学历要求的占比最多，达89%。</w:t>
      </w:r>
    </w:p>
    <w:p w14:paraId="748AB9E0" w14:textId="48DF3CC0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上海-城市平均薪资：18170元</w:t>
      </w:r>
    </w:p>
    <w:p w14:paraId="12B3ADBA" w14:textId="1275811D" w:rsidR="00993930" w:rsidRPr="00C7469F" w:rsidRDefault="00993930" w:rsidP="00C7469F">
      <w:pPr>
        <w:spacing w:before="240" w:line="276" w:lineRule="auto"/>
        <w:ind w:firstLine="420"/>
        <w:rPr>
          <w:rFonts w:ascii="宋体" w:eastAsia="宋体" w:hAnsi="宋体"/>
          <w:kern w:val="2"/>
          <w:sz w:val="18"/>
          <w:szCs w:val="18"/>
        </w:rPr>
      </w:pPr>
      <w:r w:rsidRPr="00993930">
        <w:rPr>
          <w:rFonts w:ascii="宋体" w:eastAsia="宋体" w:hAnsi="宋体" w:hint="eastAsia"/>
          <w:kern w:val="2"/>
          <w:sz w:val="18"/>
          <w:szCs w:val="18"/>
        </w:rPr>
        <w:t>其中月薪在10K以上的人群占91.9%。在10K以上的人群中，20K-30K的占比最高，达到了30.9%</w:t>
      </w:r>
      <w:r w:rsidR="00C7469F">
        <w:rPr>
          <w:rFonts w:ascii="宋体" w:eastAsia="宋体" w:hAnsi="宋体" w:hint="eastAsia"/>
          <w:kern w:val="2"/>
          <w:sz w:val="18"/>
          <w:szCs w:val="18"/>
        </w:rPr>
        <w:t>。</w:t>
      </w:r>
      <w:r w:rsidRPr="00C7469F">
        <w:rPr>
          <w:rFonts w:ascii="宋体" w:eastAsia="宋体" w:hAnsi="宋体" w:hint="eastAsia"/>
          <w:kern w:val="2"/>
          <w:sz w:val="18"/>
          <w:szCs w:val="18"/>
        </w:rPr>
        <w:t>上海</w:t>
      </w:r>
      <w:r w:rsidR="00C7469F" w:rsidRPr="00C7469F">
        <w:rPr>
          <w:rFonts w:ascii="宋体" w:eastAsia="宋体" w:hAnsi="宋体" w:hint="eastAsia"/>
          <w:kern w:val="2"/>
          <w:sz w:val="18"/>
          <w:szCs w:val="18"/>
        </w:rPr>
        <w:t>IT工程师</w:t>
      </w:r>
      <w:r w:rsidRPr="00C7469F">
        <w:rPr>
          <w:rFonts w:ascii="宋体" w:eastAsia="宋体" w:hAnsi="宋体" w:hint="eastAsia"/>
          <w:kern w:val="2"/>
          <w:sz w:val="18"/>
          <w:szCs w:val="18"/>
        </w:rPr>
        <w:t>就业形势分析：招聘待遇，工资50000以上占比最多，达37%。经验要求，3-5年工作经验要求的占比最多，达42%；学历要求，本科学历要求的占比最多，达82%。</w:t>
      </w:r>
    </w:p>
    <w:p w14:paraId="121C6F45" w14:textId="54EAA0DE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广州-城市平均薪资：13460元</w:t>
      </w:r>
    </w:p>
    <w:p w14:paraId="671B9C0F" w14:textId="55082EAF" w:rsidR="00993930" w:rsidRPr="008B3678" w:rsidRDefault="00993930" w:rsidP="008B3678">
      <w:pPr>
        <w:spacing w:before="240" w:line="276" w:lineRule="auto"/>
        <w:ind w:firstLine="420"/>
        <w:jc w:val="both"/>
        <w:rPr>
          <w:rFonts w:ascii="宋体" w:eastAsia="宋体" w:hAnsi="宋体"/>
          <w:kern w:val="2"/>
          <w:sz w:val="18"/>
          <w:szCs w:val="18"/>
        </w:rPr>
      </w:pPr>
      <w:r w:rsidRPr="008B3678">
        <w:rPr>
          <w:rFonts w:ascii="宋体" w:eastAsia="宋体" w:hAnsi="宋体" w:hint="eastAsia"/>
          <w:kern w:val="2"/>
          <w:sz w:val="18"/>
          <w:szCs w:val="18"/>
        </w:rPr>
        <w:t>月薪在10K以上的人群占81.2%。10K-15K的收入占比最高，占比35.2%</w:t>
      </w:r>
      <w:r w:rsidR="00C7469F" w:rsidRPr="008B3678">
        <w:rPr>
          <w:rFonts w:ascii="宋体" w:eastAsia="宋体" w:hAnsi="宋体" w:hint="eastAsia"/>
          <w:kern w:val="2"/>
          <w:sz w:val="18"/>
          <w:szCs w:val="18"/>
        </w:rPr>
        <w:t>。</w:t>
      </w:r>
      <w:r w:rsidRPr="008B3678">
        <w:rPr>
          <w:rFonts w:ascii="宋体" w:eastAsia="宋体" w:hAnsi="宋体" w:hint="eastAsia"/>
          <w:kern w:val="2"/>
          <w:sz w:val="18"/>
          <w:szCs w:val="18"/>
        </w:rPr>
        <w:t>广州</w:t>
      </w:r>
      <w:r w:rsidR="00C7469F" w:rsidRPr="008B3678">
        <w:rPr>
          <w:rFonts w:ascii="宋体" w:eastAsia="宋体" w:hAnsi="宋体" w:hint="eastAsia"/>
          <w:kern w:val="2"/>
          <w:sz w:val="18"/>
          <w:szCs w:val="18"/>
        </w:rPr>
        <w:t>IT工程师</w:t>
      </w:r>
      <w:r w:rsidRPr="008B3678">
        <w:rPr>
          <w:rFonts w:ascii="宋体" w:eastAsia="宋体" w:hAnsi="宋体" w:hint="eastAsia"/>
          <w:kern w:val="2"/>
          <w:sz w:val="18"/>
          <w:szCs w:val="18"/>
        </w:rPr>
        <w:t>就业形势分析：招聘待遇，工资20000-29999占比最多，达40%。经验要求，3-5年工作经验要求的占比最多，达39%；学历要求，本科学历要求的占比最多，达74%</w:t>
      </w:r>
      <w:r w:rsidR="00C7469F" w:rsidRPr="008B3678">
        <w:rPr>
          <w:rFonts w:ascii="宋体" w:eastAsia="宋体" w:hAnsi="宋体" w:hint="eastAsia"/>
          <w:kern w:val="2"/>
          <w:sz w:val="18"/>
          <w:szCs w:val="18"/>
        </w:rPr>
        <w:t>。</w:t>
      </w:r>
    </w:p>
    <w:p w14:paraId="293ECA16" w14:textId="3A3105CB" w:rsidR="00993930" w:rsidRPr="00993930" w:rsidRDefault="00993930" w:rsidP="00993930">
      <w:pPr>
        <w:pStyle w:val="DepartCorrespond"/>
        <w:numPr>
          <w:ilvl w:val="2"/>
          <w:numId w:val="1"/>
        </w:numPr>
        <w:ind w:firstLineChars="0"/>
        <w:rPr>
          <w:rFonts w:ascii="楷体" w:eastAsia="楷体" w:hAnsi="楷体"/>
          <w:sz w:val="18"/>
          <w:szCs w:val="18"/>
        </w:rPr>
      </w:pPr>
      <w:r w:rsidRPr="00993930">
        <w:rPr>
          <w:rFonts w:ascii="楷体" w:eastAsia="楷体" w:hAnsi="楷体" w:hint="eastAsia"/>
          <w:sz w:val="18"/>
          <w:szCs w:val="18"/>
        </w:rPr>
        <w:t>深圳-城市平均薪资：16750元</w:t>
      </w:r>
    </w:p>
    <w:p w14:paraId="6FE27681" w14:textId="1D74A335" w:rsidR="00993930" w:rsidRDefault="00993930" w:rsidP="008B3678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8B3678">
        <w:rPr>
          <w:rFonts w:ascii="宋体" w:eastAsia="宋体" w:hAnsi="宋体" w:hint="eastAsia"/>
          <w:kern w:val="2"/>
          <w:sz w:val="18"/>
          <w:szCs w:val="18"/>
        </w:rPr>
        <w:t>月薪在10K以上的人群占91.3%。在10K以上的人群中，10K-15K的人群占比最高，达到了27.8%。深圳</w:t>
      </w:r>
      <w:r w:rsidR="00C7469F" w:rsidRPr="008B3678">
        <w:rPr>
          <w:rFonts w:ascii="宋体" w:eastAsia="宋体" w:hAnsi="宋体" w:hint="eastAsia"/>
          <w:kern w:val="2"/>
          <w:sz w:val="18"/>
          <w:szCs w:val="18"/>
        </w:rPr>
        <w:t>IT工程师</w:t>
      </w:r>
      <w:r w:rsidRPr="008B3678">
        <w:rPr>
          <w:rFonts w:ascii="宋体" w:eastAsia="宋体" w:hAnsi="宋体" w:hint="eastAsia"/>
          <w:kern w:val="2"/>
          <w:sz w:val="18"/>
          <w:szCs w:val="18"/>
        </w:rPr>
        <w:t>就业形势分析：招聘待遇，工资50000以上占比最多，达31%。经验要求，3-5年工作经验要求的占比最多，达45%；学历要求，本科学历要求的占比最多，达79%</w:t>
      </w:r>
      <w:r w:rsidR="00C7469F" w:rsidRPr="008B3678">
        <w:rPr>
          <w:rFonts w:ascii="宋体" w:eastAsia="宋体" w:hAnsi="宋体" w:hint="eastAsia"/>
          <w:kern w:val="2"/>
          <w:sz w:val="18"/>
          <w:szCs w:val="18"/>
        </w:rPr>
        <w:t>。</w:t>
      </w:r>
    </w:p>
    <w:p w14:paraId="1A3A51A1" w14:textId="19D2B168" w:rsidR="00F2333E" w:rsidRDefault="00146C0D" w:rsidP="00F2333E">
      <w:pPr>
        <w:pStyle w:val="a5"/>
        <w:numPr>
          <w:ilvl w:val="0"/>
          <w:numId w:val="1"/>
        </w:numPr>
        <w:spacing w:before="240" w:after="20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分析方法</w:t>
      </w:r>
    </w:p>
    <w:p w14:paraId="74113637" w14:textId="3F819880" w:rsidR="00F2333E" w:rsidRDefault="00146C0D" w:rsidP="00F2333E">
      <w:pPr>
        <w:pStyle w:val="DepartCorrespond"/>
        <w:numPr>
          <w:ilvl w:val="1"/>
          <w:numId w:val="1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实际分析</w:t>
      </w:r>
    </w:p>
    <w:p w14:paraId="1EA5FC2D" w14:textId="69F534DD" w:rsidR="00F2333E" w:rsidRDefault="00F2333E" w:rsidP="00146C0D">
      <w:pPr>
        <w:spacing w:before="240" w:line="276" w:lineRule="auto"/>
        <w:ind w:firstLine="420"/>
        <w:jc w:val="both"/>
        <w:rPr>
          <w:rFonts w:ascii="宋体" w:eastAsia="宋体" w:hAnsi="宋体"/>
          <w:kern w:val="2"/>
          <w:sz w:val="18"/>
          <w:szCs w:val="18"/>
        </w:rPr>
      </w:pPr>
      <w:r w:rsidRPr="00F2333E">
        <w:rPr>
          <w:rFonts w:ascii="宋体" w:eastAsia="宋体" w:hAnsi="宋体" w:hint="eastAsia"/>
          <w:kern w:val="2"/>
          <w:sz w:val="18"/>
          <w:szCs w:val="18"/>
        </w:rPr>
        <w:lastRenderedPageBreak/>
        <w:t xml:space="preserve">调查了某软件公司 </w:t>
      </w:r>
      <w:r w:rsidRPr="00F2333E">
        <w:rPr>
          <w:rFonts w:ascii="宋体" w:eastAsia="宋体" w:hAnsi="宋体"/>
          <w:kern w:val="2"/>
          <w:sz w:val="18"/>
          <w:szCs w:val="18"/>
        </w:rPr>
        <w:t xml:space="preserve">57 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 xml:space="preserve">个员工的薪资及相应的工作年限、学历和工作岗位，表 </w:t>
      </w:r>
      <w:r w:rsidRPr="00F2333E">
        <w:rPr>
          <w:rFonts w:ascii="宋体" w:eastAsia="宋体" w:hAnsi="宋体"/>
          <w:kern w:val="2"/>
          <w:sz w:val="18"/>
          <w:szCs w:val="18"/>
        </w:rPr>
        <w:t xml:space="preserve">1 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 xml:space="preserve">罗列了部分数据，其中学历包括大专、本科、研究生 </w:t>
      </w:r>
      <w:r w:rsidRPr="00F2333E">
        <w:rPr>
          <w:rFonts w:ascii="宋体" w:eastAsia="宋体" w:hAnsi="宋体"/>
          <w:kern w:val="2"/>
          <w:sz w:val="18"/>
          <w:szCs w:val="18"/>
        </w:rPr>
        <w:t xml:space="preserve">3 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 xml:space="preserve">个级别，分别对应数字 </w:t>
      </w:r>
      <w:r w:rsidRPr="00F2333E">
        <w:rPr>
          <w:rFonts w:ascii="宋体" w:eastAsia="宋体" w:hAnsi="宋体"/>
          <w:kern w:val="2"/>
          <w:sz w:val="18"/>
          <w:szCs w:val="18"/>
        </w:rPr>
        <w:t>1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>，</w:t>
      </w:r>
      <w:r w:rsidRPr="00F2333E">
        <w:rPr>
          <w:rFonts w:ascii="宋体" w:eastAsia="宋体" w:hAnsi="宋体"/>
          <w:kern w:val="2"/>
          <w:sz w:val="18"/>
          <w:szCs w:val="18"/>
        </w:rPr>
        <w:t>2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>，</w:t>
      </w:r>
      <w:r w:rsidRPr="00F2333E">
        <w:rPr>
          <w:rFonts w:ascii="宋体" w:eastAsia="宋体" w:hAnsi="宋体"/>
          <w:kern w:val="2"/>
          <w:sz w:val="18"/>
          <w:szCs w:val="18"/>
        </w:rPr>
        <w:t>3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 xml:space="preserve">，工作岗位分为管理岗和技术岗，对应数字 </w:t>
      </w:r>
      <w:r w:rsidRPr="00F2333E">
        <w:rPr>
          <w:rFonts w:ascii="宋体" w:eastAsia="宋体" w:hAnsi="宋体"/>
          <w:kern w:val="2"/>
          <w:sz w:val="18"/>
          <w:szCs w:val="18"/>
        </w:rPr>
        <w:t>1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>，</w:t>
      </w:r>
      <w:r w:rsidRPr="00F2333E">
        <w:rPr>
          <w:rFonts w:ascii="宋体" w:eastAsia="宋体" w:hAnsi="宋体"/>
          <w:kern w:val="2"/>
          <w:sz w:val="18"/>
          <w:szCs w:val="18"/>
        </w:rPr>
        <w:t>0</w:t>
      </w:r>
      <w:r w:rsidRPr="00F2333E">
        <w:rPr>
          <w:rFonts w:ascii="宋体" w:eastAsia="宋体" w:hAnsi="宋体" w:hint="eastAsia"/>
          <w:kern w:val="2"/>
          <w:sz w:val="18"/>
          <w:szCs w:val="18"/>
        </w:rPr>
        <w:t>，这样做的好处是把定性的级别定量化，统一为数据，便于分析处理</w:t>
      </w:r>
      <w:r>
        <w:rPr>
          <w:rFonts w:ascii="宋体" w:eastAsia="宋体" w:hAnsi="宋体" w:hint="eastAsia"/>
          <w:kern w:val="2"/>
          <w:sz w:val="18"/>
          <w:szCs w:val="18"/>
        </w:rPr>
        <w:t>。</w:t>
      </w:r>
    </w:p>
    <w:p w14:paraId="7BEB3D84" w14:textId="48A13F24" w:rsidR="00F2333E" w:rsidRPr="00F2333E" w:rsidRDefault="00F2333E" w:rsidP="00146C0D">
      <w:pPr>
        <w:pStyle w:val="ad"/>
        <w:spacing w:after="0"/>
        <w:jc w:val="center"/>
        <w:rPr>
          <w:rFonts w:ascii="宋体" w:hAnsi="宋体"/>
          <w:sz w:val="15"/>
          <w:szCs w:val="15"/>
        </w:rPr>
      </w:pPr>
      <w:r w:rsidRPr="00F2333E">
        <w:rPr>
          <w:rFonts w:ascii="宋体" w:hAnsi="宋体" w:hint="eastAsia"/>
          <w:sz w:val="15"/>
          <w:szCs w:val="15"/>
        </w:rPr>
        <w:t xml:space="preserve">表 </w:t>
      </w:r>
      <w:r w:rsidRPr="00F2333E">
        <w:rPr>
          <w:rFonts w:ascii="宋体" w:hAnsi="宋体"/>
          <w:sz w:val="15"/>
          <w:szCs w:val="15"/>
        </w:rPr>
        <w:t xml:space="preserve">1 </w:t>
      </w:r>
    </w:p>
    <w:p w14:paraId="257DCF46" w14:textId="2E86EE38" w:rsidR="00F2333E" w:rsidRPr="00F2333E" w:rsidRDefault="00F2333E" w:rsidP="00F2333E">
      <w:pPr>
        <w:pStyle w:val="ad"/>
        <w:spacing w:after="0" w:line="240" w:lineRule="atLeast"/>
        <w:jc w:val="center"/>
        <w:rPr>
          <w:rFonts w:ascii="宋体" w:hAnsi="宋体"/>
          <w:sz w:val="15"/>
          <w:szCs w:val="15"/>
        </w:rPr>
      </w:pPr>
      <w:r w:rsidRPr="00F2333E">
        <w:rPr>
          <w:rFonts w:ascii="宋体" w:hAnsi="宋体" w:hint="eastAsia"/>
          <w:sz w:val="15"/>
          <w:szCs w:val="15"/>
        </w:rPr>
        <w:t>某软件公司员工的薪资及对应的工作年限、学历、岗位数据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008"/>
        <w:gridCol w:w="2541"/>
        <w:gridCol w:w="1816"/>
      </w:tblGrid>
      <w:tr w:rsidR="004972E2" w14:paraId="44A21F6B" w14:textId="77777777" w:rsidTr="00AA46C4">
        <w:trPr>
          <w:trHeight w:val="567"/>
          <w:jc w:val="center"/>
        </w:trPr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85712A" w14:textId="3EE1234D" w:rsidR="00F2333E" w:rsidRDefault="00F2333E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薪资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元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8535610" w14:textId="1DA841C3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工作年限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/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年</w:t>
            </w: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0197CAE" w14:textId="72AFA3EB" w:rsidR="00F2333E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仿宋" w:hint="eastAsia"/>
                <w:sz w:val="15"/>
                <w:szCs w:val="15"/>
              </w:rPr>
              <w:t>学历（大专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-</w:t>
            </w:r>
            <w:r>
              <w:rPr>
                <w:rFonts w:ascii="Times New Roman" w:eastAsia="仿宋" w:hAnsi="仿宋"/>
                <w:sz w:val="15"/>
                <w:szCs w:val="15"/>
              </w:rPr>
              <w:t>1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；本科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-</w:t>
            </w:r>
            <w:r>
              <w:rPr>
                <w:rFonts w:ascii="Times New Roman" w:eastAsia="仿宋" w:hAnsi="仿宋"/>
                <w:sz w:val="15"/>
                <w:szCs w:val="15"/>
              </w:rPr>
              <w:t>2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；研究生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-</w:t>
            </w:r>
            <w:r>
              <w:rPr>
                <w:rFonts w:ascii="Times New Roman" w:eastAsia="仿宋" w:hAnsi="仿宋"/>
                <w:sz w:val="15"/>
                <w:szCs w:val="15"/>
              </w:rPr>
              <w:t>3</w:t>
            </w:r>
            <w:r>
              <w:rPr>
                <w:rFonts w:ascii="Times New Roman" w:eastAsia="仿宋" w:hAnsi="仿宋" w:hint="eastAsia"/>
                <w:sz w:val="15"/>
                <w:szCs w:val="15"/>
              </w:rPr>
              <w:t>）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D0E306" w14:textId="1C554B85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岗位（管理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-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；技术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-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</w:t>
            </w:r>
            <w:r>
              <w:rPr>
                <w:rFonts w:ascii="Times New Roman" w:eastAsia="仿宋" w:hAnsi="Times New Roman" w:hint="eastAsia"/>
                <w:sz w:val="15"/>
                <w:szCs w:val="15"/>
              </w:rPr>
              <w:t>）</w:t>
            </w:r>
          </w:p>
        </w:tc>
      </w:tr>
      <w:tr w:rsidR="004972E2" w14:paraId="0B6C9577" w14:textId="77777777" w:rsidTr="00AA46C4">
        <w:trPr>
          <w:trHeight w:val="567"/>
          <w:jc w:val="center"/>
        </w:trPr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8E1F1BD" w14:textId="1DD4CE62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13876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14:paraId="3F03C33E" w14:textId="13260455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  <w:tc>
          <w:tcPr>
            <w:tcW w:w="2541" w:type="dxa"/>
            <w:tcBorders>
              <w:top w:val="single" w:sz="4" w:space="0" w:color="auto"/>
            </w:tcBorders>
            <w:vAlign w:val="center"/>
          </w:tcPr>
          <w:p w14:paraId="0E65E45D" w14:textId="62658E64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75F67828" w14:textId="5937EC22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</w:tr>
      <w:tr w:rsidR="004972E2" w14:paraId="5B86877F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303041CB" w14:textId="1CCA6DBF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1608</w:t>
            </w:r>
          </w:p>
        </w:tc>
        <w:tc>
          <w:tcPr>
            <w:tcW w:w="1008" w:type="dxa"/>
            <w:vAlign w:val="center"/>
          </w:tcPr>
          <w:p w14:paraId="4658DC4B" w14:textId="3480F703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  <w:tc>
          <w:tcPr>
            <w:tcW w:w="2541" w:type="dxa"/>
            <w:vAlign w:val="center"/>
          </w:tcPr>
          <w:p w14:paraId="5A07F107" w14:textId="6D147814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</w:p>
        </w:tc>
        <w:tc>
          <w:tcPr>
            <w:tcW w:w="1816" w:type="dxa"/>
            <w:vAlign w:val="center"/>
          </w:tcPr>
          <w:p w14:paraId="7DB673D4" w14:textId="516AB981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0</w:t>
            </w:r>
          </w:p>
        </w:tc>
      </w:tr>
      <w:tr w:rsidR="004972E2" w14:paraId="4574A5BC" w14:textId="77777777" w:rsidTr="00AA46C4">
        <w:trPr>
          <w:trHeight w:val="331"/>
          <w:jc w:val="center"/>
        </w:trPr>
        <w:tc>
          <w:tcPr>
            <w:tcW w:w="708" w:type="dxa"/>
          </w:tcPr>
          <w:p w14:paraId="41FAFC75" w14:textId="14637EDA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 w:rsidRPr="00557224"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 w:rsidRPr="00557224">
              <w:rPr>
                <w:rFonts w:ascii="Times New Roman" w:eastAsia="仿宋" w:hAnsi="Times New Roman"/>
                <w:sz w:val="15"/>
                <w:szCs w:val="15"/>
              </w:rPr>
              <w:t>2195</w:t>
            </w:r>
          </w:p>
        </w:tc>
        <w:tc>
          <w:tcPr>
            <w:tcW w:w="1008" w:type="dxa"/>
          </w:tcPr>
          <w:p w14:paraId="54B3E952" w14:textId="52910887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</w:p>
        </w:tc>
        <w:tc>
          <w:tcPr>
            <w:tcW w:w="2541" w:type="dxa"/>
          </w:tcPr>
          <w:p w14:paraId="150AE04F" w14:textId="454F8ABB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</w:p>
        </w:tc>
        <w:tc>
          <w:tcPr>
            <w:tcW w:w="1816" w:type="dxa"/>
          </w:tcPr>
          <w:p w14:paraId="5D4BF14B" w14:textId="065B6BF3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0</w:t>
            </w:r>
          </w:p>
        </w:tc>
      </w:tr>
      <w:tr w:rsidR="004972E2" w14:paraId="1C851D0E" w14:textId="77777777" w:rsidTr="00AA46C4">
        <w:trPr>
          <w:trHeight w:val="567"/>
          <w:jc w:val="center"/>
        </w:trPr>
        <w:tc>
          <w:tcPr>
            <w:tcW w:w="708" w:type="dxa"/>
            <w:vAlign w:val="center"/>
            <w:hideMark/>
          </w:tcPr>
          <w:p w14:paraId="1A9C153A" w14:textId="4B303650" w:rsidR="004972E2" w:rsidRP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2313</w:t>
            </w:r>
          </w:p>
        </w:tc>
        <w:tc>
          <w:tcPr>
            <w:tcW w:w="1008" w:type="dxa"/>
            <w:vAlign w:val="center"/>
          </w:tcPr>
          <w:p w14:paraId="70E7253D" w14:textId="2101061A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3</w:t>
            </w:r>
          </w:p>
        </w:tc>
        <w:tc>
          <w:tcPr>
            <w:tcW w:w="2541" w:type="dxa"/>
            <w:vAlign w:val="center"/>
          </w:tcPr>
          <w:p w14:paraId="6E8C86D3" w14:textId="1789FE54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2</w:t>
            </w:r>
          </w:p>
        </w:tc>
        <w:tc>
          <w:tcPr>
            <w:tcW w:w="1816" w:type="dxa"/>
            <w:vAlign w:val="center"/>
          </w:tcPr>
          <w:p w14:paraId="201D3BA0" w14:textId="7C48F3D5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0</w:t>
            </w:r>
          </w:p>
        </w:tc>
      </w:tr>
      <w:tr w:rsidR="004972E2" w14:paraId="54E415AA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60094941" w14:textId="632630EF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0263</w:t>
            </w:r>
          </w:p>
        </w:tc>
        <w:tc>
          <w:tcPr>
            <w:tcW w:w="1008" w:type="dxa"/>
            <w:vAlign w:val="center"/>
          </w:tcPr>
          <w:p w14:paraId="5F4C2CA3" w14:textId="3F53CBDE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4</w:t>
            </w:r>
          </w:p>
        </w:tc>
        <w:tc>
          <w:tcPr>
            <w:tcW w:w="2541" w:type="dxa"/>
            <w:vAlign w:val="center"/>
          </w:tcPr>
          <w:p w14:paraId="085943E2" w14:textId="23EEA08D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</w:p>
        </w:tc>
        <w:tc>
          <w:tcPr>
            <w:tcW w:w="1816" w:type="dxa"/>
            <w:vAlign w:val="center"/>
          </w:tcPr>
          <w:p w14:paraId="638DE055" w14:textId="15BF392E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</w:tr>
      <w:tr w:rsidR="004972E2" w14:paraId="38ED321F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68B549CF" w14:textId="3703ED85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3677</w:t>
            </w:r>
          </w:p>
        </w:tc>
        <w:tc>
          <w:tcPr>
            <w:tcW w:w="1008" w:type="dxa"/>
            <w:vAlign w:val="center"/>
          </w:tcPr>
          <w:p w14:paraId="0DDD8276" w14:textId="0CC0D4E0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5</w:t>
            </w:r>
          </w:p>
        </w:tc>
        <w:tc>
          <w:tcPr>
            <w:tcW w:w="2541" w:type="dxa"/>
            <w:vAlign w:val="center"/>
          </w:tcPr>
          <w:p w14:paraId="05E2B0CD" w14:textId="1492185E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3</w:t>
            </w:r>
          </w:p>
        </w:tc>
        <w:tc>
          <w:tcPr>
            <w:tcW w:w="1816" w:type="dxa"/>
            <w:vAlign w:val="center"/>
          </w:tcPr>
          <w:p w14:paraId="64A56A55" w14:textId="6401447E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0</w:t>
            </w:r>
          </w:p>
        </w:tc>
      </w:tr>
      <w:tr w:rsidR="004972E2" w14:paraId="0C610183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31DF28D3" w14:textId="3677BFD3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5965</w:t>
            </w:r>
          </w:p>
        </w:tc>
        <w:tc>
          <w:tcPr>
            <w:tcW w:w="1008" w:type="dxa"/>
            <w:vAlign w:val="center"/>
          </w:tcPr>
          <w:p w14:paraId="592E01C4" w14:textId="5CB344F4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5</w:t>
            </w:r>
          </w:p>
        </w:tc>
        <w:tc>
          <w:tcPr>
            <w:tcW w:w="2541" w:type="dxa"/>
            <w:vAlign w:val="center"/>
          </w:tcPr>
          <w:p w14:paraId="5506913F" w14:textId="43BD8B24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  <w:tc>
          <w:tcPr>
            <w:tcW w:w="1816" w:type="dxa"/>
            <w:vAlign w:val="center"/>
          </w:tcPr>
          <w:p w14:paraId="77FEFDF1" w14:textId="1FAD8B1D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</w:tr>
      <w:tr w:rsidR="004972E2" w14:paraId="7F9CD8E3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716BECDD" w14:textId="25C1F49F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2884</w:t>
            </w:r>
          </w:p>
        </w:tc>
        <w:tc>
          <w:tcPr>
            <w:tcW w:w="1008" w:type="dxa"/>
            <w:vAlign w:val="center"/>
          </w:tcPr>
          <w:p w14:paraId="546ABBD7" w14:textId="64692B97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6</w:t>
            </w:r>
          </w:p>
        </w:tc>
        <w:tc>
          <w:tcPr>
            <w:tcW w:w="2541" w:type="dxa"/>
            <w:vAlign w:val="center"/>
          </w:tcPr>
          <w:p w14:paraId="1DB51421" w14:textId="598FB85F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2</w:t>
            </w:r>
          </w:p>
        </w:tc>
        <w:tc>
          <w:tcPr>
            <w:tcW w:w="1816" w:type="dxa"/>
            <w:vAlign w:val="center"/>
          </w:tcPr>
          <w:p w14:paraId="46D1F47A" w14:textId="5FBE9C3E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</w:p>
        </w:tc>
      </w:tr>
      <w:tr w:rsidR="004972E2" w14:paraId="54889237" w14:textId="77777777" w:rsidTr="00AA46C4">
        <w:trPr>
          <w:trHeight w:val="567"/>
          <w:jc w:val="center"/>
        </w:trPr>
        <w:tc>
          <w:tcPr>
            <w:tcW w:w="708" w:type="dxa"/>
            <w:vAlign w:val="center"/>
          </w:tcPr>
          <w:p w14:paraId="17BDFCDF" w14:textId="70D844D5" w:rsidR="004972E2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…</w:t>
            </w:r>
          </w:p>
        </w:tc>
        <w:tc>
          <w:tcPr>
            <w:tcW w:w="1008" w:type="dxa"/>
            <w:vAlign w:val="center"/>
          </w:tcPr>
          <w:p w14:paraId="6E9AA278" w14:textId="75913D80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…</w:t>
            </w:r>
          </w:p>
        </w:tc>
        <w:tc>
          <w:tcPr>
            <w:tcW w:w="2541" w:type="dxa"/>
            <w:vAlign w:val="center"/>
          </w:tcPr>
          <w:p w14:paraId="3D57BCEC" w14:textId="577BF586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…</w:t>
            </w:r>
          </w:p>
        </w:tc>
        <w:tc>
          <w:tcPr>
            <w:tcW w:w="1816" w:type="dxa"/>
            <w:vAlign w:val="center"/>
          </w:tcPr>
          <w:p w14:paraId="69F76FCA" w14:textId="39C2F744" w:rsidR="004972E2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sz w:val="15"/>
                <w:szCs w:val="15"/>
              </w:rPr>
            </w:pPr>
            <w:r>
              <w:rPr>
                <w:rFonts w:ascii="Times New Roman" w:eastAsia="仿宋" w:hAnsi="Times New Roman"/>
                <w:sz w:val="15"/>
                <w:szCs w:val="15"/>
              </w:rPr>
              <w:t>…</w:t>
            </w:r>
          </w:p>
        </w:tc>
      </w:tr>
      <w:tr w:rsidR="004972E2" w14:paraId="42AFD8C1" w14:textId="77777777" w:rsidTr="00AA46C4">
        <w:trPr>
          <w:trHeight w:val="567"/>
          <w:jc w:val="center"/>
        </w:trPr>
        <w:tc>
          <w:tcPr>
            <w:tcW w:w="708" w:type="dxa"/>
            <w:tcBorders>
              <w:bottom w:val="single" w:sz="4" w:space="0" w:color="auto"/>
            </w:tcBorders>
            <w:vAlign w:val="center"/>
            <w:hideMark/>
          </w:tcPr>
          <w:p w14:paraId="39B850D8" w14:textId="78D4B701" w:rsidR="00F2333E" w:rsidRDefault="004972E2" w:rsidP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sz w:val="15"/>
                <w:szCs w:val="15"/>
              </w:rPr>
              <w:t>1</w:t>
            </w:r>
            <w:r>
              <w:rPr>
                <w:rFonts w:ascii="Times New Roman" w:eastAsia="仿宋" w:hAnsi="Times New Roman"/>
                <w:sz w:val="15"/>
                <w:szCs w:val="15"/>
              </w:rPr>
              <w:t>9346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6F022F21" w14:textId="472EEF1E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2</w:t>
            </w:r>
            <w:r>
              <w:rPr>
                <w:rFonts w:ascii="Times New Roman" w:eastAsia="仿宋" w:hAnsi="Times New Roman"/>
                <w:kern w:val="2"/>
                <w:sz w:val="15"/>
                <w:szCs w:val="15"/>
              </w:rPr>
              <w:t>0</w:t>
            </w:r>
          </w:p>
        </w:tc>
        <w:tc>
          <w:tcPr>
            <w:tcW w:w="2541" w:type="dxa"/>
            <w:tcBorders>
              <w:bottom w:val="single" w:sz="4" w:space="0" w:color="auto"/>
            </w:tcBorders>
            <w:vAlign w:val="center"/>
          </w:tcPr>
          <w:p w14:paraId="41D6FBD3" w14:textId="4986F37D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1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6F87AAC9" w14:textId="0794AF11" w:rsidR="00F2333E" w:rsidRDefault="004972E2">
            <w:pPr>
              <w:widowControl w:val="0"/>
              <w:overflowPunct w:val="0"/>
              <w:jc w:val="center"/>
              <w:rPr>
                <w:rFonts w:ascii="Times New Roman" w:eastAsia="仿宋" w:hAnsi="Times New Roman"/>
                <w:kern w:val="2"/>
                <w:sz w:val="15"/>
                <w:szCs w:val="15"/>
              </w:rPr>
            </w:pPr>
            <w:r>
              <w:rPr>
                <w:rFonts w:ascii="Times New Roman" w:eastAsia="仿宋" w:hAnsi="Times New Roman" w:hint="eastAsia"/>
                <w:kern w:val="2"/>
                <w:sz w:val="15"/>
                <w:szCs w:val="15"/>
              </w:rPr>
              <w:t>0</w:t>
            </w:r>
          </w:p>
        </w:tc>
      </w:tr>
    </w:tbl>
    <w:p w14:paraId="3243FA25" w14:textId="7D685D75" w:rsidR="00146C0D" w:rsidRPr="00146C0D" w:rsidRDefault="00146C0D" w:rsidP="00146C0D">
      <w:pPr>
        <w:spacing w:before="240" w:line="276" w:lineRule="auto"/>
        <w:ind w:firstLine="360"/>
        <w:jc w:val="both"/>
        <w:rPr>
          <w:rFonts w:ascii="宋体" w:eastAsia="宋体" w:hAnsi="宋体"/>
          <w:kern w:val="2"/>
          <w:sz w:val="18"/>
          <w:szCs w:val="18"/>
        </w:rPr>
      </w:pP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为了探究员工薪资与工作年限、学历和工作岗位这 </w:t>
      </w:r>
      <w:r w:rsidRPr="00146C0D">
        <w:rPr>
          <w:rFonts w:ascii="宋体" w:eastAsia="宋体" w:hAnsi="宋体"/>
          <w:kern w:val="2"/>
          <w:sz w:val="18"/>
          <w:szCs w:val="18"/>
        </w:rPr>
        <w:t xml:space="preserve">3 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>种因素是否存在确定的依赖关系，以及如果存在该如何定量地表示，先对数据做粗略地描述性分析，考察薪资与每一种因素的相关性，记薪资为</w:t>
      </w:r>
      <w:r w:rsidRPr="00146C0D">
        <w:rPr>
          <w:rFonts w:ascii="宋体" w:eastAsia="宋体" w:hAnsi="宋体"/>
          <w:kern w:val="2"/>
          <w:sz w:val="18"/>
          <w:szCs w:val="18"/>
        </w:rPr>
        <w:t>y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，工作年限为 </w:t>
      </w:r>
      <w:r w:rsidRPr="00146C0D">
        <w:rPr>
          <w:rFonts w:ascii="宋体" w:eastAsia="宋体" w:hAnsi="宋体"/>
          <w:kern w:val="2"/>
          <w:sz w:val="18"/>
          <w:szCs w:val="18"/>
        </w:rPr>
        <w:t>x1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，学历为 </w:t>
      </w:r>
      <w:r w:rsidRPr="00146C0D">
        <w:rPr>
          <w:rFonts w:ascii="宋体" w:eastAsia="宋体" w:hAnsi="宋体"/>
          <w:kern w:val="2"/>
          <w:sz w:val="18"/>
          <w:szCs w:val="18"/>
        </w:rPr>
        <w:t>x2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，岗位为 </w:t>
      </w:r>
      <w:r w:rsidRPr="00146C0D">
        <w:rPr>
          <w:rFonts w:ascii="宋体" w:eastAsia="宋体" w:hAnsi="宋体"/>
          <w:kern w:val="2"/>
          <w:sz w:val="18"/>
          <w:szCs w:val="18"/>
        </w:rPr>
        <w:t>x3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，分别画出 </w:t>
      </w:r>
      <w:r w:rsidRPr="00146C0D">
        <w:rPr>
          <w:rFonts w:ascii="宋体" w:eastAsia="宋体" w:hAnsi="宋体"/>
          <w:kern w:val="2"/>
          <w:sz w:val="18"/>
          <w:szCs w:val="18"/>
        </w:rPr>
        <w:t>y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与 </w:t>
      </w:r>
      <w:r w:rsidRPr="00146C0D">
        <w:rPr>
          <w:rFonts w:ascii="宋体" w:eastAsia="宋体" w:hAnsi="宋体"/>
          <w:kern w:val="2"/>
          <w:sz w:val="18"/>
          <w:szCs w:val="18"/>
        </w:rPr>
        <w:t>x1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>，</w:t>
      </w:r>
      <w:r w:rsidRPr="00146C0D">
        <w:rPr>
          <w:rFonts w:ascii="宋体" w:eastAsia="宋体" w:hAnsi="宋体"/>
          <w:kern w:val="2"/>
          <w:sz w:val="18"/>
          <w:szCs w:val="18"/>
        </w:rPr>
        <w:t>x2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>，</w:t>
      </w:r>
      <w:r w:rsidRPr="00146C0D">
        <w:rPr>
          <w:rFonts w:ascii="宋体" w:eastAsia="宋体" w:hAnsi="宋体"/>
          <w:kern w:val="2"/>
          <w:sz w:val="18"/>
          <w:szCs w:val="18"/>
        </w:rPr>
        <w:t>x3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的散点图，见图 </w:t>
      </w:r>
      <w:r>
        <w:rPr>
          <w:rFonts w:ascii="宋体" w:eastAsia="宋体" w:hAnsi="宋体"/>
          <w:kern w:val="2"/>
          <w:sz w:val="18"/>
          <w:szCs w:val="18"/>
        </w:rPr>
        <w:t>3</w:t>
      </w:r>
      <w:r w:rsidRPr="00146C0D">
        <w:rPr>
          <w:rFonts w:ascii="宋体" w:eastAsia="宋体" w:hAnsi="宋体"/>
          <w:kern w:val="2"/>
          <w:sz w:val="18"/>
          <w:szCs w:val="18"/>
        </w:rPr>
        <w:t xml:space="preserve"> 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所示。图 </w:t>
      </w:r>
      <w:r>
        <w:rPr>
          <w:rFonts w:ascii="宋体" w:eastAsia="宋体" w:hAnsi="宋体"/>
          <w:kern w:val="2"/>
          <w:sz w:val="18"/>
          <w:szCs w:val="18"/>
        </w:rPr>
        <w:t>3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薪资与 </w:t>
      </w:r>
      <w:r w:rsidRPr="00146C0D">
        <w:rPr>
          <w:rFonts w:ascii="宋体" w:eastAsia="宋体" w:hAnsi="宋体"/>
          <w:kern w:val="2"/>
          <w:sz w:val="18"/>
          <w:szCs w:val="18"/>
        </w:rPr>
        <w:t xml:space="preserve">3 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个影响因素的散点图从图 </w:t>
      </w:r>
      <w:r>
        <w:rPr>
          <w:rFonts w:ascii="宋体" w:eastAsia="宋体" w:hAnsi="宋体"/>
          <w:kern w:val="2"/>
          <w:sz w:val="18"/>
          <w:szCs w:val="18"/>
        </w:rPr>
        <w:t>3</w:t>
      </w:r>
      <w:r w:rsidRPr="00146C0D">
        <w:rPr>
          <w:rFonts w:ascii="宋体" w:eastAsia="宋体" w:hAnsi="宋体"/>
          <w:kern w:val="2"/>
          <w:sz w:val="18"/>
          <w:szCs w:val="18"/>
        </w:rPr>
        <w:t xml:space="preserve"> 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大致看出，薪资 </w:t>
      </w:r>
      <w:r w:rsidRPr="00146C0D">
        <w:rPr>
          <w:rFonts w:ascii="宋体" w:eastAsia="宋体" w:hAnsi="宋体"/>
          <w:kern w:val="2"/>
          <w:sz w:val="18"/>
          <w:szCs w:val="18"/>
        </w:rPr>
        <w:t xml:space="preserve">y 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 xml:space="preserve">与工作年限 </w:t>
      </w:r>
      <w:r w:rsidRPr="00146C0D">
        <w:rPr>
          <w:rFonts w:ascii="宋体" w:eastAsia="宋体" w:hAnsi="宋体"/>
          <w:kern w:val="2"/>
          <w:sz w:val="18"/>
          <w:szCs w:val="18"/>
        </w:rPr>
        <w:t>x1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>呈现一定的线性关系，技术岗员工的平均工资比管理岗低，本科生和研究生的平均工资略高于大专生</w:t>
      </w:r>
      <w:r w:rsidRPr="00AD58FA">
        <w:rPr>
          <w:rFonts w:ascii="宋体" w:eastAsia="宋体" w:hAnsi="宋体" w:hint="eastAsia"/>
          <w:kern w:val="2"/>
          <w:sz w:val="18"/>
          <w:szCs w:val="18"/>
        </w:rPr>
        <w:t>［</w:t>
      </w:r>
      <w:r>
        <w:rPr>
          <w:rFonts w:ascii="宋体" w:eastAsia="宋体" w:hAnsi="宋体" w:hint="eastAsia"/>
          <w:kern w:val="2"/>
          <w:sz w:val="18"/>
          <w:szCs w:val="18"/>
        </w:rPr>
        <w:t>2</w:t>
      </w:r>
      <w:r w:rsidRPr="00AD58FA">
        <w:rPr>
          <w:rFonts w:ascii="宋体" w:eastAsia="宋体" w:hAnsi="宋体" w:hint="eastAsia"/>
          <w:kern w:val="2"/>
          <w:sz w:val="18"/>
          <w:szCs w:val="18"/>
        </w:rPr>
        <w:t>］</w:t>
      </w:r>
      <w:r w:rsidRPr="00146C0D">
        <w:rPr>
          <w:rFonts w:ascii="宋体" w:eastAsia="宋体" w:hAnsi="宋体" w:hint="eastAsia"/>
          <w:kern w:val="2"/>
          <w:sz w:val="18"/>
          <w:szCs w:val="18"/>
        </w:rPr>
        <w:t>。</w:t>
      </w:r>
    </w:p>
    <w:p w14:paraId="687ED4B7" w14:textId="57E42274" w:rsidR="00146C0D" w:rsidRDefault="00146C0D" w:rsidP="00146C0D">
      <w:pPr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F0AE0F" wp14:editId="61F9A7F5">
            <wp:extent cx="5487247" cy="2118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34" r="6670"/>
                    <a:stretch/>
                  </pic:blipFill>
                  <pic:spPr bwMode="auto">
                    <a:xfrm>
                      <a:off x="0" y="0"/>
                      <a:ext cx="5497523" cy="212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AA5B6" w14:textId="659B11CB" w:rsidR="00146C0D" w:rsidRPr="00146C0D" w:rsidRDefault="00146C0D" w:rsidP="00146C0D">
      <w:pPr>
        <w:jc w:val="center"/>
        <w:rPr>
          <w:rFonts w:ascii="宋体" w:eastAsia="宋体" w:hAnsi="宋体"/>
          <w:kern w:val="2"/>
          <w:sz w:val="15"/>
          <w:szCs w:val="15"/>
        </w:rPr>
      </w:pPr>
      <w:r w:rsidRPr="0070102A">
        <w:rPr>
          <w:rFonts w:ascii="宋体" w:eastAsia="宋体" w:hAnsi="宋体" w:hint="eastAsia"/>
          <w:kern w:val="2"/>
          <w:sz w:val="15"/>
          <w:szCs w:val="15"/>
        </w:rPr>
        <w:t>图</w:t>
      </w:r>
      <w:r>
        <w:rPr>
          <w:rFonts w:ascii="宋体" w:eastAsia="宋体" w:hAnsi="宋体"/>
          <w:kern w:val="2"/>
          <w:sz w:val="15"/>
          <w:szCs w:val="15"/>
        </w:rPr>
        <w:t>3</w:t>
      </w:r>
      <w:r w:rsidRPr="0070102A">
        <w:rPr>
          <w:rFonts w:ascii="宋体" w:eastAsia="宋体" w:hAnsi="宋体"/>
          <w:kern w:val="2"/>
          <w:sz w:val="15"/>
          <w:szCs w:val="15"/>
        </w:rPr>
        <w:tab/>
      </w:r>
      <w:r>
        <w:rPr>
          <w:rFonts w:ascii="宋体" w:eastAsia="宋体" w:hAnsi="宋体" w:hint="eastAsia"/>
          <w:kern w:val="2"/>
          <w:sz w:val="15"/>
          <w:szCs w:val="15"/>
        </w:rPr>
        <w:t>薪资与三个因素的散点图</w:t>
      </w:r>
    </w:p>
    <w:p w14:paraId="3A277DFB" w14:textId="77777777" w:rsidR="00AA46C4" w:rsidRDefault="00AA46C4" w:rsidP="00AA46C4">
      <w:pPr>
        <w:pStyle w:val="a5"/>
        <w:spacing w:after="200"/>
        <w:ind w:left="360"/>
        <w:rPr>
          <w:rFonts w:ascii="黑体" w:eastAsia="黑体" w:hAnsi="黑体"/>
        </w:rPr>
      </w:pPr>
    </w:p>
    <w:p w14:paraId="0DDE7E52" w14:textId="7888FB8E" w:rsidR="0083513F" w:rsidRDefault="0083513F" w:rsidP="0083513F">
      <w:pPr>
        <w:pStyle w:val="a5"/>
        <w:numPr>
          <w:ilvl w:val="0"/>
          <w:numId w:val="1"/>
        </w:numPr>
        <w:spacing w:after="20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结论</w:t>
      </w:r>
    </w:p>
    <w:p w14:paraId="53ED6D06" w14:textId="06ED5AEA" w:rsidR="008B3678" w:rsidRPr="008B3678" w:rsidRDefault="008B3678" w:rsidP="008B3678">
      <w:pPr>
        <w:pStyle w:val="a5"/>
        <w:ind w:firstLine="360"/>
        <w:rPr>
          <w:rFonts w:ascii="宋体" w:hAnsi="宋体"/>
          <w:sz w:val="18"/>
          <w:szCs w:val="18"/>
        </w:rPr>
      </w:pPr>
      <w:r w:rsidRPr="008B3678">
        <w:rPr>
          <w:rFonts w:ascii="宋体" w:hAnsi="宋体" w:hint="eastAsia"/>
          <w:sz w:val="18"/>
          <w:szCs w:val="18"/>
        </w:rPr>
        <w:t>综上所述，国内一线城市依然是程序员的主要聚集体，一些经济发达，科技公司密集的二线城市也聚集了大量的程序员。从薪资来看，中国程序员薪资相比于其他行业相对较高，平均年薪达到 15w 以上。</w:t>
      </w:r>
    </w:p>
    <w:p w14:paraId="567C5EF0" w14:textId="77777777" w:rsidR="008B3678" w:rsidRPr="008B3678" w:rsidRDefault="008B3678" w:rsidP="008B3678">
      <w:pPr>
        <w:pStyle w:val="a5"/>
        <w:ind w:firstLine="360"/>
        <w:rPr>
          <w:rFonts w:ascii="宋体" w:hAnsi="宋体"/>
          <w:sz w:val="18"/>
          <w:szCs w:val="18"/>
        </w:rPr>
      </w:pPr>
      <w:r w:rsidRPr="008B3678">
        <w:rPr>
          <w:rFonts w:ascii="宋体" w:hAnsi="宋体" w:hint="eastAsia"/>
          <w:sz w:val="18"/>
          <w:szCs w:val="18"/>
        </w:rPr>
        <w:t>从计算机相关的各职位来看，开发类工程师的人才需求量非常多，且薪资水平是相当高的。此外，由于如架构师这样的职位必须具备非常广泛的专业技能，所以这类职位薪资水平相对较高。</w:t>
      </w:r>
    </w:p>
    <w:p w14:paraId="5958BE00" w14:textId="7C52FC45" w:rsidR="008B3678" w:rsidRPr="008B3678" w:rsidRDefault="008B3678" w:rsidP="008B3678">
      <w:pPr>
        <w:pStyle w:val="a5"/>
        <w:spacing w:after="200"/>
        <w:ind w:firstLine="360"/>
        <w:rPr>
          <w:rFonts w:ascii="宋体" w:hAnsi="宋体"/>
          <w:sz w:val="18"/>
          <w:szCs w:val="18"/>
        </w:rPr>
      </w:pPr>
      <w:r w:rsidRPr="008B3678">
        <w:rPr>
          <w:rFonts w:ascii="宋体" w:hAnsi="宋体" w:hint="eastAsia"/>
          <w:sz w:val="18"/>
          <w:szCs w:val="18"/>
        </w:rPr>
        <w:t>总而言之，通过对国内计算机相关招聘信息并进行一系列分析，从各方面把我国当前计算机行业就业情况做了一定的了解和汇报，而得到的结果总体而言符合实际，基本与官方权威统计一致。</w:t>
      </w:r>
    </w:p>
    <w:p w14:paraId="0225D4C4" w14:textId="041DE283" w:rsidR="0083513F" w:rsidRDefault="0083513F" w:rsidP="0083513F">
      <w:pPr>
        <w:pStyle w:val="a5"/>
        <w:numPr>
          <w:ilvl w:val="0"/>
          <w:numId w:val="1"/>
        </w:numPr>
        <w:spacing w:after="20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参考文献</w:t>
      </w:r>
    </w:p>
    <w:p w14:paraId="5402DE44" w14:textId="77F18213" w:rsidR="0083513F" w:rsidRDefault="008B3678" w:rsidP="008B3678">
      <w:pPr>
        <w:spacing w:before="240" w:line="276" w:lineRule="auto"/>
        <w:jc w:val="both"/>
        <w:rPr>
          <w:rFonts w:ascii="Times New Roman" w:eastAsia="宋体" w:hAnsi="Times New Roman"/>
          <w:sz w:val="18"/>
          <w:szCs w:val="18"/>
        </w:rPr>
      </w:pPr>
      <w:r w:rsidRPr="005306CC">
        <w:rPr>
          <w:rFonts w:ascii="Times New Roman" w:eastAsia="宋体" w:hAnsi="Times New Roman" w:hint="eastAsia"/>
          <w:sz w:val="18"/>
          <w:szCs w:val="18"/>
        </w:rPr>
        <w:t>[</w:t>
      </w:r>
      <w:r w:rsidR="00146C0D">
        <w:rPr>
          <w:rFonts w:ascii="Times New Roman" w:eastAsia="宋体" w:hAnsi="Times New Roman"/>
          <w:sz w:val="18"/>
          <w:szCs w:val="18"/>
        </w:rPr>
        <w:t>1</w:t>
      </w:r>
      <w:r w:rsidRPr="005306CC">
        <w:rPr>
          <w:rFonts w:ascii="Times New Roman" w:eastAsia="宋体" w:hAnsi="Times New Roman"/>
          <w:sz w:val="18"/>
          <w:szCs w:val="18"/>
        </w:rPr>
        <w:t>]</w:t>
      </w:r>
      <w:r w:rsidRPr="005306CC">
        <w:rPr>
          <w:rFonts w:ascii="Times New Roman" w:eastAsia="宋体" w:hAnsi="Times New Roman" w:hint="eastAsia"/>
          <w:sz w:val="18"/>
          <w:szCs w:val="18"/>
        </w:rPr>
        <w:t>程序员客栈</w:t>
      </w:r>
      <w:r w:rsidRPr="005306CC">
        <w:rPr>
          <w:rFonts w:ascii="Times New Roman" w:eastAsia="宋体" w:hAnsi="Times New Roman" w:hint="eastAsia"/>
          <w:sz w:val="18"/>
          <w:szCs w:val="18"/>
        </w:rPr>
        <w:t xml:space="preserve"> </w:t>
      </w:r>
      <w:r w:rsidRPr="005306CC">
        <w:rPr>
          <w:rFonts w:ascii="Times New Roman" w:eastAsia="宋体" w:hAnsi="Times New Roman" w:hint="eastAsia"/>
          <w:sz w:val="18"/>
          <w:szCs w:val="18"/>
        </w:rPr>
        <w:t>最新！</w:t>
      </w:r>
      <w:r w:rsidRPr="005306CC">
        <w:rPr>
          <w:rFonts w:ascii="Times New Roman" w:eastAsia="宋体" w:hAnsi="Times New Roman" w:hint="eastAsia"/>
          <w:sz w:val="18"/>
          <w:szCs w:val="18"/>
        </w:rPr>
        <w:t xml:space="preserve">2019 </w:t>
      </w:r>
      <w:r w:rsidRPr="005306CC">
        <w:rPr>
          <w:rFonts w:ascii="Times New Roman" w:eastAsia="宋体" w:hAnsi="Times New Roman" w:hint="eastAsia"/>
          <w:sz w:val="18"/>
          <w:szCs w:val="18"/>
        </w:rPr>
        <w:t>年中国程序员薪资生存调查报告出炉</w:t>
      </w:r>
      <w:r w:rsidRPr="005306CC">
        <w:rPr>
          <w:rFonts w:ascii="Times New Roman" w:eastAsia="宋体" w:hAnsi="Times New Roman"/>
          <w:sz w:val="18"/>
          <w:szCs w:val="18"/>
        </w:rPr>
        <w:t>[EB/OL].(2019-03-12)</w:t>
      </w:r>
      <w:r w:rsidR="005306CC" w:rsidRPr="005306CC">
        <w:rPr>
          <w:rFonts w:ascii="Times New Roman" w:eastAsia="宋体" w:hAnsi="Times New Roman"/>
          <w:sz w:val="18"/>
          <w:szCs w:val="18"/>
        </w:rPr>
        <w:t xml:space="preserve"> [2020-03-28]</w:t>
      </w:r>
      <w:hyperlink r:id="rId12" w:history="1">
        <w:r w:rsidR="00146C0D" w:rsidRPr="00116A67">
          <w:rPr>
            <w:rStyle w:val="a3"/>
            <w:rFonts w:ascii="Times New Roman" w:eastAsia="宋体" w:hAnsi="Times New Roman"/>
            <w:sz w:val="18"/>
            <w:szCs w:val="18"/>
          </w:rPr>
          <w:t>https://zhuanlan.zhihu.com/p/58982730</w:t>
        </w:r>
      </w:hyperlink>
    </w:p>
    <w:p w14:paraId="3E11CDD6" w14:textId="40D88D9C" w:rsidR="00146C0D" w:rsidRPr="005306CC" w:rsidRDefault="00146C0D" w:rsidP="00146C0D">
      <w:pPr>
        <w:pStyle w:val="a5"/>
        <w:spacing w:after="200"/>
        <w:rPr>
          <w:kern w:val="0"/>
          <w:sz w:val="18"/>
          <w:szCs w:val="18"/>
        </w:rPr>
      </w:pPr>
      <w:r w:rsidRPr="005306CC">
        <w:rPr>
          <w:rFonts w:hint="eastAsia"/>
          <w:kern w:val="0"/>
          <w:sz w:val="18"/>
          <w:szCs w:val="18"/>
        </w:rPr>
        <w:t>[</w:t>
      </w:r>
      <w:r>
        <w:rPr>
          <w:kern w:val="0"/>
          <w:sz w:val="18"/>
          <w:szCs w:val="18"/>
        </w:rPr>
        <w:t>2</w:t>
      </w:r>
      <w:r w:rsidRPr="005306CC">
        <w:rPr>
          <w:kern w:val="0"/>
          <w:sz w:val="18"/>
          <w:szCs w:val="18"/>
        </w:rPr>
        <w:t>]</w:t>
      </w:r>
      <w:r w:rsidRPr="005306CC">
        <w:rPr>
          <w:rFonts w:hint="eastAsia"/>
        </w:rPr>
        <w:t xml:space="preserve"> </w:t>
      </w:r>
      <w:r w:rsidRPr="005306CC">
        <w:rPr>
          <w:rFonts w:hint="eastAsia"/>
          <w:kern w:val="0"/>
          <w:sz w:val="18"/>
          <w:szCs w:val="18"/>
        </w:rPr>
        <w:t>加春燕</w:t>
      </w:r>
      <w:r w:rsidRPr="005306CC">
        <w:rPr>
          <w:rFonts w:hint="eastAsia"/>
          <w:kern w:val="0"/>
          <w:sz w:val="18"/>
          <w:szCs w:val="18"/>
        </w:rPr>
        <w:t>,</w:t>
      </w:r>
      <w:r w:rsidRPr="005306CC">
        <w:rPr>
          <w:rFonts w:hint="eastAsia"/>
          <w:kern w:val="0"/>
          <w:sz w:val="18"/>
          <w:szCs w:val="18"/>
        </w:rPr>
        <w:t>尚意展</w:t>
      </w:r>
      <w:r w:rsidRPr="005306CC">
        <w:rPr>
          <w:rFonts w:hint="eastAsia"/>
          <w:kern w:val="0"/>
          <w:sz w:val="18"/>
          <w:szCs w:val="18"/>
        </w:rPr>
        <w:t>,</w:t>
      </w:r>
      <w:r w:rsidRPr="005306CC">
        <w:rPr>
          <w:rFonts w:hint="eastAsia"/>
          <w:kern w:val="0"/>
          <w:sz w:val="18"/>
          <w:szCs w:val="18"/>
        </w:rPr>
        <w:t>钟宇辉</w:t>
      </w:r>
      <w:r w:rsidRPr="005306CC">
        <w:rPr>
          <w:rFonts w:hint="eastAsia"/>
          <w:kern w:val="0"/>
          <w:sz w:val="18"/>
          <w:szCs w:val="18"/>
        </w:rPr>
        <w:t>,</w:t>
      </w:r>
      <w:r w:rsidRPr="005306CC">
        <w:rPr>
          <w:rFonts w:hint="eastAsia"/>
          <w:kern w:val="0"/>
          <w:sz w:val="18"/>
          <w:szCs w:val="18"/>
        </w:rPr>
        <w:t>冯文昊</w:t>
      </w:r>
      <w:r w:rsidRPr="005306CC">
        <w:rPr>
          <w:rFonts w:hint="eastAsia"/>
          <w:kern w:val="0"/>
          <w:sz w:val="18"/>
          <w:szCs w:val="18"/>
        </w:rPr>
        <w:t>,</w:t>
      </w:r>
      <w:r w:rsidRPr="005306CC">
        <w:rPr>
          <w:rFonts w:hint="eastAsia"/>
          <w:kern w:val="0"/>
          <w:sz w:val="18"/>
          <w:szCs w:val="18"/>
        </w:rPr>
        <w:t>罗丹</w:t>
      </w:r>
      <w:r w:rsidRPr="005306CC">
        <w:rPr>
          <w:rFonts w:hint="eastAsia"/>
          <w:kern w:val="0"/>
          <w:sz w:val="18"/>
          <w:szCs w:val="18"/>
        </w:rPr>
        <w:t>.</w:t>
      </w:r>
      <w:r w:rsidRPr="005306CC">
        <w:rPr>
          <w:rFonts w:hint="eastAsia"/>
          <w:kern w:val="0"/>
          <w:sz w:val="18"/>
          <w:szCs w:val="18"/>
        </w:rPr>
        <w:t>多元线性回归模型在软件行业薪资影响因素分析中的应用</w:t>
      </w:r>
      <w:r w:rsidRPr="005306CC">
        <w:rPr>
          <w:rFonts w:hint="eastAsia"/>
          <w:kern w:val="0"/>
          <w:sz w:val="18"/>
          <w:szCs w:val="18"/>
        </w:rPr>
        <w:t>[J].</w:t>
      </w:r>
      <w:r w:rsidRPr="005306CC">
        <w:rPr>
          <w:rFonts w:hint="eastAsia"/>
          <w:kern w:val="0"/>
          <w:sz w:val="18"/>
          <w:szCs w:val="18"/>
        </w:rPr>
        <w:t>北京工业职业技术学院学报</w:t>
      </w:r>
      <w:r w:rsidRPr="005306CC">
        <w:rPr>
          <w:rFonts w:hint="eastAsia"/>
          <w:kern w:val="0"/>
          <w:sz w:val="18"/>
          <w:szCs w:val="18"/>
        </w:rPr>
        <w:t>,2019,18(03):32-35.</w:t>
      </w:r>
    </w:p>
    <w:p w14:paraId="6A0E925E" w14:textId="77777777" w:rsidR="00146C0D" w:rsidRPr="00146C0D" w:rsidRDefault="00146C0D" w:rsidP="008B3678">
      <w:pPr>
        <w:spacing w:before="240" w:line="276" w:lineRule="auto"/>
        <w:jc w:val="both"/>
        <w:rPr>
          <w:rFonts w:ascii="Times New Roman" w:eastAsia="宋体" w:hAnsi="Times New Roman"/>
          <w:sz w:val="18"/>
          <w:szCs w:val="18"/>
        </w:rPr>
      </w:pPr>
    </w:p>
    <w:sectPr w:rsidR="00146C0D" w:rsidRPr="0014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3DED" w14:textId="77777777" w:rsidR="00FE7615" w:rsidRDefault="00FE7615" w:rsidP="00723864">
      <w:pPr>
        <w:spacing w:after="0"/>
      </w:pPr>
      <w:r>
        <w:separator/>
      </w:r>
    </w:p>
  </w:endnote>
  <w:endnote w:type="continuationSeparator" w:id="0">
    <w:p w14:paraId="1D5AB1D6" w14:textId="77777777" w:rsidR="00FE7615" w:rsidRDefault="00FE7615" w:rsidP="007238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EE2A0" w14:textId="77777777" w:rsidR="00FE7615" w:rsidRDefault="00FE7615" w:rsidP="00723864">
      <w:pPr>
        <w:spacing w:after="0"/>
      </w:pPr>
      <w:r>
        <w:separator/>
      </w:r>
    </w:p>
  </w:footnote>
  <w:footnote w:type="continuationSeparator" w:id="0">
    <w:p w14:paraId="38D35720" w14:textId="77777777" w:rsidR="00FE7615" w:rsidRDefault="00FE7615" w:rsidP="007238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5" w:hanging="43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F1"/>
    <w:rsid w:val="00050BE5"/>
    <w:rsid w:val="00146C0D"/>
    <w:rsid w:val="001937CB"/>
    <w:rsid w:val="004972E2"/>
    <w:rsid w:val="005306CC"/>
    <w:rsid w:val="00660952"/>
    <w:rsid w:val="0070102A"/>
    <w:rsid w:val="00723864"/>
    <w:rsid w:val="00745720"/>
    <w:rsid w:val="007D0575"/>
    <w:rsid w:val="0083513F"/>
    <w:rsid w:val="008B3678"/>
    <w:rsid w:val="00993930"/>
    <w:rsid w:val="009F181F"/>
    <w:rsid w:val="00A0698B"/>
    <w:rsid w:val="00AA46C4"/>
    <w:rsid w:val="00AD58FA"/>
    <w:rsid w:val="00C7469F"/>
    <w:rsid w:val="00CC2FF1"/>
    <w:rsid w:val="00DF7DCA"/>
    <w:rsid w:val="00E310B7"/>
    <w:rsid w:val="00F2333E"/>
    <w:rsid w:val="00F63795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EFD32"/>
  <w15:chartTrackingRefBased/>
  <w15:docId w15:val="{7A10371F-C389-42A7-AB4D-D76E4B91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75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7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3795"/>
    <w:rPr>
      <w:color w:val="605E5C"/>
      <w:shd w:val="clear" w:color="auto" w:fill="E1DFDD"/>
    </w:rPr>
  </w:style>
  <w:style w:type="paragraph" w:styleId="a5">
    <w:name w:val="annotation text"/>
    <w:basedOn w:val="a"/>
    <w:link w:val="a6"/>
    <w:semiHidden/>
    <w:unhideWhenUsed/>
    <w:qFormat/>
    <w:rsid w:val="00A0698B"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semiHidden/>
    <w:rsid w:val="00A0698B"/>
    <w:rPr>
      <w:rFonts w:ascii="Times New Roman" w:eastAsia="宋体" w:hAnsi="Times New Roman" w:cs="Times New Roman"/>
      <w:szCs w:val="24"/>
    </w:rPr>
  </w:style>
  <w:style w:type="paragraph" w:customStyle="1" w:styleId="DepartCorrespond">
    <w:name w:val="Depart.Correspond"/>
    <w:basedOn w:val="a"/>
    <w:qFormat/>
    <w:rsid w:val="00A0698B"/>
    <w:pPr>
      <w:adjustRightInd/>
      <w:snapToGrid/>
      <w:spacing w:after="0"/>
      <w:ind w:left="66" w:hangingChars="66" w:hanging="66"/>
      <w:jc w:val="both"/>
    </w:pPr>
    <w:rPr>
      <w:rFonts w:ascii="Times New Roman" w:eastAsia="宋体" w:hAnsi="Times New Roman"/>
      <w:iCs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72386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23864"/>
    <w:rPr>
      <w:rFonts w:ascii="Tahoma" w:eastAsia="微软雅黑" w:hAnsi="Tahoma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2386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23864"/>
    <w:rPr>
      <w:rFonts w:ascii="Tahoma" w:eastAsia="微软雅黑" w:hAnsi="Tahoma" w:cs="Times New Roman"/>
      <w:kern w:val="0"/>
      <w:sz w:val="18"/>
      <w:szCs w:val="18"/>
    </w:rPr>
  </w:style>
  <w:style w:type="character" w:styleId="ab">
    <w:name w:val="Placeholder Text"/>
    <w:basedOn w:val="a0"/>
    <w:uiPriority w:val="99"/>
    <w:semiHidden/>
    <w:rsid w:val="00AD58FA"/>
    <w:rPr>
      <w:color w:val="808080"/>
    </w:rPr>
  </w:style>
  <w:style w:type="table" w:styleId="ac">
    <w:name w:val="Table Grid"/>
    <w:basedOn w:val="a1"/>
    <w:uiPriority w:val="39"/>
    <w:rsid w:val="00F2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unhideWhenUsed/>
    <w:qFormat/>
    <w:rsid w:val="00F2333E"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e">
    <w:name w:val="正文文本 字符"/>
    <w:basedOn w:val="a0"/>
    <w:link w:val="ad"/>
    <w:semiHidden/>
    <w:rsid w:val="00F2333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36441402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589827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7D6B-BBB2-4CF6-9654-0A2468BB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士隆</dc:creator>
  <cp:keywords/>
  <dc:description/>
  <cp:lastModifiedBy>于 士隆</cp:lastModifiedBy>
  <cp:revision>7</cp:revision>
  <dcterms:created xsi:type="dcterms:W3CDTF">2021-03-28T07:33:00Z</dcterms:created>
  <dcterms:modified xsi:type="dcterms:W3CDTF">2021-04-04T01:56:00Z</dcterms:modified>
</cp:coreProperties>
</file>