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74782" w14:textId="641FD93C" w:rsidR="00025022" w:rsidRDefault="00025022" w:rsidP="001A2B8C">
      <w:pPr>
        <w:pStyle w:val="a7"/>
        <w:shd w:val="clear" w:color="auto" w:fill="FFFFFF"/>
        <w:spacing w:beforeLines="100" w:before="312" w:beforeAutospacing="0" w:afterLines="100" w:after="312" w:afterAutospacing="0" w:line="220" w:lineRule="atLeast"/>
        <w:jc w:val="both"/>
        <w:rPr>
          <w:rFonts w:ascii="黑体" w:eastAsia="黑体" w:hAnsi="黑体"/>
          <w:color w:val="121212"/>
          <w:sz w:val="32"/>
          <w:szCs w:val="32"/>
        </w:rPr>
      </w:pPr>
      <w:r w:rsidRPr="00025022">
        <w:rPr>
          <w:rFonts w:ascii="黑体" w:eastAsia="黑体" w:hAnsi="黑体" w:hint="eastAsia"/>
          <w:color w:val="121212"/>
          <w:sz w:val="32"/>
          <w:szCs w:val="32"/>
        </w:rPr>
        <w:t>I</w:t>
      </w:r>
      <w:r w:rsidRPr="00025022">
        <w:rPr>
          <w:rFonts w:ascii="黑体" w:eastAsia="黑体" w:hAnsi="黑体"/>
          <w:color w:val="121212"/>
          <w:sz w:val="32"/>
          <w:szCs w:val="32"/>
        </w:rPr>
        <w:t>T</w:t>
      </w:r>
      <w:r w:rsidRPr="00025022">
        <w:rPr>
          <w:rFonts w:ascii="黑体" w:eastAsia="黑体" w:hAnsi="黑体" w:hint="eastAsia"/>
          <w:color w:val="121212"/>
          <w:sz w:val="32"/>
          <w:szCs w:val="32"/>
        </w:rPr>
        <w:t>行业薪酬变化情况分析</w:t>
      </w:r>
    </w:p>
    <w:p w14:paraId="55F28961" w14:textId="40A7FCC0" w:rsidR="00025022" w:rsidRDefault="00025022" w:rsidP="00F77051">
      <w:pPr>
        <w:pStyle w:val="a7"/>
        <w:shd w:val="clear" w:color="auto" w:fill="FFFFFF"/>
        <w:spacing w:before="0" w:beforeAutospacing="0" w:afterLines="50" w:after="156" w:afterAutospacing="0" w:line="220" w:lineRule="atLeast"/>
        <w:jc w:val="both"/>
        <w:rPr>
          <w:b/>
          <w:bCs/>
          <w:color w:val="121212"/>
          <w:sz w:val="21"/>
          <w:szCs w:val="21"/>
        </w:rPr>
      </w:pPr>
      <w:r w:rsidRPr="00025022">
        <w:rPr>
          <w:rFonts w:hint="eastAsia"/>
          <w:b/>
          <w:bCs/>
          <w:color w:val="121212"/>
          <w:sz w:val="21"/>
          <w:szCs w:val="21"/>
        </w:rPr>
        <w:t>刘晓行</w:t>
      </w:r>
    </w:p>
    <w:p w14:paraId="0798278C" w14:textId="61EA8EDA" w:rsidR="00025022" w:rsidRDefault="00025022" w:rsidP="00F77051">
      <w:pPr>
        <w:pStyle w:val="a7"/>
        <w:shd w:val="clear" w:color="auto" w:fill="FFFFFF"/>
        <w:spacing w:before="0" w:beforeAutospacing="0" w:after="0" w:afterAutospacing="0" w:line="220" w:lineRule="atLeast"/>
        <w:jc w:val="both"/>
        <w:rPr>
          <w:rFonts w:ascii="仿宋" w:eastAsia="仿宋" w:hAnsi="仿宋"/>
          <w:color w:val="121212"/>
          <w:sz w:val="18"/>
          <w:szCs w:val="18"/>
        </w:rPr>
      </w:pPr>
      <w:r w:rsidRPr="00025022">
        <w:rPr>
          <w:rFonts w:ascii="仿宋" w:eastAsia="仿宋" w:hAnsi="仿宋" w:hint="eastAsia"/>
          <w:color w:val="121212"/>
          <w:sz w:val="18"/>
          <w:szCs w:val="18"/>
        </w:rPr>
        <w:t>大连理工大学软件学院网络工程专业网络安全系</w:t>
      </w:r>
      <w:r>
        <w:rPr>
          <w:rFonts w:ascii="仿宋" w:eastAsia="仿宋" w:hAnsi="仿宋" w:hint="eastAsia"/>
          <w:color w:val="121212"/>
          <w:sz w:val="18"/>
          <w:szCs w:val="18"/>
        </w:rPr>
        <w:t xml:space="preserve"> 辽宁省 大连市</w:t>
      </w:r>
      <w:r w:rsidR="00B7400C">
        <w:rPr>
          <w:rFonts w:ascii="仿宋" w:eastAsia="仿宋" w:hAnsi="仿宋" w:hint="eastAsia"/>
          <w:color w:val="121212"/>
          <w:sz w:val="18"/>
          <w:szCs w:val="18"/>
        </w:rPr>
        <w:t xml:space="preserve"> 116621</w:t>
      </w:r>
    </w:p>
    <w:p w14:paraId="7E772825" w14:textId="77777777" w:rsidR="00F77051" w:rsidRPr="00025022" w:rsidRDefault="00F77051" w:rsidP="00F77051">
      <w:pPr>
        <w:pStyle w:val="a7"/>
        <w:shd w:val="clear" w:color="auto" w:fill="FFFFFF"/>
        <w:spacing w:before="0" w:beforeAutospacing="0" w:after="0" w:afterAutospacing="0" w:line="220" w:lineRule="atLeast"/>
        <w:jc w:val="both"/>
        <w:rPr>
          <w:rFonts w:ascii="仿宋" w:eastAsia="仿宋" w:hAnsi="仿宋"/>
          <w:color w:val="121212"/>
          <w:sz w:val="18"/>
          <w:szCs w:val="18"/>
        </w:rPr>
      </w:pPr>
    </w:p>
    <w:p w14:paraId="30C7318D" w14:textId="3B35FB22" w:rsidR="00025022" w:rsidRDefault="00025022" w:rsidP="006F4276">
      <w:pPr>
        <w:spacing w:line="220" w:lineRule="atLeast"/>
        <w:rPr>
          <w:rFonts w:ascii="仿宋" w:eastAsia="仿宋" w:hAnsi="仿宋"/>
          <w:color w:val="FF0000"/>
          <w:sz w:val="18"/>
          <w:szCs w:val="18"/>
        </w:rPr>
      </w:pPr>
      <w:r>
        <w:rPr>
          <w:rFonts w:ascii="仿宋" w:eastAsia="仿宋" w:hAnsi="仿宋" w:hint="eastAsia"/>
          <w:b/>
          <w:sz w:val="18"/>
          <w:szCs w:val="18"/>
        </w:rPr>
        <w:t>摘 要</w:t>
      </w:r>
      <w:r w:rsidR="006F4276">
        <w:rPr>
          <w:rFonts w:ascii="仿宋" w:eastAsia="仿宋" w:hAnsi="仿宋" w:hint="eastAsia"/>
          <w:color w:val="FF0000"/>
          <w:sz w:val="18"/>
          <w:szCs w:val="18"/>
        </w:rPr>
        <w:t xml:space="preserve"> </w:t>
      </w:r>
      <w:r w:rsidR="006F4276" w:rsidRPr="006F4276">
        <w:rPr>
          <w:rFonts w:ascii="仿宋" w:eastAsia="仿宋" w:hAnsi="仿宋"/>
          <w:sz w:val="18"/>
          <w:szCs w:val="18"/>
        </w:rPr>
        <w:t xml:space="preserve"> </w:t>
      </w:r>
      <w:r w:rsidR="009500A7">
        <w:rPr>
          <w:rFonts w:ascii="仿宋" w:eastAsia="仿宋" w:hAnsi="仿宋" w:hint="eastAsia"/>
          <w:sz w:val="18"/>
          <w:szCs w:val="18"/>
        </w:rPr>
        <w:t>近年来，随着高新技术的不断变革和新型科技的不断崛起，互联网的发展已是大势所趋。</w:t>
      </w:r>
      <w:r w:rsidR="009500A7" w:rsidRPr="009500A7">
        <w:rPr>
          <w:rFonts w:ascii="仿宋" w:eastAsia="仿宋" w:hAnsi="仿宋" w:hint="eastAsia"/>
          <w:sz w:val="18"/>
          <w:szCs w:val="18"/>
        </w:rPr>
        <w:t>互联网从业人员也更容易获得高起薪与良好发展空间，IT行业</w:t>
      </w:r>
      <w:r w:rsidR="009500A7">
        <w:rPr>
          <w:rFonts w:ascii="仿宋" w:eastAsia="仿宋" w:hAnsi="仿宋" w:hint="eastAsia"/>
          <w:sz w:val="18"/>
          <w:szCs w:val="18"/>
        </w:rPr>
        <w:t>正</w:t>
      </w:r>
      <w:r w:rsidR="009500A7" w:rsidRPr="009500A7">
        <w:rPr>
          <w:rFonts w:ascii="仿宋" w:eastAsia="仿宋" w:hAnsi="仿宋" w:hint="eastAsia"/>
          <w:sz w:val="18"/>
          <w:szCs w:val="18"/>
        </w:rPr>
        <w:t>迎来新一轮的发展高潮。</w:t>
      </w:r>
      <w:r w:rsidR="009500A7">
        <w:rPr>
          <w:rFonts w:ascii="仿宋" w:eastAsia="仿宋" w:hAnsi="仿宋" w:hint="eastAsia"/>
          <w:sz w:val="18"/>
          <w:szCs w:val="18"/>
        </w:rPr>
        <w:t>因此，</w:t>
      </w:r>
      <w:r w:rsidR="009500A7" w:rsidRPr="009500A7">
        <w:rPr>
          <w:rFonts w:ascii="仿宋" w:eastAsia="仿宋" w:hAnsi="仿宋" w:hint="eastAsia"/>
          <w:sz w:val="18"/>
          <w:szCs w:val="18"/>
        </w:rPr>
        <w:t>一些IT岗位的薪资水平要远远高于其他行业。</w:t>
      </w:r>
      <w:r w:rsidR="006F4276" w:rsidRPr="006F4276">
        <w:rPr>
          <w:rFonts w:ascii="仿宋" w:eastAsia="仿宋" w:hAnsi="仿宋" w:hint="eastAsia"/>
          <w:sz w:val="18"/>
          <w:szCs w:val="18"/>
        </w:rPr>
        <w:t>本论文首先向读者介绍了中国软件业的</w:t>
      </w:r>
      <w:r w:rsidR="000F2368">
        <w:rPr>
          <w:rFonts w:ascii="仿宋" w:eastAsia="仿宋" w:hAnsi="仿宋" w:hint="eastAsia"/>
          <w:sz w:val="18"/>
          <w:szCs w:val="18"/>
        </w:rPr>
        <w:t>总体</w:t>
      </w:r>
      <w:r w:rsidR="00A80BF3">
        <w:rPr>
          <w:rFonts w:ascii="仿宋" w:eastAsia="仿宋" w:hAnsi="仿宋" w:hint="eastAsia"/>
          <w:sz w:val="18"/>
          <w:szCs w:val="18"/>
        </w:rPr>
        <w:t>情况</w:t>
      </w:r>
      <w:r w:rsidR="006F4276" w:rsidRPr="006F4276">
        <w:rPr>
          <w:rFonts w:ascii="仿宋" w:eastAsia="仿宋" w:hAnsi="仿宋" w:hint="eastAsia"/>
          <w:sz w:val="18"/>
          <w:szCs w:val="18"/>
        </w:rPr>
        <w:t>;然后介绍了目前软件开发人员的</w:t>
      </w:r>
      <w:r w:rsidR="00A80BF3">
        <w:rPr>
          <w:rFonts w:ascii="仿宋" w:eastAsia="仿宋" w:hAnsi="仿宋" w:hint="eastAsia"/>
          <w:sz w:val="18"/>
          <w:szCs w:val="18"/>
        </w:rPr>
        <w:t>年龄结构、</w:t>
      </w:r>
      <w:r w:rsidR="006F4276" w:rsidRPr="006F4276">
        <w:rPr>
          <w:rFonts w:ascii="仿宋" w:eastAsia="仿宋" w:hAnsi="仿宋" w:hint="eastAsia"/>
          <w:sz w:val="18"/>
          <w:szCs w:val="18"/>
        </w:rPr>
        <w:t>薪酬结构</w:t>
      </w:r>
      <w:r w:rsidR="009500A7">
        <w:rPr>
          <w:rFonts w:ascii="仿宋" w:eastAsia="仿宋" w:hAnsi="仿宋" w:hint="eastAsia"/>
          <w:sz w:val="18"/>
          <w:szCs w:val="18"/>
        </w:rPr>
        <w:t>和IT行业</w:t>
      </w:r>
      <w:r w:rsidR="00A80BF3">
        <w:rPr>
          <w:rFonts w:ascii="仿宋" w:eastAsia="仿宋" w:hAnsi="仿宋" w:hint="eastAsia"/>
          <w:sz w:val="18"/>
          <w:szCs w:val="18"/>
        </w:rPr>
        <w:t>近</w:t>
      </w:r>
      <w:r w:rsidR="009500A7">
        <w:rPr>
          <w:rFonts w:ascii="仿宋" w:eastAsia="仿宋" w:hAnsi="仿宋" w:hint="eastAsia"/>
          <w:sz w:val="18"/>
          <w:szCs w:val="18"/>
        </w:rPr>
        <w:t>年来的薪酬变化情况</w:t>
      </w:r>
      <w:r w:rsidR="00A80BF3">
        <w:rPr>
          <w:rFonts w:ascii="仿宋" w:eastAsia="仿宋" w:hAnsi="仿宋" w:hint="eastAsia"/>
          <w:sz w:val="18"/>
          <w:szCs w:val="18"/>
        </w:rPr>
        <w:t>。</w:t>
      </w:r>
      <w:r w:rsidR="006F4276" w:rsidRPr="006F4276">
        <w:rPr>
          <w:rFonts w:ascii="仿宋" w:eastAsia="仿宋" w:hAnsi="仿宋" w:hint="eastAsia"/>
          <w:sz w:val="18"/>
          <w:szCs w:val="18"/>
        </w:rPr>
        <w:t>通过这些信息向读者表明软件行业正在逐步成为中国的重要产业,而软件开发人员就是这一产业的生力军。</w:t>
      </w:r>
      <w:r w:rsidR="006F4276" w:rsidRPr="006F4276">
        <w:rPr>
          <w:rFonts w:ascii="Calibri" w:eastAsia="仿宋" w:hAnsi="Calibri" w:cs="Calibri"/>
          <w:sz w:val="18"/>
          <w:szCs w:val="18"/>
        </w:rPr>
        <w:t> </w:t>
      </w:r>
    </w:p>
    <w:p w14:paraId="540C8832" w14:textId="4135FE0F" w:rsidR="00025022" w:rsidRDefault="00025022" w:rsidP="00025022">
      <w:pPr>
        <w:pStyle w:val="a7"/>
        <w:shd w:val="clear" w:color="auto" w:fill="FFFFFF"/>
        <w:spacing w:before="0" w:beforeAutospacing="0" w:after="0" w:afterAutospacing="0" w:line="360" w:lineRule="auto"/>
        <w:jc w:val="both"/>
        <w:rPr>
          <w:color w:val="121212"/>
          <w:sz w:val="18"/>
          <w:szCs w:val="18"/>
        </w:rPr>
      </w:pPr>
      <w:r>
        <w:rPr>
          <w:rFonts w:hint="eastAsia"/>
          <w:b/>
          <w:sz w:val="18"/>
          <w:szCs w:val="18"/>
        </w:rPr>
        <w:t xml:space="preserve">关键词：  </w:t>
      </w:r>
      <w:r w:rsidR="0001775A">
        <w:rPr>
          <w:rFonts w:hint="eastAsia"/>
          <w:sz w:val="18"/>
          <w:szCs w:val="18"/>
        </w:rPr>
        <w:t>薪酬变化</w:t>
      </w:r>
      <w:r>
        <w:rPr>
          <w:rFonts w:hint="eastAsia"/>
          <w:sz w:val="18"/>
          <w:szCs w:val="18"/>
        </w:rPr>
        <w:t>；</w:t>
      </w:r>
      <w:r w:rsidR="0001775A">
        <w:rPr>
          <w:rFonts w:hint="eastAsia"/>
          <w:sz w:val="18"/>
          <w:szCs w:val="18"/>
        </w:rPr>
        <w:t>IT行业</w:t>
      </w:r>
      <w:r>
        <w:rPr>
          <w:rFonts w:hint="eastAsia"/>
          <w:sz w:val="18"/>
          <w:szCs w:val="18"/>
        </w:rPr>
        <w:t>；</w:t>
      </w:r>
      <w:r w:rsidR="0001775A">
        <w:rPr>
          <w:rFonts w:hint="eastAsia"/>
          <w:sz w:val="18"/>
          <w:szCs w:val="18"/>
        </w:rPr>
        <w:t>互联网</w:t>
      </w:r>
      <w:r w:rsidR="006F4276">
        <w:rPr>
          <w:rFonts w:hint="eastAsia"/>
          <w:sz w:val="18"/>
          <w:szCs w:val="18"/>
        </w:rPr>
        <w:t>；</w:t>
      </w:r>
      <w:r w:rsidR="00FB02E0">
        <w:rPr>
          <w:rFonts w:hint="eastAsia"/>
          <w:sz w:val="18"/>
          <w:szCs w:val="18"/>
        </w:rPr>
        <w:t>年龄结构；</w:t>
      </w:r>
      <w:r w:rsidR="006F4276">
        <w:rPr>
          <w:rFonts w:hint="eastAsia"/>
          <w:sz w:val="18"/>
          <w:szCs w:val="18"/>
        </w:rPr>
        <w:t>薪酬结构</w:t>
      </w:r>
    </w:p>
    <w:p w14:paraId="2F661984" w14:textId="77777777" w:rsidR="00B7400C" w:rsidRDefault="00B7400C" w:rsidP="00025022">
      <w:pPr>
        <w:pStyle w:val="a7"/>
        <w:shd w:val="clear" w:color="auto" w:fill="FFFFFF"/>
        <w:spacing w:before="0" w:beforeAutospacing="0" w:after="0" w:afterAutospacing="0" w:line="360" w:lineRule="auto"/>
        <w:jc w:val="both"/>
        <w:rPr>
          <w:color w:val="121212"/>
          <w:sz w:val="18"/>
          <w:szCs w:val="18"/>
        </w:rPr>
      </w:pPr>
    </w:p>
    <w:p w14:paraId="24E791EB" w14:textId="7FD1D1AF" w:rsidR="00B7400C" w:rsidRPr="00025022" w:rsidRDefault="00B7400C" w:rsidP="00025022">
      <w:pPr>
        <w:pStyle w:val="a7"/>
        <w:shd w:val="clear" w:color="auto" w:fill="FFFFFF"/>
        <w:spacing w:before="0" w:beforeAutospacing="0" w:after="0" w:afterAutospacing="0" w:line="360" w:lineRule="auto"/>
        <w:jc w:val="both"/>
        <w:rPr>
          <w:sz w:val="18"/>
          <w:szCs w:val="18"/>
        </w:rPr>
        <w:sectPr w:rsidR="00B7400C" w:rsidRPr="00025022" w:rsidSect="00C966A9">
          <w:headerReference w:type="even" r:id="rId7"/>
          <w:headerReference w:type="default" r:id="rId8"/>
          <w:pgSz w:w="11906" w:h="16838"/>
          <w:pgMar w:top="1440" w:right="1080" w:bottom="1440" w:left="1080" w:header="851" w:footer="992" w:gutter="0"/>
          <w:cols w:space="425"/>
          <w:docGrid w:type="lines" w:linePitch="312"/>
        </w:sectPr>
      </w:pPr>
    </w:p>
    <w:p w14:paraId="7BDC3E13" w14:textId="00AC9B14" w:rsidR="00B7400C" w:rsidRPr="00B7400C" w:rsidRDefault="00B7400C" w:rsidP="00B7400C">
      <w:pPr>
        <w:pStyle w:val="a7"/>
        <w:shd w:val="clear" w:color="auto" w:fill="FFFFFF"/>
        <w:spacing w:before="0" w:beforeAutospacing="0" w:after="0" w:afterAutospacing="0" w:line="360" w:lineRule="auto"/>
        <w:jc w:val="both"/>
        <w:rPr>
          <w:rFonts w:ascii="黑体" w:eastAsia="黑体" w:hAnsi="黑体"/>
          <w:color w:val="121212"/>
          <w:sz w:val="21"/>
          <w:szCs w:val="21"/>
        </w:rPr>
      </w:pPr>
      <w:r w:rsidRPr="00B7400C">
        <w:rPr>
          <w:rFonts w:ascii="黑体" w:eastAsia="黑体" w:hAnsi="黑体" w:hint="eastAsia"/>
          <w:color w:val="121212"/>
          <w:sz w:val="21"/>
          <w:szCs w:val="21"/>
        </w:rPr>
        <w:t>1</w:t>
      </w:r>
      <w:r w:rsidRPr="00B7400C">
        <w:rPr>
          <w:rFonts w:ascii="黑体" w:eastAsia="黑体" w:hAnsi="黑体"/>
          <w:color w:val="121212"/>
          <w:sz w:val="21"/>
          <w:szCs w:val="21"/>
        </w:rPr>
        <w:t xml:space="preserve">  </w:t>
      </w:r>
      <w:r w:rsidRPr="00B7400C">
        <w:rPr>
          <w:rFonts w:ascii="黑体" w:eastAsia="黑体" w:hAnsi="黑体" w:hint="eastAsia"/>
          <w:color w:val="121212"/>
          <w:sz w:val="21"/>
          <w:szCs w:val="21"/>
        </w:rPr>
        <w:t>引言</w:t>
      </w:r>
    </w:p>
    <w:p w14:paraId="47F629EA" w14:textId="77777777" w:rsidR="0086728F" w:rsidRDefault="009500A7" w:rsidP="009500A7">
      <w:pPr>
        <w:pStyle w:val="a7"/>
        <w:shd w:val="clear" w:color="auto" w:fill="FFFFFF"/>
        <w:spacing w:before="0" w:beforeAutospacing="0" w:after="0" w:afterAutospacing="0" w:line="360" w:lineRule="auto"/>
        <w:ind w:firstLine="360"/>
        <w:jc w:val="both"/>
        <w:rPr>
          <w:color w:val="121212"/>
          <w:sz w:val="18"/>
          <w:szCs w:val="18"/>
        </w:rPr>
      </w:pPr>
      <w:r>
        <w:rPr>
          <w:rFonts w:hint="eastAsia"/>
          <w:color w:val="121212"/>
          <w:sz w:val="18"/>
          <w:szCs w:val="18"/>
        </w:rPr>
        <w:t>自从上个世纪六十年代产生的软件危机催生了软件工程，IT行业便不断崛起，成为现在乃至将来很长时间的一个朝阳行业。</w:t>
      </w:r>
      <w:r w:rsidR="0086728F" w:rsidRPr="00B7400C">
        <w:rPr>
          <w:rFonts w:hint="eastAsia"/>
          <w:color w:val="121212"/>
          <w:sz w:val="18"/>
          <w:szCs w:val="18"/>
        </w:rPr>
        <w:t>如果抓住机会进入潜力型行业，同等的努力就可以拿到高于其他行业好几倍的薪资。</w:t>
      </w:r>
      <w:r w:rsidR="0086728F">
        <w:rPr>
          <w:rFonts w:hint="eastAsia"/>
          <w:color w:val="121212"/>
          <w:sz w:val="18"/>
          <w:szCs w:val="18"/>
        </w:rPr>
        <w:t>因此IT行业的发展给人们就业带来的更多的选择。</w:t>
      </w:r>
    </w:p>
    <w:p w14:paraId="27526D6A" w14:textId="736E54F3" w:rsidR="00B1010D" w:rsidRDefault="0086728F" w:rsidP="009500A7">
      <w:pPr>
        <w:pStyle w:val="a7"/>
        <w:shd w:val="clear" w:color="auto" w:fill="FFFFFF"/>
        <w:spacing w:before="0" w:beforeAutospacing="0" w:after="0" w:afterAutospacing="0" w:line="360" w:lineRule="auto"/>
        <w:ind w:firstLine="360"/>
        <w:jc w:val="both"/>
        <w:rPr>
          <w:color w:val="121212"/>
          <w:sz w:val="18"/>
          <w:szCs w:val="18"/>
        </w:rPr>
      </w:pPr>
      <w:r>
        <w:rPr>
          <w:rFonts w:hint="eastAsia"/>
          <w:color w:val="121212"/>
          <w:sz w:val="18"/>
          <w:szCs w:val="18"/>
        </w:rPr>
        <w:t>而如今，虽然IT行业已经在中国生根发芽，但是仍然有很多的挑战在等待着它。为了能让它茁壮成长，我们需要为它投入很大的关注，这不仅需要国家在宏观政策上给予支持，更需要业界人士给予它足够的关心和照顾。</w:t>
      </w:r>
    </w:p>
    <w:p w14:paraId="0F7C0429" w14:textId="6B581D97" w:rsidR="00DC5843" w:rsidRPr="00A80BF3" w:rsidRDefault="00A80BF3" w:rsidP="00DC5843">
      <w:pPr>
        <w:spacing w:line="360" w:lineRule="auto"/>
        <w:rPr>
          <w:rFonts w:ascii="黑体" w:eastAsia="黑体" w:hAnsi="黑体" w:cs="宋体"/>
          <w:color w:val="121212"/>
          <w:kern w:val="0"/>
          <w:szCs w:val="21"/>
        </w:rPr>
      </w:pPr>
      <w:r w:rsidRPr="00A80BF3">
        <w:rPr>
          <w:rFonts w:ascii="黑体" w:eastAsia="黑体" w:hAnsi="黑体" w:cs="宋体" w:hint="eastAsia"/>
          <w:color w:val="121212"/>
          <w:kern w:val="0"/>
          <w:szCs w:val="21"/>
        </w:rPr>
        <w:t>2</w:t>
      </w:r>
      <w:r w:rsidR="00DC5843" w:rsidRPr="00A80BF3">
        <w:rPr>
          <w:rFonts w:ascii="黑体" w:eastAsia="黑体" w:hAnsi="黑体" w:cs="宋体"/>
          <w:color w:val="121212"/>
          <w:kern w:val="0"/>
          <w:szCs w:val="21"/>
        </w:rPr>
        <w:t xml:space="preserve">  从业人员的年龄特点</w:t>
      </w:r>
    </w:p>
    <w:p w14:paraId="23B856CA" w14:textId="49383380" w:rsidR="00DC5843" w:rsidRDefault="00DC5843" w:rsidP="00DC5843">
      <w:pPr>
        <w:spacing w:line="360" w:lineRule="auto"/>
        <w:ind w:firstLineChars="200" w:firstLine="360"/>
        <w:rPr>
          <w:rFonts w:ascii="宋体" w:eastAsia="宋体" w:hAnsi="宋体" w:cs="宋体"/>
          <w:color w:val="121212"/>
          <w:kern w:val="0"/>
          <w:sz w:val="18"/>
          <w:szCs w:val="18"/>
        </w:rPr>
      </w:pPr>
      <w:r w:rsidRPr="00A47EC8">
        <w:rPr>
          <w:rFonts w:ascii="宋体" w:eastAsia="宋体" w:hAnsi="宋体" w:cs="宋体"/>
          <w:color w:val="121212"/>
          <w:kern w:val="0"/>
          <w:sz w:val="18"/>
          <w:szCs w:val="18"/>
        </w:rPr>
        <w:t>软件企业的从业人员主要是20岁-30岁年龄段的。根据2001</w:t>
      </w:r>
      <w:r w:rsidRPr="00A47EC8">
        <w:rPr>
          <w:rFonts w:ascii="宋体" w:eastAsia="宋体" w:hAnsi="宋体" w:cs="宋体" w:hint="eastAsia"/>
          <w:color w:val="121212"/>
          <w:kern w:val="0"/>
          <w:sz w:val="18"/>
          <w:szCs w:val="18"/>
        </w:rPr>
        <w:t>年上海软件产业发展报告的调查，上海的软件企业人员</w:t>
      </w:r>
      <w:r w:rsidRPr="00A47EC8">
        <w:rPr>
          <w:rFonts w:ascii="宋体" w:eastAsia="宋体" w:hAnsi="宋体" w:cs="宋体"/>
          <w:color w:val="121212"/>
          <w:kern w:val="0"/>
          <w:sz w:val="18"/>
          <w:szCs w:val="18"/>
        </w:rPr>
        <w:t>20岁-25岁的约占28%,25岁-30</w:t>
      </w:r>
      <w:r w:rsidRPr="00A47EC8">
        <w:rPr>
          <w:rFonts w:ascii="宋体" w:eastAsia="宋体" w:hAnsi="宋体" w:cs="宋体" w:hint="eastAsia"/>
          <w:color w:val="121212"/>
          <w:kern w:val="0"/>
          <w:sz w:val="18"/>
          <w:szCs w:val="18"/>
        </w:rPr>
        <w:t>岁的约占</w:t>
      </w:r>
      <w:r w:rsidRPr="00A47EC8">
        <w:rPr>
          <w:rFonts w:ascii="宋体" w:eastAsia="宋体" w:hAnsi="宋体" w:cs="宋体"/>
          <w:color w:val="121212"/>
          <w:kern w:val="0"/>
          <w:sz w:val="18"/>
          <w:szCs w:val="18"/>
        </w:rPr>
        <w:t>57%</w:t>
      </w:r>
      <w:r>
        <w:rPr>
          <w:rFonts w:ascii="宋体" w:eastAsia="宋体" w:hAnsi="宋体" w:cs="宋体" w:hint="eastAsia"/>
          <w:color w:val="121212"/>
          <w:kern w:val="0"/>
          <w:sz w:val="18"/>
          <w:szCs w:val="18"/>
        </w:rPr>
        <w:t>（见表1）</w:t>
      </w:r>
      <w:r w:rsidRPr="00A47EC8">
        <w:rPr>
          <w:rFonts w:ascii="宋体" w:eastAsia="宋体" w:hAnsi="宋体" w:cs="宋体"/>
          <w:color w:val="121212"/>
          <w:kern w:val="0"/>
          <w:sz w:val="18"/>
          <w:szCs w:val="18"/>
        </w:rPr>
        <w:t>。许多软件企业的中高层管理人员的年龄也明显比其他行业的相同层次的人</w:t>
      </w:r>
      <w:r w:rsidRPr="00A47EC8">
        <w:rPr>
          <w:rFonts w:ascii="宋体" w:eastAsia="宋体" w:hAnsi="宋体" w:cs="宋体" w:hint="eastAsia"/>
          <w:color w:val="121212"/>
          <w:kern w:val="0"/>
          <w:sz w:val="18"/>
          <w:szCs w:val="18"/>
        </w:rPr>
        <w:t>员年轻。开发语言的更新换代使得不熟悉新语言的开发人员失去竞争优势，年轻人员学习能力强，或直接从新语言着手，更具有后发优势。所以有人夸张地说，编程人员的黄金岁月是</w:t>
      </w:r>
      <w:r w:rsidRPr="00A47EC8">
        <w:rPr>
          <w:rFonts w:ascii="宋体" w:eastAsia="宋体" w:hAnsi="宋体" w:cs="宋体"/>
          <w:color w:val="121212"/>
          <w:kern w:val="0"/>
          <w:sz w:val="18"/>
          <w:szCs w:val="18"/>
        </w:rPr>
        <w:t>24岁-28岁。</w:t>
      </w:r>
    </w:p>
    <w:p w14:paraId="71E63834" w14:textId="77777777" w:rsidR="00DC5843" w:rsidRDefault="00DC5843" w:rsidP="00DC5843">
      <w:pPr>
        <w:spacing w:line="360" w:lineRule="auto"/>
        <w:ind w:firstLineChars="200" w:firstLine="360"/>
        <w:jc w:val="center"/>
        <w:rPr>
          <w:rFonts w:ascii="宋体" w:eastAsia="宋体" w:hAnsi="宋体" w:cs="宋体"/>
          <w:color w:val="121212"/>
          <w:kern w:val="0"/>
          <w:sz w:val="18"/>
          <w:szCs w:val="18"/>
        </w:rPr>
      </w:pPr>
      <w:r>
        <w:rPr>
          <w:rFonts w:ascii="宋体" w:eastAsia="宋体" w:hAnsi="宋体" w:cs="宋体" w:hint="eastAsia"/>
          <w:color w:val="121212"/>
          <w:kern w:val="0"/>
          <w:sz w:val="18"/>
          <w:szCs w:val="18"/>
        </w:rPr>
        <w:t>表1</w:t>
      </w:r>
      <w:r>
        <w:rPr>
          <w:rFonts w:ascii="宋体" w:eastAsia="宋体" w:hAnsi="宋体" w:cs="宋体"/>
          <w:color w:val="121212"/>
          <w:kern w:val="0"/>
          <w:sz w:val="18"/>
          <w:szCs w:val="18"/>
        </w:rPr>
        <w:t xml:space="preserve">  </w:t>
      </w:r>
      <w:r>
        <w:rPr>
          <w:rFonts w:ascii="宋体" w:eastAsia="宋体" w:hAnsi="宋体" w:cs="宋体" w:hint="eastAsia"/>
          <w:color w:val="121212"/>
          <w:kern w:val="0"/>
          <w:sz w:val="18"/>
          <w:szCs w:val="18"/>
        </w:rPr>
        <w:t>2001年上海软件企业从业者年龄分布</w:t>
      </w:r>
    </w:p>
    <w:tbl>
      <w:tblPr>
        <w:tblStyle w:val="2"/>
        <w:tblW w:w="0" w:type="auto"/>
        <w:tblLook w:val="04A0" w:firstRow="1" w:lastRow="0" w:firstColumn="1" w:lastColumn="0" w:noHBand="0" w:noVBand="1"/>
      </w:tblPr>
      <w:tblGrid>
        <w:gridCol w:w="2330"/>
        <w:gridCol w:w="2330"/>
      </w:tblGrid>
      <w:tr w:rsidR="00DC5843" w:rsidRPr="00530710" w14:paraId="2D39D18C" w14:textId="77777777" w:rsidTr="00B44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bottom w:val="double" w:sz="4" w:space="0" w:color="auto"/>
            </w:tcBorders>
          </w:tcPr>
          <w:p w14:paraId="28072545" w14:textId="77777777" w:rsidR="00DC5843" w:rsidRPr="00530710" w:rsidRDefault="00DC5843" w:rsidP="00530710">
            <w:pPr>
              <w:spacing w:line="360" w:lineRule="auto"/>
              <w:jc w:val="center"/>
              <w:rPr>
                <w:rFonts w:ascii="宋体" w:eastAsia="宋体" w:hAnsi="宋体" w:cs="宋体"/>
                <w:b w:val="0"/>
                <w:bCs w:val="0"/>
                <w:color w:val="121212"/>
                <w:kern w:val="0"/>
                <w:sz w:val="18"/>
                <w:szCs w:val="18"/>
              </w:rPr>
            </w:pPr>
            <w:r w:rsidRPr="00530710">
              <w:rPr>
                <w:rFonts w:ascii="宋体" w:eastAsia="宋体" w:hAnsi="宋体" w:cs="宋体" w:hint="eastAsia"/>
                <w:b w:val="0"/>
                <w:bCs w:val="0"/>
                <w:color w:val="121212"/>
                <w:kern w:val="0"/>
                <w:sz w:val="18"/>
                <w:szCs w:val="18"/>
              </w:rPr>
              <w:t>年龄段</w:t>
            </w:r>
          </w:p>
        </w:tc>
        <w:tc>
          <w:tcPr>
            <w:tcW w:w="4148" w:type="dxa"/>
            <w:tcBorders>
              <w:bottom w:val="double" w:sz="4" w:space="0" w:color="auto"/>
            </w:tcBorders>
          </w:tcPr>
          <w:p w14:paraId="352D7DA4" w14:textId="77777777" w:rsidR="00DC5843" w:rsidRPr="00530710" w:rsidRDefault="00DC5843" w:rsidP="00530710">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121212"/>
                <w:kern w:val="0"/>
                <w:sz w:val="18"/>
                <w:szCs w:val="18"/>
              </w:rPr>
            </w:pPr>
            <w:r w:rsidRPr="00530710">
              <w:rPr>
                <w:rFonts w:ascii="宋体" w:eastAsia="宋体" w:hAnsi="宋体" w:cs="宋体" w:hint="eastAsia"/>
                <w:b w:val="0"/>
                <w:bCs w:val="0"/>
                <w:color w:val="121212"/>
                <w:kern w:val="0"/>
                <w:sz w:val="18"/>
                <w:szCs w:val="18"/>
              </w:rPr>
              <w:t>所占百分比</w:t>
            </w:r>
          </w:p>
        </w:tc>
      </w:tr>
      <w:tr w:rsidR="00DC5843" w:rsidRPr="00530710" w14:paraId="4FA2A682" w14:textId="77777777" w:rsidTr="00B44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double" w:sz="4" w:space="0" w:color="auto"/>
            </w:tcBorders>
          </w:tcPr>
          <w:p w14:paraId="1E28C0F4" w14:textId="77777777" w:rsidR="00DC5843" w:rsidRPr="00530710" w:rsidRDefault="00DC5843" w:rsidP="00530710">
            <w:pPr>
              <w:spacing w:line="360" w:lineRule="auto"/>
              <w:jc w:val="center"/>
              <w:rPr>
                <w:rFonts w:ascii="宋体" w:eastAsia="宋体" w:hAnsi="宋体" w:cs="宋体"/>
                <w:b w:val="0"/>
                <w:bCs w:val="0"/>
                <w:color w:val="121212"/>
                <w:kern w:val="0"/>
                <w:sz w:val="18"/>
                <w:szCs w:val="18"/>
              </w:rPr>
            </w:pPr>
            <w:r w:rsidRPr="00530710">
              <w:rPr>
                <w:rFonts w:ascii="宋体" w:eastAsia="宋体" w:hAnsi="宋体" w:cs="宋体" w:hint="eastAsia"/>
                <w:b w:val="0"/>
                <w:bCs w:val="0"/>
                <w:color w:val="121212"/>
                <w:kern w:val="0"/>
                <w:sz w:val="18"/>
                <w:szCs w:val="18"/>
              </w:rPr>
              <w:t>20-25岁</w:t>
            </w:r>
          </w:p>
        </w:tc>
        <w:tc>
          <w:tcPr>
            <w:tcW w:w="4148" w:type="dxa"/>
            <w:tcBorders>
              <w:top w:val="double" w:sz="4" w:space="0" w:color="auto"/>
            </w:tcBorders>
          </w:tcPr>
          <w:p w14:paraId="1C7F02FF" w14:textId="77777777" w:rsidR="00DC5843" w:rsidRPr="00530710" w:rsidRDefault="00DC5843" w:rsidP="0053071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121212"/>
                <w:kern w:val="0"/>
                <w:sz w:val="18"/>
                <w:szCs w:val="18"/>
              </w:rPr>
            </w:pPr>
            <w:r w:rsidRPr="00530710">
              <w:rPr>
                <w:rFonts w:ascii="宋体" w:eastAsia="宋体" w:hAnsi="宋体" w:cs="宋体" w:hint="eastAsia"/>
                <w:color w:val="121212"/>
                <w:kern w:val="0"/>
                <w:sz w:val="18"/>
                <w:szCs w:val="18"/>
              </w:rPr>
              <w:t>28%</w:t>
            </w:r>
          </w:p>
        </w:tc>
      </w:tr>
      <w:tr w:rsidR="00DC5843" w:rsidRPr="00530710" w14:paraId="7E021EA7" w14:textId="77777777" w:rsidTr="00B440A9">
        <w:tc>
          <w:tcPr>
            <w:cnfStyle w:val="001000000000" w:firstRow="0" w:lastRow="0" w:firstColumn="1" w:lastColumn="0" w:oddVBand="0" w:evenVBand="0" w:oddHBand="0" w:evenHBand="0" w:firstRowFirstColumn="0" w:firstRowLastColumn="0" w:lastRowFirstColumn="0" w:lastRowLastColumn="0"/>
            <w:tcW w:w="4148" w:type="dxa"/>
          </w:tcPr>
          <w:p w14:paraId="2DDABA12" w14:textId="77777777" w:rsidR="00DC5843" w:rsidRPr="00530710" w:rsidRDefault="00DC5843" w:rsidP="00530710">
            <w:pPr>
              <w:spacing w:line="360" w:lineRule="auto"/>
              <w:jc w:val="center"/>
              <w:rPr>
                <w:rFonts w:ascii="宋体" w:eastAsia="宋体" w:hAnsi="宋体" w:cs="宋体"/>
                <w:b w:val="0"/>
                <w:bCs w:val="0"/>
                <w:color w:val="121212"/>
                <w:kern w:val="0"/>
                <w:sz w:val="18"/>
                <w:szCs w:val="18"/>
              </w:rPr>
            </w:pPr>
            <w:r w:rsidRPr="00530710">
              <w:rPr>
                <w:rFonts w:ascii="宋体" w:eastAsia="宋体" w:hAnsi="宋体" w:cs="宋体" w:hint="eastAsia"/>
                <w:b w:val="0"/>
                <w:bCs w:val="0"/>
                <w:color w:val="121212"/>
                <w:kern w:val="0"/>
                <w:sz w:val="18"/>
                <w:szCs w:val="18"/>
              </w:rPr>
              <w:t>25-30岁</w:t>
            </w:r>
          </w:p>
        </w:tc>
        <w:tc>
          <w:tcPr>
            <w:tcW w:w="4148" w:type="dxa"/>
          </w:tcPr>
          <w:p w14:paraId="3B210D25" w14:textId="77777777" w:rsidR="00DC5843" w:rsidRPr="00530710" w:rsidRDefault="00DC5843" w:rsidP="00530710">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121212"/>
                <w:kern w:val="0"/>
                <w:sz w:val="18"/>
                <w:szCs w:val="18"/>
              </w:rPr>
            </w:pPr>
            <w:r w:rsidRPr="00530710">
              <w:rPr>
                <w:rFonts w:ascii="宋体" w:eastAsia="宋体" w:hAnsi="宋体" w:cs="宋体" w:hint="eastAsia"/>
                <w:color w:val="121212"/>
                <w:kern w:val="0"/>
                <w:sz w:val="18"/>
                <w:szCs w:val="18"/>
              </w:rPr>
              <w:t>57%</w:t>
            </w:r>
          </w:p>
        </w:tc>
      </w:tr>
      <w:tr w:rsidR="00DC5843" w:rsidRPr="00530710" w14:paraId="59B883E4" w14:textId="77777777" w:rsidTr="00B44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25EE12F" w14:textId="77777777" w:rsidR="00DC5843" w:rsidRPr="00530710" w:rsidRDefault="00DC5843" w:rsidP="00530710">
            <w:pPr>
              <w:spacing w:line="360" w:lineRule="auto"/>
              <w:jc w:val="center"/>
              <w:rPr>
                <w:rFonts w:ascii="宋体" w:eastAsia="宋体" w:hAnsi="宋体" w:cs="宋体"/>
                <w:b w:val="0"/>
                <w:bCs w:val="0"/>
                <w:color w:val="121212"/>
                <w:kern w:val="0"/>
                <w:sz w:val="18"/>
                <w:szCs w:val="18"/>
              </w:rPr>
            </w:pPr>
            <w:r w:rsidRPr="00530710">
              <w:rPr>
                <w:rFonts w:ascii="宋体" w:eastAsia="宋体" w:hAnsi="宋体" w:cs="宋体" w:hint="eastAsia"/>
                <w:b w:val="0"/>
                <w:bCs w:val="0"/>
                <w:color w:val="121212"/>
                <w:kern w:val="0"/>
                <w:sz w:val="18"/>
                <w:szCs w:val="18"/>
              </w:rPr>
              <w:t>其他</w:t>
            </w:r>
          </w:p>
        </w:tc>
        <w:tc>
          <w:tcPr>
            <w:tcW w:w="4148" w:type="dxa"/>
          </w:tcPr>
          <w:p w14:paraId="7CF18CEE" w14:textId="77777777" w:rsidR="00DC5843" w:rsidRPr="00530710" w:rsidRDefault="00DC5843" w:rsidP="0053071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121212"/>
                <w:kern w:val="0"/>
                <w:sz w:val="18"/>
                <w:szCs w:val="18"/>
              </w:rPr>
            </w:pPr>
            <w:r w:rsidRPr="00530710">
              <w:rPr>
                <w:rFonts w:ascii="宋体" w:eastAsia="宋体" w:hAnsi="宋体" w:cs="宋体" w:hint="eastAsia"/>
                <w:color w:val="121212"/>
                <w:kern w:val="0"/>
                <w:sz w:val="18"/>
                <w:szCs w:val="18"/>
              </w:rPr>
              <w:t>15%</w:t>
            </w:r>
          </w:p>
        </w:tc>
      </w:tr>
    </w:tbl>
    <w:p w14:paraId="705556EA" w14:textId="0B0752C4" w:rsidR="006F4276" w:rsidRDefault="00A80BF3" w:rsidP="006F4276">
      <w:pPr>
        <w:pStyle w:val="a7"/>
        <w:shd w:val="clear" w:color="auto" w:fill="FFFFFF"/>
        <w:spacing w:before="0" w:beforeAutospacing="0" w:after="0" w:afterAutospacing="0" w:line="360" w:lineRule="auto"/>
        <w:jc w:val="both"/>
        <w:rPr>
          <w:rFonts w:ascii="黑体" w:eastAsia="黑体" w:hAnsi="黑体"/>
          <w:color w:val="121212"/>
          <w:sz w:val="21"/>
          <w:szCs w:val="21"/>
        </w:rPr>
      </w:pPr>
      <w:r>
        <w:rPr>
          <w:rFonts w:ascii="黑体" w:eastAsia="黑体" w:hAnsi="黑体" w:hint="eastAsia"/>
          <w:color w:val="121212"/>
          <w:sz w:val="21"/>
          <w:szCs w:val="21"/>
        </w:rPr>
        <w:t>3</w:t>
      </w:r>
      <w:r w:rsidR="006F4276" w:rsidRPr="006F4276">
        <w:rPr>
          <w:rFonts w:ascii="黑体" w:eastAsia="黑体" w:hAnsi="黑体"/>
          <w:color w:val="121212"/>
          <w:sz w:val="21"/>
          <w:szCs w:val="21"/>
        </w:rPr>
        <w:t xml:space="preserve">  </w:t>
      </w:r>
      <w:r w:rsidR="006F4276" w:rsidRPr="006F4276">
        <w:rPr>
          <w:rFonts w:ascii="黑体" w:eastAsia="黑体" w:hAnsi="黑体" w:hint="eastAsia"/>
          <w:color w:val="121212"/>
          <w:sz w:val="21"/>
          <w:szCs w:val="21"/>
        </w:rPr>
        <w:t>IT行业薪酬</w:t>
      </w:r>
      <w:r w:rsidR="006F4276">
        <w:rPr>
          <w:rFonts w:ascii="黑体" w:eastAsia="黑体" w:hAnsi="黑体" w:hint="eastAsia"/>
          <w:color w:val="121212"/>
          <w:sz w:val="21"/>
          <w:szCs w:val="21"/>
        </w:rPr>
        <w:t>结构</w:t>
      </w:r>
    </w:p>
    <w:p w14:paraId="18F318AD" w14:textId="509FA5F9" w:rsidR="00734190" w:rsidRPr="00734190" w:rsidRDefault="00734190" w:rsidP="00734190">
      <w:pPr>
        <w:spacing w:line="360" w:lineRule="auto"/>
        <w:rPr>
          <w:rFonts w:ascii="宋体" w:eastAsia="宋体" w:hAnsi="宋体" w:cs="宋体"/>
          <w:color w:val="121212"/>
          <w:kern w:val="0"/>
          <w:sz w:val="18"/>
          <w:szCs w:val="18"/>
        </w:rPr>
      </w:pPr>
      <w:r>
        <w:rPr>
          <w:rFonts w:hint="eastAsia"/>
        </w:rPr>
        <w:t xml:space="preserve"> </w:t>
      </w:r>
      <w:r>
        <w:t xml:space="preserve">   </w:t>
      </w:r>
      <w:r w:rsidRPr="00734190">
        <w:rPr>
          <w:rFonts w:ascii="宋体" w:eastAsia="宋体" w:hAnsi="宋体" w:cs="宋体" w:hint="eastAsia"/>
          <w:color w:val="121212"/>
          <w:kern w:val="0"/>
          <w:sz w:val="18"/>
          <w:szCs w:val="18"/>
        </w:rPr>
        <w:t>不同技术含量的软件研发人员的薪酬水平不同。</w:t>
      </w:r>
      <w:r>
        <w:rPr>
          <w:rFonts w:ascii="宋体" w:eastAsia="宋体" w:hAnsi="宋体" w:cs="宋体" w:hint="eastAsia"/>
          <w:color w:val="121212"/>
          <w:kern w:val="0"/>
          <w:sz w:val="18"/>
          <w:szCs w:val="18"/>
        </w:rPr>
        <w:t>其中</w:t>
      </w:r>
      <w:r w:rsidRPr="00734190">
        <w:rPr>
          <w:rFonts w:ascii="宋体" w:eastAsia="宋体" w:hAnsi="宋体" w:cs="宋体" w:hint="eastAsia"/>
          <w:color w:val="121212"/>
          <w:kern w:val="0"/>
          <w:sz w:val="18"/>
          <w:szCs w:val="18"/>
        </w:rPr>
        <w:t>技术含量高于</w:t>
      </w:r>
      <w:r>
        <w:rPr>
          <w:rFonts w:ascii="宋体" w:eastAsia="宋体" w:hAnsi="宋体" w:cs="宋体" w:hint="eastAsia"/>
          <w:color w:val="121212"/>
          <w:kern w:val="0"/>
          <w:sz w:val="18"/>
          <w:szCs w:val="18"/>
        </w:rPr>
        <w:t>刚入职的从业人员</w:t>
      </w:r>
      <w:r w:rsidRPr="00734190">
        <w:rPr>
          <w:rFonts w:ascii="宋体" w:eastAsia="宋体" w:hAnsi="宋体" w:cs="宋体" w:hint="eastAsia"/>
          <w:color w:val="121212"/>
          <w:kern w:val="0"/>
          <w:sz w:val="18"/>
          <w:szCs w:val="18"/>
        </w:rPr>
        <w:t>而又低于研发经理的这类人，一般是指在固定的企业工作且工作时间在三年以上，有较丰富的软件开发经验，又熟悉软件开发项目的运作。在大型的软件公司中，这类人可以得到很好的物质保障，而在中小民营软件企业里，他们又具备了可以和公司管理者谈薪酬的基本条件。而对于一个企业来说，考虑到多年来在这类人身上所付出的时间和物质上的成本，只要这类人提出的薪酬条件合理，企业是可以接受的。技术含量决定薪酬数量，资深经验都可以成为加薪的资本。如一名资深软件测试工程师的年薪可达</w:t>
      </w:r>
      <w:r w:rsidRPr="00734190">
        <w:rPr>
          <w:rFonts w:ascii="宋体" w:eastAsia="宋体" w:hAnsi="宋体" w:cs="宋体"/>
          <w:color w:val="121212"/>
          <w:kern w:val="0"/>
          <w:sz w:val="18"/>
          <w:szCs w:val="18"/>
        </w:rPr>
        <w:t>7万元左右，高级软件工程师的年薪甚至直逼项目经理，可以达到9万元，而技术含量低的(如网页设计师)，其年薪仅有4万元，网管的平均年薪也只有5万元左右。</w:t>
      </w:r>
    </w:p>
    <w:p w14:paraId="7786C356" w14:textId="1F8E7C9C" w:rsidR="006F4276" w:rsidRPr="00734190" w:rsidRDefault="00734190" w:rsidP="00734190">
      <w:pPr>
        <w:spacing w:line="360" w:lineRule="auto"/>
        <w:ind w:firstLineChars="200" w:firstLine="360"/>
        <w:rPr>
          <w:rFonts w:ascii="宋体" w:eastAsia="宋体" w:hAnsi="宋体" w:cs="宋体"/>
          <w:color w:val="121212"/>
          <w:kern w:val="0"/>
          <w:sz w:val="18"/>
          <w:szCs w:val="18"/>
        </w:rPr>
      </w:pPr>
      <w:r w:rsidRPr="00734190">
        <w:rPr>
          <w:rFonts w:ascii="宋体" w:eastAsia="宋体" w:hAnsi="宋体" w:cs="宋体" w:hint="eastAsia"/>
          <w:color w:val="121212"/>
          <w:kern w:val="0"/>
          <w:sz w:val="18"/>
          <w:szCs w:val="18"/>
        </w:rPr>
        <w:t>技术含量最高的就是软件研发经理。他们不但有丰富的软件开发经验，还有很强的管理能力。此类人早已成为当今</w:t>
      </w:r>
      <w:r w:rsidRPr="00734190">
        <w:rPr>
          <w:rFonts w:ascii="宋体" w:eastAsia="宋体" w:hAnsi="宋体" w:cs="宋体" w:hint="eastAsia"/>
          <w:color w:val="121212"/>
          <w:kern w:val="0"/>
          <w:sz w:val="18"/>
          <w:szCs w:val="18"/>
        </w:rPr>
        <w:lastRenderedPageBreak/>
        <w:t>软件行业的抢手货。软件企业不论大小，只要给的起钱，就会不惜重金抢到这类人。不过这类人在当今的软件业也是屈指可数的。正所谓“物以稀为贵”。数据显示，项目经理的年薪可以高达</w:t>
      </w:r>
      <w:r w:rsidRPr="00734190">
        <w:rPr>
          <w:rFonts w:ascii="宋体" w:eastAsia="宋体" w:hAnsi="宋体" w:cs="宋体"/>
          <w:color w:val="121212"/>
          <w:kern w:val="0"/>
          <w:sz w:val="18"/>
          <w:szCs w:val="18"/>
        </w:rPr>
        <w:t>30万元。</w:t>
      </w:r>
    </w:p>
    <w:p w14:paraId="016CF980" w14:textId="7645324D" w:rsidR="006F4276" w:rsidRDefault="00A80BF3" w:rsidP="006F4276">
      <w:pPr>
        <w:pStyle w:val="a7"/>
        <w:shd w:val="clear" w:color="auto" w:fill="FFFFFF"/>
        <w:spacing w:before="0" w:beforeAutospacing="0" w:after="0" w:afterAutospacing="0" w:line="360" w:lineRule="auto"/>
        <w:jc w:val="both"/>
        <w:rPr>
          <w:rFonts w:ascii="黑体" w:eastAsia="黑体" w:hAnsi="黑体"/>
          <w:color w:val="121212"/>
          <w:sz w:val="21"/>
          <w:szCs w:val="21"/>
        </w:rPr>
      </w:pPr>
      <w:r>
        <w:rPr>
          <w:rFonts w:ascii="黑体" w:eastAsia="黑体" w:hAnsi="黑体" w:hint="eastAsia"/>
          <w:color w:val="121212"/>
          <w:sz w:val="21"/>
          <w:szCs w:val="21"/>
        </w:rPr>
        <w:t>4</w:t>
      </w:r>
      <w:r w:rsidR="006F4276" w:rsidRPr="006F4276">
        <w:rPr>
          <w:rFonts w:ascii="黑体" w:eastAsia="黑体" w:hAnsi="黑体"/>
          <w:color w:val="121212"/>
          <w:sz w:val="21"/>
          <w:szCs w:val="21"/>
        </w:rPr>
        <w:t xml:space="preserve">  </w:t>
      </w:r>
      <w:r w:rsidR="006F4276" w:rsidRPr="006F4276">
        <w:rPr>
          <w:rFonts w:ascii="黑体" w:eastAsia="黑体" w:hAnsi="黑体" w:hint="eastAsia"/>
          <w:color w:val="121212"/>
          <w:sz w:val="21"/>
          <w:szCs w:val="21"/>
        </w:rPr>
        <w:t>IT行业薪酬变化情况</w:t>
      </w:r>
      <w:r w:rsidR="00734190">
        <w:rPr>
          <w:rFonts w:ascii="黑体" w:eastAsia="黑体" w:hAnsi="黑体" w:hint="eastAsia"/>
          <w:color w:val="121212"/>
          <w:sz w:val="21"/>
          <w:szCs w:val="21"/>
        </w:rPr>
        <w:t>分析</w:t>
      </w:r>
    </w:p>
    <w:p w14:paraId="1365C409" w14:textId="4059EE24" w:rsidR="00734190" w:rsidRDefault="00DC5843" w:rsidP="006F4276">
      <w:pPr>
        <w:pStyle w:val="a7"/>
        <w:shd w:val="clear" w:color="auto" w:fill="FFFFFF"/>
        <w:spacing w:before="0" w:beforeAutospacing="0" w:after="0" w:afterAutospacing="0" w:line="360" w:lineRule="auto"/>
        <w:jc w:val="both"/>
        <w:rPr>
          <w:rFonts w:ascii="黑体" w:eastAsia="黑体" w:hAnsi="黑体"/>
          <w:color w:val="121212"/>
          <w:sz w:val="21"/>
          <w:szCs w:val="21"/>
        </w:rPr>
      </w:pPr>
      <w:r>
        <w:rPr>
          <w:rFonts w:ascii="黑体" w:eastAsia="黑体" w:hAnsi="黑体" w:hint="eastAsia"/>
          <w:color w:val="121212"/>
          <w:sz w:val="21"/>
          <w:szCs w:val="21"/>
        </w:rPr>
        <w:t xml:space="preserve"> </w:t>
      </w:r>
      <w:r>
        <w:rPr>
          <w:rFonts w:ascii="黑体" w:eastAsia="黑体" w:hAnsi="黑体"/>
          <w:color w:val="121212"/>
          <w:sz w:val="21"/>
          <w:szCs w:val="21"/>
        </w:rPr>
        <w:t xml:space="preserve">   </w:t>
      </w:r>
      <w:r w:rsidRPr="00DC5843">
        <w:rPr>
          <w:rFonts w:hint="eastAsia"/>
          <w:color w:val="121212"/>
          <w:sz w:val="18"/>
          <w:szCs w:val="18"/>
        </w:rPr>
        <w:t>从图1可以清晰的看出2005年到2018年软件从业者的薪酬</w:t>
      </w:r>
      <w:r>
        <w:rPr>
          <w:rFonts w:hint="eastAsia"/>
          <w:color w:val="121212"/>
          <w:sz w:val="18"/>
          <w:szCs w:val="18"/>
        </w:rPr>
        <w:t>整体呈递增趋势。</w:t>
      </w:r>
      <w:r w:rsidR="00A80BF3">
        <w:rPr>
          <w:rFonts w:hint="eastAsia"/>
          <w:color w:val="121212"/>
          <w:sz w:val="18"/>
          <w:szCs w:val="18"/>
        </w:rPr>
        <w:t>在2018年已经达到了</w:t>
      </w:r>
      <w:r w:rsidR="00A80BF3" w:rsidRPr="00A80BF3">
        <w:rPr>
          <w:rFonts w:hint="eastAsia"/>
          <w:color w:val="121212"/>
          <w:sz w:val="18"/>
          <w:szCs w:val="18"/>
        </w:rPr>
        <w:t>37432365万元</w:t>
      </w:r>
      <w:r w:rsidR="00D70B6D">
        <w:rPr>
          <w:rFonts w:hint="eastAsia"/>
          <w:color w:val="121212"/>
          <w:sz w:val="18"/>
          <w:szCs w:val="18"/>
        </w:rPr>
        <w:t>，相比于2006年薪资</w:t>
      </w:r>
      <w:r w:rsidR="007B1FE8">
        <w:rPr>
          <w:rFonts w:hint="eastAsia"/>
          <w:color w:val="121212"/>
          <w:sz w:val="18"/>
          <w:szCs w:val="18"/>
        </w:rPr>
        <w:t>上涨了12.879倍。</w:t>
      </w:r>
    </w:p>
    <w:p w14:paraId="4C4303DE" w14:textId="77777777" w:rsidR="00FB02E0" w:rsidRDefault="00FB02E0" w:rsidP="006F4276">
      <w:pPr>
        <w:pStyle w:val="a7"/>
        <w:shd w:val="clear" w:color="auto" w:fill="FFFFFF"/>
        <w:spacing w:before="0" w:beforeAutospacing="0" w:after="0" w:afterAutospacing="0" w:line="360" w:lineRule="auto"/>
        <w:jc w:val="both"/>
        <w:rPr>
          <w:rFonts w:ascii="黑体" w:eastAsia="黑体" w:hAnsi="黑体"/>
          <w:color w:val="121212"/>
          <w:sz w:val="21"/>
          <w:szCs w:val="21"/>
        </w:rPr>
        <w:sectPr w:rsidR="00FB02E0" w:rsidSect="00C966A9">
          <w:type w:val="continuous"/>
          <w:pgSz w:w="11906" w:h="16838"/>
          <w:pgMar w:top="1440" w:right="1080" w:bottom="1440" w:left="1080" w:header="851" w:footer="992" w:gutter="0"/>
          <w:cols w:num="2" w:space="425"/>
          <w:docGrid w:type="lines" w:linePitch="312"/>
        </w:sectPr>
      </w:pPr>
    </w:p>
    <w:p w14:paraId="36CB72A8" w14:textId="5D8ED9B6" w:rsidR="006F4276" w:rsidRDefault="00734190" w:rsidP="006F4276">
      <w:pPr>
        <w:pStyle w:val="a7"/>
        <w:shd w:val="clear" w:color="auto" w:fill="FFFFFF"/>
        <w:spacing w:before="0" w:beforeAutospacing="0" w:after="0" w:afterAutospacing="0" w:line="360" w:lineRule="auto"/>
        <w:jc w:val="both"/>
        <w:rPr>
          <w:rFonts w:ascii="黑体" w:eastAsia="黑体" w:hAnsi="黑体"/>
          <w:color w:val="121212"/>
          <w:sz w:val="21"/>
          <w:szCs w:val="21"/>
        </w:rPr>
      </w:pPr>
      <w:r>
        <w:rPr>
          <w:noProof/>
        </w:rPr>
        <w:drawing>
          <wp:inline distT="0" distB="0" distL="0" distR="0" wp14:anchorId="2E0F2426" wp14:editId="2BD27983">
            <wp:extent cx="5274310" cy="2929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7B415988" w14:textId="2DABAC69" w:rsidR="007A7297" w:rsidRPr="007A7297" w:rsidRDefault="007A7297" w:rsidP="007A7297">
      <w:pPr>
        <w:pStyle w:val="a7"/>
        <w:shd w:val="clear" w:color="auto" w:fill="FFFFFF"/>
        <w:spacing w:before="0" w:beforeAutospacing="0" w:after="0" w:afterAutospacing="0" w:line="360" w:lineRule="auto"/>
        <w:jc w:val="center"/>
        <w:rPr>
          <w:color w:val="121212"/>
          <w:sz w:val="18"/>
          <w:szCs w:val="18"/>
        </w:rPr>
      </w:pPr>
      <w:r w:rsidRPr="007A7297">
        <w:rPr>
          <w:rFonts w:hint="eastAsia"/>
          <w:color w:val="121212"/>
          <w:sz w:val="18"/>
          <w:szCs w:val="18"/>
        </w:rPr>
        <w:t>图1</w:t>
      </w:r>
      <w:r w:rsidRPr="007A7297">
        <w:rPr>
          <w:color w:val="121212"/>
          <w:sz w:val="18"/>
          <w:szCs w:val="18"/>
        </w:rPr>
        <w:t xml:space="preserve">  </w:t>
      </w:r>
      <w:r w:rsidRPr="007A7297">
        <w:rPr>
          <w:rFonts w:hint="eastAsia"/>
          <w:color w:val="121212"/>
          <w:sz w:val="18"/>
          <w:szCs w:val="18"/>
        </w:rPr>
        <w:t>软件产品行业劳动者薪酬变化</w:t>
      </w:r>
    </w:p>
    <w:p w14:paraId="1FB18108" w14:textId="77777777" w:rsidR="00FB02E0" w:rsidRDefault="00FB02E0" w:rsidP="00A47EC8">
      <w:pPr>
        <w:pStyle w:val="a7"/>
        <w:shd w:val="clear" w:color="auto" w:fill="FFFFFF"/>
        <w:spacing w:before="0" w:beforeAutospacing="0" w:after="0" w:afterAutospacing="0" w:line="360" w:lineRule="auto"/>
        <w:ind w:firstLine="360"/>
        <w:jc w:val="both"/>
        <w:rPr>
          <w:color w:val="121212"/>
          <w:sz w:val="18"/>
          <w:szCs w:val="18"/>
        </w:rPr>
        <w:sectPr w:rsidR="00FB02E0" w:rsidSect="00C966A9">
          <w:type w:val="continuous"/>
          <w:pgSz w:w="11906" w:h="16838"/>
          <w:pgMar w:top="1440" w:right="1080" w:bottom="1440" w:left="1080" w:header="851" w:footer="992" w:gutter="0"/>
          <w:cols w:space="425"/>
          <w:docGrid w:type="lines" w:linePitch="312"/>
        </w:sectPr>
      </w:pPr>
    </w:p>
    <w:p w14:paraId="2165236B" w14:textId="238A6879" w:rsidR="007B1FE8" w:rsidRDefault="002071C0" w:rsidP="00A47EC8">
      <w:pPr>
        <w:pStyle w:val="a7"/>
        <w:shd w:val="clear" w:color="auto" w:fill="FFFFFF"/>
        <w:spacing w:before="0" w:beforeAutospacing="0" w:after="0" w:afterAutospacing="0" w:line="360" w:lineRule="auto"/>
        <w:ind w:firstLine="360"/>
        <w:jc w:val="both"/>
        <w:rPr>
          <w:color w:val="121212"/>
          <w:sz w:val="18"/>
          <w:szCs w:val="18"/>
        </w:rPr>
      </w:pPr>
      <w:r>
        <w:rPr>
          <w:rFonts w:hint="eastAsia"/>
          <w:color w:val="121212"/>
          <w:sz w:val="18"/>
          <w:szCs w:val="18"/>
        </w:rPr>
        <w:t>从IT行业从业者不断上涨的薪资中，可以看出随着科技的不断发展，IT行业在人们日常生活中所占的比重越来越</w:t>
      </w:r>
      <w:r w:rsidR="000F2368">
        <w:rPr>
          <w:rFonts w:hint="eastAsia"/>
          <w:color w:val="121212"/>
          <w:sz w:val="18"/>
          <w:szCs w:val="18"/>
        </w:rPr>
        <w:t>大，扮演着越来越重要的角色</w:t>
      </w:r>
      <w:r>
        <w:rPr>
          <w:rFonts w:hint="eastAsia"/>
          <w:color w:val="121212"/>
          <w:sz w:val="18"/>
          <w:szCs w:val="18"/>
        </w:rPr>
        <w:t>。</w:t>
      </w:r>
      <w:r w:rsidR="00B650E8">
        <w:rPr>
          <w:rFonts w:hint="eastAsia"/>
          <w:color w:val="121212"/>
          <w:sz w:val="18"/>
          <w:szCs w:val="18"/>
        </w:rPr>
        <w:t>同时，</w:t>
      </w:r>
      <w:r>
        <w:rPr>
          <w:rFonts w:hint="eastAsia"/>
          <w:color w:val="121212"/>
          <w:sz w:val="18"/>
          <w:szCs w:val="18"/>
        </w:rPr>
        <w:t>也</w:t>
      </w:r>
      <w:r w:rsidR="00B650E8">
        <w:rPr>
          <w:rFonts w:hint="eastAsia"/>
          <w:color w:val="121212"/>
          <w:sz w:val="18"/>
          <w:szCs w:val="18"/>
        </w:rPr>
        <w:t>可以从图1中</w:t>
      </w:r>
      <w:r>
        <w:rPr>
          <w:rFonts w:hint="eastAsia"/>
          <w:color w:val="121212"/>
          <w:sz w:val="18"/>
          <w:szCs w:val="18"/>
        </w:rPr>
        <w:t>看出IT行业对IT从业者的需求量越来越大，这也就意味着，IT行业对从业者的素质将会有更高的要求。</w:t>
      </w:r>
      <w:r w:rsidR="00B650E8">
        <w:rPr>
          <w:rFonts w:hint="eastAsia"/>
          <w:color w:val="121212"/>
          <w:sz w:val="18"/>
          <w:szCs w:val="18"/>
        </w:rPr>
        <w:t>有关人士分析中国软件市场今后将会呈现出</w:t>
      </w:r>
      <w:r w:rsidR="00152C3C">
        <w:rPr>
          <w:rFonts w:hint="eastAsia"/>
          <w:color w:val="121212"/>
          <w:sz w:val="18"/>
          <w:szCs w:val="18"/>
        </w:rPr>
        <w:t>四</w:t>
      </w:r>
      <w:r w:rsidR="00B650E8">
        <w:rPr>
          <w:rFonts w:hint="eastAsia"/>
          <w:color w:val="121212"/>
          <w:sz w:val="18"/>
          <w:szCs w:val="18"/>
        </w:rPr>
        <w:t>大发展趋势：市场规模继续保持高速增长；服务竞争成为软件市场竞争的关键手段；应用需求成为产品技术的发展趋势；企业对软件产品和服务的需求比重增加</w:t>
      </w:r>
      <w:r w:rsidR="00DD4CB5" w:rsidRPr="00DD4CB5">
        <w:rPr>
          <w:rFonts w:hint="eastAsia"/>
          <w:color w:val="121212"/>
          <w:sz w:val="22"/>
          <w:szCs w:val="22"/>
          <w:vertAlign w:val="superscript"/>
        </w:rPr>
        <w:t>[</w:t>
      </w:r>
      <w:r w:rsidR="00DD4CB5" w:rsidRPr="00DD4CB5">
        <w:rPr>
          <w:color w:val="121212"/>
          <w:sz w:val="22"/>
          <w:szCs w:val="22"/>
          <w:vertAlign w:val="superscript"/>
        </w:rPr>
        <w:t>1]</w:t>
      </w:r>
      <w:r w:rsidR="00B650E8">
        <w:rPr>
          <w:rFonts w:hint="eastAsia"/>
          <w:color w:val="121212"/>
          <w:sz w:val="18"/>
          <w:szCs w:val="18"/>
        </w:rPr>
        <w:t>。</w:t>
      </w:r>
    </w:p>
    <w:p w14:paraId="02508C08" w14:textId="5511A7F4" w:rsidR="00734190" w:rsidRDefault="00734190" w:rsidP="00A47EC8">
      <w:pPr>
        <w:pStyle w:val="a7"/>
        <w:shd w:val="clear" w:color="auto" w:fill="FFFFFF"/>
        <w:spacing w:before="0" w:beforeAutospacing="0" w:after="0" w:afterAutospacing="0" w:line="360" w:lineRule="auto"/>
        <w:ind w:firstLine="360"/>
        <w:jc w:val="both"/>
        <w:rPr>
          <w:color w:val="121212"/>
          <w:sz w:val="18"/>
          <w:szCs w:val="18"/>
        </w:rPr>
      </w:pPr>
      <w:r>
        <w:rPr>
          <w:rFonts w:hint="eastAsia"/>
          <w:color w:val="121212"/>
          <w:sz w:val="18"/>
          <w:szCs w:val="18"/>
        </w:rPr>
        <w:t>重视一个行业就要重视支撑这个行业的核心人才，了解软件行业对人才的需求情况对于如今的IT行业来说是直观重要的。</w:t>
      </w:r>
      <w:r w:rsidR="00A80BF3">
        <w:rPr>
          <w:rFonts w:hint="eastAsia"/>
          <w:color w:val="121212"/>
          <w:sz w:val="18"/>
          <w:szCs w:val="18"/>
        </w:rPr>
        <w:t>所以，IT行业从业人员的学历被很多IT公司看重。</w:t>
      </w:r>
    </w:p>
    <w:p w14:paraId="6718B831" w14:textId="7A4BAE55" w:rsidR="00734190" w:rsidRPr="00A47EC8" w:rsidRDefault="00734190" w:rsidP="00A47EC8">
      <w:pPr>
        <w:spacing w:line="360" w:lineRule="auto"/>
        <w:ind w:firstLineChars="200" w:firstLine="360"/>
        <w:rPr>
          <w:rFonts w:ascii="宋体" w:eastAsia="宋体" w:hAnsi="宋体" w:cs="宋体"/>
          <w:color w:val="121212"/>
          <w:kern w:val="0"/>
          <w:sz w:val="18"/>
          <w:szCs w:val="18"/>
        </w:rPr>
      </w:pPr>
      <w:r w:rsidRPr="00A47EC8">
        <w:rPr>
          <w:rFonts w:ascii="宋体" w:eastAsia="宋体" w:hAnsi="宋体" w:cs="宋体"/>
          <w:color w:val="121212"/>
          <w:kern w:val="0"/>
          <w:sz w:val="18"/>
          <w:szCs w:val="18"/>
        </w:rPr>
        <w:t>我国软件从业人员的学历结构中，大</w:t>
      </w:r>
      <w:r w:rsidRPr="00A47EC8">
        <w:rPr>
          <w:rFonts w:ascii="宋体" w:eastAsia="宋体" w:hAnsi="宋体" w:cs="宋体" w:hint="eastAsia"/>
          <w:color w:val="121212"/>
          <w:kern w:val="0"/>
          <w:sz w:val="18"/>
          <w:szCs w:val="18"/>
        </w:rPr>
        <w:t>学</w:t>
      </w:r>
      <w:r w:rsidRPr="00A47EC8">
        <w:rPr>
          <w:rFonts w:ascii="宋体" w:eastAsia="宋体" w:hAnsi="宋体" w:cs="宋体"/>
          <w:color w:val="121212"/>
          <w:kern w:val="0"/>
          <w:sz w:val="18"/>
          <w:szCs w:val="18"/>
        </w:rPr>
        <w:t>(本、专科)学历的从业人员是目前我国软件从业人员的主体，接近62万人，占软件</w:t>
      </w:r>
      <w:r w:rsidRPr="00A47EC8">
        <w:rPr>
          <w:rFonts w:ascii="宋体" w:eastAsia="宋体" w:hAnsi="宋体" w:cs="宋体" w:hint="eastAsia"/>
          <w:color w:val="121212"/>
          <w:kern w:val="0"/>
          <w:sz w:val="18"/>
          <w:szCs w:val="18"/>
        </w:rPr>
        <w:t>从业人员总数的</w:t>
      </w:r>
      <w:r w:rsidRPr="00A47EC8">
        <w:rPr>
          <w:rFonts w:ascii="宋体" w:eastAsia="宋体" w:hAnsi="宋体" w:cs="宋体"/>
          <w:color w:val="121212"/>
          <w:kern w:val="0"/>
          <w:sz w:val="18"/>
          <w:szCs w:val="18"/>
        </w:rPr>
        <w:t>74%。而研究生(硕士、博士)学历的</w:t>
      </w:r>
      <w:r w:rsidRPr="00A47EC8">
        <w:rPr>
          <w:rFonts w:ascii="宋体" w:eastAsia="宋体" w:hAnsi="宋体" w:cs="宋体"/>
          <w:color w:val="121212"/>
          <w:kern w:val="0"/>
          <w:sz w:val="18"/>
          <w:szCs w:val="18"/>
        </w:rPr>
        <w:t>从业人员数量偏低，总计有大约5</w:t>
      </w:r>
      <w:r w:rsidRPr="00A47EC8">
        <w:rPr>
          <w:rFonts w:ascii="宋体" w:eastAsia="宋体" w:hAnsi="宋体" w:cs="宋体" w:hint="eastAsia"/>
          <w:color w:val="121212"/>
          <w:kern w:val="0"/>
          <w:sz w:val="18"/>
          <w:szCs w:val="18"/>
        </w:rPr>
        <w:t>万人，仅占从业人员总数的</w:t>
      </w:r>
      <w:r w:rsidRPr="00A47EC8">
        <w:rPr>
          <w:rFonts w:ascii="宋体" w:eastAsia="宋体" w:hAnsi="宋体" w:cs="宋体"/>
          <w:color w:val="121212"/>
          <w:kern w:val="0"/>
          <w:sz w:val="18"/>
          <w:szCs w:val="18"/>
        </w:rPr>
        <w:t>10%左右</w:t>
      </w:r>
      <w:r w:rsidR="00DD4CB5" w:rsidRPr="00DD4CB5">
        <w:rPr>
          <w:rFonts w:hint="eastAsia"/>
          <w:color w:val="121212"/>
          <w:sz w:val="22"/>
          <w:vertAlign w:val="superscript"/>
        </w:rPr>
        <w:t>[</w:t>
      </w:r>
      <w:r w:rsidR="00DD4CB5">
        <w:rPr>
          <w:color w:val="121212"/>
          <w:sz w:val="22"/>
          <w:vertAlign w:val="superscript"/>
        </w:rPr>
        <w:t>2</w:t>
      </w:r>
      <w:r w:rsidR="00DD4CB5" w:rsidRPr="00DD4CB5">
        <w:rPr>
          <w:color w:val="121212"/>
          <w:sz w:val="22"/>
          <w:vertAlign w:val="superscript"/>
        </w:rPr>
        <w:t>]</w:t>
      </w:r>
      <w:r w:rsidRPr="00A47EC8">
        <w:rPr>
          <w:rFonts w:ascii="宋体" w:eastAsia="宋体" w:hAnsi="宋体" w:cs="宋体"/>
          <w:color w:val="121212"/>
          <w:kern w:val="0"/>
          <w:sz w:val="18"/>
          <w:szCs w:val="18"/>
        </w:rPr>
        <w:t>。</w:t>
      </w:r>
    </w:p>
    <w:p w14:paraId="1A50E67F" w14:textId="73FC411A" w:rsidR="006F4276" w:rsidRPr="00734190" w:rsidRDefault="00734190" w:rsidP="00A47EC8">
      <w:pPr>
        <w:pStyle w:val="a7"/>
        <w:shd w:val="clear" w:color="auto" w:fill="FFFFFF"/>
        <w:spacing w:before="0" w:beforeAutospacing="0" w:after="0" w:afterAutospacing="0" w:line="360" w:lineRule="auto"/>
        <w:jc w:val="both"/>
        <w:rPr>
          <w:color w:val="121212"/>
          <w:sz w:val="18"/>
          <w:szCs w:val="18"/>
        </w:rPr>
      </w:pPr>
      <w:r w:rsidRPr="00B7400C">
        <w:rPr>
          <w:rFonts w:hint="eastAsia"/>
          <w:color w:val="121212"/>
          <w:sz w:val="18"/>
          <w:szCs w:val="18"/>
        </w:rPr>
        <w:t xml:space="preserve">　　IT行业具备很强的专业性，对技能的要求很高，这就决定了IT行业门槛高，不是任何人能随时进入IT行业的</w:t>
      </w:r>
      <w:r w:rsidR="00A80BF3">
        <w:rPr>
          <w:rFonts w:hint="eastAsia"/>
          <w:color w:val="121212"/>
          <w:sz w:val="18"/>
          <w:szCs w:val="18"/>
        </w:rPr>
        <w:t>。这也就决定了</w:t>
      </w:r>
      <w:r w:rsidRPr="00B7400C">
        <w:rPr>
          <w:rFonts w:hint="eastAsia"/>
          <w:color w:val="121212"/>
          <w:sz w:val="18"/>
          <w:szCs w:val="18"/>
        </w:rPr>
        <w:t>要想成为一个合格的IT人才，</w:t>
      </w:r>
      <w:r w:rsidR="00A80BF3">
        <w:rPr>
          <w:rFonts w:hint="eastAsia"/>
          <w:color w:val="121212"/>
          <w:sz w:val="18"/>
          <w:szCs w:val="18"/>
        </w:rPr>
        <w:t>就必须要不断提高自己的知识结构和学习能力，不断提高自己，做到与时俱进。</w:t>
      </w:r>
      <w:r w:rsidR="00A80BF3" w:rsidRPr="00734190">
        <w:rPr>
          <w:rFonts w:hint="eastAsia"/>
          <w:color w:val="121212"/>
          <w:sz w:val="18"/>
          <w:szCs w:val="18"/>
        </w:rPr>
        <w:t xml:space="preserve"> </w:t>
      </w:r>
    </w:p>
    <w:p w14:paraId="1859900C" w14:textId="3AFD4DB7" w:rsidR="006F4276" w:rsidRDefault="006F4276" w:rsidP="006F4276">
      <w:pPr>
        <w:pStyle w:val="a7"/>
        <w:shd w:val="clear" w:color="auto" w:fill="FFFFFF"/>
        <w:spacing w:before="0" w:beforeAutospacing="0" w:after="0" w:afterAutospacing="0" w:line="360" w:lineRule="auto"/>
        <w:jc w:val="both"/>
        <w:rPr>
          <w:rFonts w:ascii="黑体" w:eastAsia="黑体" w:hAnsi="黑体"/>
          <w:color w:val="121212"/>
          <w:sz w:val="21"/>
          <w:szCs w:val="21"/>
        </w:rPr>
      </w:pPr>
      <w:r>
        <w:rPr>
          <w:rFonts w:ascii="黑体" w:eastAsia="黑体" w:hAnsi="黑体" w:hint="eastAsia"/>
          <w:color w:val="121212"/>
          <w:sz w:val="21"/>
          <w:szCs w:val="21"/>
        </w:rPr>
        <w:t>5</w:t>
      </w:r>
      <w:r w:rsidRPr="006F4276">
        <w:rPr>
          <w:rFonts w:ascii="黑体" w:eastAsia="黑体" w:hAnsi="黑体"/>
          <w:color w:val="121212"/>
          <w:sz w:val="21"/>
          <w:szCs w:val="21"/>
        </w:rPr>
        <w:t xml:space="preserve">  </w:t>
      </w:r>
      <w:r>
        <w:rPr>
          <w:rFonts w:ascii="黑体" w:eastAsia="黑体" w:hAnsi="黑体" w:hint="eastAsia"/>
          <w:color w:val="121212"/>
          <w:sz w:val="21"/>
          <w:szCs w:val="21"/>
        </w:rPr>
        <w:t>结论</w:t>
      </w:r>
    </w:p>
    <w:p w14:paraId="69C7127A" w14:textId="6D572A9A" w:rsidR="006F4276" w:rsidRPr="00FB02E0" w:rsidRDefault="002F220B" w:rsidP="00C60D5D">
      <w:pPr>
        <w:pStyle w:val="aa"/>
        <w:spacing w:line="360" w:lineRule="auto"/>
        <w:ind w:firstLine="357"/>
        <w:jc w:val="both"/>
        <w:rPr>
          <w:color w:val="121212"/>
          <w:sz w:val="18"/>
          <w:szCs w:val="18"/>
        </w:rPr>
      </w:pPr>
      <w:r w:rsidRPr="00536616">
        <w:rPr>
          <w:rFonts w:ascii="宋体" w:hAnsi="宋体" w:hint="eastAsia"/>
          <w:sz w:val="18"/>
          <w:szCs w:val="18"/>
        </w:rPr>
        <w:t>总的来说</w:t>
      </w:r>
      <w:r>
        <w:rPr>
          <w:rFonts w:ascii="宋体" w:hAnsi="宋体" w:hint="eastAsia"/>
          <w:sz w:val="18"/>
          <w:szCs w:val="18"/>
        </w:rPr>
        <w:t>，随着信息产业的快速发展，IT行业</w:t>
      </w:r>
      <w:r w:rsidR="00B121DD">
        <w:rPr>
          <w:rFonts w:ascii="宋体" w:hAnsi="宋体" w:hint="eastAsia"/>
          <w:sz w:val="18"/>
          <w:szCs w:val="18"/>
        </w:rPr>
        <w:t>从业人员的</w:t>
      </w:r>
      <w:r>
        <w:rPr>
          <w:rFonts w:ascii="宋体" w:hAnsi="宋体" w:hint="eastAsia"/>
          <w:sz w:val="18"/>
          <w:szCs w:val="18"/>
        </w:rPr>
        <w:t>需求量和薪资水平都越来越高。IT行业已经成为中国的第一大产业，IT行业的从业者将会得到更多的发展机会。但是随着整个产业的发展，薪资的越来越高，对人才的要求也越来越高，内部的竞争压力也越来越大，这些都是不可避免的现象，是整个国家的发展趋势。</w:t>
      </w:r>
      <w:r w:rsidR="00B121DD">
        <w:rPr>
          <w:rFonts w:ascii="宋体" w:hAnsi="宋体" w:hint="eastAsia"/>
          <w:sz w:val="18"/>
          <w:szCs w:val="18"/>
        </w:rPr>
        <w:t>为此</w:t>
      </w:r>
      <w:r w:rsidR="00B121DD">
        <w:rPr>
          <w:rFonts w:hint="eastAsia"/>
          <w:color w:val="121212"/>
          <w:sz w:val="18"/>
          <w:szCs w:val="18"/>
        </w:rPr>
        <w:t>我们需要为它投入很大的关注，国家也需要在在宏观政策上给予它更大的支持，同</w:t>
      </w:r>
      <w:r w:rsidR="00B121DD">
        <w:rPr>
          <w:rFonts w:hint="eastAsia"/>
          <w:color w:val="121212"/>
          <w:sz w:val="18"/>
          <w:szCs w:val="18"/>
        </w:rPr>
        <w:lastRenderedPageBreak/>
        <w:t>时业界人士也要给予它足够的关心和照顾。</w:t>
      </w:r>
    </w:p>
    <w:p w14:paraId="5010023A" w14:textId="0223731D" w:rsidR="00FB02E0" w:rsidRDefault="00FB02E0" w:rsidP="00C60D5D">
      <w:pPr>
        <w:pStyle w:val="a7"/>
        <w:shd w:val="clear" w:color="auto" w:fill="FFFFFF"/>
        <w:spacing w:before="0" w:beforeAutospacing="0" w:after="0" w:afterAutospacing="0" w:line="360" w:lineRule="auto"/>
        <w:jc w:val="center"/>
        <w:rPr>
          <w:b/>
          <w:bCs/>
          <w:color w:val="121212"/>
          <w:sz w:val="18"/>
          <w:szCs w:val="18"/>
        </w:rPr>
      </w:pPr>
      <w:r w:rsidRPr="00FB02E0">
        <w:rPr>
          <w:rFonts w:hint="eastAsia"/>
          <w:b/>
          <w:bCs/>
          <w:color w:val="121212"/>
          <w:sz w:val="18"/>
          <w:szCs w:val="18"/>
        </w:rPr>
        <w:t>参考文献</w:t>
      </w:r>
    </w:p>
    <w:p w14:paraId="133899FF" w14:textId="77777777" w:rsidR="00FB02E0" w:rsidRDefault="00165D94" w:rsidP="00C60D5D">
      <w:pPr>
        <w:pStyle w:val="a7"/>
        <w:shd w:val="clear" w:color="auto" w:fill="FFFFFF"/>
        <w:spacing w:before="0" w:beforeAutospacing="0" w:after="0" w:afterAutospacing="0" w:line="360" w:lineRule="auto"/>
        <w:jc w:val="both"/>
        <w:rPr>
          <w:color w:val="121212"/>
          <w:sz w:val="18"/>
          <w:szCs w:val="18"/>
        </w:rPr>
      </w:pPr>
      <w:r w:rsidRPr="00165D94">
        <w:rPr>
          <w:color w:val="121212"/>
          <w:sz w:val="18"/>
          <w:szCs w:val="18"/>
        </w:rPr>
        <w:t>[1]王雪楠. 中国IT企业软件开发人员的薪酬结构设计[D].对外经济贸易大学,2006.</w:t>
      </w:r>
    </w:p>
    <w:p w14:paraId="37BC0B2B" w14:textId="53DBFA53" w:rsidR="00165D94" w:rsidRPr="00165D94" w:rsidRDefault="00165D94" w:rsidP="00C60D5D">
      <w:pPr>
        <w:pStyle w:val="a7"/>
        <w:shd w:val="clear" w:color="auto" w:fill="FFFFFF"/>
        <w:spacing w:before="0" w:beforeAutospacing="0" w:after="0" w:afterAutospacing="0" w:line="360" w:lineRule="auto"/>
        <w:jc w:val="both"/>
        <w:rPr>
          <w:color w:val="121212"/>
          <w:sz w:val="18"/>
          <w:szCs w:val="18"/>
        </w:rPr>
        <w:sectPr w:rsidR="00165D94" w:rsidRPr="00165D94" w:rsidSect="00C966A9">
          <w:type w:val="continuous"/>
          <w:pgSz w:w="11906" w:h="16838"/>
          <w:pgMar w:top="1440" w:right="1080" w:bottom="1440" w:left="1080" w:header="851" w:footer="992" w:gutter="0"/>
          <w:cols w:num="2" w:space="425"/>
          <w:docGrid w:type="lines" w:linePitch="312"/>
        </w:sectPr>
      </w:pPr>
      <w:r w:rsidRPr="00165D94">
        <w:rPr>
          <w:color w:val="121212"/>
          <w:sz w:val="18"/>
          <w:szCs w:val="18"/>
        </w:rPr>
        <w:t>[</w:t>
      </w:r>
      <w:r w:rsidR="00C60D5D">
        <w:rPr>
          <w:rFonts w:hint="eastAsia"/>
          <w:color w:val="121212"/>
          <w:sz w:val="18"/>
          <w:szCs w:val="18"/>
        </w:rPr>
        <w:t>2</w:t>
      </w:r>
      <w:r w:rsidRPr="00165D94">
        <w:rPr>
          <w:color w:val="121212"/>
          <w:sz w:val="18"/>
          <w:szCs w:val="18"/>
        </w:rPr>
        <w:t>]张玎.2008年软件业薪酬搜索[J].软件工程师,2008(12):23-24.</w:t>
      </w:r>
    </w:p>
    <w:p w14:paraId="7CF43821" w14:textId="77777777" w:rsidR="001A2B8C" w:rsidRDefault="001A2B8C" w:rsidP="00025022">
      <w:pPr>
        <w:spacing w:line="360" w:lineRule="auto"/>
        <w:rPr>
          <w:rFonts w:ascii="宋体" w:eastAsia="宋体" w:hAnsi="宋体"/>
          <w:szCs w:val="21"/>
        </w:rPr>
        <w:sectPr w:rsidR="001A2B8C" w:rsidSect="00C966A9">
          <w:type w:val="continuous"/>
          <w:pgSz w:w="11906" w:h="16838"/>
          <w:pgMar w:top="1440" w:right="1080" w:bottom="1440" w:left="1080" w:header="851" w:footer="992" w:gutter="0"/>
          <w:cols w:space="425"/>
          <w:docGrid w:type="lines" w:linePitch="312"/>
        </w:sectPr>
      </w:pPr>
    </w:p>
    <w:p w14:paraId="45065F3E" w14:textId="5542C108" w:rsidR="001B6B55" w:rsidRPr="00B1010D" w:rsidRDefault="001B6B55" w:rsidP="00025022">
      <w:pPr>
        <w:spacing w:line="360" w:lineRule="auto"/>
        <w:rPr>
          <w:rFonts w:ascii="宋体" w:eastAsia="宋体" w:hAnsi="宋体"/>
          <w:szCs w:val="21"/>
        </w:rPr>
      </w:pPr>
    </w:p>
    <w:sectPr w:rsidR="001B6B55" w:rsidRPr="00B1010D" w:rsidSect="00C966A9">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8E031" w14:textId="77777777" w:rsidR="006156FD" w:rsidRDefault="006156FD" w:rsidP="00B1010D">
      <w:r>
        <w:separator/>
      </w:r>
    </w:p>
  </w:endnote>
  <w:endnote w:type="continuationSeparator" w:id="0">
    <w:p w14:paraId="6781A175" w14:textId="77777777" w:rsidR="006156FD" w:rsidRDefault="006156FD" w:rsidP="00B10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29F96" w14:textId="77777777" w:rsidR="006156FD" w:rsidRDefault="006156FD" w:rsidP="00B1010D">
      <w:r>
        <w:separator/>
      </w:r>
    </w:p>
  </w:footnote>
  <w:footnote w:type="continuationSeparator" w:id="0">
    <w:p w14:paraId="73983582" w14:textId="77777777" w:rsidR="006156FD" w:rsidRDefault="006156FD" w:rsidP="00B10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9CC66" w14:textId="77777777" w:rsidR="00025022" w:rsidRDefault="00025022" w:rsidP="0002502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A2207" w14:textId="77777777" w:rsidR="00025022" w:rsidRDefault="00025022" w:rsidP="00025022">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2E"/>
    <w:rsid w:val="0001775A"/>
    <w:rsid w:val="00025022"/>
    <w:rsid w:val="000F2368"/>
    <w:rsid w:val="00152C3C"/>
    <w:rsid w:val="00165D94"/>
    <w:rsid w:val="001A2B8C"/>
    <w:rsid w:val="001B6B55"/>
    <w:rsid w:val="002071C0"/>
    <w:rsid w:val="002F220B"/>
    <w:rsid w:val="00530710"/>
    <w:rsid w:val="005B499A"/>
    <w:rsid w:val="006156FD"/>
    <w:rsid w:val="006F4276"/>
    <w:rsid w:val="00734190"/>
    <w:rsid w:val="007A7297"/>
    <w:rsid w:val="007B1FE8"/>
    <w:rsid w:val="007C027E"/>
    <w:rsid w:val="007E351C"/>
    <w:rsid w:val="0080022E"/>
    <w:rsid w:val="00840B40"/>
    <w:rsid w:val="0086728F"/>
    <w:rsid w:val="009500A7"/>
    <w:rsid w:val="00982A55"/>
    <w:rsid w:val="009B2DFB"/>
    <w:rsid w:val="00A47EC8"/>
    <w:rsid w:val="00A80BF3"/>
    <w:rsid w:val="00B1010D"/>
    <w:rsid w:val="00B121DD"/>
    <w:rsid w:val="00B650E8"/>
    <w:rsid w:val="00B7400C"/>
    <w:rsid w:val="00C60D5D"/>
    <w:rsid w:val="00C966A9"/>
    <w:rsid w:val="00D70B6D"/>
    <w:rsid w:val="00DC5843"/>
    <w:rsid w:val="00DD4CB5"/>
    <w:rsid w:val="00E34931"/>
    <w:rsid w:val="00F77051"/>
    <w:rsid w:val="00F93BCD"/>
    <w:rsid w:val="00FB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5BCB3"/>
  <w15:chartTrackingRefBased/>
  <w15:docId w15:val="{027609DE-AFFA-480A-8061-10D86B84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01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010D"/>
    <w:rPr>
      <w:sz w:val="18"/>
      <w:szCs w:val="18"/>
    </w:rPr>
  </w:style>
  <w:style w:type="paragraph" w:styleId="a5">
    <w:name w:val="footer"/>
    <w:basedOn w:val="a"/>
    <w:link w:val="a6"/>
    <w:uiPriority w:val="99"/>
    <w:unhideWhenUsed/>
    <w:rsid w:val="00B1010D"/>
    <w:pPr>
      <w:tabs>
        <w:tab w:val="center" w:pos="4153"/>
        <w:tab w:val="right" w:pos="8306"/>
      </w:tabs>
      <w:snapToGrid w:val="0"/>
      <w:jc w:val="left"/>
    </w:pPr>
    <w:rPr>
      <w:sz w:val="18"/>
      <w:szCs w:val="18"/>
    </w:rPr>
  </w:style>
  <w:style w:type="character" w:customStyle="1" w:styleId="a6">
    <w:name w:val="页脚 字符"/>
    <w:basedOn w:val="a0"/>
    <w:link w:val="a5"/>
    <w:uiPriority w:val="99"/>
    <w:rsid w:val="00B1010D"/>
    <w:rPr>
      <w:sz w:val="18"/>
      <w:szCs w:val="18"/>
    </w:rPr>
  </w:style>
  <w:style w:type="paragraph" w:styleId="a7">
    <w:name w:val="Normal (Web)"/>
    <w:basedOn w:val="a"/>
    <w:uiPriority w:val="99"/>
    <w:unhideWhenUsed/>
    <w:rsid w:val="00B1010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A47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47E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9">
    <w:name w:val="批注文字 字符"/>
    <w:link w:val="aa"/>
    <w:semiHidden/>
    <w:rsid w:val="002F220B"/>
    <w:rPr>
      <w:rFonts w:ascii="Times New Roman" w:eastAsia="宋体" w:hAnsi="Times New Roman" w:cs="Times New Roman"/>
      <w:szCs w:val="24"/>
    </w:rPr>
  </w:style>
  <w:style w:type="paragraph" w:styleId="aa">
    <w:name w:val="annotation text"/>
    <w:basedOn w:val="a"/>
    <w:link w:val="a9"/>
    <w:semiHidden/>
    <w:qFormat/>
    <w:rsid w:val="002F220B"/>
    <w:pPr>
      <w:jc w:val="left"/>
    </w:pPr>
    <w:rPr>
      <w:rFonts w:ascii="Times New Roman" w:eastAsia="宋体" w:hAnsi="Times New Roman" w:cs="Times New Roman"/>
      <w:szCs w:val="24"/>
    </w:rPr>
  </w:style>
  <w:style w:type="character" w:customStyle="1" w:styleId="1">
    <w:name w:val="批注文字 字符1"/>
    <w:basedOn w:val="a0"/>
    <w:uiPriority w:val="99"/>
    <w:semiHidden/>
    <w:rsid w:val="002F2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616827">
      <w:bodyDiv w:val="1"/>
      <w:marLeft w:val="0"/>
      <w:marRight w:val="0"/>
      <w:marTop w:val="0"/>
      <w:marBottom w:val="0"/>
      <w:divBdr>
        <w:top w:val="none" w:sz="0" w:space="0" w:color="auto"/>
        <w:left w:val="none" w:sz="0" w:space="0" w:color="auto"/>
        <w:bottom w:val="none" w:sz="0" w:space="0" w:color="auto"/>
        <w:right w:val="none" w:sz="0" w:space="0" w:color="auto"/>
      </w:divBdr>
    </w:div>
    <w:div w:id="18691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2417-1549-447B-82F7-86CD3E90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2023765476@qq.com</dc:creator>
  <cp:keywords/>
  <dc:description/>
  <cp:lastModifiedBy>2023765476@qq.com</cp:lastModifiedBy>
  <cp:revision>21</cp:revision>
  <dcterms:created xsi:type="dcterms:W3CDTF">2021-03-31T14:46:00Z</dcterms:created>
  <dcterms:modified xsi:type="dcterms:W3CDTF">2021-04-07T04:31:00Z</dcterms:modified>
</cp:coreProperties>
</file>