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DFE" w:rsidRDefault="003F1DFE" w:rsidP="003F1DFE">
      <w:pPr>
        <w:pStyle w:val="1"/>
      </w:pPr>
      <w:r>
        <w:rPr>
          <w:rFonts w:hint="eastAsia"/>
        </w:rPr>
        <w:t xml:space="preserve">           IT</w:t>
      </w:r>
      <w:r>
        <w:rPr>
          <w:rFonts w:hint="eastAsia"/>
        </w:rPr>
        <w:t>行业薪酬分析</w:t>
      </w:r>
    </w:p>
    <w:p w:rsidR="00A327BA" w:rsidRDefault="00A327BA" w:rsidP="00A327BA">
      <w:pPr>
        <w:pStyle w:val="1"/>
        <w:rPr>
          <w:rFonts w:hint="eastAsia"/>
        </w:rPr>
      </w:pPr>
      <w:r>
        <w:rPr>
          <w:rFonts w:hint="eastAsia"/>
        </w:rPr>
        <w:t>摘要</w:t>
      </w:r>
    </w:p>
    <w:p w:rsidR="00A327BA" w:rsidRDefault="00A327BA" w:rsidP="00A327BA">
      <w:pPr>
        <w:ind w:firstLineChars="100" w:firstLine="210"/>
        <w:rPr>
          <w:rStyle w:val="1Char"/>
          <w:rFonts w:hint="eastAsia"/>
        </w:rPr>
      </w:pPr>
      <w:r>
        <w:rPr>
          <w:rFonts w:ascii="Verdana" w:hAnsi="Verdana"/>
        </w:rPr>
        <w:t>纵观世界经济的发展，经济全球化进程明显加快，信息化已成为全球化的迫切需要和必要保证。世界范围的产业结构调整和信息技术进步，必将对中国信息产业的发展产生深刻影响。</w:t>
      </w:r>
    </w:p>
    <w:p w:rsidR="00DF148C" w:rsidRDefault="002919AE" w:rsidP="003F1DFE">
      <w:r w:rsidRPr="00A327BA">
        <w:rPr>
          <w:rStyle w:val="1Char"/>
          <w:rFonts w:hint="eastAsia"/>
        </w:rPr>
        <w:t>引言</w:t>
      </w:r>
    </w:p>
    <w:p w:rsidR="002919AE" w:rsidRDefault="002919AE" w:rsidP="00A327BA">
      <w:pPr>
        <w:ind w:firstLineChars="100" w:firstLine="210"/>
      </w:pPr>
      <w:r>
        <w:rPr>
          <w:rFonts w:hint="eastAsia"/>
        </w:rPr>
        <w:t>I</w:t>
      </w:r>
      <w:r>
        <w:t>T</w:t>
      </w:r>
      <w:r>
        <w:rPr>
          <w:rFonts w:hint="eastAsia"/>
        </w:rPr>
        <w:t>（</w:t>
      </w:r>
      <w:r>
        <w:rPr>
          <w:rFonts w:hint="eastAsia"/>
        </w:rPr>
        <w:t>In</w:t>
      </w:r>
      <w:r>
        <w:t>formation Technology</w:t>
      </w:r>
      <w:r>
        <w:rPr>
          <w:rFonts w:hint="eastAsia"/>
        </w:rPr>
        <w:t>）意为信息技术，包含现代计算机、网络、通信的信息技术领域，随着现代社会信息化的进程，</w:t>
      </w:r>
      <w:r>
        <w:rPr>
          <w:rFonts w:hint="eastAsia"/>
        </w:rPr>
        <w:t>I</w:t>
      </w:r>
      <w:r>
        <w:t>T</w:t>
      </w:r>
      <w:r>
        <w:rPr>
          <w:rFonts w:hint="eastAsia"/>
        </w:rPr>
        <w:t>应用变得越来越普遍</w:t>
      </w:r>
      <w:r>
        <w:t>,IT</w:t>
      </w:r>
      <w:r>
        <w:rPr>
          <w:rFonts w:hint="eastAsia"/>
        </w:rPr>
        <w:t>行业涉及范围十分广泛。信息化指运用信息技术来改造和影响其他行业与产业，从而提高企业效益，这个过程中信息技术就是一个最得力的工具。</w:t>
      </w:r>
    </w:p>
    <w:p w:rsidR="002919AE" w:rsidRDefault="002919AE" w:rsidP="00A327BA">
      <w:pPr>
        <w:pStyle w:val="2"/>
      </w:pPr>
      <w:r>
        <w:t>IT</w:t>
      </w:r>
      <w:r>
        <w:rPr>
          <w:rFonts w:hint="eastAsia"/>
        </w:rPr>
        <w:t>行业发展历程</w:t>
      </w:r>
    </w:p>
    <w:p w:rsidR="002919AE" w:rsidRDefault="002919AE" w:rsidP="00A327BA">
      <w:pPr>
        <w:ind w:firstLineChars="100" w:firstLine="210"/>
        <w:rPr>
          <w:rFonts w:asciiTheme="minorEastAsia" w:hAnsiTheme="minorEastAsia"/>
        </w:rPr>
      </w:pPr>
      <w:r>
        <w:t>1936</w:t>
      </w:r>
      <w:r>
        <w:rPr>
          <w:rFonts w:hint="eastAsia"/>
        </w:rPr>
        <w:t>年英国数学家</w:t>
      </w:r>
      <w:r>
        <w:rPr>
          <w:rFonts w:hint="eastAsia"/>
        </w:rPr>
        <w:t>A</w:t>
      </w:r>
      <w:r>
        <w:t>.M.T</w:t>
      </w:r>
      <w:r>
        <w:rPr>
          <w:rFonts w:hint="eastAsia"/>
        </w:rPr>
        <w:t>uring</w:t>
      </w:r>
      <w:r>
        <w:rPr>
          <w:rFonts w:hint="eastAsia"/>
        </w:rPr>
        <w:t>发明图灵机，为现代计算机硬件和软件做了理论上的准备</w:t>
      </w:r>
      <w:r w:rsidR="008A2FDF">
        <w:rPr>
          <w:rFonts w:ascii="微软雅黑" w:eastAsia="微软雅黑" w:hAnsi="微软雅黑" w:hint="eastAsia"/>
        </w:rPr>
        <w:t>。</w:t>
      </w:r>
      <w:r w:rsidR="008A2FDF">
        <w:rPr>
          <w:rFonts w:asciiTheme="minorEastAsia" w:hAnsiTheme="minorEastAsia" w:hint="eastAsia"/>
        </w:rPr>
        <w:t>后来现代计算之父“冯·诺依曼”提出了存储程序计算机的概念</w:t>
      </w:r>
      <w:r w:rsidR="00FF5830">
        <w:rPr>
          <w:rFonts w:asciiTheme="minorEastAsia" w:hAnsiTheme="minorEastAsia" w:hint="eastAsia"/>
        </w:rPr>
        <w:t>。1</w:t>
      </w:r>
      <w:r w:rsidR="00FF5830">
        <w:rPr>
          <w:rFonts w:asciiTheme="minorEastAsia" w:hAnsiTheme="minorEastAsia"/>
        </w:rPr>
        <w:t>989</w:t>
      </w:r>
      <w:r w:rsidR="00FF5830">
        <w:rPr>
          <w:rFonts w:asciiTheme="minorEastAsia" w:hAnsiTheme="minorEastAsia" w:hint="eastAsia"/>
        </w:rPr>
        <w:t>年万维网（w</w:t>
      </w:r>
      <w:r w:rsidR="00FF5830">
        <w:rPr>
          <w:rFonts w:asciiTheme="minorEastAsia" w:hAnsiTheme="minorEastAsia"/>
        </w:rPr>
        <w:t>ww</w:t>
      </w:r>
      <w:r w:rsidR="00FF5830">
        <w:rPr>
          <w:rFonts w:asciiTheme="minorEastAsia" w:hAnsiTheme="minorEastAsia" w:hint="eastAsia"/>
        </w:rPr>
        <w:t>）提出，第二年万维网协议诞生，1</w:t>
      </w:r>
      <w:r w:rsidR="00FF5830">
        <w:rPr>
          <w:rFonts w:asciiTheme="minorEastAsia" w:hAnsiTheme="minorEastAsia"/>
        </w:rPr>
        <w:t>991</w:t>
      </w:r>
      <w:r w:rsidR="00FF5830">
        <w:rPr>
          <w:rFonts w:asciiTheme="minorEastAsia" w:hAnsiTheme="minorEastAsia" w:hint="eastAsia"/>
        </w:rPr>
        <w:t>年第一个网页诞生。2</w:t>
      </w:r>
      <w:r w:rsidR="00FF5830">
        <w:rPr>
          <w:rFonts w:asciiTheme="minorEastAsia" w:hAnsiTheme="minorEastAsia"/>
        </w:rPr>
        <w:t>1</w:t>
      </w:r>
      <w:r w:rsidR="00FF5830">
        <w:rPr>
          <w:rFonts w:asciiTheme="minorEastAsia" w:hAnsiTheme="minorEastAsia" w:hint="eastAsia"/>
        </w:rPr>
        <w:t>世纪开始互联网的商业化开始出现，社交媒体也进入人们的生活。到2</w:t>
      </w:r>
      <w:r w:rsidR="00FF5830">
        <w:rPr>
          <w:rFonts w:asciiTheme="minorEastAsia" w:hAnsiTheme="minorEastAsia"/>
        </w:rPr>
        <w:t>008</w:t>
      </w:r>
      <w:r w:rsidR="00FF5830">
        <w:rPr>
          <w:rFonts w:asciiTheme="minorEastAsia" w:hAnsiTheme="minorEastAsia" w:hint="eastAsia"/>
        </w:rPr>
        <w:t>年</w:t>
      </w:r>
      <w:r w:rsidR="00FF5830">
        <w:rPr>
          <w:rFonts w:asciiTheme="minorEastAsia" w:hAnsiTheme="minorEastAsia"/>
        </w:rPr>
        <w:tab/>
      </w:r>
      <w:r w:rsidR="00FF5830">
        <w:rPr>
          <w:rFonts w:asciiTheme="minorEastAsia" w:hAnsiTheme="minorEastAsia" w:hint="eastAsia"/>
        </w:rPr>
        <w:t>美国总统选举期间第一次使用了网络选举，从此政治的竞争也开始出现移到互联网上，这一趋势至今没有发生改变且影响力也在逐渐扩大。</w:t>
      </w:r>
      <w:r w:rsidR="002D37BD">
        <w:rPr>
          <w:rFonts w:asciiTheme="minorEastAsia" w:hAnsiTheme="minorEastAsia" w:hint="eastAsia"/>
        </w:rPr>
        <w:t>此时中国I</w:t>
      </w:r>
      <w:r w:rsidR="002D37BD">
        <w:rPr>
          <w:rFonts w:asciiTheme="minorEastAsia" w:hAnsiTheme="minorEastAsia"/>
        </w:rPr>
        <w:t>T</w:t>
      </w:r>
      <w:r w:rsidR="002D37BD">
        <w:rPr>
          <w:rFonts w:asciiTheme="minorEastAsia" w:hAnsiTheme="minorEastAsia" w:hint="eastAsia"/>
        </w:rPr>
        <w:t>行业也开始飞速发展，中国</w:t>
      </w:r>
      <w:r w:rsidR="002D37BD">
        <w:rPr>
          <w:rFonts w:asciiTheme="minorEastAsia" w:hAnsiTheme="minorEastAsia"/>
        </w:rPr>
        <w:t>IT</w:t>
      </w:r>
      <w:r w:rsidR="002D37BD">
        <w:rPr>
          <w:rFonts w:asciiTheme="minorEastAsia" w:hAnsiTheme="minorEastAsia" w:hint="eastAsia"/>
        </w:rPr>
        <w:t>行业的增长速度也领先同时期国家</w:t>
      </w:r>
      <w:r w:rsidR="002D37BD">
        <w:rPr>
          <w:rFonts w:asciiTheme="minorEastAsia" w:hAnsiTheme="minorEastAsia"/>
        </w:rPr>
        <w:t>GDP</w:t>
      </w:r>
      <w:r w:rsidR="002D37BD">
        <w:rPr>
          <w:rFonts w:asciiTheme="minorEastAsia" w:hAnsiTheme="minorEastAsia" w:hint="eastAsia"/>
        </w:rPr>
        <w:t>的增长速度，中国也聚集资源推动中国从I</w:t>
      </w:r>
      <w:r w:rsidR="002D37BD">
        <w:rPr>
          <w:rFonts w:asciiTheme="minorEastAsia" w:hAnsiTheme="minorEastAsia"/>
        </w:rPr>
        <w:t>T</w:t>
      </w:r>
      <w:r w:rsidR="002D37BD">
        <w:rPr>
          <w:rFonts w:asciiTheme="minorEastAsia" w:hAnsiTheme="minorEastAsia" w:hint="eastAsia"/>
        </w:rPr>
        <w:t>大国向I</w:t>
      </w:r>
      <w:r w:rsidR="002D37BD">
        <w:rPr>
          <w:rFonts w:asciiTheme="minorEastAsia" w:hAnsiTheme="minorEastAsia"/>
        </w:rPr>
        <w:t>T</w:t>
      </w:r>
      <w:r w:rsidR="002D37BD">
        <w:rPr>
          <w:rFonts w:asciiTheme="minorEastAsia" w:hAnsiTheme="minorEastAsia" w:hint="eastAsia"/>
        </w:rPr>
        <w:t>强国转变。</w:t>
      </w:r>
      <w:r w:rsidR="00762290">
        <w:rPr>
          <w:rFonts w:asciiTheme="minorEastAsia" w:hAnsiTheme="minorEastAsia" w:hint="eastAsia"/>
        </w:rPr>
        <w:t>2</w:t>
      </w:r>
      <w:r w:rsidR="00762290">
        <w:rPr>
          <w:rFonts w:asciiTheme="minorEastAsia" w:hAnsiTheme="minorEastAsia"/>
        </w:rPr>
        <w:t>003</w:t>
      </w:r>
      <w:r w:rsidR="00762290">
        <w:rPr>
          <w:rFonts w:asciiTheme="minorEastAsia" w:hAnsiTheme="minorEastAsia" w:hint="eastAsia"/>
        </w:rPr>
        <w:t>年我国I</w:t>
      </w:r>
      <w:r w:rsidR="00762290">
        <w:rPr>
          <w:rFonts w:asciiTheme="minorEastAsia" w:hAnsiTheme="minorEastAsia"/>
        </w:rPr>
        <w:t>T</w:t>
      </w:r>
      <w:r w:rsidR="00762290">
        <w:rPr>
          <w:rFonts w:asciiTheme="minorEastAsia" w:hAnsiTheme="minorEastAsia" w:hint="eastAsia"/>
        </w:rPr>
        <w:t>行业销售收入1</w:t>
      </w:r>
      <w:r w:rsidR="00762290">
        <w:rPr>
          <w:rFonts w:asciiTheme="minorEastAsia" w:hAnsiTheme="minorEastAsia"/>
        </w:rPr>
        <w:t>.88</w:t>
      </w:r>
      <w:r w:rsidR="00762290">
        <w:rPr>
          <w:rFonts w:asciiTheme="minorEastAsia" w:hAnsiTheme="minorEastAsia" w:hint="eastAsia"/>
        </w:rPr>
        <w:t>万亿，工业增长值4</w:t>
      </w:r>
      <w:r w:rsidR="00762290">
        <w:rPr>
          <w:rFonts w:asciiTheme="minorEastAsia" w:hAnsiTheme="minorEastAsia"/>
        </w:rPr>
        <w:t>000</w:t>
      </w:r>
      <w:r w:rsidR="00762290">
        <w:rPr>
          <w:rFonts w:asciiTheme="minorEastAsia" w:hAnsiTheme="minorEastAsia" w:hint="eastAsia"/>
        </w:rPr>
        <w:t>亿元。</w:t>
      </w:r>
      <w:r w:rsidR="002D37BD">
        <w:rPr>
          <w:rFonts w:asciiTheme="minorEastAsia" w:hAnsiTheme="minorEastAsia" w:hint="eastAsia"/>
        </w:rPr>
        <w:t>2</w:t>
      </w:r>
      <w:r w:rsidR="002D37BD">
        <w:rPr>
          <w:rFonts w:asciiTheme="minorEastAsia" w:hAnsiTheme="minorEastAsia"/>
        </w:rPr>
        <w:t>005</w:t>
      </w:r>
      <w:r w:rsidR="002D37BD">
        <w:rPr>
          <w:rFonts w:asciiTheme="minorEastAsia" w:hAnsiTheme="minorEastAsia" w:hint="eastAsia"/>
        </w:rPr>
        <w:t>年中国软件市场总规模达到9</w:t>
      </w:r>
      <w:r w:rsidR="002D37BD">
        <w:rPr>
          <w:rFonts w:asciiTheme="minorEastAsia" w:hAnsiTheme="minorEastAsia"/>
        </w:rPr>
        <w:t>07</w:t>
      </w:r>
      <w:r w:rsidR="00762290">
        <w:rPr>
          <w:rFonts w:asciiTheme="minorEastAsia" w:hAnsiTheme="minorEastAsia" w:hint="eastAsia"/>
        </w:rPr>
        <w:t>亿，增长率达到3</w:t>
      </w:r>
      <w:r w:rsidR="00762290">
        <w:rPr>
          <w:rFonts w:asciiTheme="minorEastAsia" w:hAnsiTheme="minorEastAsia"/>
        </w:rPr>
        <w:t>3%</w:t>
      </w:r>
      <w:r w:rsidR="00762290">
        <w:rPr>
          <w:rFonts w:asciiTheme="minorEastAsia" w:hAnsiTheme="minorEastAsia" w:hint="eastAsia"/>
        </w:rPr>
        <w:t>。2</w:t>
      </w:r>
      <w:r w:rsidR="00762290">
        <w:rPr>
          <w:rFonts w:asciiTheme="minorEastAsia" w:hAnsiTheme="minorEastAsia"/>
        </w:rPr>
        <w:t>010</w:t>
      </w:r>
      <w:r w:rsidR="00762290">
        <w:rPr>
          <w:rFonts w:asciiTheme="minorEastAsia" w:hAnsiTheme="minorEastAsia" w:hint="eastAsia"/>
        </w:rPr>
        <w:t>年左右，中国软件产业步入成熟期。展望国际，目前2</w:t>
      </w:r>
      <w:r w:rsidR="00762290">
        <w:rPr>
          <w:rFonts w:asciiTheme="minorEastAsia" w:hAnsiTheme="minorEastAsia"/>
        </w:rPr>
        <w:t>1</w:t>
      </w:r>
      <w:r w:rsidR="00762290">
        <w:rPr>
          <w:rFonts w:asciiTheme="minorEastAsia" w:hAnsiTheme="minorEastAsia" w:hint="eastAsia"/>
        </w:rPr>
        <w:t>世纪I</w:t>
      </w:r>
      <w:r w:rsidR="00762290">
        <w:rPr>
          <w:rFonts w:asciiTheme="minorEastAsia" w:hAnsiTheme="minorEastAsia"/>
        </w:rPr>
        <w:t>T</w:t>
      </w:r>
      <w:r w:rsidR="00762290">
        <w:rPr>
          <w:rFonts w:asciiTheme="minorEastAsia" w:hAnsiTheme="minorEastAsia" w:hint="eastAsia"/>
        </w:rPr>
        <w:t>行业的巨头依然是海外公司</w:t>
      </w:r>
      <w:r w:rsidR="00762290">
        <w:rPr>
          <w:rFonts w:asciiTheme="minorEastAsia" w:hAnsiTheme="minorEastAsia"/>
        </w:rPr>
        <w:tab/>
      </w:r>
      <w:r w:rsidR="00762290">
        <w:rPr>
          <w:rFonts w:asciiTheme="minorEastAsia" w:hAnsiTheme="minorEastAsia" w:hint="eastAsia"/>
        </w:rPr>
        <w:t>。</w:t>
      </w:r>
    </w:p>
    <w:p w:rsidR="00762290" w:rsidRDefault="00762290">
      <w:pPr>
        <w:rPr>
          <w:rFonts w:asciiTheme="minorEastAsia" w:hAnsiTheme="minorEastAsia"/>
        </w:rPr>
      </w:pPr>
      <w:r>
        <w:rPr>
          <w:rFonts w:asciiTheme="minorEastAsia" w:hAnsiTheme="minorEastAsia"/>
        </w:rPr>
        <w:t xml:space="preserve">                  </w:t>
      </w:r>
      <w:r w:rsidR="007451BE">
        <w:rPr>
          <w:rFonts w:asciiTheme="minorEastAsia" w:hAnsiTheme="minorEastAsia" w:hint="eastAsia"/>
        </w:rPr>
        <w:t xml:space="preserve">          </w:t>
      </w:r>
      <w:r>
        <w:rPr>
          <w:rFonts w:asciiTheme="minorEastAsia" w:hAnsiTheme="minorEastAsia"/>
        </w:rPr>
        <w:t>2016</w:t>
      </w:r>
      <w:r>
        <w:rPr>
          <w:rFonts w:asciiTheme="minorEastAsia" w:hAnsiTheme="minorEastAsia" w:hint="eastAsia"/>
        </w:rPr>
        <w:t>年底市值T</w:t>
      </w:r>
      <w:r>
        <w:rPr>
          <w:rFonts w:asciiTheme="minorEastAsia" w:hAnsiTheme="minorEastAsia"/>
        </w:rPr>
        <w:t>OP</w:t>
      </w:r>
      <w:r>
        <w:rPr>
          <w:rFonts w:asciiTheme="minorEastAsia" w:hAnsiTheme="minorEastAsia" w:hint="eastAsia"/>
        </w:rPr>
        <w:t>公司</w:t>
      </w:r>
    </w:p>
    <w:p w:rsidR="00762290" w:rsidRDefault="00762290" w:rsidP="007451BE">
      <w:pPr>
        <w:jc w:val="distribute"/>
        <w:rPr>
          <w:rFonts w:asciiTheme="minorEastAsia" w:hAnsiTheme="minorEastAsia"/>
        </w:rPr>
      </w:pPr>
      <w:r>
        <w:rPr>
          <w:noProof/>
        </w:rPr>
        <w:drawing>
          <wp:inline distT="0" distB="0" distL="0" distR="0">
            <wp:extent cx="3892395" cy="2146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733" cy="2146300"/>
                    </a:xfrm>
                    <a:prstGeom prst="rect">
                      <a:avLst/>
                    </a:prstGeom>
                  </pic:spPr>
                </pic:pic>
              </a:graphicData>
            </a:graphic>
          </wp:inline>
        </w:drawing>
      </w:r>
    </w:p>
    <w:p w:rsidR="00234173" w:rsidRDefault="00234173" w:rsidP="00A327BA">
      <w:pPr>
        <w:ind w:firstLineChars="300" w:firstLine="630"/>
      </w:pPr>
      <w:r>
        <w:rPr>
          <w:rFonts w:hint="eastAsia"/>
        </w:rPr>
        <w:t>2</w:t>
      </w:r>
      <w:r>
        <w:t>019</w:t>
      </w:r>
      <w:r>
        <w:rPr>
          <w:rFonts w:hint="eastAsia"/>
        </w:rPr>
        <w:t>年度美国科技行业薪资报告（</w:t>
      </w:r>
      <w:r>
        <w:rPr>
          <w:rFonts w:hint="eastAsia"/>
        </w:rPr>
        <w:t>1</w:t>
      </w:r>
      <w:r>
        <w:t>800</w:t>
      </w:r>
      <w:r>
        <w:rPr>
          <w:rFonts w:hint="eastAsia"/>
        </w:rPr>
        <w:t>名技术人员）主要包括软件工程师、产品经理、开发运营师、设计师以及数据科学家等岗位</w:t>
      </w:r>
    </w:p>
    <w:p w:rsidR="00234173" w:rsidRDefault="00234173" w:rsidP="007451BE">
      <w:pPr>
        <w:ind w:firstLineChars="800" w:firstLine="1680"/>
      </w:pPr>
      <w:r>
        <w:rPr>
          <w:noProof/>
        </w:rPr>
        <w:lastRenderedPageBreak/>
        <w:drawing>
          <wp:inline distT="0" distB="0" distL="0" distR="0">
            <wp:extent cx="2961815" cy="1816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995820" cy="1836951"/>
                    </a:xfrm>
                    <a:prstGeom prst="rect">
                      <a:avLst/>
                    </a:prstGeom>
                  </pic:spPr>
                </pic:pic>
              </a:graphicData>
            </a:graphic>
          </wp:inline>
        </w:drawing>
      </w:r>
    </w:p>
    <w:p w:rsidR="00234173" w:rsidRPr="00234173" w:rsidRDefault="00234173">
      <w:pPr>
        <w:rPr>
          <w:rFonts w:asciiTheme="minorEastAsia" w:hAnsiTheme="minorEastAsia"/>
        </w:rPr>
      </w:pPr>
    </w:p>
    <w:p w:rsidR="002D37BD" w:rsidRDefault="002D37BD">
      <w:pPr>
        <w:rPr>
          <w:rFonts w:asciiTheme="minorEastAsia" w:hAnsiTheme="minorEastAsia"/>
        </w:rPr>
      </w:pPr>
      <w:r w:rsidRPr="00A327BA">
        <w:rPr>
          <w:rStyle w:val="1Char"/>
          <w:rFonts w:hint="eastAsia"/>
        </w:rPr>
        <w:t>中国软件行业结构</w:t>
      </w:r>
      <w:r>
        <w:rPr>
          <w:rFonts w:asciiTheme="minorEastAsia" w:hAnsiTheme="minorEastAsia"/>
        </w:rPr>
        <w:tab/>
      </w:r>
    </w:p>
    <w:p w:rsidR="002D37BD" w:rsidRDefault="002D37BD" w:rsidP="00A327BA">
      <w:pPr>
        <w:ind w:firstLineChars="100" w:firstLine="210"/>
        <w:rPr>
          <w:rFonts w:asciiTheme="minorEastAsia" w:hAnsiTheme="minorEastAsia"/>
        </w:rPr>
      </w:pPr>
      <w:r>
        <w:rPr>
          <w:rFonts w:asciiTheme="minorEastAsia" w:hAnsiTheme="minorEastAsia" w:hint="eastAsia"/>
        </w:rPr>
        <w:t>今年我国加大对I</w:t>
      </w:r>
      <w:r>
        <w:rPr>
          <w:rFonts w:asciiTheme="minorEastAsia" w:hAnsiTheme="minorEastAsia"/>
        </w:rPr>
        <w:t>T</w:t>
      </w:r>
      <w:r>
        <w:rPr>
          <w:rFonts w:asciiTheme="minorEastAsia" w:hAnsiTheme="minorEastAsia" w:hint="eastAsia"/>
        </w:rPr>
        <w:t>行业的软件人才的培养力度，但从总体来说我国人才缺口依然十分巨大、结构失衡不合理。早年统计中国当前软件行业从业人员3/</w:t>
      </w:r>
      <w:r>
        <w:rPr>
          <w:rFonts w:asciiTheme="minorEastAsia" w:hAnsiTheme="minorEastAsia"/>
        </w:rPr>
        <w:t>4</w:t>
      </w:r>
      <w:r>
        <w:rPr>
          <w:rFonts w:asciiTheme="minorEastAsia" w:hAnsiTheme="minorEastAsia" w:hint="eastAsia"/>
        </w:rPr>
        <w:t>来自全国各大高校和科研机构的计算机与软件相关专业，来自职业技术学院及社会培训机构的软件从事人员尚不足1</w:t>
      </w:r>
      <w:r>
        <w:rPr>
          <w:rFonts w:asciiTheme="minorEastAsia" w:hAnsiTheme="minorEastAsia"/>
        </w:rPr>
        <w:t>/4</w:t>
      </w:r>
      <w:r>
        <w:rPr>
          <w:rFonts w:asciiTheme="minorEastAsia" w:hAnsiTheme="minorEastAsia" w:hint="eastAsia"/>
        </w:rPr>
        <w:t>。这也是我国当前软件人才结构不合理的应用型人才匮乏的主要原因。</w:t>
      </w:r>
      <w:r w:rsidR="00762290">
        <w:rPr>
          <w:rFonts w:asciiTheme="minorEastAsia" w:hAnsiTheme="minorEastAsia" w:hint="eastAsia"/>
        </w:rPr>
        <w:t>且I</w:t>
      </w:r>
      <w:r w:rsidR="00762290">
        <w:rPr>
          <w:rFonts w:asciiTheme="minorEastAsia" w:hAnsiTheme="minorEastAsia"/>
        </w:rPr>
        <w:t>T</w:t>
      </w:r>
      <w:r w:rsidR="00762290">
        <w:rPr>
          <w:rFonts w:asciiTheme="minorEastAsia" w:hAnsiTheme="minorEastAsia" w:hint="eastAsia"/>
        </w:rPr>
        <w:t>行业各岗位薪资也存在差异。</w:t>
      </w:r>
    </w:p>
    <w:p w:rsidR="00762290" w:rsidRDefault="00762290" w:rsidP="007451BE">
      <w:pPr>
        <w:ind w:firstLineChars="1150" w:firstLine="2415"/>
        <w:rPr>
          <w:rFonts w:asciiTheme="minorEastAsia" w:hAnsiTheme="minorEastAsia"/>
        </w:rPr>
      </w:pPr>
      <w:r>
        <w:rPr>
          <w:rFonts w:hint="eastAsia"/>
        </w:rPr>
        <w:t>2</w:t>
      </w:r>
      <w:r>
        <w:t>020</w:t>
      </w:r>
      <w:r>
        <w:rPr>
          <w:rFonts w:hint="eastAsia"/>
        </w:rPr>
        <w:t>年智联招聘岗位白领年终奖</w:t>
      </w:r>
    </w:p>
    <w:p w:rsidR="00762290" w:rsidRDefault="00762290" w:rsidP="007451BE">
      <w:pPr>
        <w:ind w:firstLineChars="350" w:firstLine="735"/>
        <w:rPr>
          <w:rFonts w:asciiTheme="minorEastAsia" w:hAnsiTheme="minorEastAsia"/>
        </w:rPr>
      </w:pPr>
      <w:r>
        <w:rPr>
          <w:noProof/>
        </w:rPr>
        <w:drawing>
          <wp:inline distT="0" distB="0" distL="0" distR="0">
            <wp:extent cx="3744384" cy="1591734"/>
            <wp:effectExtent l="19050" t="0" r="8466"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744384" cy="1591734"/>
                    </a:xfrm>
                    <a:prstGeom prst="rect">
                      <a:avLst/>
                    </a:prstGeom>
                  </pic:spPr>
                </pic:pic>
              </a:graphicData>
            </a:graphic>
          </wp:inline>
        </w:drawing>
      </w:r>
    </w:p>
    <w:p w:rsidR="00762290" w:rsidRDefault="00762290" w:rsidP="00762290">
      <w:pPr>
        <w:ind w:left="420" w:hanging="420"/>
      </w:pPr>
      <w:r>
        <w:rPr>
          <w:rFonts w:hint="eastAsia"/>
        </w:rPr>
        <w:t>2</w:t>
      </w:r>
      <w:r>
        <w:t>020IT</w:t>
      </w:r>
      <w:r>
        <w:rPr>
          <w:rFonts w:hint="eastAsia"/>
        </w:rPr>
        <w:t>行业薪酬（按学历划分）总经理层</w:t>
      </w:r>
      <w:r>
        <w:rPr>
          <w:rFonts w:hint="eastAsia"/>
        </w:rPr>
        <w:t>2</w:t>
      </w:r>
      <w:r>
        <w:t>020IT</w:t>
      </w:r>
      <w:r>
        <w:rPr>
          <w:rFonts w:hint="eastAsia"/>
        </w:rPr>
        <w:t>行业薪酬（按学历划分）主管层</w:t>
      </w:r>
    </w:p>
    <w:p w:rsidR="00762290" w:rsidRPr="00762290" w:rsidRDefault="00762290" w:rsidP="00762290"/>
    <w:p w:rsidR="00762290" w:rsidRDefault="00762290" w:rsidP="00762290">
      <w:r>
        <w:rPr>
          <w:noProof/>
        </w:rPr>
        <w:drawing>
          <wp:inline distT="0" distB="0" distL="0" distR="0">
            <wp:extent cx="2489200" cy="1437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522156" cy="1456936"/>
                    </a:xfrm>
                    <a:prstGeom prst="rect">
                      <a:avLst/>
                    </a:prstGeom>
                  </pic:spPr>
                </pic:pic>
              </a:graphicData>
            </a:graphic>
          </wp:inline>
        </w:drawing>
      </w:r>
      <w:r>
        <w:rPr>
          <w:noProof/>
        </w:rPr>
        <w:drawing>
          <wp:inline distT="0" distB="0" distL="0" distR="0">
            <wp:extent cx="2688167" cy="15796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726902" cy="1602456"/>
                    </a:xfrm>
                    <a:prstGeom prst="rect">
                      <a:avLst/>
                    </a:prstGeom>
                  </pic:spPr>
                </pic:pic>
              </a:graphicData>
            </a:graphic>
          </wp:inline>
        </w:drawing>
      </w:r>
    </w:p>
    <w:p w:rsidR="00762290" w:rsidRDefault="00762290" w:rsidP="00762290"/>
    <w:p w:rsidR="00762290" w:rsidRDefault="00762290" w:rsidP="00762290">
      <w:pPr>
        <w:ind w:left="420" w:hanging="420"/>
      </w:pPr>
    </w:p>
    <w:p w:rsidR="00762290" w:rsidRPr="00762290" w:rsidRDefault="00762290" w:rsidP="00762290">
      <w:pPr>
        <w:ind w:left="420" w:hanging="420"/>
      </w:pPr>
    </w:p>
    <w:p w:rsidR="00762290" w:rsidRDefault="00762290" w:rsidP="007451BE">
      <w:pPr>
        <w:ind w:leftChars="200" w:left="420" w:firstLineChars="600" w:firstLine="1260"/>
      </w:pPr>
      <w:r>
        <w:rPr>
          <w:rFonts w:hint="eastAsia"/>
        </w:rPr>
        <w:t>2</w:t>
      </w:r>
      <w:r>
        <w:t>020IT</w:t>
      </w:r>
      <w:r>
        <w:rPr>
          <w:rFonts w:hint="eastAsia"/>
        </w:rPr>
        <w:t>行业薪酬（按学历划分）普通员工层</w:t>
      </w:r>
    </w:p>
    <w:p w:rsidR="00762290" w:rsidRDefault="00762290" w:rsidP="007451BE">
      <w:pPr>
        <w:ind w:firstLineChars="850" w:firstLine="1785"/>
      </w:pPr>
      <w:r>
        <w:rPr>
          <w:noProof/>
        </w:rPr>
        <w:lastRenderedPageBreak/>
        <w:drawing>
          <wp:inline distT="0" distB="0" distL="0" distR="0">
            <wp:extent cx="3149600" cy="18508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169818" cy="1862736"/>
                    </a:xfrm>
                    <a:prstGeom prst="rect">
                      <a:avLst/>
                    </a:prstGeom>
                  </pic:spPr>
                </pic:pic>
              </a:graphicData>
            </a:graphic>
          </wp:inline>
        </w:drawing>
      </w:r>
    </w:p>
    <w:p w:rsidR="006D7658" w:rsidRDefault="006D7658" w:rsidP="00A327BA">
      <w:pPr>
        <w:ind w:firstLineChars="100" w:firstLine="210"/>
      </w:pPr>
      <w:r>
        <w:rPr>
          <w:rFonts w:hint="eastAsia"/>
        </w:rPr>
        <w:t>但近几年</w:t>
      </w:r>
      <w:r>
        <w:rPr>
          <w:rFonts w:hint="eastAsia"/>
        </w:rPr>
        <w:t>I</w:t>
      </w:r>
      <w:r>
        <w:t>T</w:t>
      </w:r>
      <w:r>
        <w:rPr>
          <w:rFonts w:hint="eastAsia"/>
        </w:rPr>
        <w:t>行业白领年终奖也在不断收缩，其中文体教育</w:t>
      </w:r>
      <w:r>
        <w:rPr>
          <w:rFonts w:hint="eastAsia"/>
        </w:rPr>
        <w:t>/</w:t>
      </w:r>
      <w:r>
        <w:rPr>
          <w:rFonts w:hint="eastAsia"/>
        </w:rPr>
        <w:t>工艺美术是唯一实现增长的行业，截至</w:t>
      </w:r>
      <w:r>
        <w:rPr>
          <w:rFonts w:hint="eastAsia"/>
        </w:rPr>
        <w:t>2</w:t>
      </w:r>
      <w:r>
        <w:t>021</w:t>
      </w:r>
      <w:r>
        <w:rPr>
          <w:rFonts w:hint="eastAsia"/>
        </w:rPr>
        <w:t>年一月，今年确定能拿到年终奖的白领低于三成，仅占比</w:t>
      </w:r>
      <w:r>
        <w:rPr>
          <w:rFonts w:hint="eastAsia"/>
        </w:rPr>
        <w:t>2</w:t>
      </w:r>
      <w:r>
        <w:t>7.6%</w:t>
      </w:r>
      <w:r>
        <w:rPr>
          <w:rFonts w:hint="eastAsia"/>
        </w:rPr>
        <w:t>，同时据报告显示</w:t>
      </w:r>
      <w:r>
        <w:rPr>
          <w:rFonts w:hint="eastAsia"/>
        </w:rPr>
        <w:t>2</w:t>
      </w:r>
      <w:r>
        <w:t>020</w:t>
      </w:r>
      <w:r>
        <w:rPr>
          <w:rFonts w:hint="eastAsia"/>
        </w:rPr>
        <w:t>年男女到手年终奖平均为</w:t>
      </w:r>
      <w:r>
        <w:rPr>
          <w:rFonts w:hint="eastAsia"/>
        </w:rPr>
        <w:t>8</w:t>
      </w:r>
      <w:r>
        <w:t>665</w:t>
      </w:r>
      <w:r>
        <w:rPr>
          <w:rFonts w:hint="eastAsia"/>
        </w:rPr>
        <w:t>元和</w:t>
      </w:r>
      <w:r>
        <w:rPr>
          <w:rFonts w:hint="eastAsia"/>
        </w:rPr>
        <w:t>6</w:t>
      </w:r>
      <w:r>
        <w:t>483</w:t>
      </w:r>
      <w:r>
        <w:rPr>
          <w:rFonts w:hint="eastAsia"/>
        </w:rPr>
        <w:t>元，男性较女性高出</w:t>
      </w:r>
      <w:r>
        <w:rPr>
          <w:rFonts w:hint="eastAsia"/>
        </w:rPr>
        <w:t>3</w:t>
      </w:r>
      <w:r>
        <w:t>3.6%</w:t>
      </w:r>
      <w:r>
        <w:rPr>
          <w:rFonts w:hint="eastAsia"/>
        </w:rPr>
        <w:t>，这一差距与</w:t>
      </w:r>
      <w:r>
        <w:rPr>
          <w:rFonts w:hint="eastAsia"/>
        </w:rPr>
        <w:t>2</w:t>
      </w:r>
      <w:r>
        <w:t>019</w:t>
      </w:r>
      <w:r>
        <w:rPr>
          <w:rFonts w:hint="eastAsia"/>
        </w:rPr>
        <w:t>年的</w:t>
      </w:r>
      <w:r>
        <w:rPr>
          <w:rFonts w:hint="eastAsia"/>
        </w:rPr>
        <w:t>4</w:t>
      </w:r>
      <w:r>
        <w:t>5%</w:t>
      </w:r>
      <w:r>
        <w:rPr>
          <w:rFonts w:hint="eastAsia"/>
        </w:rPr>
        <w:t>相比明显收缩。</w:t>
      </w:r>
      <w:r>
        <w:rPr>
          <w:rFonts w:hint="eastAsia"/>
        </w:rPr>
        <w:t>I</w:t>
      </w:r>
      <w:r>
        <w:t>T</w:t>
      </w:r>
      <w:r>
        <w:rPr>
          <w:rFonts w:hint="eastAsia"/>
        </w:rPr>
        <w:t>行业女性工作人员的缺少相比前几年也出现缓和。</w:t>
      </w:r>
    </w:p>
    <w:p w:rsidR="006D7658" w:rsidRDefault="006D7658" w:rsidP="007451BE">
      <w:pPr>
        <w:ind w:firstLineChars="900" w:firstLine="1890"/>
      </w:pPr>
      <w:r>
        <w:rPr>
          <w:noProof/>
        </w:rPr>
        <w:drawing>
          <wp:inline distT="0" distB="0" distL="0" distR="0">
            <wp:extent cx="2315633" cy="14301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341759" cy="1446331"/>
                    </a:xfrm>
                    <a:prstGeom prst="rect">
                      <a:avLst/>
                    </a:prstGeom>
                  </pic:spPr>
                </pic:pic>
              </a:graphicData>
            </a:graphic>
          </wp:inline>
        </w:drawing>
      </w:r>
    </w:p>
    <w:p w:rsidR="00762290" w:rsidRDefault="00762290" w:rsidP="00A327BA">
      <w:pPr>
        <w:ind w:firstLineChars="100" w:firstLine="210"/>
      </w:pPr>
      <w:r>
        <w:rPr>
          <w:rFonts w:hint="eastAsia"/>
        </w:rPr>
        <w:t>从中国到美国</w:t>
      </w:r>
      <w:r>
        <w:rPr>
          <w:rFonts w:hint="eastAsia"/>
        </w:rPr>
        <w:t>I</w:t>
      </w:r>
      <w:r>
        <w:t>T</w:t>
      </w:r>
      <w:r>
        <w:rPr>
          <w:rFonts w:hint="eastAsia"/>
        </w:rPr>
        <w:t>行业、科技业都是高收入行业，虽然付出高强度的脑力劳动，但从业者也获得了不菲的收入回报，这也让许多大学生踏上了</w:t>
      </w:r>
      <w:r>
        <w:rPr>
          <w:rFonts w:hint="eastAsia"/>
        </w:rPr>
        <w:t>I</w:t>
      </w:r>
      <w:r>
        <w:t>T</w:t>
      </w:r>
      <w:r>
        <w:rPr>
          <w:rFonts w:hint="eastAsia"/>
        </w:rPr>
        <w:t>行业的淘金之路。同时因为行业</w:t>
      </w:r>
      <w:r w:rsidR="00DC3FB7">
        <w:rPr>
          <w:rFonts w:hint="eastAsia"/>
        </w:rPr>
        <w:t>对科技人才的急需与市场人才供给不足，很多科技公司愿意支付很高的薪资待遇。</w:t>
      </w:r>
      <w:r w:rsidR="00A00583">
        <w:t>虽然中国在</w:t>
      </w:r>
      <w:r w:rsidR="00A00583">
        <w:t>IT</w:t>
      </w:r>
      <w:r w:rsidR="00A00583">
        <w:t>行业的发展相比美国还有很大差距，但是中国的科技巨头们也在展现他们的影响力。</w:t>
      </w:r>
      <w:r w:rsidR="00A00583">
        <w:rPr>
          <w:rFonts w:hint="eastAsia"/>
        </w:rPr>
        <w:t>如</w:t>
      </w:r>
      <w:r w:rsidR="00A00583">
        <w:t>百度、阿里巴巴和腾讯（</w:t>
      </w:r>
      <w:r w:rsidR="00A00583">
        <w:t>BAT</w:t>
      </w:r>
      <w:r w:rsidR="00A00583">
        <w:t>）</w:t>
      </w:r>
      <w:r w:rsidR="00A00583">
        <w:rPr>
          <w:rFonts w:hint="eastAsia"/>
        </w:rPr>
        <w:t>等。</w:t>
      </w:r>
      <w:r w:rsidR="00A00583">
        <w:t>按照市值计算，腾讯和阿里巴巴均位列全球十大公司之列，两家公司的创始人马化腾和马云也跻身全球富豪榜。</w:t>
      </w:r>
    </w:p>
    <w:p w:rsidR="00DC3FB7" w:rsidRDefault="00DC3FB7" w:rsidP="007451BE">
      <w:pPr>
        <w:ind w:firstLineChars="850" w:firstLine="1785"/>
      </w:pPr>
      <w:r>
        <w:rPr>
          <w:noProof/>
        </w:rPr>
        <w:drawing>
          <wp:inline distT="0" distB="0" distL="0" distR="0">
            <wp:extent cx="3424767" cy="18278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472276" cy="1853190"/>
                    </a:xfrm>
                    <a:prstGeom prst="rect">
                      <a:avLst/>
                    </a:prstGeom>
                  </pic:spPr>
                </pic:pic>
              </a:graphicData>
            </a:graphic>
          </wp:inline>
        </w:drawing>
      </w:r>
    </w:p>
    <w:p w:rsidR="00BD574E" w:rsidRDefault="00BD574E" w:rsidP="00A327BA">
      <w:pPr>
        <w:ind w:firstLineChars="100" w:firstLine="210"/>
      </w:pPr>
      <w:r>
        <w:rPr>
          <w:rFonts w:hint="eastAsia"/>
        </w:rPr>
        <w:t>目前中国软件行业的供给也不平衡，各岗位的薪资且同岗位根据技术能力、工作时长以及公司规模导致岗位间薪资差别和岗位内部薪资两级趋势也在不断扩张。</w:t>
      </w:r>
      <w:r w:rsidR="00A00583">
        <w:t>总体而言，我国计算机行业相关的职位需求量很大，尤其广州、上海、深圳等科技发达的沿海城市，对计算机类人才的需求还是很多的。</w:t>
      </w:r>
      <w:r w:rsidR="00144B42">
        <w:t>就目前而言，计算机专业就业整体下滑。当前社会就业竞争激烈，</w:t>
      </w:r>
      <w:r w:rsidR="00144B42">
        <w:t>IT</w:t>
      </w:r>
      <w:r w:rsidR="00144B42">
        <w:t>行业虽然发展速度快、人才缺口逐渐增大，但是很多</w:t>
      </w:r>
      <w:r w:rsidR="00144B42">
        <w:t>IT</w:t>
      </w:r>
      <w:r w:rsidR="00144B42">
        <w:t>行业求职者求职目标不明确、不了解就业行情，大学毕业生的就业压力更是空前扩大，面对一个自己心仪的公司，可能要和</w:t>
      </w:r>
      <w:r w:rsidR="00144B42">
        <w:lastRenderedPageBreak/>
        <w:t>很多人竞争一个岗位</w:t>
      </w:r>
      <w:r w:rsidR="00144B42">
        <w:rPr>
          <w:rFonts w:hint="eastAsia"/>
        </w:rPr>
        <w:t>。</w:t>
      </w:r>
      <w:r>
        <w:rPr>
          <w:rFonts w:hint="eastAsia"/>
        </w:rPr>
        <w:t>同样的岗位在顶级公司和小公司依然存在很大的差异。不同岗位间的薪资差异主要来自于市场需求以及技术能力掌握程度。</w:t>
      </w:r>
      <w:r w:rsidR="003B157B">
        <w:rPr>
          <w:rFonts w:hint="eastAsia"/>
        </w:rPr>
        <w:t>也包含工作人员对工作编程语言的选择。从编程语言的热门度而言，根据采集数据显示，其中</w:t>
      </w:r>
      <w:r w:rsidR="003B157B">
        <w:rPr>
          <w:rFonts w:hint="eastAsia"/>
        </w:rPr>
        <w:t>J</w:t>
      </w:r>
      <w:r w:rsidR="003B157B">
        <w:t>AVA</w:t>
      </w:r>
      <w:r w:rsidR="003B157B">
        <w:rPr>
          <w:rFonts w:hint="eastAsia"/>
        </w:rPr>
        <w:t>依然处于企业招聘的看重，很多企业运营的软件项目都离不开</w:t>
      </w:r>
      <w:r w:rsidR="003B157B">
        <w:rPr>
          <w:rFonts w:hint="eastAsia"/>
        </w:rPr>
        <w:t>J</w:t>
      </w:r>
      <w:r w:rsidR="003B157B">
        <w:t>AVA</w:t>
      </w:r>
      <w:r w:rsidR="003B157B">
        <w:rPr>
          <w:rFonts w:hint="eastAsia"/>
        </w:rPr>
        <w:t>程序的编写，而且继承了多年以来的</w:t>
      </w:r>
      <w:r w:rsidR="003B157B">
        <w:rPr>
          <w:rFonts w:hint="eastAsia"/>
        </w:rPr>
        <w:t>J</w:t>
      </w:r>
      <w:r w:rsidR="003B157B">
        <w:t>AVA</w:t>
      </w:r>
      <w:r w:rsidR="003B157B">
        <w:rPr>
          <w:rFonts w:hint="eastAsia"/>
        </w:rPr>
        <w:t>在项目开发中的重要作用</w:t>
      </w:r>
      <w:r w:rsidR="00144B42">
        <w:rPr>
          <w:rFonts w:hint="eastAsia"/>
        </w:rPr>
        <w:t>，这种大的潮流趋势不宜突破。</w:t>
      </w:r>
    </w:p>
    <w:p w:rsidR="003B157B" w:rsidRDefault="003B157B" w:rsidP="007451BE">
      <w:pPr>
        <w:ind w:firstLineChars="700" w:firstLine="1470"/>
      </w:pPr>
      <w:r>
        <w:rPr>
          <w:noProof/>
        </w:rPr>
        <w:drawing>
          <wp:inline distT="0" distB="0" distL="0" distR="0">
            <wp:extent cx="3409250"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7512" cy="2612277"/>
                    </a:xfrm>
                    <a:prstGeom prst="rect">
                      <a:avLst/>
                    </a:prstGeom>
                  </pic:spPr>
                </pic:pic>
              </a:graphicData>
            </a:graphic>
          </wp:inline>
        </w:drawing>
      </w:r>
    </w:p>
    <w:p w:rsidR="00BD574E" w:rsidRDefault="00BD574E"/>
    <w:p w:rsidR="00BD574E" w:rsidRPr="00762290" w:rsidRDefault="00BD574E" w:rsidP="007451BE">
      <w:pPr>
        <w:ind w:firstLineChars="850" w:firstLine="1785"/>
      </w:pPr>
      <w:r>
        <w:rPr>
          <w:noProof/>
        </w:rPr>
        <w:drawing>
          <wp:inline distT="0" distB="0" distL="0" distR="0">
            <wp:extent cx="3035300" cy="483986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6258" cy="4873286"/>
                    </a:xfrm>
                    <a:prstGeom prst="rect">
                      <a:avLst/>
                    </a:prstGeom>
                  </pic:spPr>
                </pic:pic>
              </a:graphicData>
            </a:graphic>
          </wp:inline>
        </w:drawing>
      </w:r>
    </w:p>
    <w:p w:rsidR="00DF148C" w:rsidRDefault="00DF148C" w:rsidP="00A327BA">
      <w:pPr>
        <w:pStyle w:val="1"/>
      </w:pPr>
      <w:r>
        <w:rPr>
          <w:rFonts w:hint="eastAsia"/>
        </w:rPr>
        <w:lastRenderedPageBreak/>
        <w:t>企业福利调研</w:t>
      </w:r>
    </w:p>
    <w:p w:rsidR="00A00583" w:rsidRDefault="00BD574E" w:rsidP="00A327BA">
      <w:pPr>
        <w:ind w:firstLineChars="100" w:firstLine="210"/>
      </w:pPr>
      <w:r>
        <w:t>每年的工资水平数据都表明，</w:t>
      </w:r>
      <w:r>
        <w:t>IT</w:t>
      </w:r>
      <w:r>
        <w:t>行业的平均薪资可以说年年稳居前三。作为一个发展最快最有噱头的行业</w:t>
      </w:r>
      <w:r w:rsidR="00F671A6">
        <w:rPr>
          <w:rFonts w:hint="eastAsia"/>
        </w:rPr>
        <w:t>。</w:t>
      </w:r>
      <w:r w:rsidR="00F671A6">
        <w:t>首先，</w:t>
      </w:r>
      <w:r w:rsidR="00F671A6">
        <w:t>IT</w:t>
      </w:r>
      <w:r w:rsidR="00F671A6">
        <w:t>行业利润高，比如阿里巴巴，光是旗下淘宝天猫所创造的价值就以千亿单位计算。所以一般的</w:t>
      </w:r>
      <w:r w:rsidR="00F671A6">
        <w:t>IT</w:t>
      </w:r>
      <w:r w:rsidR="00F671A6">
        <w:t>公司有能力承受颇高的人力成本，传统行业每年利润增长</w:t>
      </w:r>
      <w:r w:rsidR="00F671A6">
        <w:t>10%</w:t>
      </w:r>
      <w:r w:rsidR="00F671A6">
        <w:t>已经算是不错了，但是互联网行业年利润增长</w:t>
      </w:r>
      <w:r w:rsidR="00F671A6">
        <w:t>100%</w:t>
      </w:r>
      <w:r w:rsidR="00F671A6">
        <w:t>也不稀奇。</w:t>
      </w:r>
      <w:r w:rsidR="00F671A6">
        <w:rPr>
          <w:rFonts w:hint="eastAsia"/>
        </w:rPr>
        <w:t>因此</w:t>
      </w:r>
      <w:r w:rsidR="00F671A6">
        <w:rPr>
          <w:rFonts w:hint="eastAsia"/>
        </w:rPr>
        <w:t>I</w:t>
      </w:r>
      <w:r w:rsidR="00F671A6">
        <w:t>T</w:t>
      </w:r>
      <w:r w:rsidR="00F671A6">
        <w:rPr>
          <w:rFonts w:hint="eastAsia"/>
        </w:rPr>
        <w:t>行业的企业福利都是十分丰厚的，企业结合薪酬管理制度来增强企业的吸引力，同时体现企业全员共享福利的公平原则。很多人选择就业公司的时候都十分关注企业的福利，</w:t>
      </w:r>
      <w:r w:rsidR="003B157B">
        <w:rPr>
          <w:rFonts w:hint="eastAsia"/>
        </w:rPr>
        <w:t>大部分企业都会拿“五险一金”“年终将”等</w:t>
      </w:r>
      <w:r w:rsidR="003B157B">
        <w:tab/>
      </w:r>
      <w:r w:rsidR="003B157B">
        <w:rPr>
          <w:rFonts w:hint="eastAsia"/>
        </w:rPr>
        <w:t>来吸引求职者，这也是大部分求职者渴望得到的。</w:t>
      </w:r>
      <w:r w:rsidR="00F671A6">
        <w:rPr>
          <w:rFonts w:hint="eastAsia"/>
        </w:rPr>
        <w:t>因为对于同等公司来说薪资的差别已经不大，人们更多关注的是企业的福利。</w:t>
      </w:r>
    </w:p>
    <w:p w:rsidR="00BD574E" w:rsidRDefault="00F671A6" w:rsidP="00A327BA">
      <w:pPr>
        <w:ind w:firstLineChars="100" w:firstLine="210"/>
      </w:pPr>
      <w:r>
        <w:rPr>
          <w:rFonts w:hint="eastAsia"/>
        </w:rPr>
        <w:t>企业都会将自己的福利系统化，明朗化更好的来激励员工。其中一般包括保险公积金福利、假期福利、假期（病假、事假、婚假、产假、工伤假等）、补贴福利（餐位补贴、交通补贴、带薪培训等）以及节日礼品</w:t>
      </w:r>
      <w:r w:rsidR="003B157B">
        <w:rPr>
          <w:rFonts w:hint="eastAsia"/>
        </w:rPr>
        <w:t>、年终奖</w:t>
      </w:r>
      <w:r>
        <w:rPr>
          <w:rFonts w:hint="eastAsia"/>
        </w:rPr>
        <w:t>等。</w:t>
      </w:r>
    </w:p>
    <w:p w:rsidR="00DF148C" w:rsidRDefault="00144B42">
      <w:r>
        <w:rPr>
          <w:noProof/>
        </w:rPr>
        <w:drawing>
          <wp:inline distT="0" distB="0" distL="0" distR="0">
            <wp:extent cx="2534445" cy="17356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1157" cy="1795050"/>
                    </a:xfrm>
                    <a:prstGeom prst="rect">
                      <a:avLst/>
                    </a:prstGeom>
                  </pic:spPr>
                </pic:pic>
              </a:graphicData>
            </a:graphic>
          </wp:inline>
        </w:drawing>
      </w:r>
      <w:r w:rsidR="00DF148C">
        <w:rPr>
          <w:noProof/>
        </w:rPr>
        <w:drawing>
          <wp:inline distT="0" distB="0" distL="0" distR="0">
            <wp:extent cx="2655552" cy="2108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687716" cy="2133735"/>
                    </a:xfrm>
                    <a:prstGeom prst="rect">
                      <a:avLst/>
                    </a:prstGeom>
                  </pic:spPr>
                </pic:pic>
              </a:graphicData>
            </a:graphic>
          </wp:inline>
        </w:drawing>
      </w:r>
    </w:p>
    <w:p w:rsidR="00A00583" w:rsidRDefault="00A00583">
      <w:r>
        <w:rPr>
          <w:noProof/>
        </w:rPr>
        <w:drawing>
          <wp:inline distT="0" distB="0" distL="0" distR="0">
            <wp:extent cx="4466167" cy="20524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2738" cy="2069221"/>
                    </a:xfrm>
                    <a:prstGeom prst="rect">
                      <a:avLst/>
                    </a:prstGeom>
                  </pic:spPr>
                </pic:pic>
              </a:graphicData>
            </a:graphic>
          </wp:inline>
        </w:drawing>
      </w:r>
    </w:p>
    <w:p w:rsidR="00A00583" w:rsidRDefault="00A00583" w:rsidP="00A327BA">
      <w:pPr>
        <w:ind w:firstLineChars="100" w:firstLine="210"/>
        <w:rPr>
          <w:rFonts w:hint="eastAsia"/>
        </w:rPr>
      </w:pPr>
      <w:r>
        <w:rPr>
          <w:rFonts w:hint="eastAsia"/>
        </w:rPr>
        <w:t>这类</w:t>
      </w:r>
      <w:r>
        <w:t>适合</w:t>
      </w:r>
      <w:r w:rsidRPr="00A00583">
        <w:rPr>
          <w:rStyle w:val="a8"/>
          <w:b w:val="0"/>
          <w:bCs w:val="0"/>
        </w:rPr>
        <w:t>有强烈意愿在一线城市买房定居，或者对互联网行业非常热爱的人，此外需要身体很好，有较强的抗压能力</w:t>
      </w:r>
      <w:r>
        <w:rPr>
          <w:rStyle w:val="a8"/>
          <w:rFonts w:hint="eastAsia"/>
          <w:b w:val="0"/>
          <w:bCs w:val="0"/>
        </w:rPr>
        <w:t>。然而从业人员在到达约</w:t>
      </w:r>
      <w:r>
        <w:rPr>
          <w:rStyle w:val="a8"/>
          <w:b w:val="0"/>
          <w:bCs w:val="0"/>
        </w:rPr>
        <w:t>35</w:t>
      </w:r>
      <w:r>
        <w:rPr>
          <w:rStyle w:val="a8"/>
          <w:rFonts w:hint="eastAsia"/>
          <w:b w:val="0"/>
          <w:bCs w:val="0"/>
        </w:rPr>
        <w:t>岁时就是一个分水岭，很多如果不能转型管理类型，就会逐渐被企业新鲜血液淘汰。</w:t>
      </w:r>
      <w:r w:rsidR="00577833">
        <w:rPr>
          <w:rStyle w:val="a8"/>
          <w:rFonts w:hint="eastAsia"/>
          <w:b w:val="0"/>
          <w:bCs w:val="0"/>
        </w:rPr>
        <w:t>同时</w:t>
      </w:r>
      <w:r>
        <w:t>国内的教学理论</w:t>
      </w:r>
      <w:r>
        <w:t>c</w:t>
      </w:r>
      <w:r>
        <w:t>性更多一些，大多数学生一般都是在快毕业的时候才开始认真学些编程技能以应付工作面试。特别是研究生教学，</w:t>
      </w:r>
      <w:r>
        <w:t>2</w:t>
      </w:r>
      <w:r>
        <w:t>年半的时间里，很多人的时间都浪费了，替老师打工的虽然锻炼了一些技能，但很难有一个职业化的编程指导</w:t>
      </w:r>
      <w:r>
        <w:rPr>
          <w:rFonts w:hint="eastAsia"/>
        </w:rPr>
        <w:t>。</w:t>
      </w:r>
      <w:r>
        <w:t>至于做多久的编码转向管理岗比较好，那要看是什么样的岗位。如果是项目经理类的，做</w:t>
      </w:r>
      <w:r>
        <w:t>2</w:t>
      </w:r>
      <w:r>
        <w:t>、</w:t>
      </w:r>
      <w:r>
        <w:t>3</w:t>
      </w:r>
      <w:r>
        <w:t>年转都可以。但如果是技术管理类的，如技术总监或者</w:t>
      </w:r>
      <w:r>
        <w:t>CTO</w:t>
      </w:r>
      <w:r>
        <w:t>，</w:t>
      </w:r>
      <w:r>
        <w:rPr>
          <w:rFonts w:hint="eastAsia"/>
        </w:rPr>
        <w:t>有的</w:t>
      </w:r>
      <w:r>
        <w:t>至少</w:t>
      </w:r>
      <w:r>
        <w:t>5</w:t>
      </w:r>
      <w:r>
        <w:t>年以上，并且在做管理的过程中也不要放弃写一些代码，让自己对技术的嗅觉始</w:t>
      </w:r>
      <w:r>
        <w:lastRenderedPageBreak/>
        <w:t>终保持足够的灵敏度和准确的判断力。</w:t>
      </w:r>
    </w:p>
    <w:p w:rsidR="007451BE" w:rsidRDefault="007451BE" w:rsidP="007451BE">
      <w:pPr>
        <w:pStyle w:val="1"/>
        <w:rPr>
          <w:rFonts w:hint="eastAsia"/>
        </w:rPr>
      </w:pPr>
      <w:r>
        <w:t>结论</w:t>
      </w:r>
    </w:p>
    <w:p w:rsidR="007451BE" w:rsidRPr="007451BE" w:rsidRDefault="007451BE" w:rsidP="007451BE">
      <w:r>
        <w:rPr>
          <w:rFonts w:hint="eastAsia"/>
        </w:rPr>
        <w:t xml:space="preserve"> </w:t>
      </w:r>
      <w:r w:rsidR="00A327BA">
        <w:rPr>
          <w:rFonts w:hint="eastAsia"/>
        </w:rPr>
        <w:t xml:space="preserve"> </w:t>
      </w:r>
      <w:r>
        <w:rPr>
          <w:rFonts w:hint="eastAsia"/>
        </w:rPr>
        <w:t>总体来说</w:t>
      </w:r>
      <w:r>
        <w:rPr>
          <w:rFonts w:hint="eastAsia"/>
        </w:rPr>
        <w:t>IT</w:t>
      </w:r>
      <w:r>
        <w:rPr>
          <w:rFonts w:hint="eastAsia"/>
        </w:rPr>
        <w:t>行业在未来信息化社会中将扮演越来越重要的作用，</w:t>
      </w:r>
      <w:r>
        <w:rPr>
          <w:rFonts w:hint="eastAsia"/>
        </w:rPr>
        <w:t>IT</w:t>
      </w:r>
      <w:r>
        <w:rPr>
          <w:rFonts w:hint="eastAsia"/>
        </w:rPr>
        <w:t>行业的薪资依然十分客观的，但同时</w:t>
      </w:r>
      <w:r>
        <w:rPr>
          <w:rFonts w:hint="eastAsia"/>
        </w:rPr>
        <w:t>IT</w:t>
      </w:r>
      <w:r>
        <w:rPr>
          <w:rFonts w:hint="eastAsia"/>
        </w:rPr>
        <w:t>行业的竞争也会愈加激烈，从事</w:t>
      </w:r>
      <w:r>
        <w:rPr>
          <w:rFonts w:hint="eastAsia"/>
        </w:rPr>
        <w:t>IT</w:t>
      </w:r>
      <w:r>
        <w:rPr>
          <w:rFonts w:hint="eastAsia"/>
        </w:rPr>
        <w:t>行业的工作人员所承受的压力也更大，从业人员的专业技能需求和技术能力</w:t>
      </w:r>
      <w:r w:rsidR="00A327BA">
        <w:rPr>
          <w:rFonts w:hint="eastAsia"/>
        </w:rPr>
        <w:t>以</w:t>
      </w:r>
      <w:r>
        <w:rPr>
          <w:rFonts w:hint="eastAsia"/>
        </w:rPr>
        <w:t>及学习能力十分重要，</w:t>
      </w:r>
      <w:r w:rsidR="00A327BA">
        <w:rPr>
          <w:rFonts w:hint="eastAsia"/>
        </w:rPr>
        <w:t>选择从事</w:t>
      </w:r>
      <w:r w:rsidR="00A327BA">
        <w:rPr>
          <w:rFonts w:hint="eastAsia"/>
        </w:rPr>
        <w:t>IT</w:t>
      </w:r>
      <w:r w:rsidR="00A327BA">
        <w:rPr>
          <w:rFonts w:hint="eastAsia"/>
        </w:rPr>
        <w:t>行业需要更强的心理素质和脑子劳动。</w:t>
      </w:r>
    </w:p>
    <w:p w:rsidR="00DC3FB7" w:rsidRDefault="00DC3FB7">
      <w:r>
        <w:rPr>
          <w:rFonts w:hint="eastAsia"/>
        </w:rPr>
        <w:t>参考文献：</w:t>
      </w:r>
    </w:p>
    <w:p w:rsidR="006D7658" w:rsidRDefault="006D7658">
      <w:r>
        <w:rPr>
          <w:rFonts w:hint="eastAsia"/>
        </w:rPr>
        <w:t>{</w:t>
      </w:r>
      <w:r>
        <w:t xml:space="preserve">1} </w:t>
      </w:r>
      <w:r w:rsidR="00A327BA">
        <w:rPr>
          <w:rFonts w:hint="eastAsia"/>
        </w:rPr>
        <w:t>2021IT</w:t>
      </w:r>
      <w:r w:rsidR="00A327BA">
        <w:rPr>
          <w:rFonts w:hint="eastAsia"/>
        </w:rPr>
        <w:t>薪酬报告</w:t>
      </w:r>
      <w:r w:rsidRPr="006D7658">
        <w:t>https://www.sibida.net/article/125461</w:t>
      </w:r>
    </w:p>
    <w:p w:rsidR="00BD574E" w:rsidRDefault="006D7658" w:rsidP="006D7658">
      <w:pPr>
        <w:ind w:left="210" w:hangingChars="100" w:hanging="210"/>
      </w:pPr>
      <w:r>
        <w:rPr>
          <w:rFonts w:hint="eastAsia"/>
        </w:rPr>
        <w:t>{</w:t>
      </w:r>
      <w:r>
        <w:t>2}</w:t>
      </w:r>
      <w:r w:rsidR="00A327BA">
        <w:t>薪酬网</w:t>
      </w:r>
      <w:r w:rsidR="00BD574E" w:rsidRPr="00BD574E">
        <w:t>http://www.xinchou.cn/</w:t>
      </w:r>
    </w:p>
    <w:p w:rsidR="006D7658" w:rsidRPr="006D7658" w:rsidRDefault="006D7658" w:rsidP="006D7658">
      <w:pPr>
        <w:ind w:left="210" w:hangingChars="100" w:hanging="210"/>
      </w:pPr>
      <w:r>
        <w:rPr>
          <w:rFonts w:hint="eastAsia"/>
        </w:rPr>
        <w:t>{</w:t>
      </w:r>
      <w:r>
        <w:t xml:space="preserve">3} </w:t>
      </w:r>
      <w:r w:rsidRPr="006D7658">
        <w:t>https://blog.csdn.net/csdnsevenn/article/details/113667097?utm_medium=distribute.pc_relevant.none-task-blog-baidujs_title-0&amp;spm=1001.2101.3001.4242</w:t>
      </w:r>
    </w:p>
    <w:p w:rsidR="00BD574E" w:rsidRPr="006D7658" w:rsidRDefault="006D7658" w:rsidP="00BD574E">
      <w:pPr>
        <w:ind w:left="210" w:hangingChars="100" w:hanging="210"/>
      </w:pPr>
      <w:r>
        <w:rPr>
          <w:rFonts w:hint="eastAsia"/>
        </w:rPr>
        <w:t>{</w:t>
      </w:r>
      <w:r>
        <w:t>4}</w:t>
      </w:r>
      <w:r w:rsidR="00BD574E" w:rsidRPr="006D7658">
        <w:t>https://blog.csdn.net/csdnsevenn/article/details/113667097?utm_medium=distribute.pc_relevant.none-task-blog-baidujs_title-0&amp;spm=1001.2101.3001.4242</w:t>
      </w:r>
    </w:p>
    <w:p w:rsidR="006D7658" w:rsidRDefault="006D7658" w:rsidP="00BD574E">
      <w:pPr>
        <w:ind w:left="210" w:hangingChars="100" w:hanging="210"/>
      </w:pPr>
      <w:r>
        <w:rPr>
          <w:rFonts w:hint="eastAsia"/>
        </w:rPr>
        <w:t>{</w:t>
      </w:r>
      <w:r>
        <w:t>5}</w:t>
      </w:r>
      <w:r w:rsidRPr="00DC3FB7">
        <w:t>https://blog.csdn.net/servicehot/article/details/77267273?ops_request_misc=%257B%2522request%255Fid%2522%253A%2522161734893916780261926288%2522%252C%2522scm%2522%253A%252220140713.130102334.pc%255Fall.%2522%257D&amp;request_id=161734893916780261926288&amp;biz_id=0&amp;utm_medium=distribute.pc_search_result.none-task-blog-2~all~first_rank_v2~rank_v29-2-77267273.first_rank_v2_pc_rank_v29&amp;utm_term=%E7%BE%8E%E5%9B%BDit%E8%A1%8C%E4%B8%9A%E5%8F%91%E5%B1%95%E6%83%85%E5%86%B5&amp;spm=1018.2226.3001.4187</w:t>
      </w:r>
    </w:p>
    <w:p w:rsidR="00BD574E" w:rsidRDefault="00BD574E" w:rsidP="00BD574E">
      <w:pPr>
        <w:ind w:left="210" w:hangingChars="100" w:hanging="210"/>
      </w:pPr>
      <w:r>
        <w:rPr>
          <w:rFonts w:hint="eastAsia"/>
        </w:rPr>
        <w:t>{</w:t>
      </w:r>
      <w:r>
        <w:t>6}</w:t>
      </w:r>
    </w:p>
    <w:p w:rsidR="00BD574E" w:rsidRDefault="00B40517" w:rsidP="00BD574E">
      <w:pPr>
        <w:ind w:leftChars="100" w:left="210"/>
      </w:pPr>
      <w:hyperlink r:id="rId21" w:history="1">
        <w:r w:rsidR="00BD574E" w:rsidRPr="002729E5">
          <w:rPr>
            <w:rStyle w:val="a5"/>
          </w:rPr>
          <w:t>https://blog.csdn.net/Z1XpIYDj9sn/article/details/98810774?ops_request_misc=%257B%2522request%255Fid%2522%253A%2522161734196416780262521762%2522%252C%2522scm%2522%253A%252220140713.130102334..%2522%257D&amp;request_id=161734196416780262521762&amp;biz_id=0&amp;utm_medium=distribute.pc_search_result.none-task-blog-2~all~sobaiduend~default-1-98810774.first_rank_v2_pc_rank_v29&amp;utm_term=it%E8%A1%8C%E4%B8%9A%E8%96%AA%E9%85%AC&amp;spm=1018.2226.3001.4187</w:t>
        </w:r>
      </w:hyperlink>
    </w:p>
    <w:p w:rsidR="00A00583" w:rsidRDefault="00A00583" w:rsidP="00BD574E">
      <w:r>
        <w:rPr>
          <w:rFonts w:hint="eastAsia"/>
        </w:rPr>
        <w:t>{</w:t>
      </w:r>
      <w:r>
        <w:t>7}</w:t>
      </w:r>
    </w:p>
    <w:p w:rsidR="006D7658" w:rsidRPr="00BD574E" w:rsidRDefault="00A00583" w:rsidP="00A00583">
      <w:pPr>
        <w:ind w:leftChars="100" w:left="210"/>
      </w:pPr>
      <w:r w:rsidRPr="00A00583">
        <w:t>https://blog.csdn.net/srplus/article/details/108027378?ops_request_misc=%257B%2522request%255Fid%2522%253A%2522161735077316780357232975%2522%252C%2522scm%2522%253A%252220140713.130102334.pc%255Fall.%2522%257D&amp;request_id=161735077316780357232975&amp;biz_id=0&amp;utm_medium=distribute.pc_search_result.none-task-blog-2~all~first_rank_v2~rank_v29-11-108027378.first_rank_v2_pc_rank_v29&amp;utm_term=IT%E8%A1%8C%E4%B8%9A%E4%BC%81%E4%B8%9A%E7%A6%8F%E5%88%A9&amp;spm=1018.2226.3001.4187</w:t>
      </w:r>
    </w:p>
    <w:p w:rsidR="006D7658" w:rsidRPr="006D7658" w:rsidRDefault="006D7658"/>
    <w:sectPr w:rsidR="006D7658" w:rsidRPr="006D7658" w:rsidSect="00E81FF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5C83" w:rsidRDefault="00E55C83" w:rsidP="00BD574E">
      <w:r>
        <w:separator/>
      </w:r>
    </w:p>
  </w:endnote>
  <w:endnote w:type="continuationSeparator" w:id="1">
    <w:p w:rsidR="00E55C83" w:rsidRDefault="00E55C83" w:rsidP="00BD57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5C83" w:rsidRDefault="00E55C83" w:rsidP="00BD574E">
      <w:r>
        <w:separator/>
      </w:r>
    </w:p>
  </w:footnote>
  <w:footnote w:type="continuationSeparator" w:id="1">
    <w:p w:rsidR="00E55C83" w:rsidRDefault="00E55C83" w:rsidP="00BD57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FC5953"/>
    <w:multiLevelType w:val="hybridMultilevel"/>
    <w:tmpl w:val="B6BE153C"/>
    <w:lvl w:ilvl="0" w:tplc="679C3C6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2018A"/>
    <w:rsid w:val="00144B42"/>
    <w:rsid w:val="00225A08"/>
    <w:rsid w:val="00234173"/>
    <w:rsid w:val="002919AE"/>
    <w:rsid w:val="002D37BD"/>
    <w:rsid w:val="003B157B"/>
    <w:rsid w:val="003F1DFE"/>
    <w:rsid w:val="00577833"/>
    <w:rsid w:val="006D7658"/>
    <w:rsid w:val="007451BE"/>
    <w:rsid w:val="00762290"/>
    <w:rsid w:val="008A2FDF"/>
    <w:rsid w:val="00A00583"/>
    <w:rsid w:val="00A327BA"/>
    <w:rsid w:val="00B2018A"/>
    <w:rsid w:val="00B40517"/>
    <w:rsid w:val="00BD574E"/>
    <w:rsid w:val="00C47B79"/>
    <w:rsid w:val="00DC3FB7"/>
    <w:rsid w:val="00DF148C"/>
    <w:rsid w:val="00E55C83"/>
    <w:rsid w:val="00E81FF2"/>
    <w:rsid w:val="00ED46F5"/>
    <w:rsid w:val="00F671A6"/>
    <w:rsid w:val="00FF583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1FF2"/>
    <w:pPr>
      <w:widowControl w:val="0"/>
      <w:jc w:val="both"/>
    </w:pPr>
  </w:style>
  <w:style w:type="paragraph" w:styleId="1">
    <w:name w:val="heading 1"/>
    <w:basedOn w:val="a"/>
    <w:next w:val="a"/>
    <w:link w:val="1Char"/>
    <w:uiPriority w:val="9"/>
    <w:qFormat/>
    <w:rsid w:val="003F1DF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327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B2018A"/>
    <w:pPr>
      <w:ind w:leftChars="2500" w:left="100"/>
    </w:pPr>
  </w:style>
  <w:style w:type="character" w:customStyle="1" w:styleId="Char">
    <w:name w:val="日期 Char"/>
    <w:basedOn w:val="a0"/>
    <w:link w:val="a3"/>
    <w:uiPriority w:val="99"/>
    <w:semiHidden/>
    <w:rsid w:val="00B2018A"/>
  </w:style>
  <w:style w:type="paragraph" w:styleId="a4">
    <w:name w:val="List Paragraph"/>
    <w:basedOn w:val="a"/>
    <w:uiPriority w:val="34"/>
    <w:qFormat/>
    <w:rsid w:val="002919AE"/>
    <w:pPr>
      <w:ind w:firstLineChars="200" w:firstLine="420"/>
    </w:pPr>
  </w:style>
  <w:style w:type="character" w:styleId="a5">
    <w:name w:val="Hyperlink"/>
    <w:basedOn w:val="a0"/>
    <w:uiPriority w:val="99"/>
    <w:unhideWhenUsed/>
    <w:rsid w:val="006D7658"/>
    <w:rPr>
      <w:color w:val="0000FF" w:themeColor="hyperlink"/>
      <w:u w:val="single"/>
    </w:rPr>
  </w:style>
  <w:style w:type="character" w:customStyle="1" w:styleId="UnresolvedMention">
    <w:name w:val="Unresolved Mention"/>
    <w:basedOn w:val="a0"/>
    <w:uiPriority w:val="99"/>
    <w:semiHidden/>
    <w:unhideWhenUsed/>
    <w:rsid w:val="006D7658"/>
    <w:rPr>
      <w:color w:val="605E5C"/>
      <w:shd w:val="clear" w:color="auto" w:fill="E1DFDD"/>
    </w:rPr>
  </w:style>
  <w:style w:type="paragraph" w:styleId="a6">
    <w:name w:val="header"/>
    <w:basedOn w:val="a"/>
    <w:link w:val="Char0"/>
    <w:uiPriority w:val="99"/>
    <w:unhideWhenUsed/>
    <w:rsid w:val="00BD574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BD574E"/>
    <w:rPr>
      <w:sz w:val="18"/>
      <w:szCs w:val="18"/>
    </w:rPr>
  </w:style>
  <w:style w:type="paragraph" w:styleId="a7">
    <w:name w:val="footer"/>
    <w:basedOn w:val="a"/>
    <w:link w:val="Char1"/>
    <w:uiPriority w:val="99"/>
    <w:unhideWhenUsed/>
    <w:rsid w:val="00BD574E"/>
    <w:pPr>
      <w:tabs>
        <w:tab w:val="center" w:pos="4153"/>
        <w:tab w:val="right" w:pos="8306"/>
      </w:tabs>
      <w:snapToGrid w:val="0"/>
      <w:jc w:val="left"/>
    </w:pPr>
    <w:rPr>
      <w:sz w:val="18"/>
      <w:szCs w:val="18"/>
    </w:rPr>
  </w:style>
  <w:style w:type="character" w:customStyle="1" w:styleId="Char1">
    <w:name w:val="页脚 Char"/>
    <w:basedOn w:val="a0"/>
    <w:link w:val="a7"/>
    <w:uiPriority w:val="99"/>
    <w:rsid w:val="00BD574E"/>
    <w:rPr>
      <w:sz w:val="18"/>
      <w:szCs w:val="18"/>
    </w:rPr>
  </w:style>
  <w:style w:type="character" w:styleId="a8">
    <w:name w:val="Strong"/>
    <w:basedOn w:val="a0"/>
    <w:uiPriority w:val="22"/>
    <w:qFormat/>
    <w:rsid w:val="00A00583"/>
    <w:rPr>
      <w:b/>
      <w:bCs/>
    </w:rPr>
  </w:style>
  <w:style w:type="paragraph" w:styleId="a9">
    <w:name w:val="Balloon Text"/>
    <w:basedOn w:val="a"/>
    <w:link w:val="Char2"/>
    <w:uiPriority w:val="99"/>
    <w:semiHidden/>
    <w:unhideWhenUsed/>
    <w:rsid w:val="003F1DFE"/>
    <w:rPr>
      <w:sz w:val="18"/>
      <w:szCs w:val="18"/>
    </w:rPr>
  </w:style>
  <w:style w:type="character" w:customStyle="1" w:styleId="Char2">
    <w:name w:val="批注框文本 Char"/>
    <w:basedOn w:val="a0"/>
    <w:link w:val="a9"/>
    <w:uiPriority w:val="99"/>
    <w:semiHidden/>
    <w:rsid w:val="003F1DFE"/>
    <w:rPr>
      <w:sz w:val="18"/>
      <w:szCs w:val="18"/>
    </w:rPr>
  </w:style>
  <w:style w:type="character" w:customStyle="1" w:styleId="1Char">
    <w:name w:val="标题 1 Char"/>
    <w:basedOn w:val="a0"/>
    <w:link w:val="1"/>
    <w:uiPriority w:val="9"/>
    <w:rsid w:val="003F1DFE"/>
    <w:rPr>
      <w:b/>
      <w:bCs/>
      <w:kern w:val="44"/>
      <w:sz w:val="44"/>
      <w:szCs w:val="44"/>
    </w:rPr>
  </w:style>
  <w:style w:type="character" w:customStyle="1" w:styleId="2Char">
    <w:name w:val="标题 2 Char"/>
    <w:basedOn w:val="a0"/>
    <w:link w:val="2"/>
    <w:uiPriority w:val="9"/>
    <w:rsid w:val="00A327BA"/>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log.csdn.net/Z1XpIYDj9sn/article/details/98810774?ops_request_misc=%257B%2522request%255Fid%2522%253A%2522161734196416780262521762%2522%252C%2522scm%2522%253A%252220140713.130102334..%2522%257D&amp;request_id=161734196416780262521762&amp;biz_id=0&amp;utm_medium=distribute.pc_search_result.none-task-blog-2~all~sobaiduend~default-1-98810774.first_rank_v2_pc_rank_v29&amp;utm_term=it%E8%A1%8C%E4%B8%9A%E8%96%AA%E9%85%AC&amp;spm=1018.2226.3001.418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0CFC6-9733-4263-B9DB-407C117FC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Pages>
  <Words>747</Words>
  <Characters>4262</Characters>
  <Application>Microsoft Office Word</Application>
  <DocSecurity>0</DocSecurity>
  <Lines>35</Lines>
  <Paragraphs>9</Paragraphs>
  <ScaleCrop>false</ScaleCrop>
  <Company/>
  <LinksUpToDate>false</LinksUpToDate>
  <CharactersWithSpaces>5000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昱希 周</dc:creator>
  <cp:keywords/>
  <dc:description/>
  <cp:lastModifiedBy>HP</cp:lastModifiedBy>
  <cp:revision>4</cp:revision>
  <dcterms:created xsi:type="dcterms:W3CDTF">2021-04-03T05:52:00Z</dcterms:created>
  <dcterms:modified xsi:type="dcterms:W3CDTF">2021-04-04T04:48:00Z</dcterms:modified>
</cp:coreProperties>
</file>