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DE6F6" w14:textId="77777777" w:rsidR="00D56840" w:rsidRDefault="00D56840" w:rsidP="00D56840">
      <w:pPr>
        <w:pStyle w:val="DepartCorrespond"/>
        <w:ind w:left="65" w:firstLineChars="0" w:firstLine="54"/>
        <w:rPr>
          <w:rFonts w:ascii="仿宋" w:eastAsia="仿宋" w:hAnsi="仿宋"/>
          <w:iCs w:val="0"/>
          <w:sz w:val="18"/>
          <w:szCs w:val="18"/>
        </w:rPr>
      </w:pPr>
      <w:r>
        <w:rPr>
          <w:rFonts w:ascii="仿宋" w:eastAsia="仿宋" w:hAnsi="仿宋" w:hint="eastAsia"/>
          <w:iCs w:val="0"/>
          <w:sz w:val="18"/>
          <w:szCs w:val="18"/>
        </w:rPr>
        <w:t>时间层面：</w:t>
      </w:r>
      <w:r w:rsidRPr="008262BB">
        <w:rPr>
          <w:rFonts w:ascii="仿宋" w:eastAsia="仿宋" w:hAnsi="仿宋" w:hint="eastAsia"/>
          <w:iCs w:val="0"/>
          <w:sz w:val="18"/>
          <w:szCs w:val="18"/>
        </w:rPr>
        <w:t>IT行业</w:t>
      </w:r>
      <w:r>
        <w:rPr>
          <w:rFonts w:ascii="仿宋" w:eastAsia="仿宋" w:hAnsi="仿宋" w:hint="eastAsia"/>
          <w:iCs w:val="0"/>
          <w:sz w:val="18"/>
          <w:szCs w:val="18"/>
        </w:rPr>
        <w:t>中软件产品行业劳动者平均报酬2008-2018年的变化情况；</w:t>
      </w:r>
    </w:p>
    <w:p w14:paraId="11B23B9E" w14:textId="77777777" w:rsidR="00D56840" w:rsidRDefault="00D56840" w:rsidP="00D56840">
      <w:pPr>
        <w:pStyle w:val="DepartCorrespond"/>
        <w:ind w:left="119" w:hanging="119"/>
        <w:rPr>
          <w:rFonts w:ascii="仿宋" w:eastAsia="仿宋" w:hAnsi="仿宋"/>
          <w:iCs w:val="0"/>
          <w:sz w:val="18"/>
          <w:szCs w:val="18"/>
        </w:rPr>
      </w:pPr>
      <w:r>
        <w:rPr>
          <w:rFonts w:ascii="仿宋" w:eastAsia="仿宋" w:hAnsi="仿宋"/>
          <w:iCs w:val="0"/>
          <w:sz w:val="18"/>
          <w:szCs w:val="18"/>
        </w:rPr>
        <w:tab/>
      </w:r>
      <w:r>
        <w:rPr>
          <w:rFonts w:ascii="仿宋" w:eastAsia="仿宋" w:hAnsi="仿宋" w:hint="eastAsia"/>
          <w:iCs w:val="0"/>
          <w:sz w:val="18"/>
          <w:szCs w:val="18"/>
        </w:rPr>
        <w:t>空间层面：不同城市（一线，二线等）工作的互联网行业的工资情况；</w:t>
      </w:r>
    </w:p>
    <w:p w14:paraId="7DA5E47A" w14:textId="77777777" w:rsidR="00D56840" w:rsidRDefault="00D56840" w:rsidP="00D56840">
      <w:pPr>
        <w:pStyle w:val="DepartCorrespond"/>
        <w:ind w:left="119" w:hanging="119"/>
        <w:rPr>
          <w:rFonts w:ascii="仿宋" w:eastAsia="仿宋" w:hAnsi="仿宋" w:hint="eastAsia"/>
          <w:iCs w:val="0"/>
          <w:sz w:val="18"/>
          <w:szCs w:val="18"/>
        </w:rPr>
      </w:pPr>
      <w:r>
        <w:rPr>
          <w:rFonts w:ascii="仿宋" w:eastAsia="仿宋" w:hAnsi="仿宋"/>
          <w:iCs w:val="0"/>
          <w:sz w:val="18"/>
          <w:szCs w:val="18"/>
        </w:rPr>
        <w:tab/>
      </w:r>
      <w:r>
        <w:rPr>
          <w:rFonts w:ascii="仿宋" w:eastAsia="仿宋" w:hAnsi="仿宋" w:hint="eastAsia"/>
          <w:iCs w:val="0"/>
          <w:sz w:val="18"/>
          <w:szCs w:val="18"/>
        </w:rPr>
        <w:t>学历层面：不同学历工作时对应的薪酬的变化；</w:t>
      </w:r>
    </w:p>
    <w:p w14:paraId="603B127B" w14:textId="77777777" w:rsidR="00D56840" w:rsidRDefault="00D56840" w:rsidP="00D56840">
      <w:pPr>
        <w:pStyle w:val="DepartCorrespond"/>
        <w:ind w:left="119" w:hanging="119"/>
        <w:rPr>
          <w:rFonts w:ascii="仿宋" w:eastAsia="仿宋" w:hAnsi="仿宋"/>
          <w:iCs w:val="0"/>
          <w:sz w:val="18"/>
          <w:szCs w:val="18"/>
        </w:rPr>
      </w:pPr>
      <w:r>
        <w:rPr>
          <w:rFonts w:ascii="仿宋" w:eastAsia="仿宋" w:hAnsi="仿宋"/>
          <w:iCs w:val="0"/>
          <w:sz w:val="18"/>
          <w:szCs w:val="18"/>
        </w:rPr>
        <w:tab/>
      </w:r>
      <w:r>
        <w:rPr>
          <w:rFonts w:ascii="仿宋" w:eastAsia="仿宋" w:hAnsi="仿宋" w:hint="eastAsia"/>
          <w:iCs w:val="0"/>
          <w:sz w:val="18"/>
          <w:szCs w:val="18"/>
        </w:rPr>
        <w:t>职位层面：不同职位的薪酬变化；</w:t>
      </w:r>
    </w:p>
    <w:p w14:paraId="5540E3C1" w14:textId="77777777" w:rsidR="00D56840" w:rsidRPr="008262BB" w:rsidRDefault="00D56840" w:rsidP="00D56840">
      <w:pPr>
        <w:pStyle w:val="DepartCorrespond"/>
        <w:ind w:left="119" w:hanging="119"/>
        <w:rPr>
          <w:rFonts w:ascii="仿宋" w:eastAsia="仿宋" w:hAnsi="仿宋" w:hint="eastAsia"/>
          <w:iCs w:val="0"/>
          <w:sz w:val="18"/>
          <w:szCs w:val="18"/>
        </w:rPr>
      </w:pPr>
      <w:r>
        <w:rPr>
          <w:rFonts w:ascii="仿宋" w:eastAsia="仿宋" w:hAnsi="仿宋"/>
          <w:iCs w:val="0"/>
          <w:sz w:val="18"/>
          <w:szCs w:val="18"/>
        </w:rPr>
        <w:tab/>
      </w:r>
      <w:r>
        <w:rPr>
          <w:rFonts w:ascii="仿宋" w:eastAsia="仿宋" w:hAnsi="仿宋" w:hint="eastAsia"/>
          <w:iCs w:val="0"/>
          <w:sz w:val="18"/>
          <w:szCs w:val="18"/>
        </w:rPr>
        <w:t>工龄层面：不同工龄对应的薪酬变化；</w:t>
      </w:r>
    </w:p>
    <w:p w14:paraId="6B74BA43" w14:textId="77777777" w:rsidR="00265555" w:rsidRDefault="00265555" w:rsidP="00BF2B01">
      <w:pPr>
        <w:jc w:val="left"/>
        <w:rPr>
          <w:rFonts w:ascii="宋体" w:eastAsia="宋体" w:hAnsi="宋体" w:hint="eastAsia"/>
        </w:rPr>
      </w:pPr>
    </w:p>
    <w:p w14:paraId="267E7203" w14:textId="77777777" w:rsidR="006943C3" w:rsidRDefault="00BF2B01" w:rsidP="00BF2B01">
      <w:pPr>
        <w:jc w:val="left"/>
        <w:rPr>
          <w:rFonts w:ascii="宋体" w:eastAsia="宋体" w:hAnsi="宋体"/>
        </w:rPr>
      </w:pPr>
      <w:r>
        <w:rPr>
          <w:rFonts w:ascii="宋体" w:eastAsia="宋体" w:hAnsi="宋体" w:hint="eastAsia"/>
        </w:rPr>
        <w:t>摘要：</w:t>
      </w:r>
    </w:p>
    <w:p w14:paraId="3153A812" w14:textId="7EB5FB81" w:rsidR="00BF2B01" w:rsidRDefault="00BF2B01" w:rsidP="006943C3">
      <w:pPr>
        <w:ind w:firstLine="420"/>
        <w:rPr>
          <w:rFonts w:ascii="宋体" w:eastAsia="宋体" w:hAnsi="宋体"/>
        </w:rPr>
      </w:pPr>
      <w:r>
        <w:rPr>
          <w:rFonts w:ascii="宋体" w:eastAsia="宋体" w:hAnsi="宋体" w:hint="eastAsia"/>
        </w:rPr>
        <w:t>随着互联网+的不断发展，社会处处都</w:t>
      </w:r>
      <w:r w:rsidR="00265555">
        <w:rPr>
          <w:rFonts w:ascii="宋体" w:eastAsia="宋体" w:hAnsi="宋体" w:hint="eastAsia"/>
        </w:rPr>
        <w:t>从</w:t>
      </w:r>
      <w:r w:rsidR="005F54BD">
        <w:rPr>
          <w:rFonts w:ascii="宋体" w:eastAsia="宋体" w:hAnsi="宋体" w:hint="eastAsia"/>
        </w:rPr>
        <w:t>无</w:t>
      </w:r>
      <w:r w:rsidR="00265555">
        <w:rPr>
          <w:rFonts w:ascii="宋体" w:eastAsia="宋体" w:hAnsi="宋体" w:hint="eastAsia"/>
        </w:rPr>
        <w:t>到有的开始</w:t>
      </w:r>
      <w:r>
        <w:rPr>
          <w:rFonts w:ascii="宋体" w:eastAsia="宋体" w:hAnsi="宋体" w:hint="eastAsia"/>
        </w:rPr>
        <w:t>充斥</w:t>
      </w:r>
      <w:r w:rsidR="005F54BD">
        <w:rPr>
          <w:rFonts w:ascii="宋体" w:eastAsia="宋体" w:hAnsi="宋体" w:hint="eastAsia"/>
        </w:rPr>
        <w:t>起</w:t>
      </w:r>
      <w:r>
        <w:rPr>
          <w:rFonts w:ascii="宋体" w:eastAsia="宋体" w:hAnsi="宋体" w:hint="eastAsia"/>
        </w:rPr>
        <w:t>有关IT（</w:t>
      </w:r>
      <w:r w:rsidRPr="00BF2B01">
        <w:rPr>
          <w:rFonts w:ascii="宋体" w:eastAsia="宋体" w:hAnsi="宋体"/>
        </w:rPr>
        <w:t>Internet Technology</w:t>
      </w:r>
      <w:r w:rsidR="00265555">
        <w:rPr>
          <w:rFonts w:ascii="宋体" w:eastAsia="宋体" w:hAnsi="宋体" w:hint="eastAsia"/>
        </w:rPr>
        <w:t>）</w:t>
      </w:r>
      <w:r>
        <w:rPr>
          <w:rFonts w:ascii="宋体" w:eastAsia="宋体" w:hAnsi="宋体" w:hint="eastAsia"/>
        </w:rPr>
        <w:t>行业的技术和应用。</w:t>
      </w:r>
      <w:r w:rsidRPr="00BF2B01">
        <w:rPr>
          <w:rFonts w:ascii="宋体" w:eastAsia="宋体" w:hAnsi="宋体" w:hint="eastAsia"/>
        </w:rPr>
        <w:t>互联网技术通过计算机网络的广域网使不同的设备相互连接，加快信息的传输速度和拓宽信息的获取渠道，促进各种不同的软件应用的开发，改变了人们的生活和学习方式。互联网技术的普遍应用，</w:t>
      </w:r>
      <w:r>
        <w:rPr>
          <w:rFonts w:ascii="宋体" w:eastAsia="宋体" w:hAnsi="宋体" w:hint="eastAsia"/>
        </w:rPr>
        <w:t>标志着人类开始进入</w:t>
      </w:r>
      <w:r w:rsidR="00265555">
        <w:rPr>
          <w:rFonts w:ascii="宋体" w:eastAsia="宋体" w:hAnsi="宋体" w:hint="eastAsia"/>
        </w:rPr>
        <w:t>一个新的时代：信息时代。IT行业日新月异的飞速发展，创造出了惊人数量的工作岗位和就业机会。IT行业的就业缺口大，工资待遇高已经成为很多人的共识。文中对IT行业工作人员的薪资进行了调查研究，总结了引起</w:t>
      </w:r>
      <w:r w:rsidR="00265555" w:rsidRPr="00265555">
        <w:rPr>
          <w:rFonts w:ascii="宋体" w:eastAsia="宋体" w:hAnsi="宋体"/>
        </w:rPr>
        <w:t>IT行业薪酬变化</w:t>
      </w:r>
      <w:r w:rsidR="00265555">
        <w:rPr>
          <w:rFonts w:ascii="宋体" w:eastAsia="宋体" w:hAnsi="宋体" w:hint="eastAsia"/>
        </w:rPr>
        <w:t>的重要原因。</w:t>
      </w:r>
      <w:r w:rsidR="005F54BD">
        <w:rPr>
          <w:rFonts w:ascii="宋体" w:eastAsia="宋体" w:hAnsi="宋体" w:hint="eastAsia"/>
        </w:rPr>
        <w:t>引发这一现象的主要原因包括时间层面，空间层面，学历层面，职位层面，工龄层面等的影响。</w:t>
      </w:r>
      <w:r w:rsidR="005F54BD" w:rsidRPr="005F54BD">
        <w:rPr>
          <w:rFonts w:ascii="宋体" w:eastAsia="宋体" w:hAnsi="宋体" w:hint="eastAsia"/>
        </w:rPr>
        <w:t>另外，还综合分析了</w:t>
      </w:r>
      <w:r w:rsidR="005F54BD">
        <w:rPr>
          <w:rFonts w:ascii="宋体" w:eastAsia="宋体" w:hAnsi="宋体" w:hint="eastAsia"/>
        </w:rPr>
        <w:t>这些如何利用这些影响因素来提高IT行业就业者的薪资</w:t>
      </w:r>
      <w:r w:rsidR="005F54BD" w:rsidRPr="005F54BD">
        <w:rPr>
          <w:rFonts w:ascii="宋体" w:eastAsia="宋体" w:hAnsi="宋体" w:hint="eastAsia"/>
        </w:rPr>
        <w:t>，并提出了可能的未来的</w:t>
      </w:r>
      <w:r w:rsidR="005F54BD">
        <w:rPr>
          <w:rFonts w:ascii="宋体" w:eastAsia="宋体" w:hAnsi="宋体" w:hint="eastAsia"/>
        </w:rPr>
        <w:t>薪资</w:t>
      </w:r>
      <w:r w:rsidR="005F54BD" w:rsidRPr="005F54BD">
        <w:rPr>
          <w:rFonts w:ascii="宋体" w:eastAsia="宋体" w:hAnsi="宋体" w:hint="eastAsia"/>
        </w:rPr>
        <w:t>趋势。</w:t>
      </w:r>
    </w:p>
    <w:p w14:paraId="34BCE528" w14:textId="02E3F249" w:rsidR="005F54BD" w:rsidRDefault="00544D1E" w:rsidP="00BF2B01">
      <w:pPr>
        <w:jc w:val="left"/>
        <w:rPr>
          <w:rFonts w:ascii="宋体" w:eastAsia="宋体" w:hAnsi="宋体"/>
        </w:rPr>
      </w:pPr>
      <w:r>
        <w:rPr>
          <w:rFonts w:ascii="宋体" w:eastAsia="宋体" w:hAnsi="宋体"/>
        </w:rPr>
        <w:t xml:space="preserve">[1] </w:t>
      </w:r>
      <w:r w:rsidRPr="00544D1E">
        <w:rPr>
          <w:rFonts w:ascii="宋体" w:eastAsia="宋体" w:hAnsi="宋体" w:hint="eastAsia"/>
        </w:rPr>
        <w:t>软件人</w:t>
      </w:r>
      <w:r w:rsidRPr="00544D1E">
        <w:rPr>
          <w:rFonts w:ascii="宋体" w:eastAsia="宋体" w:hAnsi="宋体"/>
        </w:rPr>
        <w:t>_今年薪资知多少</w:t>
      </w:r>
      <w:r>
        <w:rPr>
          <w:rFonts w:ascii="宋体" w:eastAsia="宋体" w:hAnsi="宋体" w:hint="eastAsia"/>
        </w:rPr>
        <w:t>;</w:t>
      </w:r>
    </w:p>
    <w:p w14:paraId="7DD28A05" w14:textId="027F456E" w:rsidR="00544D1E" w:rsidRDefault="00AA268E" w:rsidP="00BF2B01">
      <w:pPr>
        <w:jc w:val="left"/>
        <w:rPr>
          <w:rFonts w:ascii="宋体" w:eastAsia="宋体" w:hAnsi="宋体"/>
        </w:rPr>
      </w:pPr>
      <w:r>
        <w:rPr>
          <w:rFonts w:ascii="宋体" w:eastAsia="宋体" w:hAnsi="宋体" w:hint="eastAsia"/>
        </w:rPr>
        <w:t>[</w:t>
      </w:r>
      <w:r>
        <w:rPr>
          <w:rFonts w:ascii="宋体" w:eastAsia="宋体" w:hAnsi="宋体"/>
        </w:rPr>
        <w:t xml:space="preserve">2] </w:t>
      </w:r>
      <w:r>
        <w:rPr>
          <w:rFonts w:ascii="宋体" w:eastAsia="宋体" w:hAnsi="宋体" w:hint="eastAsia"/>
        </w:rPr>
        <w:t>互联网行业/薪酬大数据分析报告</w:t>
      </w:r>
    </w:p>
    <w:p w14:paraId="67974801" w14:textId="3F7F412E" w:rsidR="00AA268E" w:rsidRDefault="006943C3" w:rsidP="00BF2B01">
      <w:pPr>
        <w:jc w:val="left"/>
        <w:rPr>
          <w:rFonts w:ascii="宋体" w:eastAsia="宋体" w:hAnsi="宋体"/>
        </w:rPr>
      </w:pPr>
      <w:r>
        <w:rPr>
          <w:rFonts w:ascii="宋体" w:eastAsia="宋体" w:hAnsi="宋体" w:hint="eastAsia"/>
        </w:rPr>
        <w:t>[</w:t>
      </w:r>
      <w:r>
        <w:rPr>
          <w:rFonts w:ascii="宋体" w:eastAsia="宋体" w:hAnsi="宋体"/>
        </w:rPr>
        <w:t>3]</w:t>
      </w:r>
      <w:r>
        <w:rPr>
          <w:rFonts w:ascii="宋体" w:eastAsia="宋体" w:hAnsi="宋体"/>
        </w:rPr>
        <w:tab/>
      </w:r>
      <w:r>
        <w:rPr>
          <w:rFonts w:ascii="宋体" w:eastAsia="宋体" w:hAnsi="宋体" w:hint="eastAsia"/>
        </w:rPr>
        <w:t>国研网统计数据库</w:t>
      </w:r>
    </w:p>
    <w:p w14:paraId="0FF457CF" w14:textId="32EA5536" w:rsidR="00A9478F" w:rsidRDefault="00A9478F" w:rsidP="00BF2B01">
      <w:pPr>
        <w:jc w:val="left"/>
        <w:rPr>
          <w:rFonts w:ascii="宋体" w:eastAsia="宋体" w:hAnsi="宋体"/>
        </w:rPr>
      </w:pPr>
      <w:r>
        <w:rPr>
          <w:rFonts w:ascii="宋体" w:eastAsia="宋体" w:hAnsi="宋体" w:hint="eastAsia"/>
        </w:rPr>
        <w:t>[</w:t>
      </w:r>
      <w:r>
        <w:rPr>
          <w:rFonts w:ascii="宋体" w:eastAsia="宋体" w:hAnsi="宋体"/>
        </w:rPr>
        <w:t xml:space="preserve">4] </w:t>
      </w:r>
      <w:r w:rsidRPr="00A9478F">
        <w:rPr>
          <w:rFonts w:ascii="宋体" w:eastAsia="宋体" w:hAnsi="宋体"/>
        </w:rPr>
        <w:t>2018-2019年互联网及IT行业薪酬调研报告</w:t>
      </w:r>
    </w:p>
    <w:p w14:paraId="49B9D90C" w14:textId="77777777" w:rsidR="00A9478F" w:rsidRDefault="00A9478F" w:rsidP="00BF2B01">
      <w:pPr>
        <w:jc w:val="left"/>
        <w:rPr>
          <w:rFonts w:ascii="宋体" w:eastAsia="宋体" w:hAnsi="宋体" w:hint="eastAsia"/>
        </w:rPr>
      </w:pPr>
    </w:p>
    <w:p w14:paraId="74D79085" w14:textId="060EFA79" w:rsidR="005F54BD" w:rsidRDefault="005F54BD" w:rsidP="00BF2B01">
      <w:pPr>
        <w:jc w:val="left"/>
        <w:rPr>
          <w:rFonts w:ascii="宋体" w:eastAsia="宋体" w:hAnsi="宋体"/>
        </w:rPr>
      </w:pPr>
      <w:r>
        <w:rPr>
          <w:rFonts w:ascii="宋体" w:eastAsia="宋体" w:hAnsi="宋体" w:hint="eastAsia"/>
        </w:rPr>
        <w:t>关键词：IT行业；薪资变化；影响因素</w:t>
      </w:r>
    </w:p>
    <w:p w14:paraId="07AB9B99" w14:textId="5D7CF36E" w:rsidR="005F54BD" w:rsidRDefault="005F54BD" w:rsidP="00BF2B01">
      <w:pPr>
        <w:jc w:val="left"/>
        <w:rPr>
          <w:rFonts w:ascii="宋体" w:eastAsia="宋体" w:hAnsi="宋体"/>
        </w:rPr>
      </w:pPr>
    </w:p>
    <w:p w14:paraId="0415DB51" w14:textId="77777777" w:rsidR="006943C3" w:rsidRDefault="00D56840" w:rsidP="00AA268E">
      <w:pPr>
        <w:rPr>
          <w:rFonts w:ascii="宋体" w:eastAsia="宋体" w:hAnsi="宋体"/>
        </w:rPr>
      </w:pPr>
      <w:r>
        <w:rPr>
          <w:rFonts w:ascii="宋体" w:eastAsia="宋体" w:hAnsi="宋体" w:hint="eastAsia"/>
        </w:rPr>
        <w:t>1</w:t>
      </w:r>
      <w:r>
        <w:rPr>
          <w:rFonts w:ascii="宋体" w:eastAsia="宋体" w:hAnsi="宋体"/>
        </w:rPr>
        <w:t xml:space="preserve"> </w:t>
      </w:r>
      <w:r w:rsidR="005F54BD">
        <w:rPr>
          <w:rFonts w:ascii="宋体" w:eastAsia="宋体" w:hAnsi="宋体" w:hint="eastAsia"/>
        </w:rPr>
        <w:t>引言：</w:t>
      </w:r>
    </w:p>
    <w:p w14:paraId="1D939B4E" w14:textId="5BE8912A" w:rsidR="005F54BD" w:rsidRDefault="00544D1E" w:rsidP="006943C3">
      <w:pPr>
        <w:ind w:firstLine="420"/>
        <w:rPr>
          <w:rFonts w:ascii="宋体" w:eastAsia="宋体" w:hAnsi="宋体"/>
        </w:rPr>
      </w:pPr>
      <w:r>
        <w:rPr>
          <w:rFonts w:ascii="宋体" w:eastAsia="宋体" w:hAnsi="宋体" w:hint="eastAsia"/>
        </w:rPr>
        <w:t>从本世纪初以来，IT行业的热度和影响力</w:t>
      </w:r>
      <w:r w:rsidR="006B1F47">
        <w:rPr>
          <w:rFonts w:ascii="宋体" w:eastAsia="宋体" w:hAnsi="宋体" w:hint="eastAsia"/>
        </w:rPr>
        <w:t>开始变得</w:t>
      </w:r>
      <w:r>
        <w:rPr>
          <w:rFonts w:ascii="宋体" w:eastAsia="宋体" w:hAnsi="宋体" w:hint="eastAsia"/>
        </w:rPr>
        <w:t>越来越大。从刚一开始只是为了满足</w:t>
      </w:r>
      <w:r w:rsidR="006B1F47">
        <w:rPr>
          <w:rFonts w:ascii="宋体" w:eastAsia="宋体" w:hAnsi="宋体" w:hint="eastAsia"/>
        </w:rPr>
        <w:t>特定</w:t>
      </w:r>
      <w:r>
        <w:rPr>
          <w:rFonts w:ascii="宋体" w:eastAsia="宋体" w:hAnsi="宋体" w:hint="eastAsia"/>
        </w:rPr>
        <w:t>人群</w:t>
      </w:r>
      <w:r w:rsidR="006B1F47">
        <w:rPr>
          <w:rFonts w:ascii="宋体" w:eastAsia="宋体" w:hAnsi="宋体" w:hint="eastAsia"/>
        </w:rPr>
        <w:t>的</w:t>
      </w:r>
      <w:r>
        <w:rPr>
          <w:rFonts w:ascii="宋体" w:eastAsia="宋体" w:hAnsi="宋体" w:hint="eastAsia"/>
        </w:rPr>
        <w:t>需要</w:t>
      </w:r>
      <w:r w:rsidR="006B1F47">
        <w:rPr>
          <w:rFonts w:ascii="宋体" w:eastAsia="宋体" w:hAnsi="宋体" w:hint="eastAsia"/>
        </w:rPr>
        <w:t>到现在人们生活处处都离不开IT行业。大到航天飞机、卫星、火箭，小到人们每天生活都离不开的手机和电脑。互联网技术从生活的方方面面影响着我们，为我们的生活</w:t>
      </w:r>
      <w:r w:rsidR="006B1F47" w:rsidRPr="006B1F47">
        <w:rPr>
          <w:rFonts w:ascii="宋体" w:eastAsia="宋体" w:hAnsi="宋体" w:hint="eastAsia"/>
        </w:rPr>
        <w:t>添姿加彩</w:t>
      </w:r>
      <w:r w:rsidR="006B1F47">
        <w:rPr>
          <w:rFonts w:ascii="宋体" w:eastAsia="宋体" w:hAnsi="宋体" w:hint="eastAsia"/>
        </w:rPr>
        <w:t>。随着新的IT领域不断的被发掘出来，新的就业岗位也层除不穷，IT行业以其炫酷的行业特性和诱人的工资福利诱使着难以数计的人们投身其中。在投身于IT行业之前，很多人都想要更加充分的了解IT行业的薪资待遇。</w:t>
      </w:r>
      <w:r>
        <w:rPr>
          <w:rFonts w:ascii="宋体" w:eastAsia="宋体" w:hAnsi="宋体" w:hint="eastAsia"/>
        </w:rPr>
        <w:t>很早</w:t>
      </w:r>
      <w:r w:rsidR="006B1F47">
        <w:rPr>
          <w:rFonts w:ascii="宋体" w:eastAsia="宋体" w:hAnsi="宋体" w:hint="eastAsia"/>
        </w:rPr>
        <w:t>以前</w:t>
      </w:r>
      <w:r>
        <w:rPr>
          <w:rFonts w:ascii="宋体" w:eastAsia="宋体" w:hAnsi="宋体" w:hint="eastAsia"/>
        </w:rPr>
        <w:t>就有对IT行业工作人员薪水的调查报告[</w:t>
      </w:r>
      <w:r>
        <w:rPr>
          <w:rFonts w:ascii="宋体" w:eastAsia="宋体" w:hAnsi="宋体"/>
        </w:rPr>
        <w:t>1]</w:t>
      </w:r>
      <w:r>
        <w:rPr>
          <w:rFonts w:ascii="宋体" w:eastAsia="宋体" w:hAnsi="宋体" w:hint="eastAsia"/>
        </w:rPr>
        <w:t>。</w:t>
      </w:r>
      <w:r w:rsidR="006B1F47">
        <w:rPr>
          <w:rFonts w:ascii="宋体" w:eastAsia="宋体" w:hAnsi="宋体" w:hint="eastAsia"/>
        </w:rPr>
        <w:t>在2004年时，中国</w:t>
      </w:r>
      <w:r w:rsidR="00AA268E">
        <w:rPr>
          <w:rFonts w:ascii="宋体" w:eastAsia="宋体" w:hAnsi="宋体" w:hint="eastAsia"/>
        </w:rPr>
        <w:t>IT行业相关的开发者的平均月薪只有3500元，而到了2018年时，IT行业中的软件工程师的平均月工资已经到达了15000元[</w:t>
      </w:r>
      <w:r w:rsidR="00AA268E">
        <w:rPr>
          <w:rFonts w:ascii="宋体" w:eastAsia="宋体" w:hAnsi="宋体"/>
        </w:rPr>
        <w:t>2]</w:t>
      </w:r>
      <w:r w:rsidR="00AA268E">
        <w:rPr>
          <w:rFonts w:ascii="宋体" w:eastAsia="宋体" w:hAnsi="宋体" w:hint="eastAsia"/>
        </w:rPr>
        <w:t>。IT行业从事人员的薪酬不单</w:t>
      </w:r>
      <w:r w:rsidR="00D56840">
        <w:rPr>
          <w:rFonts w:ascii="宋体" w:eastAsia="宋体" w:hAnsi="宋体" w:hint="eastAsia"/>
        </w:rPr>
        <w:t>单与</w:t>
      </w:r>
      <w:r w:rsidR="00AA268E">
        <w:rPr>
          <w:rFonts w:ascii="宋体" w:eastAsia="宋体" w:hAnsi="宋体" w:hint="eastAsia"/>
        </w:rPr>
        <w:t>时间有关，与所工作的城市</w:t>
      </w:r>
      <w:r w:rsidR="00D56840">
        <w:rPr>
          <w:rFonts w:ascii="宋体" w:eastAsia="宋体" w:hAnsi="宋体" w:hint="eastAsia"/>
        </w:rPr>
        <w:t>、参与工作时的学历等都有很大的关系。</w:t>
      </w:r>
    </w:p>
    <w:p w14:paraId="688C8D6E" w14:textId="7B49D98C" w:rsidR="00D56840" w:rsidRDefault="00D56840" w:rsidP="00AA268E">
      <w:pPr>
        <w:rPr>
          <w:rFonts w:ascii="宋体" w:eastAsia="宋体" w:hAnsi="宋体"/>
        </w:rPr>
      </w:pPr>
      <w:r>
        <w:rPr>
          <w:rFonts w:ascii="宋体" w:eastAsia="宋体" w:hAnsi="宋体"/>
        </w:rPr>
        <w:tab/>
      </w:r>
      <w:r w:rsidRPr="00D56840">
        <w:rPr>
          <w:rFonts w:ascii="宋体" w:eastAsia="宋体" w:hAnsi="宋体"/>
        </w:rPr>
        <w:t>本文详细梳理了</w:t>
      </w:r>
      <w:r>
        <w:rPr>
          <w:rFonts w:ascii="宋体" w:eastAsia="宋体" w:hAnsi="宋体" w:hint="eastAsia"/>
        </w:rPr>
        <w:t>影响</w:t>
      </w:r>
      <w:r w:rsidRPr="00D56840">
        <w:rPr>
          <w:rFonts w:ascii="宋体" w:eastAsia="宋体" w:hAnsi="宋体"/>
        </w:rPr>
        <w:t>IT行业薪酬变化</w:t>
      </w:r>
      <w:r>
        <w:rPr>
          <w:rFonts w:ascii="宋体" w:eastAsia="宋体" w:hAnsi="宋体" w:hint="eastAsia"/>
        </w:rPr>
        <w:t>的主要因素</w:t>
      </w:r>
      <w:r w:rsidRPr="00D56840">
        <w:rPr>
          <w:rFonts w:ascii="宋体" w:eastAsia="宋体" w:hAnsi="宋体"/>
        </w:rPr>
        <w:t>，并将其分为了</w:t>
      </w:r>
      <w:r>
        <w:rPr>
          <w:rFonts w:ascii="宋体" w:eastAsia="宋体" w:hAnsi="宋体" w:hint="eastAsia"/>
        </w:rPr>
        <w:t>四</w:t>
      </w:r>
      <w:r w:rsidRPr="00D56840">
        <w:rPr>
          <w:rFonts w:ascii="宋体" w:eastAsia="宋体" w:hAnsi="宋体"/>
        </w:rPr>
        <w:t>大</w:t>
      </w:r>
      <w:r>
        <w:rPr>
          <w:rFonts w:ascii="宋体" w:eastAsia="宋体" w:hAnsi="宋体" w:hint="eastAsia"/>
        </w:rPr>
        <w:t>层面</w:t>
      </w:r>
      <w:r w:rsidRPr="00D56840">
        <w:rPr>
          <w:rFonts w:ascii="宋体" w:eastAsia="宋体" w:hAnsi="宋体"/>
        </w:rPr>
        <w:t>：</w:t>
      </w:r>
      <w:r>
        <w:rPr>
          <w:rFonts w:ascii="宋体" w:eastAsia="宋体" w:hAnsi="宋体" w:hint="eastAsia"/>
        </w:rPr>
        <w:t>IT行业薪酬变化受时间的影响、IT行业薪酬</w:t>
      </w:r>
      <w:r w:rsidR="007106E2">
        <w:rPr>
          <w:rFonts w:ascii="宋体" w:eastAsia="宋体" w:hAnsi="宋体" w:hint="eastAsia"/>
        </w:rPr>
        <w:t>变化</w:t>
      </w:r>
      <w:r>
        <w:rPr>
          <w:rFonts w:ascii="宋体" w:eastAsia="宋体" w:hAnsi="宋体" w:hint="eastAsia"/>
        </w:rPr>
        <w:t>受空间的影响、IT行业薪酬</w:t>
      </w:r>
      <w:r w:rsidR="007106E2">
        <w:rPr>
          <w:rFonts w:ascii="宋体" w:eastAsia="宋体" w:hAnsi="宋体" w:hint="eastAsia"/>
        </w:rPr>
        <w:t>变化</w:t>
      </w:r>
      <w:r>
        <w:rPr>
          <w:rFonts w:ascii="宋体" w:eastAsia="宋体" w:hAnsi="宋体" w:hint="eastAsia"/>
        </w:rPr>
        <w:t>受职位的影响、IT行业薪酬</w:t>
      </w:r>
      <w:r w:rsidR="007106E2">
        <w:rPr>
          <w:rFonts w:ascii="宋体" w:eastAsia="宋体" w:hAnsi="宋体" w:hint="eastAsia"/>
        </w:rPr>
        <w:t>变化</w:t>
      </w:r>
      <w:r>
        <w:rPr>
          <w:rFonts w:ascii="宋体" w:eastAsia="宋体" w:hAnsi="宋体" w:hint="eastAsia"/>
        </w:rPr>
        <w:t>受工龄的影响。</w:t>
      </w:r>
      <w:r w:rsidRPr="00D56840">
        <w:rPr>
          <w:rFonts w:ascii="宋体" w:eastAsia="宋体" w:hAnsi="宋体"/>
        </w:rPr>
        <w:t>对上述</w:t>
      </w:r>
      <w:r>
        <w:rPr>
          <w:rFonts w:ascii="宋体" w:eastAsia="宋体" w:hAnsi="宋体" w:hint="eastAsia"/>
        </w:rPr>
        <w:t>4</w:t>
      </w:r>
      <w:r w:rsidRPr="00D56840">
        <w:rPr>
          <w:rFonts w:ascii="宋体" w:eastAsia="宋体" w:hAnsi="宋体"/>
        </w:rPr>
        <w:t>类</w:t>
      </w:r>
      <w:r>
        <w:rPr>
          <w:rFonts w:ascii="宋体" w:eastAsia="宋体" w:hAnsi="宋体" w:hint="eastAsia"/>
        </w:rPr>
        <w:t>影响</w:t>
      </w:r>
      <w:r w:rsidRPr="00D56840">
        <w:rPr>
          <w:rFonts w:ascii="宋体" w:eastAsia="宋体" w:hAnsi="宋体"/>
        </w:rPr>
        <w:t>分别进行介绍和分析之后得出本文的结论，并提出未来</w:t>
      </w:r>
      <w:r>
        <w:rPr>
          <w:rFonts w:ascii="宋体" w:eastAsia="宋体" w:hAnsi="宋体" w:hint="eastAsia"/>
        </w:rPr>
        <w:t>薪资</w:t>
      </w:r>
      <w:r w:rsidRPr="00D56840">
        <w:rPr>
          <w:rFonts w:ascii="宋体" w:eastAsia="宋体" w:hAnsi="宋体"/>
        </w:rPr>
        <w:t>发展趋势</w:t>
      </w:r>
      <w:r>
        <w:rPr>
          <w:rFonts w:ascii="宋体" w:eastAsia="宋体" w:hAnsi="宋体" w:hint="eastAsia"/>
        </w:rPr>
        <w:t>的预测</w:t>
      </w:r>
      <w:r w:rsidRPr="00D56840">
        <w:rPr>
          <w:rFonts w:ascii="宋体" w:eastAsia="宋体" w:hAnsi="宋体"/>
        </w:rPr>
        <w:t>。</w:t>
      </w:r>
    </w:p>
    <w:p w14:paraId="37FE283D" w14:textId="2C5A8D92" w:rsidR="00B036E3" w:rsidRDefault="00B036E3" w:rsidP="00AA268E">
      <w:pPr>
        <w:rPr>
          <w:rFonts w:ascii="宋体" w:eastAsia="宋体" w:hAnsi="宋体"/>
        </w:rPr>
      </w:pPr>
    </w:p>
    <w:p w14:paraId="28F5D29D" w14:textId="6E8644CE" w:rsidR="00B036E3" w:rsidRDefault="00B036E3" w:rsidP="00AA268E">
      <w:pPr>
        <w:rPr>
          <w:rFonts w:ascii="宋体" w:eastAsia="宋体" w:hAnsi="宋体"/>
        </w:rPr>
      </w:pPr>
      <w:r>
        <w:rPr>
          <w:rFonts w:ascii="宋体" w:eastAsia="宋体" w:hAnsi="宋体" w:hint="eastAsia"/>
        </w:rPr>
        <w:t>2</w:t>
      </w:r>
      <w:r>
        <w:rPr>
          <w:rFonts w:ascii="宋体" w:eastAsia="宋体" w:hAnsi="宋体"/>
        </w:rPr>
        <w:t xml:space="preserve"> </w:t>
      </w:r>
      <w:r w:rsidR="006943C3">
        <w:rPr>
          <w:rFonts w:ascii="宋体" w:eastAsia="宋体" w:hAnsi="宋体" w:hint="eastAsia"/>
        </w:rPr>
        <w:t>IT行业薪酬变化受时间的影响</w:t>
      </w:r>
    </w:p>
    <w:p w14:paraId="49989C6E" w14:textId="1143981E" w:rsidR="006943C3" w:rsidRDefault="006943C3" w:rsidP="00AA268E">
      <w:pPr>
        <w:rPr>
          <w:rFonts w:ascii="宋体" w:eastAsia="宋体" w:hAnsi="宋体"/>
        </w:rPr>
      </w:pPr>
      <w:r>
        <w:rPr>
          <w:rFonts w:ascii="宋体" w:eastAsia="宋体" w:hAnsi="宋体"/>
        </w:rPr>
        <w:tab/>
      </w:r>
      <w:r>
        <w:rPr>
          <w:rFonts w:ascii="宋体" w:eastAsia="宋体" w:hAnsi="宋体" w:hint="eastAsia"/>
        </w:rPr>
        <w:t>在国研网统计数据库对软件行业经济指标的统计数据[</w:t>
      </w:r>
      <w:r>
        <w:rPr>
          <w:rFonts w:ascii="宋体" w:eastAsia="宋体" w:hAnsi="宋体"/>
        </w:rPr>
        <w:t>3]</w:t>
      </w:r>
      <w:r>
        <w:rPr>
          <w:rFonts w:ascii="宋体" w:eastAsia="宋体" w:hAnsi="宋体" w:hint="eastAsia"/>
        </w:rPr>
        <w:t>中，记载了软件行业从2008年至2018年期间劳动者的总体报酬和从业人员年末人数</w:t>
      </w:r>
      <w:r w:rsidR="00430825">
        <w:rPr>
          <w:rFonts w:ascii="宋体" w:eastAsia="宋体" w:hAnsi="宋体" w:hint="eastAsia"/>
        </w:rPr>
        <w:t>，由此可以计算出每个从业人员报酬的平均水平（见表1）。从该表中我们可以看出，IT行业中的软件行业从业人员从2008年的698242人增加到了2018年的2508867人，而总体的劳动者报酬从2008年的4136774万元增加到了2018年的37432365万元。平均</w:t>
      </w:r>
      <w:r w:rsidR="006D4998">
        <w:rPr>
          <w:rFonts w:ascii="宋体" w:eastAsia="宋体" w:hAnsi="宋体" w:hint="eastAsia"/>
        </w:rPr>
        <w:t>年薪</w:t>
      </w:r>
      <w:r w:rsidR="00430825">
        <w:rPr>
          <w:rFonts w:ascii="宋体" w:eastAsia="宋体" w:hAnsi="宋体" w:hint="eastAsia"/>
        </w:rPr>
        <w:t>也从一开始的5.92万元增加到了14.92万元。</w:t>
      </w:r>
      <w:r w:rsidR="00430825">
        <w:rPr>
          <w:rFonts w:ascii="宋体" w:eastAsia="宋体" w:hAnsi="宋体" w:hint="eastAsia"/>
        </w:rPr>
        <w:lastRenderedPageBreak/>
        <w:t>总体上呈现出稳步增长的趋势（见图1）。</w:t>
      </w:r>
      <w:r w:rsidR="006D4998">
        <w:rPr>
          <w:rFonts w:ascii="宋体" w:eastAsia="宋体" w:hAnsi="宋体" w:hint="eastAsia"/>
        </w:rPr>
        <w:t>除此之外，在一篇统计2004年程序员薪资的调查报告[</w:t>
      </w:r>
      <w:r w:rsidR="006D4998">
        <w:rPr>
          <w:rFonts w:ascii="宋体" w:eastAsia="宋体" w:hAnsi="宋体"/>
        </w:rPr>
        <w:t>1]</w:t>
      </w:r>
      <w:r w:rsidR="006D4998">
        <w:rPr>
          <w:rFonts w:ascii="宋体" w:eastAsia="宋体" w:hAnsi="宋体" w:hint="eastAsia"/>
        </w:rPr>
        <w:t>中指出，当时软件工程师的平均月工资仅有3500元，而在同样调查互联网企业2018年员工工资的调查报告[</w:t>
      </w:r>
      <w:r w:rsidR="006D4998">
        <w:rPr>
          <w:rFonts w:ascii="宋体" w:eastAsia="宋体" w:hAnsi="宋体"/>
        </w:rPr>
        <w:t>2]</w:t>
      </w:r>
      <w:r w:rsidR="006D4998">
        <w:rPr>
          <w:rFonts w:ascii="宋体" w:eastAsia="宋体" w:hAnsi="宋体" w:hint="eastAsia"/>
        </w:rPr>
        <w:t>中，这一数字却涨到了原来的4倍多，为15000元。综上所述，IT行业薪酬变化受到了时间的影响，越是靠近现在，IT行业从业者的薪酬就越高。随着5G</w:t>
      </w:r>
      <w:r w:rsidR="00111268">
        <w:rPr>
          <w:rFonts w:ascii="宋体" w:eastAsia="宋体" w:hAnsi="宋体" w:hint="eastAsia"/>
        </w:rPr>
        <w:t>（</w:t>
      </w:r>
      <w:r w:rsidR="00111268" w:rsidRPr="00111268">
        <w:rPr>
          <w:rFonts w:ascii="宋体" w:eastAsia="宋体" w:hAnsi="宋体"/>
        </w:rPr>
        <w:t>5th generation mobile networks</w:t>
      </w:r>
      <w:r w:rsidR="00111268">
        <w:rPr>
          <w:rFonts w:ascii="宋体" w:eastAsia="宋体" w:hAnsi="宋体"/>
        </w:rPr>
        <w:t xml:space="preserve"> </w:t>
      </w:r>
      <w:r w:rsidR="00111268" w:rsidRPr="00111268">
        <w:rPr>
          <w:rFonts w:ascii="宋体" w:eastAsia="宋体" w:hAnsi="宋体" w:hint="eastAsia"/>
        </w:rPr>
        <w:t>第五代移动通信技术</w:t>
      </w:r>
      <w:r w:rsidR="00111268">
        <w:rPr>
          <w:rFonts w:ascii="宋体" w:eastAsia="宋体" w:hAnsi="宋体" w:hint="eastAsia"/>
        </w:rPr>
        <w:t>）</w:t>
      </w:r>
      <w:r w:rsidR="006D4998">
        <w:rPr>
          <w:rFonts w:ascii="宋体" w:eastAsia="宋体" w:hAnsi="宋体" w:hint="eastAsia"/>
        </w:rPr>
        <w:t>的不断发展，有理由相信将来一段时间IT行业从业者的平均薪酬会越来越高</w:t>
      </w:r>
      <w:r w:rsidR="00111268">
        <w:rPr>
          <w:rFonts w:ascii="宋体" w:eastAsia="宋体" w:hAnsi="宋体" w:hint="eastAsia"/>
        </w:rPr>
        <w:t>。</w:t>
      </w:r>
    </w:p>
    <w:p w14:paraId="692F6D12" w14:textId="5B7831E4" w:rsidR="00111268" w:rsidRDefault="00111268" w:rsidP="00AA268E">
      <w:pPr>
        <w:rPr>
          <w:rFonts w:ascii="宋体" w:eastAsia="宋体" w:hAnsi="宋体"/>
        </w:rPr>
      </w:pPr>
    </w:p>
    <w:p w14:paraId="2D1ED650" w14:textId="6314C0CE" w:rsidR="00111268" w:rsidRDefault="00111268" w:rsidP="00AA268E">
      <w:pPr>
        <w:rPr>
          <w:rFonts w:ascii="宋体" w:eastAsia="宋体" w:hAnsi="宋体"/>
        </w:rPr>
      </w:pPr>
      <w:r>
        <w:rPr>
          <w:rFonts w:ascii="宋体" w:eastAsia="宋体" w:hAnsi="宋体" w:hint="eastAsia"/>
        </w:rPr>
        <w:t>3</w:t>
      </w:r>
      <w:r>
        <w:rPr>
          <w:rFonts w:ascii="宋体" w:eastAsia="宋体" w:hAnsi="宋体"/>
        </w:rPr>
        <w:t xml:space="preserve"> </w:t>
      </w:r>
      <w:r>
        <w:rPr>
          <w:rFonts w:ascii="宋体" w:eastAsia="宋体" w:hAnsi="宋体" w:hint="eastAsia"/>
        </w:rPr>
        <w:t>IT行业薪酬</w:t>
      </w:r>
      <w:r w:rsidR="00E2654F">
        <w:rPr>
          <w:rFonts w:ascii="宋体" w:eastAsia="宋体" w:hAnsi="宋体" w:hint="eastAsia"/>
        </w:rPr>
        <w:t>变化</w:t>
      </w:r>
      <w:r>
        <w:rPr>
          <w:rFonts w:ascii="宋体" w:eastAsia="宋体" w:hAnsi="宋体" w:hint="eastAsia"/>
        </w:rPr>
        <w:t>受空间的影响</w:t>
      </w:r>
    </w:p>
    <w:p w14:paraId="489BA65F" w14:textId="3F38B8EF" w:rsidR="00A9478F" w:rsidRDefault="00111268" w:rsidP="00A9478F">
      <w:pPr>
        <w:rPr>
          <w:rFonts w:ascii="宋体" w:eastAsia="宋体" w:hAnsi="宋体"/>
        </w:rPr>
      </w:pPr>
      <w:r>
        <w:rPr>
          <w:rFonts w:ascii="宋体" w:eastAsia="宋体" w:hAnsi="宋体"/>
        </w:rPr>
        <w:tab/>
      </w:r>
      <w:r>
        <w:rPr>
          <w:rFonts w:ascii="宋体" w:eastAsia="宋体" w:hAnsi="宋体" w:hint="eastAsia"/>
        </w:rPr>
        <w:t>IT行业员工的薪酬受到空间的影响很大，这里的空间是指IT行业员工工作的城市，包括一线城市：</w:t>
      </w:r>
      <w:r w:rsidRPr="00111268">
        <w:rPr>
          <w:rFonts w:ascii="宋体" w:eastAsia="宋体" w:hAnsi="宋体" w:hint="eastAsia"/>
        </w:rPr>
        <w:t>北京、上海、广州、深圳</w:t>
      </w:r>
      <w:r w:rsidR="00A9478F">
        <w:rPr>
          <w:rFonts w:ascii="宋体" w:eastAsia="宋体" w:hAnsi="宋体" w:hint="eastAsia"/>
        </w:rPr>
        <w:t>；</w:t>
      </w:r>
      <w:r w:rsidR="00A9478F" w:rsidRPr="00A9478F">
        <w:rPr>
          <w:rFonts w:ascii="宋体" w:eastAsia="宋体" w:hAnsi="宋体" w:hint="eastAsia"/>
        </w:rPr>
        <w:t>二</w:t>
      </w:r>
      <w:r w:rsidR="00A9478F">
        <w:rPr>
          <w:rFonts w:ascii="宋体" w:eastAsia="宋体" w:hAnsi="宋体" w:hint="eastAsia"/>
        </w:rPr>
        <w:t>线</w:t>
      </w:r>
      <w:r w:rsidR="00A9478F" w:rsidRPr="00A9478F">
        <w:rPr>
          <w:rFonts w:ascii="宋体" w:eastAsia="宋体" w:hAnsi="宋体" w:hint="eastAsia"/>
        </w:rPr>
        <w:t>城市</w:t>
      </w:r>
      <w:r w:rsidR="00A9478F">
        <w:rPr>
          <w:rFonts w:ascii="宋体" w:eastAsia="宋体" w:hAnsi="宋体" w:hint="eastAsia"/>
        </w:rPr>
        <w:t>：</w:t>
      </w:r>
      <w:r w:rsidR="00A9478F" w:rsidRPr="00A9478F">
        <w:rPr>
          <w:rFonts w:ascii="宋体" w:eastAsia="宋体" w:hAnsi="宋体"/>
        </w:rPr>
        <w:t>杭州、南京、天津、武汉、成都、厦门、苏州、重庆、福州、宁波、郑州</w:t>
      </w:r>
      <w:r w:rsidR="00A9478F">
        <w:rPr>
          <w:rFonts w:ascii="宋体" w:eastAsia="宋体" w:hAnsi="宋体" w:hint="eastAsia"/>
        </w:rPr>
        <w:t>；以及广大</w:t>
      </w:r>
      <w:r w:rsidR="00A9478F" w:rsidRPr="00A9478F">
        <w:rPr>
          <w:rFonts w:ascii="宋体" w:eastAsia="宋体" w:hAnsi="宋体" w:hint="eastAsia"/>
        </w:rPr>
        <w:t>三</w:t>
      </w:r>
      <w:r w:rsidR="00A9478F">
        <w:rPr>
          <w:rFonts w:ascii="宋体" w:eastAsia="宋体" w:hAnsi="宋体" w:hint="eastAsia"/>
        </w:rPr>
        <w:t>线</w:t>
      </w:r>
      <w:r w:rsidR="00A9478F" w:rsidRPr="00A9478F">
        <w:rPr>
          <w:rFonts w:ascii="宋体" w:eastAsia="宋体" w:hAnsi="宋体" w:hint="eastAsia"/>
        </w:rPr>
        <w:t>城市</w:t>
      </w:r>
      <w:r w:rsidR="00A9478F">
        <w:rPr>
          <w:rFonts w:ascii="宋体" w:eastAsia="宋体" w:hAnsi="宋体" w:hint="eastAsia"/>
        </w:rPr>
        <w:t>如大连等。将薪酬划分成不同的等级，即</w:t>
      </w:r>
      <w:r w:rsidR="00A9478F" w:rsidRPr="00A9478F">
        <w:rPr>
          <w:rFonts w:ascii="宋体" w:eastAsia="宋体" w:hAnsi="宋体"/>
        </w:rPr>
        <w:t>相对同等岗位价值度的工作划分到一个等级中去，在一个工资等级中，所有的工资具有同一薪酬浮动范围。</w:t>
      </w:r>
      <w:r w:rsidR="00A9478F">
        <w:rPr>
          <w:rFonts w:ascii="宋体" w:eastAsia="宋体" w:hAnsi="宋体" w:hint="eastAsia"/>
        </w:rPr>
        <w:t>可大体将薪酬等级划分到3个区间中：</w:t>
      </w:r>
      <w:r w:rsidR="00A9478F" w:rsidRPr="00A9478F">
        <w:rPr>
          <w:rFonts w:ascii="宋体" w:eastAsia="宋体" w:hAnsi="宋体"/>
        </w:rPr>
        <w:t>25分位值</w:t>
      </w:r>
      <w:r w:rsidR="00A9478F">
        <w:rPr>
          <w:rFonts w:ascii="宋体" w:eastAsia="宋体" w:hAnsi="宋体" w:hint="eastAsia"/>
        </w:rPr>
        <w:t>：表</w:t>
      </w:r>
      <w:r w:rsidR="00A9478F" w:rsidRPr="00A9478F">
        <w:rPr>
          <w:rFonts w:ascii="宋体" w:eastAsia="宋体" w:hAnsi="宋体"/>
        </w:rPr>
        <w:t>示有25%的数据小于此数值，反映市场的较低端水平</w:t>
      </w:r>
      <w:r w:rsidR="00A9478F">
        <w:rPr>
          <w:rFonts w:ascii="宋体" w:eastAsia="宋体" w:hAnsi="宋体" w:hint="eastAsia"/>
        </w:rPr>
        <w:t>；</w:t>
      </w:r>
      <w:r w:rsidR="00A9478F" w:rsidRPr="00A9478F">
        <w:rPr>
          <w:rFonts w:ascii="宋体" w:eastAsia="宋体" w:hAnsi="宋体"/>
        </w:rPr>
        <w:t>5</w:t>
      </w:r>
      <w:r w:rsidR="00A9478F">
        <w:rPr>
          <w:rFonts w:ascii="宋体" w:eastAsia="宋体" w:hAnsi="宋体" w:hint="eastAsia"/>
        </w:rPr>
        <w:t>0</w:t>
      </w:r>
      <w:r w:rsidR="00A9478F" w:rsidRPr="00A9478F">
        <w:rPr>
          <w:rFonts w:ascii="宋体" w:eastAsia="宋体" w:hAnsi="宋体"/>
        </w:rPr>
        <w:t>分位值（中位值)</w:t>
      </w:r>
      <w:r w:rsidR="00A9478F">
        <w:rPr>
          <w:rFonts w:ascii="宋体" w:eastAsia="宋体" w:hAnsi="宋体" w:hint="eastAsia"/>
        </w:rPr>
        <w:t>：</w:t>
      </w:r>
      <w:r w:rsidR="00A9478F" w:rsidRPr="00A9478F">
        <w:rPr>
          <w:rFonts w:ascii="宋体" w:eastAsia="宋体" w:hAnsi="宋体"/>
        </w:rPr>
        <w:t>表示有50%的数据小于此数值，反映市场的中等水平</w:t>
      </w:r>
      <w:r w:rsidR="00A9478F">
        <w:rPr>
          <w:rFonts w:ascii="宋体" w:eastAsia="宋体" w:hAnsi="宋体" w:hint="eastAsia"/>
        </w:rPr>
        <w:t>；</w:t>
      </w:r>
      <w:r w:rsidR="00A9478F" w:rsidRPr="00A9478F">
        <w:rPr>
          <w:rFonts w:ascii="宋体" w:eastAsia="宋体" w:hAnsi="宋体"/>
        </w:rPr>
        <w:t>75分位值</w:t>
      </w:r>
      <w:r w:rsidR="00A9478F">
        <w:rPr>
          <w:rFonts w:ascii="宋体" w:eastAsia="宋体" w:hAnsi="宋体" w:hint="eastAsia"/>
        </w:rPr>
        <w:t>：</w:t>
      </w:r>
      <w:r w:rsidR="00A9478F" w:rsidRPr="00A9478F">
        <w:rPr>
          <w:rFonts w:ascii="宋体" w:eastAsia="宋体" w:hAnsi="宋体"/>
        </w:rPr>
        <w:t>表示有75%的数据小于此数值，反映市场的高端水平。</w:t>
      </w:r>
      <w:r w:rsidR="00A9478F">
        <w:rPr>
          <w:rFonts w:ascii="宋体" w:eastAsia="宋体" w:hAnsi="宋体" w:hint="eastAsia"/>
        </w:rPr>
        <w:t>由</w:t>
      </w:r>
      <w:r w:rsidR="00A9478F" w:rsidRPr="00A9478F">
        <w:rPr>
          <w:rFonts w:ascii="宋体" w:eastAsia="宋体" w:hAnsi="宋体"/>
        </w:rPr>
        <w:t>2018-2019年互联网及IT行业薪酬调研报告</w:t>
      </w:r>
      <w:r w:rsidR="00A9478F">
        <w:rPr>
          <w:rFonts w:ascii="宋体" w:eastAsia="宋体" w:hAnsi="宋体" w:hint="eastAsia"/>
        </w:rPr>
        <w:t>[</w:t>
      </w:r>
      <w:r w:rsidR="00A9478F">
        <w:rPr>
          <w:rFonts w:ascii="宋体" w:eastAsia="宋体" w:hAnsi="宋体"/>
        </w:rPr>
        <w:t>4]</w:t>
      </w:r>
      <w:r w:rsidR="00A9478F">
        <w:rPr>
          <w:rFonts w:ascii="宋体" w:eastAsia="宋体" w:hAnsi="宋体" w:hint="eastAsia"/>
        </w:rPr>
        <w:t>所提供的数据，可以发现一线城市25分位的人均工资为99885元，高于二线城市的85663元和三线城市的79852元；</w:t>
      </w:r>
      <w:r w:rsidR="008158B5">
        <w:rPr>
          <w:rFonts w:ascii="宋体" w:eastAsia="宋体" w:hAnsi="宋体" w:hint="eastAsia"/>
        </w:rPr>
        <w:t>同理50分位和75分位下一线城市的IT行业人均工资也高于二线和三线（见表2）。由此可见，IT行业人均薪酬</w:t>
      </w:r>
      <w:r w:rsidR="00E2654F">
        <w:rPr>
          <w:rFonts w:ascii="宋体" w:eastAsia="宋体" w:hAnsi="宋体" w:hint="eastAsia"/>
        </w:rPr>
        <w:t>变化</w:t>
      </w:r>
      <w:r w:rsidR="008158B5">
        <w:rPr>
          <w:rFonts w:ascii="宋体" w:eastAsia="宋体" w:hAnsi="宋体" w:hint="eastAsia"/>
        </w:rPr>
        <w:t>会受到空间的影响：IT相关人员所工作的城市越发达，其薪资越高，反之则越低（见图2）。</w:t>
      </w:r>
    </w:p>
    <w:p w14:paraId="0CEF8F48" w14:textId="2C0EC371" w:rsidR="008158B5" w:rsidRDefault="008158B5" w:rsidP="00A9478F">
      <w:pPr>
        <w:rPr>
          <w:rFonts w:ascii="宋体" w:eastAsia="宋体" w:hAnsi="宋体" w:hint="eastAsia"/>
        </w:rPr>
      </w:pPr>
      <w:r>
        <w:rPr>
          <w:rFonts w:ascii="宋体" w:eastAsia="宋体" w:hAnsi="宋体" w:hint="eastAsia"/>
        </w:rPr>
        <w:t>3.5</w:t>
      </w:r>
    </w:p>
    <w:p w14:paraId="24253131" w14:textId="6A2F6C15" w:rsidR="008158B5" w:rsidRDefault="008158B5" w:rsidP="00A9478F">
      <w:pPr>
        <w:rPr>
          <w:rFonts w:ascii="宋体" w:eastAsia="宋体" w:hAnsi="宋体"/>
        </w:rPr>
      </w:pPr>
      <w:r>
        <w:rPr>
          <w:rFonts w:ascii="宋体" w:eastAsia="宋体" w:hAnsi="宋体" w:hint="eastAsia"/>
        </w:rPr>
        <w:t>4</w:t>
      </w:r>
      <w:r>
        <w:rPr>
          <w:rFonts w:ascii="宋体" w:eastAsia="宋体" w:hAnsi="宋体"/>
        </w:rPr>
        <w:t xml:space="preserve"> </w:t>
      </w:r>
      <w:r>
        <w:rPr>
          <w:rFonts w:ascii="宋体" w:eastAsia="宋体" w:hAnsi="宋体" w:hint="eastAsia"/>
        </w:rPr>
        <w:t>IT行业薪酬</w:t>
      </w:r>
      <w:r w:rsidR="00E2654F">
        <w:rPr>
          <w:rFonts w:ascii="宋体" w:eastAsia="宋体" w:hAnsi="宋体" w:hint="eastAsia"/>
        </w:rPr>
        <w:t>变化</w:t>
      </w:r>
      <w:r>
        <w:rPr>
          <w:rFonts w:ascii="宋体" w:eastAsia="宋体" w:hAnsi="宋体" w:hint="eastAsia"/>
        </w:rPr>
        <w:t>受职位的影响</w:t>
      </w:r>
    </w:p>
    <w:p w14:paraId="0B315805" w14:textId="78FA3780" w:rsidR="008158B5" w:rsidRDefault="008158B5" w:rsidP="00A9478F">
      <w:pPr>
        <w:rPr>
          <w:rFonts w:ascii="宋体" w:eastAsia="宋体" w:hAnsi="宋体"/>
        </w:rPr>
      </w:pPr>
      <w:r>
        <w:rPr>
          <w:rFonts w:ascii="宋体" w:eastAsia="宋体" w:hAnsi="宋体"/>
        </w:rPr>
        <w:tab/>
      </w:r>
      <w:r>
        <w:rPr>
          <w:rFonts w:ascii="宋体" w:eastAsia="宋体" w:hAnsi="宋体" w:hint="eastAsia"/>
        </w:rPr>
        <w:t>IT行业薪酬</w:t>
      </w:r>
      <w:r w:rsidR="000F6E12">
        <w:rPr>
          <w:rFonts w:ascii="宋体" w:eastAsia="宋体" w:hAnsi="宋体" w:hint="eastAsia"/>
        </w:rPr>
        <w:t>变化</w:t>
      </w:r>
      <w:r>
        <w:rPr>
          <w:rFonts w:ascii="宋体" w:eastAsia="宋体" w:hAnsi="宋体" w:hint="eastAsia"/>
        </w:rPr>
        <w:t>受职位影响是显而易见的。</w:t>
      </w:r>
      <w:r w:rsidR="00636B2D">
        <w:rPr>
          <w:rFonts w:ascii="宋体" w:eastAsia="宋体" w:hAnsi="宋体" w:hint="eastAsia"/>
        </w:rPr>
        <w:t>因为不同职位的人员的工作难易程度以及辛苦程度都是不同的。互联网企业的核心岗位主要包括需求工程师、研发工程师、项目经理、产品经理、测试工程师、UI工程师等。在工作年龄均为5年的情况下，2018年这些岗位的核心工资却有不同，其中项目经理的薪酬最高，为305654元。而需求工程师的薪酬最低为155397元。其他的薪酬水平在这两者之间（见表3）。由此可见IT行业职位与薪水是挂钩的。除此之外，根据</w:t>
      </w:r>
      <w:r w:rsidR="00636B2D" w:rsidRPr="00A9478F">
        <w:rPr>
          <w:rFonts w:ascii="宋体" w:eastAsia="宋体" w:hAnsi="宋体"/>
        </w:rPr>
        <w:t>互联网及IT行业薪酬调研报告</w:t>
      </w:r>
      <w:r w:rsidR="00636B2D">
        <w:rPr>
          <w:rFonts w:ascii="宋体" w:eastAsia="宋体" w:hAnsi="宋体" w:hint="eastAsia"/>
        </w:rPr>
        <w:t>[</w:t>
      </w:r>
      <w:r w:rsidR="00636B2D">
        <w:rPr>
          <w:rFonts w:ascii="宋体" w:eastAsia="宋体" w:hAnsi="宋体"/>
        </w:rPr>
        <w:t>4]</w:t>
      </w:r>
      <w:r w:rsidR="00636B2D">
        <w:rPr>
          <w:rFonts w:ascii="宋体" w:eastAsia="宋体" w:hAnsi="宋体" w:hint="eastAsia"/>
        </w:rPr>
        <w:t>所提供的数据，行业内不同职业的薪酬增长速度也是不同的，其中技术研发增长速度最快，为10.6%。由此可见IT行业对技术人才的需求量依旧旺盛。除此之外，</w:t>
      </w:r>
      <w:r w:rsidR="007106E2">
        <w:rPr>
          <w:rFonts w:ascii="宋体" w:eastAsia="宋体" w:hAnsi="宋体" w:hint="eastAsia"/>
        </w:rPr>
        <w:t>产品设计，市场运营等行业薪资的增长速度都高于平均增长水平。但与之相对应，销售序列，职能序列的平均涨薪幅度都小于整体的平均水平7.8%（见图3）。</w:t>
      </w:r>
    </w:p>
    <w:p w14:paraId="22F79FE1" w14:textId="10BD522F" w:rsidR="007106E2" w:rsidRDefault="007106E2" w:rsidP="00A9478F">
      <w:pPr>
        <w:rPr>
          <w:rFonts w:ascii="宋体" w:eastAsia="宋体" w:hAnsi="宋体"/>
        </w:rPr>
      </w:pPr>
    </w:p>
    <w:p w14:paraId="4A068793" w14:textId="38F8C02B" w:rsidR="007106E2" w:rsidRDefault="007106E2" w:rsidP="00A9478F">
      <w:pPr>
        <w:rPr>
          <w:rFonts w:ascii="宋体" w:eastAsia="宋体" w:hAnsi="宋体"/>
        </w:rPr>
      </w:pPr>
      <w:r>
        <w:rPr>
          <w:rFonts w:ascii="宋体" w:eastAsia="宋体" w:hAnsi="宋体" w:hint="eastAsia"/>
        </w:rPr>
        <w:t>5</w:t>
      </w:r>
      <w:r>
        <w:rPr>
          <w:rFonts w:ascii="宋体" w:eastAsia="宋体" w:hAnsi="宋体"/>
        </w:rPr>
        <w:t xml:space="preserve"> </w:t>
      </w:r>
      <w:r w:rsidR="00CA1461">
        <w:rPr>
          <w:rFonts w:ascii="宋体" w:eastAsia="宋体" w:hAnsi="宋体" w:hint="eastAsia"/>
        </w:rPr>
        <w:t>IT行业薪酬变化受工龄的影响</w:t>
      </w:r>
    </w:p>
    <w:p w14:paraId="39F0F415" w14:textId="772F10B3" w:rsidR="00CA1461" w:rsidRDefault="00CA1461" w:rsidP="00A9478F">
      <w:pPr>
        <w:rPr>
          <w:rFonts w:ascii="宋体" w:eastAsia="宋体" w:hAnsi="宋体"/>
        </w:rPr>
      </w:pPr>
      <w:r>
        <w:rPr>
          <w:rFonts w:ascii="宋体" w:eastAsia="宋体" w:hAnsi="宋体"/>
        </w:rPr>
        <w:tab/>
      </w:r>
      <w:r>
        <w:rPr>
          <w:rFonts w:ascii="宋体" w:eastAsia="宋体" w:hAnsi="宋体" w:hint="eastAsia"/>
        </w:rPr>
        <w:t>由上文可知，IT行业薪酬变化受职位影响，但除此之外，薪酬变化也深深地受到工龄的影响。同样为产品职类，毕业生的平均月工资只有6000元，而10年以上的员工平均月工资却高达35000元。相同的现象也发生在市场职类，技术职类和运营职类当中（见表4）。但不论具体是哪个职位，IT行业员工的薪酬都随着工作时长的</w:t>
      </w:r>
      <w:r w:rsidR="003D594F">
        <w:rPr>
          <w:rFonts w:ascii="宋体" w:eastAsia="宋体" w:hAnsi="宋体" w:hint="eastAsia"/>
        </w:rPr>
        <w:t>增加呈现明显的上升趋势（见图4）。这表明</w:t>
      </w:r>
      <w:r w:rsidR="003D594F">
        <w:rPr>
          <w:rFonts w:ascii="宋体" w:eastAsia="宋体" w:hAnsi="宋体" w:hint="eastAsia"/>
        </w:rPr>
        <w:t>IT行业薪酬变化</w:t>
      </w:r>
      <w:r w:rsidR="003D594F">
        <w:rPr>
          <w:rFonts w:ascii="宋体" w:eastAsia="宋体" w:hAnsi="宋体" w:hint="eastAsia"/>
        </w:rPr>
        <w:t>深深地</w:t>
      </w:r>
      <w:r w:rsidR="003D594F">
        <w:rPr>
          <w:rFonts w:ascii="宋体" w:eastAsia="宋体" w:hAnsi="宋体" w:hint="eastAsia"/>
        </w:rPr>
        <w:t>受</w:t>
      </w:r>
      <w:r w:rsidR="003D594F">
        <w:rPr>
          <w:rFonts w:ascii="宋体" w:eastAsia="宋体" w:hAnsi="宋体" w:hint="eastAsia"/>
        </w:rPr>
        <w:t>到</w:t>
      </w:r>
      <w:r w:rsidR="003D594F">
        <w:rPr>
          <w:rFonts w:ascii="宋体" w:eastAsia="宋体" w:hAnsi="宋体" w:hint="eastAsia"/>
        </w:rPr>
        <w:t>工龄的影响</w:t>
      </w:r>
      <w:r w:rsidR="003D594F">
        <w:rPr>
          <w:rFonts w:ascii="宋体" w:eastAsia="宋体" w:hAnsi="宋体" w:hint="eastAsia"/>
        </w:rPr>
        <w:t>。</w:t>
      </w:r>
    </w:p>
    <w:p w14:paraId="63A0A4E0" w14:textId="24E21D56" w:rsidR="005F1CD6" w:rsidRDefault="005F1CD6" w:rsidP="00A9478F">
      <w:pPr>
        <w:rPr>
          <w:rFonts w:ascii="宋体" w:eastAsia="宋体" w:hAnsi="宋体"/>
        </w:rPr>
      </w:pPr>
    </w:p>
    <w:p w14:paraId="118C3EAB" w14:textId="7DE94EBD" w:rsidR="005F1CD6" w:rsidRDefault="005F1CD6" w:rsidP="00A9478F">
      <w:pPr>
        <w:rPr>
          <w:rFonts w:ascii="宋体" w:eastAsia="宋体" w:hAnsi="宋体"/>
        </w:rPr>
      </w:pPr>
      <w:r>
        <w:rPr>
          <w:rFonts w:ascii="宋体" w:eastAsia="宋体" w:hAnsi="宋体" w:hint="eastAsia"/>
        </w:rPr>
        <w:t>6</w:t>
      </w:r>
      <w:r>
        <w:rPr>
          <w:rFonts w:ascii="宋体" w:eastAsia="宋体" w:hAnsi="宋体"/>
        </w:rPr>
        <w:t xml:space="preserve"> </w:t>
      </w:r>
      <w:r>
        <w:rPr>
          <w:rFonts w:ascii="宋体" w:eastAsia="宋体" w:hAnsi="宋体" w:hint="eastAsia"/>
        </w:rPr>
        <w:t>结论</w:t>
      </w:r>
    </w:p>
    <w:p w14:paraId="7A7E9288" w14:textId="36BAD7A6" w:rsidR="00E978CC" w:rsidRPr="008158B5" w:rsidRDefault="00E978CC" w:rsidP="00A9478F">
      <w:pPr>
        <w:rPr>
          <w:rFonts w:ascii="宋体" w:eastAsia="宋体" w:hAnsi="宋体" w:hint="eastAsia"/>
        </w:rPr>
      </w:pPr>
      <w:r>
        <w:rPr>
          <w:rFonts w:ascii="宋体" w:eastAsia="宋体" w:hAnsi="宋体"/>
        </w:rPr>
        <w:tab/>
      </w:r>
      <w:r>
        <w:rPr>
          <w:rFonts w:ascii="宋体" w:eastAsia="宋体" w:hAnsi="宋体" w:hint="eastAsia"/>
        </w:rPr>
        <w:t>IT行业薪酬</w:t>
      </w:r>
      <w:r>
        <w:rPr>
          <w:rFonts w:ascii="宋体" w:eastAsia="宋体" w:hAnsi="宋体" w:hint="eastAsia"/>
        </w:rPr>
        <w:t>的变化有非常多的影响因素，包括</w:t>
      </w:r>
      <w:r>
        <w:rPr>
          <w:rFonts w:ascii="宋体" w:eastAsia="宋体" w:hAnsi="宋体" w:hint="eastAsia"/>
        </w:rPr>
        <w:t>时间的影响</w:t>
      </w:r>
      <w:r>
        <w:rPr>
          <w:rFonts w:ascii="宋体" w:eastAsia="宋体" w:hAnsi="宋体" w:hint="eastAsia"/>
        </w:rPr>
        <w:t>、</w:t>
      </w:r>
      <w:r>
        <w:rPr>
          <w:rFonts w:ascii="宋体" w:eastAsia="宋体" w:hAnsi="宋体" w:hint="eastAsia"/>
        </w:rPr>
        <w:t>空间的影响</w:t>
      </w:r>
      <w:r>
        <w:rPr>
          <w:rFonts w:ascii="宋体" w:eastAsia="宋体" w:hAnsi="宋体" w:hint="eastAsia"/>
        </w:rPr>
        <w:t>、工作</w:t>
      </w:r>
      <w:r>
        <w:rPr>
          <w:rFonts w:ascii="宋体" w:eastAsia="宋体" w:hAnsi="宋体" w:hint="eastAsia"/>
        </w:rPr>
        <w:t>职位的影响、工龄的影响</w:t>
      </w:r>
      <w:r>
        <w:rPr>
          <w:rFonts w:ascii="宋体" w:eastAsia="宋体" w:hAnsi="宋体" w:hint="eastAsia"/>
        </w:rPr>
        <w:t>等。当人们在被IT行业的高薪酬所吸引的同时，也要同时考虑好选择什么方向、什么职位以及自己能坚持多久。这些都会决定</w:t>
      </w:r>
      <w:r w:rsidR="001C4E36">
        <w:rPr>
          <w:rFonts w:ascii="宋体" w:eastAsia="宋体" w:hAnsi="宋体" w:hint="eastAsia"/>
        </w:rPr>
        <w:t>从业者今后的人生。</w:t>
      </w:r>
    </w:p>
    <w:sectPr w:rsidR="00E978CC" w:rsidRPr="008158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77F01" w14:textId="77777777" w:rsidR="00F25E38" w:rsidRDefault="00F25E38" w:rsidP="00BF2B01">
      <w:r>
        <w:separator/>
      </w:r>
    </w:p>
  </w:endnote>
  <w:endnote w:type="continuationSeparator" w:id="0">
    <w:p w14:paraId="37A79E2B" w14:textId="77777777" w:rsidR="00F25E38" w:rsidRDefault="00F25E38" w:rsidP="00BF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BFCD7" w14:textId="77777777" w:rsidR="00F25E38" w:rsidRDefault="00F25E38" w:rsidP="00BF2B01">
      <w:r>
        <w:separator/>
      </w:r>
    </w:p>
  </w:footnote>
  <w:footnote w:type="continuationSeparator" w:id="0">
    <w:p w14:paraId="0E283451" w14:textId="77777777" w:rsidR="00F25E38" w:rsidRDefault="00F25E38" w:rsidP="00BF2B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093"/>
    <w:rsid w:val="000F6E12"/>
    <w:rsid w:val="00111268"/>
    <w:rsid w:val="001C4E36"/>
    <w:rsid w:val="00265555"/>
    <w:rsid w:val="003D594F"/>
    <w:rsid w:val="00430825"/>
    <w:rsid w:val="004B546F"/>
    <w:rsid w:val="00544D1E"/>
    <w:rsid w:val="005F1CD6"/>
    <w:rsid w:val="005F54BD"/>
    <w:rsid w:val="00636B2D"/>
    <w:rsid w:val="006943C3"/>
    <w:rsid w:val="006B1F47"/>
    <w:rsid w:val="006D4998"/>
    <w:rsid w:val="007106E2"/>
    <w:rsid w:val="00715093"/>
    <w:rsid w:val="008158B5"/>
    <w:rsid w:val="008F69C9"/>
    <w:rsid w:val="00A1502C"/>
    <w:rsid w:val="00A9478F"/>
    <w:rsid w:val="00AA268E"/>
    <w:rsid w:val="00B036E3"/>
    <w:rsid w:val="00BF2B01"/>
    <w:rsid w:val="00CA1461"/>
    <w:rsid w:val="00D56840"/>
    <w:rsid w:val="00E2654F"/>
    <w:rsid w:val="00E978CC"/>
    <w:rsid w:val="00F2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E08C2"/>
  <w15:chartTrackingRefBased/>
  <w15:docId w15:val="{91C70ED2-013E-494F-8108-F8788485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F2B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F2B01"/>
    <w:rPr>
      <w:sz w:val="18"/>
      <w:szCs w:val="18"/>
    </w:rPr>
  </w:style>
  <w:style w:type="paragraph" w:styleId="a5">
    <w:name w:val="footer"/>
    <w:basedOn w:val="a"/>
    <w:link w:val="a6"/>
    <w:uiPriority w:val="99"/>
    <w:unhideWhenUsed/>
    <w:rsid w:val="00BF2B01"/>
    <w:pPr>
      <w:tabs>
        <w:tab w:val="center" w:pos="4153"/>
        <w:tab w:val="right" w:pos="8306"/>
      </w:tabs>
      <w:snapToGrid w:val="0"/>
      <w:jc w:val="left"/>
    </w:pPr>
    <w:rPr>
      <w:sz w:val="18"/>
      <w:szCs w:val="18"/>
    </w:rPr>
  </w:style>
  <w:style w:type="character" w:customStyle="1" w:styleId="a6">
    <w:name w:val="页脚 字符"/>
    <w:basedOn w:val="a0"/>
    <w:link w:val="a5"/>
    <w:uiPriority w:val="99"/>
    <w:rsid w:val="00BF2B01"/>
    <w:rPr>
      <w:sz w:val="18"/>
      <w:szCs w:val="18"/>
    </w:rPr>
  </w:style>
  <w:style w:type="paragraph" w:customStyle="1" w:styleId="DepartCorrespond">
    <w:name w:val="Depart.Correspond"/>
    <w:basedOn w:val="a"/>
    <w:qFormat/>
    <w:rsid w:val="00265555"/>
    <w:pPr>
      <w:widowControl/>
      <w:ind w:left="66" w:hangingChars="66" w:hanging="66"/>
    </w:pPr>
    <w:rPr>
      <w:rFonts w:ascii="Times New Roman" w:eastAsia="宋体" w:hAnsi="Times New Roman" w:cs="Times New Roman"/>
      <w:iCs/>
      <w:kern w:val="0"/>
      <w:sz w:val="16"/>
      <w:szCs w:val="20"/>
    </w:rPr>
  </w:style>
  <w:style w:type="paragraph" w:styleId="a7">
    <w:name w:val="caption"/>
    <w:basedOn w:val="a"/>
    <w:next w:val="a"/>
    <w:uiPriority w:val="35"/>
    <w:unhideWhenUsed/>
    <w:qFormat/>
    <w:rsid w:val="006D49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847239">
      <w:bodyDiv w:val="1"/>
      <w:marLeft w:val="0"/>
      <w:marRight w:val="0"/>
      <w:marTop w:val="0"/>
      <w:marBottom w:val="0"/>
      <w:divBdr>
        <w:top w:val="none" w:sz="0" w:space="0" w:color="auto"/>
        <w:left w:val="none" w:sz="0" w:space="0" w:color="auto"/>
        <w:bottom w:val="none" w:sz="0" w:space="0" w:color="auto"/>
        <w:right w:val="none" w:sz="0" w:space="0" w:color="auto"/>
      </w:divBdr>
    </w:div>
    <w:div w:id="795830849">
      <w:bodyDiv w:val="1"/>
      <w:marLeft w:val="0"/>
      <w:marRight w:val="0"/>
      <w:marTop w:val="0"/>
      <w:marBottom w:val="0"/>
      <w:divBdr>
        <w:top w:val="none" w:sz="0" w:space="0" w:color="auto"/>
        <w:left w:val="none" w:sz="0" w:space="0" w:color="auto"/>
        <w:bottom w:val="none" w:sz="0" w:space="0" w:color="auto"/>
        <w:right w:val="none" w:sz="0" w:space="0" w:color="auto"/>
      </w:divBdr>
    </w:div>
    <w:div w:id="1420524025">
      <w:bodyDiv w:val="1"/>
      <w:marLeft w:val="0"/>
      <w:marRight w:val="0"/>
      <w:marTop w:val="0"/>
      <w:marBottom w:val="0"/>
      <w:divBdr>
        <w:top w:val="none" w:sz="0" w:space="0" w:color="auto"/>
        <w:left w:val="none" w:sz="0" w:space="0" w:color="auto"/>
        <w:bottom w:val="none" w:sz="0" w:space="0" w:color="auto"/>
        <w:right w:val="none" w:sz="0" w:space="0" w:color="auto"/>
      </w:divBdr>
    </w:div>
    <w:div w:id="169784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志菘</dc:creator>
  <cp:keywords/>
  <dc:description/>
  <cp:lastModifiedBy>孙 志菘</cp:lastModifiedBy>
  <cp:revision>17</cp:revision>
  <dcterms:created xsi:type="dcterms:W3CDTF">2021-04-07T06:04:00Z</dcterms:created>
  <dcterms:modified xsi:type="dcterms:W3CDTF">2021-04-07T09:10:00Z</dcterms:modified>
</cp:coreProperties>
</file>