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AAFB5E" w14:textId="297A1852" w:rsidR="003B2D3F" w:rsidRDefault="00A322DF" w:rsidP="00A322DF">
      <w:pPr>
        <w:rPr>
          <w:rFonts w:ascii="黑体" w:eastAsia="黑体" w:hAnsi="黑体" w:hint="eastAsia"/>
          <w:sz w:val="32"/>
          <w:szCs w:val="32"/>
        </w:rPr>
      </w:pPr>
      <w:r w:rsidRPr="00793EF9">
        <w:rPr>
          <w:rFonts w:ascii="黑体" w:eastAsia="黑体" w:hAnsi="黑体" w:hint="eastAsia"/>
          <w:sz w:val="32"/>
          <w:szCs w:val="32"/>
        </w:rPr>
        <w:t>IT行业薪酬变化分析报告</w:t>
      </w:r>
    </w:p>
    <w:p w14:paraId="1907FCAD" w14:textId="6AEEC632" w:rsidR="0087572C" w:rsidRDefault="00A322DF" w:rsidP="00A322DF">
      <w:pPr>
        <w:rPr>
          <w:rFonts w:ascii="宋体" w:eastAsia="宋体" w:hAnsi="宋体"/>
          <w:b/>
          <w:szCs w:val="21"/>
        </w:rPr>
      </w:pPr>
      <w:r>
        <w:rPr>
          <w:rFonts w:ascii="宋体" w:eastAsia="宋体" w:hAnsi="宋体" w:hint="eastAsia"/>
          <w:b/>
          <w:szCs w:val="21"/>
        </w:rPr>
        <w:t>孙鹏飞</w:t>
      </w:r>
    </w:p>
    <w:p w14:paraId="6536531D" w14:textId="67B48668" w:rsidR="00A322DF" w:rsidRDefault="00A322DF" w:rsidP="00A322DF">
      <w:pPr>
        <w:rPr>
          <w:rFonts w:ascii="仿宋" w:eastAsia="仿宋" w:hAnsi="仿宋"/>
          <w:sz w:val="18"/>
          <w:szCs w:val="18"/>
        </w:rPr>
      </w:pPr>
      <w:r w:rsidRPr="00D94307">
        <w:rPr>
          <w:rFonts w:ascii="仿宋" w:eastAsia="仿宋" w:hAnsi="仿宋" w:hint="eastAsia"/>
          <w:sz w:val="18"/>
          <w:szCs w:val="18"/>
        </w:rPr>
        <w:t xml:space="preserve">大连理工大学软件学院 </w:t>
      </w:r>
      <w:r w:rsidRPr="00D94307">
        <w:rPr>
          <w:rFonts w:ascii="仿宋" w:eastAsia="仿宋" w:hAnsi="仿宋"/>
          <w:sz w:val="18"/>
          <w:szCs w:val="18"/>
        </w:rPr>
        <w:t xml:space="preserve"> </w:t>
      </w:r>
      <w:r w:rsidRPr="00D94307">
        <w:rPr>
          <w:rFonts w:ascii="仿宋" w:eastAsia="仿宋" w:hAnsi="仿宋" w:hint="eastAsia"/>
          <w:sz w:val="18"/>
          <w:szCs w:val="18"/>
        </w:rPr>
        <w:t xml:space="preserve">大连 </w:t>
      </w:r>
      <w:r w:rsidRPr="00D94307">
        <w:rPr>
          <w:rFonts w:ascii="仿宋" w:eastAsia="仿宋" w:hAnsi="仿宋"/>
          <w:sz w:val="18"/>
          <w:szCs w:val="18"/>
        </w:rPr>
        <w:t xml:space="preserve"> 116000</w:t>
      </w:r>
    </w:p>
    <w:p w14:paraId="13952E8F" w14:textId="5D27D134" w:rsidR="003B2D3F" w:rsidRDefault="003B2D3F" w:rsidP="00A322DF">
      <w:pPr>
        <w:rPr>
          <w:rFonts w:ascii="仿宋" w:eastAsia="仿宋" w:hAnsi="仿宋"/>
          <w:sz w:val="18"/>
          <w:szCs w:val="18"/>
        </w:rPr>
      </w:pPr>
    </w:p>
    <w:p w14:paraId="7EA6D587" w14:textId="312F908A" w:rsidR="003B2D3F" w:rsidRPr="00804302" w:rsidRDefault="003B2D3F" w:rsidP="003B2D3F">
      <w:pPr>
        <w:rPr>
          <w:rFonts w:ascii="FangSong" w:eastAsia="FangSong" w:hAnsi="FangSong" w:hint="eastAsia"/>
          <w:sz w:val="18"/>
          <w:szCs w:val="18"/>
        </w:rPr>
      </w:pPr>
      <w:r>
        <w:rPr>
          <w:rFonts w:ascii="FangSong" w:eastAsia="FangSong" w:hAnsi="FangSong" w:hint="eastAsia"/>
          <w:b/>
          <w:sz w:val="18"/>
          <w:szCs w:val="18"/>
        </w:rPr>
        <w:t>摘要：</w:t>
      </w:r>
      <w:r w:rsidR="00EB2266">
        <w:rPr>
          <w:rFonts w:ascii="FangSong" w:eastAsia="FangSong" w:hAnsi="FangSong" w:hint="eastAsia"/>
          <w:sz w:val="18"/>
          <w:szCs w:val="18"/>
        </w:rPr>
        <w:t>近些年，</w:t>
      </w:r>
      <w:r w:rsidR="00EB2266">
        <w:rPr>
          <w:rFonts w:ascii="FangSong" w:eastAsia="FangSong" w:hAnsi="FangSong" w:hint="eastAsia"/>
          <w:sz w:val="18"/>
          <w:szCs w:val="18"/>
        </w:rPr>
        <w:t>互联网的</w:t>
      </w:r>
      <w:r w:rsidR="00EB2266">
        <w:rPr>
          <w:rFonts w:ascii="FangSong" w:eastAsia="FangSong" w:hAnsi="FangSong" w:hint="eastAsia"/>
          <w:sz w:val="18"/>
          <w:szCs w:val="18"/>
        </w:rPr>
        <w:t>快速</w:t>
      </w:r>
      <w:r w:rsidR="00EB2266">
        <w:rPr>
          <w:rFonts w:ascii="FangSong" w:eastAsia="FangSong" w:hAnsi="FangSong" w:hint="eastAsia"/>
          <w:sz w:val="18"/>
          <w:szCs w:val="18"/>
        </w:rPr>
        <w:t>发展使得软件开发发展的市场</w:t>
      </w:r>
      <w:r w:rsidR="00EB2266">
        <w:rPr>
          <w:rFonts w:ascii="FangSong" w:eastAsia="FangSong" w:hAnsi="FangSong" w:hint="eastAsia"/>
          <w:sz w:val="18"/>
          <w:szCs w:val="18"/>
        </w:rPr>
        <w:t>愈加</w:t>
      </w:r>
      <w:r w:rsidR="00EB2266">
        <w:rPr>
          <w:rFonts w:ascii="FangSong" w:eastAsia="FangSong" w:hAnsi="FangSong" w:hint="eastAsia"/>
          <w:sz w:val="18"/>
          <w:szCs w:val="18"/>
        </w:rPr>
        <w:t>广阔，未来发展的前景</w:t>
      </w:r>
      <w:r w:rsidR="00EB2266">
        <w:rPr>
          <w:rFonts w:ascii="FangSong" w:eastAsia="FangSong" w:hAnsi="FangSong" w:hint="eastAsia"/>
          <w:sz w:val="18"/>
          <w:szCs w:val="18"/>
        </w:rPr>
        <w:t>愈加</w:t>
      </w:r>
      <w:r w:rsidR="00EB2266">
        <w:rPr>
          <w:rFonts w:ascii="FangSong" w:eastAsia="FangSong" w:hAnsi="FangSong" w:hint="eastAsia"/>
          <w:sz w:val="18"/>
          <w:szCs w:val="18"/>
        </w:rPr>
        <w:t>可观。</w:t>
      </w:r>
      <w:r w:rsidR="00EB2266">
        <w:rPr>
          <w:rFonts w:ascii="FangSong" w:eastAsia="FangSong" w:hAnsi="FangSong" w:hint="eastAsia"/>
          <w:sz w:val="18"/>
          <w:szCs w:val="18"/>
        </w:rPr>
        <w:t>随着I</w:t>
      </w:r>
      <w:r w:rsidR="00EB2266">
        <w:rPr>
          <w:rFonts w:ascii="FangSong" w:eastAsia="FangSong" w:hAnsi="FangSong"/>
          <w:sz w:val="18"/>
          <w:szCs w:val="18"/>
        </w:rPr>
        <w:t>T</w:t>
      </w:r>
      <w:r w:rsidR="00EB2266">
        <w:rPr>
          <w:rFonts w:ascii="FangSong" w:eastAsia="FangSong" w:hAnsi="FangSong" w:hint="eastAsia"/>
          <w:sz w:val="18"/>
          <w:szCs w:val="18"/>
        </w:rPr>
        <w:t>行业的蓬勃发展，I</w:t>
      </w:r>
      <w:r w:rsidR="00EB2266">
        <w:rPr>
          <w:rFonts w:ascii="FangSong" w:eastAsia="FangSong" w:hAnsi="FangSong"/>
          <w:sz w:val="18"/>
          <w:szCs w:val="18"/>
        </w:rPr>
        <w:t>T</w:t>
      </w:r>
      <w:r w:rsidR="00EB2266">
        <w:rPr>
          <w:rFonts w:ascii="FangSong" w:eastAsia="FangSong" w:hAnsi="FangSong" w:hint="eastAsia"/>
          <w:sz w:val="18"/>
          <w:szCs w:val="18"/>
        </w:rPr>
        <w:t>行业的薪酬成为I</w:t>
      </w:r>
      <w:r w:rsidR="00EB2266">
        <w:rPr>
          <w:rFonts w:ascii="FangSong" w:eastAsia="FangSong" w:hAnsi="FangSong"/>
          <w:sz w:val="18"/>
          <w:szCs w:val="18"/>
        </w:rPr>
        <w:t>T</w:t>
      </w:r>
      <w:r w:rsidR="00EB2266">
        <w:rPr>
          <w:rFonts w:ascii="FangSong" w:eastAsia="FangSong" w:hAnsi="FangSong" w:hint="eastAsia"/>
          <w:sz w:val="18"/>
          <w:szCs w:val="18"/>
        </w:rPr>
        <w:t>从业者们越来越关注的问题。</w:t>
      </w:r>
      <w:r w:rsidR="002B0F96">
        <w:rPr>
          <w:rFonts w:ascii="FangSong" w:eastAsia="FangSong" w:hAnsi="FangSong" w:hint="eastAsia"/>
          <w:sz w:val="18"/>
          <w:szCs w:val="18"/>
        </w:rPr>
        <w:t>通过对相关数据进行分析，</w:t>
      </w:r>
      <w:r w:rsidR="00EB2266">
        <w:rPr>
          <w:rFonts w:ascii="FangSong" w:eastAsia="FangSong" w:hAnsi="FangSong" w:hint="eastAsia"/>
          <w:sz w:val="18"/>
          <w:szCs w:val="18"/>
        </w:rPr>
        <w:t>近些年I</w:t>
      </w:r>
      <w:r w:rsidR="00EB2266">
        <w:rPr>
          <w:rFonts w:ascii="FangSong" w:eastAsia="FangSong" w:hAnsi="FangSong"/>
          <w:sz w:val="18"/>
          <w:szCs w:val="18"/>
        </w:rPr>
        <w:t>T</w:t>
      </w:r>
      <w:r w:rsidR="00EB2266">
        <w:rPr>
          <w:rFonts w:ascii="FangSong" w:eastAsia="FangSong" w:hAnsi="FangSong" w:hint="eastAsia"/>
          <w:sz w:val="18"/>
          <w:szCs w:val="18"/>
        </w:rPr>
        <w:t>行业的总劳动者报酬呈稳定上涨趋势。</w:t>
      </w:r>
      <w:r w:rsidR="00F069B8">
        <w:rPr>
          <w:rFonts w:ascii="FangSong" w:eastAsia="FangSong" w:hAnsi="FangSong" w:hint="eastAsia"/>
          <w:sz w:val="18"/>
          <w:szCs w:val="18"/>
        </w:rPr>
        <w:t>但是由于从业人员的逐年增多，行内竞争压力</w:t>
      </w:r>
      <w:r w:rsidR="002B0F96">
        <w:rPr>
          <w:rFonts w:ascii="FangSong" w:eastAsia="FangSong" w:hAnsi="FangSong" w:hint="eastAsia"/>
          <w:sz w:val="18"/>
          <w:szCs w:val="18"/>
        </w:rPr>
        <w:t>也愈加增大，对于I</w:t>
      </w:r>
      <w:r w:rsidR="002B0F96">
        <w:rPr>
          <w:rFonts w:ascii="FangSong" w:eastAsia="FangSong" w:hAnsi="FangSong"/>
          <w:sz w:val="18"/>
          <w:szCs w:val="18"/>
        </w:rPr>
        <w:t>T</w:t>
      </w:r>
      <w:r w:rsidR="002B0F96">
        <w:rPr>
          <w:rFonts w:ascii="FangSong" w:eastAsia="FangSong" w:hAnsi="FangSong" w:hint="eastAsia"/>
          <w:sz w:val="18"/>
          <w:szCs w:val="18"/>
        </w:rPr>
        <w:t>专业技能的要求也在提高。近些年I</w:t>
      </w:r>
      <w:r w:rsidR="002B0F96">
        <w:rPr>
          <w:rFonts w:ascii="FangSong" w:eastAsia="FangSong" w:hAnsi="FangSong"/>
          <w:sz w:val="18"/>
          <w:szCs w:val="18"/>
        </w:rPr>
        <w:t>T</w:t>
      </w:r>
      <w:r w:rsidR="002B0F96">
        <w:rPr>
          <w:rFonts w:ascii="FangSong" w:eastAsia="FangSong" w:hAnsi="FangSong" w:hint="eastAsia"/>
          <w:sz w:val="18"/>
          <w:szCs w:val="18"/>
        </w:rPr>
        <w:t>行业总劳动者报酬的上涨幅度愈加平缓，增幅没有显著提高，同时从业人数的增长幅度也趋于平缓，没有大幅度的波动。</w:t>
      </w:r>
      <w:r w:rsidR="001F3ABB">
        <w:rPr>
          <w:rFonts w:ascii="FangSong" w:eastAsia="FangSong" w:hAnsi="FangSong" w:hint="eastAsia"/>
          <w:sz w:val="18"/>
          <w:szCs w:val="18"/>
        </w:rPr>
        <w:t>通过</w:t>
      </w:r>
      <w:r w:rsidR="002B0F96">
        <w:rPr>
          <w:rFonts w:ascii="FangSong" w:eastAsia="FangSong" w:hAnsi="FangSong" w:hint="eastAsia"/>
          <w:sz w:val="18"/>
          <w:szCs w:val="18"/>
        </w:rPr>
        <w:t>结合I</w:t>
      </w:r>
      <w:r w:rsidR="002B0F96">
        <w:rPr>
          <w:rFonts w:ascii="FangSong" w:eastAsia="FangSong" w:hAnsi="FangSong"/>
          <w:sz w:val="18"/>
          <w:szCs w:val="18"/>
        </w:rPr>
        <w:t>T</w:t>
      </w:r>
      <w:r w:rsidR="002B0F96">
        <w:rPr>
          <w:rFonts w:ascii="FangSong" w:eastAsia="FangSong" w:hAnsi="FangSong" w:hint="eastAsia"/>
          <w:sz w:val="18"/>
          <w:szCs w:val="18"/>
        </w:rPr>
        <w:t>行业总劳动者报酬的数据</w:t>
      </w:r>
      <w:r w:rsidR="001F3ABB">
        <w:rPr>
          <w:rFonts w:ascii="FangSong" w:eastAsia="FangSong" w:hAnsi="FangSong" w:hint="eastAsia"/>
          <w:sz w:val="18"/>
          <w:szCs w:val="18"/>
        </w:rPr>
        <w:t>，</w:t>
      </w:r>
      <w:r w:rsidR="002B0F96">
        <w:rPr>
          <w:rFonts w:ascii="FangSong" w:eastAsia="FangSong" w:hAnsi="FangSong" w:hint="eastAsia"/>
          <w:sz w:val="18"/>
          <w:szCs w:val="18"/>
        </w:rPr>
        <w:t>从业人数的相关数据，</w:t>
      </w:r>
      <w:r w:rsidR="001F3ABB">
        <w:rPr>
          <w:rFonts w:ascii="FangSong" w:eastAsia="FangSong" w:hAnsi="FangSong" w:hint="eastAsia"/>
          <w:sz w:val="18"/>
          <w:szCs w:val="18"/>
        </w:rPr>
        <w:t>以及</w:t>
      </w:r>
      <w:r w:rsidR="002B0F96">
        <w:rPr>
          <w:rFonts w:ascii="FangSong" w:eastAsia="FangSong" w:hAnsi="FangSong" w:hint="eastAsia"/>
          <w:sz w:val="18"/>
          <w:szCs w:val="18"/>
        </w:rPr>
        <w:t>近些年I</w:t>
      </w:r>
      <w:r w:rsidR="002B0F96">
        <w:rPr>
          <w:rFonts w:ascii="FangSong" w:eastAsia="FangSong" w:hAnsi="FangSong"/>
          <w:sz w:val="18"/>
          <w:szCs w:val="18"/>
        </w:rPr>
        <w:t>T</w:t>
      </w:r>
      <w:r w:rsidR="002B0F96">
        <w:rPr>
          <w:rFonts w:ascii="FangSong" w:eastAsia="FangSong" w:hAnsi="FangSong" w:hint="eastAsia"/>
          <w:sz w:val="18"/>
          <w:szCs w:val="18"/>
        </w:rPr>
        <w:t>行业的发展趋势以及相关环境的变化，</w:t>
      </w:r>
      <w:r w:rsidR="001F3ABB">
        <w:rPr>
          <w:rFonts w:ascii="FangSong" w:eastAsia="FangSong" w:hAnsi="FangSong" w:hint="eastAsia"/>
          <w:sz w:val="18"/>
          <w:szCs w:val="18"/>
        </w:rPr>
        <w:t>综合分析产生这些变化的原因并且</w:t>
      </w:r>
      <w:r w:rsidR="002B0F96">
        <w:rPr>
          <w:rFonts w:ascii="FangSong" w:eastAsia="FangSong" w:hAnsi="FangSong" w:hint="eastAsia"/>
          <w:sz w:val="18"/>
          <w:szCs w:val="18"/>
        </w:rPr>
        <w:t>对近些年I</w:t>
      </w:r>
      <w:r w:rsidR="002B0F96">
        <w:rPr>
          <w:rFonts w:ascii="FangSong" w:eastAsia="FangSong" w:hAnsi="FangSong"/>
          <w:sz w:val="18"/>
          <w:szCs w:val="18"/>
        </w:rPr>
        <w:t>T</w:t>
      </w:r>
      <w:r w:rsidR="002B0F96">
        <w:rPr>
          <w:rFonts w:ascii="FangSong" w:eastAsia="FangSong" w:hAnsi="FangSong" w:hint="eastAsia"/>
          <w:sz w:val="18"/>
          <w:szCs w:val="18"/>
        </w:rPr>
        <w:t>行业的薪酬变化得出总结性结论</w:t>
      </w:r>
      <w:r w:rsidR="001F3ABB">
        <w:rPr>
          <w:rFonts w:ascii="FangSong" w:eastAsia="FangSong" w:hAnsi="FangSong" w:hint="eastAsia"/>
          <w:sz w:val="18"/>
          <w:szCs w:val="18"/>
        </w:rPr>
        <w:t>，另外，</w:t>
      </w:r>
      <w:r w:rsidR="002B0F96">
        <w:rPr>
          <w:rFonts w:ascii="FangSong" w:eastAsia="FangSong" w:hAnsi="FangSong" w:hint="eastAsia"/>
          <w:sz w:val="18"/>
          <w:szCs w:val="18"/>
        </w:rPr>
        <w:t>对未来I</w:t>
      </w:r>
      <w:r w:rsidR="002B0F96">
        <w:rPr>
          <w:rFonts w:ascii="FangSong" w:eastAsia="FangSong" w:hAnsi="FangSong"/>
          <w:sz w:val="18"/>
          <w:szCs w:val="18"/>
        </w:rPr>
        <w:t>T</w:t>
      </w:r>
      <w:r w:rsidR="002B0F96">
        <w:rPr>
          <w:rFonts w:ascii="FangSong" w:eastAsia="FangSong" w:hAnsi="FangSong" w:hint="eastAsia"/>
          <w:sz w:val="18"/>
          <w:szCs w:val="18"/>
        </w:rPr>
        <w:t>行业的薪酬</w:t>
      </w:r>
      <w:r w:rsidR="001F3ABB">
        <w:rPr>
          <w:rFonts w:ascii="FangSong" w:eastAsia="FangSong" w:hAnsi="FangSong" w:hint="eastAsia"/>
          <w:sz w:val="18"/>
          <w:szCs w:val="18"/>
        </w:rPr>
        <w:t>以及从业人数</w:t>
      </w:r>
      <w:r w:rsidR="002B0F96">
        <w:rPr>
          <w:rFonts w:ascii="FangSong" w:eastAsia="FangSong" w:hAnsi="FangSong" w:hint="eastAsia"/>
          <w:sz w:val="18"/>
          <w:szCs w:val="18"/>
        </w:rPr>
        <w:t>变化进行展望。</w:t>
      </w:r>
    </w:p>
    <w:p w14:paraId="615A97E6" w14:textId="4C60CC14" w:rsidR="003B2D3F" w:rsidRDefault="003B2D3F" w:rsidP="003B2D3F">
      <w:pPr>
        <w:rPr>
          <w:rFonts w:ascii="FangSong" w:eastAsia="FangSong" w:hAnsi="FangSong"/>
          <w:sz w:val="18"/>
          <w:szCs w:val="18"/>
        </w:rPr>
      </w:pPr>
      <w:r>
        <w:rPr>
          <w:rFonts w:ascii="FangSong" w:eastAsia="FangSong" w:hAnsi="FangSong" w:hint="eastAsia"/>
          <w:b/>
          <w:sz w:val="18"/>
          <w:szCs w:val="18"/>
        </w:rPr>
        <w:t>关键词：</w:t>
      </w:r>
      <w:r w:rsidRPr="00EB292C">
        <w:rPr>
          <w:rFonts w:ascii="FangSong" w:eastAsia="FangSong" w:hAnsi="FangSong" w:hint="eastAsia"/>
          <w:sz w:val="18"/>
          <w:szCs w:val="18"/>
        </w:rPr>
        <w:t>IT行业薪酬</w:t>
      </w:r>
      <w:r w:rsidR="001F3ABB">
        <w:rPr>
          <w:rFonts w:ascii="FangSong" w:eastAsia="FangSong" w:hAnsi="FangSong" w:hint="eastAsia"/>
          <w:sz w:val="18"/>
          <w:szCs w:val="18"/>
        </w:rPr>
        <w:t>；从业人数；</w:t>
      </w:r>
      <w:r w:rsidR="003153DA">
        <w:rPr>
          <w:rFonts w:ascii="FangSong" w:eastAsia="FangSong" w:hAnsi="FangSong" w:hint="eastAsia"/>
          <w:sz w:val="18"/>
          <w:szCs w:val="18"/>
        </w:rPr>
        <w:t>稳固增长；涨幅</w:t>
      </w:r>
      <w:r w:rsidR="007824B5">
        <w:rPr>
          <w:rFonts w:ascii="FangSong" w:eastAsia="FangSong" w:hAnsi="FangSong" w:hint="eastAsia"/>
          <w:sz w:val="18"/>
          <w:szCs w:val="18"/>
        </w:rPr>
        <w:t>趋于</w:t>
      </w:r>
      <w:r w:rsidR="003153DA">
        <w:rPr>
          <w:rFonts w:ascii="FangSong" w:eastAsia="FangSong" w:hAnsi="FangSong" w:hint="eastAsia"/>
          <w:sz w:val="18"/>
          <w:szCs w:val="18"/>
        </w:rPr>
        <w:t>平缓</w:t>
      </w:r>
    </w:p>
    <w:p w14:paraId="5B91AD01" w14:textId="002B7268" w:rsidR="003B2D3F" w:rsidRDefault="003B2D3F" w:rsidP="00A322DF">
      <w:pPr>
        <w:rPr>
          <w:rFonts w:ascii="仿宋" w:eastAsia="仿宋" w:hAnsi="仿宋"/>
          <w:sz w:val="18"/>
          <w:szCs w:val="18"/>
        </w:rPr>
      </w:pPr>
    </w:p>
    <w:p w14:paraId="2BAC8B69" w14:textId="77777777" w:rsidR="0019375C" w:rsidRDefault="0019375C" w:rsidP="0019375C">
      <w:pPr>
        <w:rPr>
          <w:rFonts w:ascii="黑体" w:eastAsia="黑体" w:hAnsi="黑体"/>
          <w:szCs w:val="21"/>
        </w:rPr>
      </w:pPr>
      <w:r w:rsidRPr="00EB292C">
        <w:rPr>
          <w:rFonts w:ascii="黑体" w:eastAsia="黑体" w:hAnsi="黑体" w:hint="eastAsia"/>
          <w:szCs w:val="21"/>
        </w:rPr>
        <w:t>1</w:t>
      </w:r>
      <w:r w:rsidRPr="00EB292C">
        <w:rPr>
          <w:rFonts w:ascii="黑体" w:eastAsia="黑体" w:hAnsi="黑体"/>
          <w:szCs w:val="21"/>
        </w:rPr>
        <w:t xml:space="preserve"> </w:t>
      </w:r>
      <w:r w:rsidRPr="00EB292C">
        <w:rPr>
          <w:rFonts w:ascii="黑体" w:eastAsia="黑体" w:hAnsi="黑体" w:hint="eastAsia"/>
          <w:szCs w:val="21"/>
        </w:rPr>
        <w:t>引言</w:t>
      </w:r>
    </w:p>
    <w:p w14:paraId="468ADDDE" w14:textId="77777777" w:rsidR="00D87621" w:rsidRDefault="0019375C" w:rsidP="004B6FA8">
      <w:pPr>
        <w:rPr>
          <w:rStyle w:val="a3"/>
          <w:rFonts w:ascii="宋体" w:eastAsia="宋体" w:hAnsi="宋体"/>
          <w:b w:val="0"/>
          <w:bCs w:val="0"/>
          <w:color w:val="333333"/>
          <w:spacing w:val="3"/>
          <w:sz w:val="18"/>
          <w:szCs w:val="18"/>
          <w:shd w:val="clear" w:color="auto" w:fill="FFFFFF"/>
        </w:rPr>
      </w:pPr>
      <w:r>
        <w:rPr>
          <w:rFonts w:ascii="黑体" w:eastAsia="黑体" w:hAnsi="黑体"/>
          <w:szCs w:val="21"/>
        </w:rPr>
        <w:tab/>
      </w:r>
      <w:r w:rsidR="00156458" w:rsidRPr="004B6FA8">
        <w:rPr>
          <w:rStyle w:val="a3"/>
          <w:rFonts w:ascii="宋体" w:eastAsia="宋体" w:hAnsi="宋体" w:hint="eastAsia"/>
          <w:b w:val="0"/>
          <w:bCs w:val="0"/>
          <w:color w:val="333333"/>
          <w:spacing w:val="3"/>
          <w:sz w:val="18"/>
          <w:szCs w:val="18"/>
          <w:shd w:val="clear" w:color="auto" w:fill="FFFFFF"/>
        </w:rPr>
        <w:t>与传统行业</w:t>
      </w:r>
      <w:r w:rsidR="00156458">
        <w:rPr>
          <w:rStyle w:val="a3"/>
          <w:rFonts w:ascii="宋体" w:eastAsia="宋体" w:hAnsi="宋体" w:hint="eastAsia"/>
          <w:b w:val="0"/>
          <w:bCs w:val="0"/>
          <w:color w:val="333333"/>
          <w:spacing w:val="3"/>
          <w:sz w:val="18"/>
          <w:szCs w:val="18"/>
          <w:shd w:val="clear" w:color="auto" w:fill="FFFFFF"/>
        </w:rPr>
        <w:t>相比，</w:t>
      </w:r>
      <w:r w:rsidR="004B6FA8" w:rsidRPr="004B6FA8">
        <w:rPr>
          <w:rStyle w:val="a3"/>
          <w:rFonts w:ascii="宋体" w:eastAsia="宋体" w:hAnsi="宋体" w:hint="eastAsia"/>
          <w:b w:val="0"/>
          <w:bCs w:val="0"/>
          <w:color w:val="333333"/>
          <w:spacing w:val="3"/>
          <w:sz w:val="18"/>
          <w:szCs w:val="18"/>
          <w:shd w:val="clear" w:color="auto" w:fill="FFFFFF"/>
        </w:rPr>
        <w:t>IT互联网行业有很大的区别，</w:t>
      </w:r>
      <w:r w:rsidR="00156458">
        <w:rPr>
          <w:rStyle w:val="a3"/>
          <w:rFonts w:ascii="宋体" w:eastAsia="宋体" w:hAnsi="宋体" w:hint="eastAsia"/>
          <w:b w:val="0"/>
          <w:bCs w:val="0"/>
          <w:color w:val="333333"/>
          <w:spacing w:val="3"/>
          <w:sz w:val="18"/>
          <w:szCs w:val="18"/>
          <w:shd w:val="clear" w:color="auto" w:fill="FFFFFF"/>
        </w:rPr>
        <w:t>不同于传统行业的稳定发展，作为新兴行业，I</w:t>
      </w:r>
      <w:r w:rsidR="00156458">
        <w:rPr>
          <w:rStyle w:val="a3"/>
          <w:rFonts w:ascii="宋体" w:eastAsia="宋体" w:hAnsi="宋体"/>
          <w:b w:val="0"/>
          <w:bCs w:val="0"/>
          <w:color w:val="333333"/>
          <w:spacing w:val="3"/>
          <w:sz w:val="18"/>
          <w:szCs w:val="18"/>
          <w:shd w:val="clear" w:color="auto" w:fill="FFFFFF"/>
        </w:rPr>
        <w:t>T</w:t>
      </w:r>
      <w:r w:rsidR="00156458">
        <w:rPr>
          <w:rStyle w:val="a3"/>
          <w:rFonts w:ascii="宋体" w:eastAsia="宋体" w:hAnsi="宋体" w:hint="eastAsia"/>
          <w:b w:val="0"/>
          <w:bCs w:val="0"/>
          <w:color w:val="333333"/>
          <w:spacing w:val="3"/>
          <w:sz w:val="18"/>
          <w:szCs w:val="18"/>
          <w:shd w:val="clear" w:color="auto" w:fill="FFFFFF"/>
        </w:rPr>
        <w:t>行业的</w:t>
      </w:r>
      <w:r w:rsidR="004B6FA8" w:rsidRPr="004B6FA8">
        <w:rPr>
          <w:rStyle w:val="a3"/>
          <w:rFonts w:ascii="宋体" w:eastAsia="宋体" w:hAnsi="宋体" w:hint="eastAsia"/>
          <w:b w:val="0"/>
          <w:bCs w:val="0"/>
          <w:color w:val="333333"/>
          <w:spacing w:val="3"/>
          <w:sz w:val="18"/>
          <w:szCs w:val="18"/>
          <w:shd w:val="clear" w:color="auto" w:fill="FFFFFF"/>
        </w:rPr>
        <w:t>商业和运营管理模式需要不断的探索和创新，这就要求</w:t>
      </w:r>
      <w:r w:rsidR="00156458">
        <w:rPr>
          <w:rStyle w:val="a3"/>
          <w:rFonts w:ascii="宋体" w:eastAsia="宋体" w:hAnsi="宋体" w:hint="eastAsia"/>
          <w:b w:val="0"/>
          <w:bCs w:val="0"/>
          <w:color w:val="333333"/>
          <w:spacing w:val="3"/>
          <w:sz w:val="18"/>
          <w:szCs w:val="18"/>
          <w:shd w:val="clear" w:color="auto" w:fill="FFFFFF"/>
        </w:rPr>
        <w:t>从业人员</w:t>
      </w:r>
      <w:r w:rsidR="004B6FA8" w:rsidRPr="004B6FA8">
        <w:rPr>
          <w:rStyle w:val="a3"/>
          <w:rFonts w:ascii="宋体" w:eastAsia="宋体" w:hAnsi="宋体" w:hint="eastAsia"/>
          <w:b w:val="0"/>
          <w:bCs w:val="0"/>
          <w:color w:val="333333"/>
          <w:spacing w:val="3"/>
          <w:sz w:val="18"/>
          <w:szCs w:val="18"/>
          <w:shd w:val="clear" w:color="auto" w:fill="FFFFFF"/>
        </w:rPr>
        <w:t>的理念和</w:t>
      </w:r>
      <w:r w:rsidR="00156458">
        <w:rPr>
          <w:rStyle w:val="a3"/>
          <w:rFonts w:ascii="宋体" w:eastAsia="宋体" w:hAnsi="宋体" w:hint="eastAsia"/>
          <w:b w:val="0"/>
          <w:bCs w:val="0"/>
          <w:color w:val="333333"/>
          <w:spacing w:val="3"/>
          <w:sz w:val="18"/>
          <w:szCs w:val="18"/>
          <w:shd w:val="clear" w:color="auto" w:fill="FFFFFF"/>
        </w:rPr>
        <w:t>相关专业技能</w:t>
      </w:r>
      <w:r w:rsidR="004B6FA8" w:rsidRPr="004B6FA8">
        <w:rPr>
          <w:rStyle w:val="a3"/>
          <w:rFonts w:ascii="宋体" w:eastAsia="宋体" w:hAnsi="宋体" w:hint="eastAsia"/>
          <w:b w:val="0"/>
          <w:bCs w:val="0"/>
          <w:color w:val="333333"/>
          <w:spacing w:val="3"/>
          <w:sz w:val="18"/>
          <w:szCs w:val="18"/>
          <w:shd w:val="clear" w:color="auto" w:fill="FFFFFF"/>
        </w:rPr>
        <w:t>也</w:t>
      </w:r>
      <w:r w:rsidR="00156458">
        <w:rPr>
          <w:rStyle w:val="a3"/>
          <w:rFonts w:ascii="宋体" w:eastAsia="宋体" w:hAnsi="宋体" w:hint="eastAsia"/>
          <w:b w:val="0"/>
          <w:bCs w:val="0"/>
          <w:color w:val="333333"/>
          <w:spacing w:val="3"/>
          <w:sz w:val="18"/>
          <w:szCs w:val="18"/>
          <w:shd w:val="clear" w:color="auto" w:fill="FFFFFF"/>
        </w:rPr>
        <w:t>需要</w:t>
      </w:r>
      <w:r w:rsidR="004B6FA8" w:rsidRPr="004B6FA8">
        <w:rPr>
          <w:rStyle w:val="a3"/>
          <w:rFonts w:ascii="宋体" w:eastAsia="宋体" w:hAnsi="宋体" w:hint="eastAsia"/>
          <w:b w:val="0"/>
          <w:bCs w:val="0"/>
          <w:color w:val="333333"/>
          <w:spacing w:val="3"/>
          <w:sz w:val="18"/>
          <w:szCs w:val="18"/>
          <w:shd w:val="clear" w:color="auto" w:fill="FFFFFF"/>
        </w:rPr>
        <w:t>不断的改进和发展。在IT互联网行业中，由于从业人员年龄较低、学历较高使得这个层级的人群对企业文化、工作环境、沟通交流和薪酬待遇的要求很高</w:t>
      </w:r>
      <w:r w:rsidR="00156458">
        <w:rPr>
          <w:rStyle w:val="a3"/>
          <w:rFonts w:ascii="宋体" w:eastAsia="宋体" w:hAnsi="宋体" w:hint="eastAsia"/>
          <w:b w:val="0"/>
          <w:bCs w:val="0"/>
          <w:color w:val="333333"/>
          <w:spacing w:val="3"/>
          <w:sz w:val="18"/>
          <w:szCs w:val="18"/>
          <w:shd w:val="clear" w:color="auto" w:fill="FFFFFF"/>
        </w:rPr>
        <w:t>。因此，整体来看，I</w:t>
      </w:r>
      <w:r w:rsidR="00156458">
        <w:rPr>
          <w:rStyle w:val="a3"/>
          <w:rFonts w:ascii="宋体" w:eastAsia="宋体" w:hAnsi="宋体"/>
          <w:b w:val="0"/>
          <w:bCs w:val="0"/>
          <w:color w:val="333333"/>
          <w:spacing w:val="3"/>
          <w:sz w:val="18"/>
          <w:szCs w:val="18"/>
          <w:shd w:val="clear" w:color="auto" w:fill="FFFFFF"/>
        </w:rPr>
        <w:t>T</w:t>
      </w:r>
      <w:r w:rsidR="00156458">
        <w:rPr>
          <w:rStyle w:val="a3"/>
          <w:rFonts w:ascii="宋体" w:eastAsia="宋体" w:hAnsi="宋体" w:hint="eastAsia"/>
          <w:b w:val="0"/>
          <w:bCs w:val="0"/>
          <w:color w:val="333333"/>
          <w:spacing w:val="3"/>
          <w:sz w:val="18"/>
          <w:szCs w:val="18"/>
          <w:shd w:val="clear" w:color="auto" w:fill="FFFFFF"/>
        </w:rPr>
        <w:t>互联网行业的薪酬还是处于一个较高的水准，I</w:t>
      </w:r>
      <w:r w:rsidR="00156458">
        <w:rPr>
          <w:rStyle w:val="a3"/>
          <w:rFonts w:ascii="宋体" w:eastAsia="宋体" w:hAnsi="宋体"/>
          <w:b w:val="0"/>
          <w:bCs w:val="0"/>
          <w:color w:val="333333"/>
          <w:spacing w:val="3"/>
          <w:sz w:val="18"/>
          <w:szCs w:val="18"/>
          <w:shd w:val="clear" w:color="auto" w:fill="FFFFFF"/>
        </w:rPr>
        <w:t>T</w:t>
      </w:r>
      <w:r w:rsidR="00156458">
        <w:rPr>
          <w:rStyle w:val="a3"/>
          <w:rFonts w:ascii="宋体" w:eastAsia="宋体" w:hAnsi="宋体" w:hint="eastAsia"/>
          <w:b w:val="0"/>
          <w:bCs w:val="0"/>
          <w:color w:val="333333"/>
          <w:spacing w:val="3"/>
          <w:sz w:val="18"/>
          <w:szCs w:val="18"/>
          <w:shd w:val="clear" w:color="auto" w:fill="FFFFFF"/>
        </w:rPr>
        <w:t>互联网行业的总劳动者报酬也呈现上涨的趋势</w:t>
      </w:r>
      <w:r w:rsidR="006F3237">
        <w:rPr>
          <w:rStyle w:val="a3"/>
          <w:rFonts w:ascii="宋体" w:eastAsia="宋体" w:hAnsi="宋体" w:hint="eastAsia"/>
          <w:b w:val="0"/>
          <w:bCs w:val="0"/>
          <w:color w:val="333333"/>
          <w:spacing w:val="3"/>
          <w:sz w:val="18"/>
          <w:szCs w:val="18"/>
          <w:shd w:val="clear" w:color="auto" w:fill="FFFFFF"/>
        </w:rPr>
        <w:t>(如图1所示)。</w:t>
      </w:r>
    </w:p>
    <w:p w14:paraId="2369C755" w14:textId="3A0CD5DA" w:rsidR="006F3237" w:rsidRDefault="00D87621" w:rsidP="004B6FA8">
      <w:pPr>
        <w:rPr>
          <w:rStyle w:val="a3"/>
          <w:rFonts w:ascii="宋体" w:eastAsia="宋体" w:hAnsi="宋体" w:hint="eastAsia"/>
          <w:b w:val="0"/>
          <w:bCs w:val="0"/>
          <w:color w:val="333333"/>
          <w:spacing w:val="3"/>
          <w:sz w:val="18"/>
          <w:szCs w:val="18"/>
          <w:shd w:val="clear" w:color="auto" w:fill="FFFFFF"/>
        </w:rPr>
      </w:pPr>
      <w:r>
        <w:rPr>
          <w:rStyle w:val="a3"/>
          <w:rFonts w:ascii="宋体" w:eastAsia="宋体" w:hAnsi="宋体"/>
          <w:b w:val="0"/>
          <w:bCs w:val="0"/>
          <w:color w:val="333333"/>
          <w:spacing w:val="3"/>
          <w:sz w:val="18"/>
          <w:szCs w:val="18"/>
          <w:shd w:val="clear" w:color="auto" w:fill="FFFFFF"/>
        </w:rPr>
        <w:t xml:space="preserve">    </w:t>
      </w:r>
      <w:r w:rsidR="006F3237">
        <w:rPr>
          <w:rStyle w:val="a3"/>
          <w:rFonts w:ascii="宋体" w:eastAsia="宋体" w:hAnsi="宋体" w:hint="eastAsia"/>
          <w:b w:val="0"/>
          <w:bCs w:val="0"/>
          <w:color w:val="333333"/>
          <w:spacing w:val="3"/>
          <w:sz w:val="18"/>
          <w:szCs w:val="18"/>
          <w:shd w:val="clear" w:color="auto" w:fill="FFFFFF"/>
        </w:rPr>
        <w:t>近些年，I</w:t>
      </w:r>
      <w:r w:rsidR="006F3237">
        <w:rPr>
          <w:rStyle w:val="a3"/>
          <w:rFonts w:ascii="宋体" w:eastAsia="宋体" w:hAnsi="宋体"/>
          <w:b w:val="0"/>
          <w:bCs w:val="0"/>
          <w:color w:val="333333"/>
          <w:spacing w:val="3"/>
          <w:sz w:val="18"/>
          <w:szCs w:val="18"/>
          <w:shd w:val="clear" w:color="auto" w:fill="FFFFFF"/>
        </w:rPr>
        <w:t>T</w:t>
      </w:r>
      <w:r w:rsidR="006F3237">
        <w:rPr>
          <w:rStyle w:val="a3"/>
          <w:rFonts w:ascii="宋体" w:eastAsia="宋体" w:hAnsi="宋体" w:hint="eastAsia"/>
          <w:b w:val="0"/>
          <w:bCs w:val="0"/>
          <w:color w:val="333333"/>
          <w:spacing w:val="3"/>
          <w:sz w:val="18"/>
          <w:szCs w:val="18"/>
          <w:shd w:val="clear" w:color="auto" w:fill="FFFFFF"/>
        </w:rPr>
        <w:t>互联网行业发展十分迅速，各企业对于I</w:t>
      </w:r>
      <w:r w:rsidR="006F3237">
        <w:rPr>
          <w:rStyle w:val="a3"/>
          <w:rFonts w:ascii="宋体" w:eastAsia="宋体" w:hAnsi="宋体"/>
          <w:b w:val="0"/>
          <w:bCs w:val="0"/>
          <w:color w:val="333333"/>
          <w:spacing w:val="3"/>
          <w:sz w:val="18"/>
          <w:szCs w:val="18"/>
          <w:shd w:val="clear" w:color="auto" w:fill="FFFFFF"/>
        </w:rPr>
        <w:t>T</w:t>
      </w:r>
      <w:r w:rsidR="006F3237">
        <w:rPr>
          <w:rStyle w:val="a3"/>
          <w:rFonts w:ascii="宋体" w:eastAsia="宋体" w:hAnsi="宋体" w:hint="eastAsia"/>
          <w:b w:val="0"/>
          <w:bCs w:val="0"/>
          <w:color w:val="333333"/>
          <w:spacing w:val="3"/>
          <w:sz w:val="18"/>
          <w:szCs w:val="18"/>
          <w:shd w:val="clear" w:color="auto" w:fill="FFFFFF"/>
        </w:rPr>
        <w:t>行业相关人员的需求日益增多。</w:t>
      </w:r>
      <w:r w:rsidR="00761E0E">
        <w:rPr>
          <w:rStyle w:val="a3"/>
          <w:rFonts w:ascii="宋体" w:eastAsia="宋体" w:hAnsi="宋体" w:hint="eastAsia"/>
          <w:b w:val="0"/>
          <w:bCs w:val="0"/>
          <w:color w:val="333333"/>
          <w:spacing w:val="3"/>
          <w:sz w:val="18"/>
          <w:szCs w:val="18"/>
          <w:shd w:val="clear" w:color="auto" w:fill="FFFFFF"/>
        </w:rPr>
        <w:t>但同时，发展的提速也导致了竞争的加剧，尽管总劳动者报酬呈现稳固上涨趋势，但是I</w:t>
      </w:r>
      <w:r w:rsidR="00761E0E">
        <w:rPr>
          <w:rStyle w:val="a3"/>
          <w:rFonts w:ascii="宋体" w:eastAsia="宋体" w:hAnsi="宋体"/>
          <w:b w:val="0"/>
          <w:bCs w:val="0"/>
          <w:color w:val="333333"/>
          <w:spacing w:val="3"/>
          <w:sz w:val="18"/>
          <w:szCs w:val="18"/>
          <w:shd w:val="clear" w:color="auto" w:fill="FFFFFF"/>
        </w:rPr>
        <w:t>T</w:t>
      </w:r>
      <w:r w:rsidR="00761E0E">
        <w:rPr>
          <w:rStyle w:val="a3"/>
          <w:rFonts w:ascii="宋体" w:eastAsia="宋体" w:hAnsi="宋体" w:hint="eastAsia"/>
          <w:b w:val="0"/>
          <w:bCs w:val="0"/>
          <w:color w:val="333333"/>
          <w:spacing w:val="3"/>
          <w:sz w:val="18"/>
          <w:szCs w:val="18"/>
          <w:shd w:val="clear" w:color="auto" w:fill="FFFFFF"/>
        </w:rPr>
        <w:t>从业人员数量也在持续上涨</w:t>
      </w:r>
      <w:r w:rsidR="00761E0E">
        <w:rPr>
          <w:rStyle w:val="a3"/>
          <w:rFonts w:ascii="宋体" w:eastAsia="宋体" w:hAnsi="宋体" w:hint="eastAsia"/>
          <w:b w:val="0"/>
          <w:bCs w:val="0"/>
          <w:color w:val="333333"/>
          <w:spacing w:val="3"/>
          <w:sz w:val="18"/>
          <w:szCs w:val="18"/>
          <w:shd w:val="clear" w:color="auto" w:fill="FFFFFF"/>
        </w:rPr>
        <w:t>(如图</w:t>
      </w:r>
      <w:r w:rsidR="00761E0E">
        <w:rPr>
          <w:rStyle w:val="a3"/>
          <w:rFonts w:ascii="宋体" w:eastAsia="宋体" w:hAnsi="宋体"/>
          <w:b w:val="0"/>
          <w:bCs w:val="0"/>
          <w:color w:val="333333"/>
          <w:spacing w:val="3"/>
          <w:sz w:val="18"/>
          <w:szCs w:val="18"/>
          <w:shd w:val="clear" w:color="auto" w:fill="FFFFFF"/>
        </w:rPr>
        <w:t>2</w:t>
      </w:r>
      <w:r w:rsidR="00761E0E">
        <w:rPr>
          <w:rStyle w:val="a3"/>
          <w:rFonts w:ascii="宋体" w:eastAsia="宋体" w:hAnsi="宋体" w:hint="eastAsia"/>
          <w:b w:val="0"/>
          <w:bCs w:val="0"/>
          <w:color w:val="333333"/>
          <w:spacing w:val="3"/>
          <w:sz w:val="18"/>
          <w:szCs w:val="18"/>
          <w:shd w:val="clear" w:color="auto" w:fill="FFFFFF"/>
        </w:rPr>
        <w:t>所示)</w:t>
      </w:r>
      <w:r w:rsidR="001B61EC">
        <w:rPr>
          <w:rStyle w:val="a3"/>
          <w:rFonts w:ascii="宋体" w:eastAsia="宋体" w:hAnsi="宋体" w:hint="eastAsia"/>
          <w:b w:val="0"/>
          <w:bCs w:val="0"/>
          <w:color w:val="333333"/>
          <w:spacing w:val="3"/>
          <w:sz w:val="18"/>
          <w:szCs w:val="18"/>
          <w:shd w:val="clear" w:color="auto" w:fill="FFFFFF"/>
        </w:rPr>
        <w:t>。不过不同于2</w:t>
      </w:r>
      <w:r w:rsidR="001B61EC">
        <w:rPr>
          <w:rStyle w:val="a3"/>
          <w:rFonts w:ascii="宋体" w:eastAsia="宋体" w:hAnsi="宋体"/>
          <w:b w:val="0"/>
          <w:bCs w:val="0"/>
          <w:color w:val="333333"/>
          <w:spacing w:val="3"/>
          <w:sz w:val="18"/>
          <w:szCs w:val="18"/>
          <w:shd w:val="clear" w:color="auto" w:fill="FFFFFF"/>
        </w:rPr>
        <w:t>008-2014</w:t>
      </w:r>
      <w:r w:rsidR="001B61EC">
        <w:rPr>
          <w:rStyle w:val="a3"/>
          <w:rFonts w:ascii="宋体" w:eastAsia="宋体" w:hAnsi="宋体" w:hint="eastAsia"/>
          <w:b w:val="0"/>
          <w:bCs w:val="0"/>
          <w:color w:val="333333"/>
          <w:spacing w:val="3"/>
          <w:sz w:val="18"/>
          <w:szCs w:val="18"/>
          <w:shd w:val="clear" w:color="auto" w:fill="FFFFFF"/>
        </w:rPr>
        <w:t>年间从业人数的急速上升，2</w:t>
      </w:r>
      <w:r w:rsidR="001B61EC">
        <w:rPr>
          <w:rStyle w:val="a3"/>
          <w:rFonts w:ascii="宋体" w:eastAsia="宋体" w:hAnsi="宋体"/>
          <w:b w:val="0"/>
          <w:bCs w:val="0"/>
          <w:color w:val="333333"/>
          <w:spacing w:val="3"/>
          <w:sz w:val="18"/>
          <w:szCs w:val="18"/>
          <w:shd w:val="clear" w:color="auto" w:fill="FFFFFF"/>
        </w:rPr>
        <w:t>015</w:t>
      </w:r>
      <w:r w:rsidR="001B61EC">
        <w:rPr>
          <w:rStyle w:val="a3"/>
          <w:rFonts w:ascii="宋体" w:eastAsia="宋体" w:hAnsi="宋体" w:hint="eastAsia"/>
          <w:b w:val="0"/>
          <w:bCs w:val="0"/>
          <w:color w:val="333333"/>
          <w:spacing w:val="3"/>
          <w:sz w:val="18"/>
          <w:szCs w:val="18"/>
          <w:shd w:val="clear" w:color="auto" w:fill="FFFFFF"/>
        </w:rPr>
        <w:t>年至2</w:t>
      </w:r>
      <w:r w:rsidR="001B61EC">
        <w:rPr>
          <w:rStyle w:val="a3"/>
          <w:rFonts w:ascii="宋体" w:eastAsia="宋体" w:hAnsi="宋体"/>
          <w:b w:val="0"/>
          <w:bCs w:val="0"/>
          <w:color w:val="333333"/>
          <w:spacing w:val="3"/>
          <w:sz w:val="18"/>
          <w:szCs w:val="18"/>
          <w:shd w:val="clear" w:color="auto" w:fill="FFFFFF"/>
        </w:rPr>
        <w:t>018</w:t>
      </w:r>
      <w:r w:rsidR="001B61EC">
        <w:rPr>
          <w:rStyle w:val="a3"/>
          <w:rFonts w:ascii="宋体" w:eastAsia="宋体" w:hAnsi="宋体" w:hint="eastAsia"/>
          <w:b w:val="0"/>
          <w:bCs w:val="0"/>
          <w:color w:val="333333"/>
          <w:spacing w:val="3"/>
          <w:sz w:val="18"/>
          <w:szCs w:val="18"/>
          <w:shd w:val="clear" w:color="auto" w:fill="FFFFFF"/>
        </w:rPr>
        <w:t>年，I</w:t>
      </w:r>
      <w:r w:rsidR="001B61EC">
        <w:rPr>
          <w:rStyle w:val="a3"/>
          <w:rFonts w:ascii="宋体" w:eastAsia="宋体" w:hAnsi="宋体"/>
          <w:b w:val="0"/>
          <w:bCs w:val="0"/>
          <w:color w:val="333333"/>
          <w:spacing w:val="3"/>
          <w:sz w:val="18"/>
          <w:szCs w:val="18"/>
          <w:shd w:val="clear" w:color="auto" w:fill="FFFFFF"/>
        </w:rPr>
        <w:t>T</w:t>
      </w:r>
      <w:r w:rsidR="001B61EC">
        <w:rPr>
          <w:rStyle w:val="a3"/>
          <w:rFonts w:ascii="宋体" w:eastAsia="宋体" w:hAnsi="宋体" w:hint="eastAsia"/>
          <w:b w:val="0"/>
          <w:bCs w:val="0"/>
          <w:color w:val="333333"/>
          <w:spacing w:val="3"/>
          <w:sz w:val="18"/>
          <w:szCs w:val="18"/>
          <w:shd w:val="clear" w:color="auto" w:fill="FFFFFF"/>
        </w:rPr>
        <w:t>行业的从业人数的涨幅趋于平缓，没有显著的提高。</w:t>
      </w:r>
      <w:r w:rsidR="00276B3E">
        <w:rPr>
          <w:rStyle w:val="a3"/>
          <w:rFonts w:ascii="宋体" w:eastAsia="宋体" w:hAnsi="宋体" w:hint="eastAsia"/>
          <w:b w:val="0"/>
          <w:bCs w:val="0"/>
          <w:color w:val="333333"/>
          <w:spacing w:val="3"/>
          <w:sz w:val="18"/>
          <w:szCs w:val="18"/>
          <w:shd w:val="clear" w:color="auto" w:fill="FFFFFF"/>
        </w:rPr>
        <w:t>同时，</w:t>
      </w:r>
      <w:r w:rsidR="00CF146E">
        <w:rPr>
          <w:rStyle w:val="a3"/>
          <w:rFonts w:ascii="宋体" w:eastAsia="宋体" w:hAnsi="宋体" w:hint="eastAsia"/>
          <w:b w:val="0"/>
          <w:bCs w:val="0"/>
          <w:color w:val="333333"/>
          <w:spacing w:val="3"/>
          <w:sz w:val="18"/>
          <w:szCs w:val="18"/>
          <w:shd w:val="clear" w:color="auto" w:fill="FFFFFF"/>
        </w:rPr>
        <w:t>I</w:t>
      </w:r>
      <w:r w:rsidR="00CF146E">
        <w:rPr>
          <w:rStyle w:val="a3"/>
          <w:rFonts w:ascii="宋体" w:eastAsia="宋体" w:hAnsi="宋体"/>
          <w:b w:val="0"/>
          <w:bCs w:val="0"/>
          <w:color w:val="333333"/>
          <w:spacing w:val="3"/>
          <w:sz w:val="18"/>
          <w:szCs w:val="18"/>
          <w:shd w:val="clear" w:color="auto" w:fill="FFFFFF"/>
        </w:rPr>
        <w:t>T</w:t>
      </w:r>
      <w:r w:rsidR="00CF146E">
        <w:rPr>
          <w:rStyle w:val="a3"/>
          <w:rFonts w:ascii="宋体" w:eastAsia="宋体" w:hAnsi="宋体" w:hint="eastAsia"/>
          <w:b w:val="0"/>
          <w:bCs w:val="0"/>
          <w:color w:val="333333"/>
          <w:spacing w:val="3"/>
          <w:sz w:val="18"/>
          <w:szCs w:val="18"/>
          <w:shd w:val="clear" w:color="auto" w:fill="FFFFFF"/>
        </w:rPr>
        <w:t>行业内部的竞争分化也愈加明显，</w:t>
      </w:r>
      <w:r w:rsidR="00CF146E" w:rsidRPr="00CF146E">
        <w:rPr>
          <w:rFonts w:ascii="宋体" w:eastAsia="宋体" w:hAnsi="宋体" w:hint="eastAsia"/>
          <w:color w:val="333333"/>
          <w:spacing w:val="3"/>
          <w:sz w:val="18"/>
          <w:szCs w:val="18"/>
          <w:shd w:val="clear" w:color="auto" w:fill="FFFFFF"/>
        </w:rPr>
        <w:t>在互联网行业中，核心部门的员工对企业的发展方向和发展速度起着决定性的影响，</w:t>
      </w:r>
      <w:r w:rsidR="00CF146E">
        <w:rPr>
          <w:rFonts w:ascii="宋体" w:eastAsia="宋体" w:hAnsi="宋体" w:hint="eastAsia"/>
          <w:color w:val="333333"/>
          <w:spacing w:val="3"/>
          <w:sz w:val="18"/>
          <w:szCs w:val="18"/>
          <w:shd w:val="clear" w:color="auto" w:fill="FFFFFF"/>
        </w:rPr>
        <w:t>同时</w:t>
      </w:r>
      <w:r w:rsidR="00CF146E" w:rsidRPr="00CF146E">
        <w:rPr>
          <w:rFonts w:ascii="宋体" w:eastAsia="宋体" w:hAnsi="宋体" w:hint="eastAsia"/>
          <w:color w:val="333333"/>
          <w:spacing w:val="3"/>
          <w:sz w:val="18"/>
          <w:szCs w:val="18"/>
          <w:shd w:val="clear" w:color="auto" w:fill="FFFFFF"/>
        </w:rPr>
        <w:t>他们承担着更大的责任和压力，因此其薪酬也会相应地高一些。而网站内容等互联网传统部门已不是互联网公司赢利重点，所以其薪酬增长相对较慢，导致了其部门员工薪酬处于同层级员工较低水平</w:t>
      </w:r>
      <w:r w:rsidR="00CF146E" w:rsidRPr="0050024D">
        <w:rPr>
          <w:rFonts w:ascii="宋体" w:eastAsia="宋体" w:hAnsi="宋体" w:hint="eastAsia"/>
          <w:sz w:val="18"/>
          <w:szCs w:val="18"/>
          <w:vertAlign w:val="superscript"/>
        </w:rPr>
        <w:t>[</w:t>
      </w:r>
      <w:r w:rsidR="00CF146E">
        <w:rPr>
          <w:rFonts w:ascii="宋体" w:eastAsia="宋体" w:hAnsi="宋体"/>
          <w:sz w:val="18"/>
          <w:szCs w:val="18"/>
          <w:vertAlign w:val="superscript"/>
        </w:rPr>
        <w:t xml:space="preserve"> </w:t>
      </w:r>
      <w:r w:rsidR="00CF146E" w:rsidRPr="0050024D">
        <w:rPr>
          <w:rFonts w:ascii="宋体" w:eastAsia="宋体" w:hAnsi="宋体"/>
          <w:sz w:val="18"/>
          <w:szCs w:val="18"/>
          <w:vertAlign w:val="superscript"/>
        </w:rPr>
        <w:t>1</w:t>
      </w:r>
      <w:r w:rsidR="00CF146E">
        <w:rPr>
          <w:rFonts w:ascii="宋体" w:eastAsia="宋体" w:hAnsi="宋体"/>
          <w:sz w:val="18"/>
          <w:szCs w:val="18"/>
          <w:vertAlign w:val="superscript"/>
        </w:rPr>
        <w:t xml:space="preserve"> </w:t>
      </w:r>
      <w:r w:rsidR="00CF146E" w:rsidRPr="0050024D">
        <w:rPr>
          <w:rFonts w:ascii="宋体" w:eastAsia="宋体" w:hAnsi="宋体"/>
          <w:sz w:val="18"/>
          <w:szCs w:val="18"/>
          <w:vertAlign w:val="superscript"/>
        </w:rPr>
        <w:t>]</w:t>
      </w:r>
      <w:r w:rsidR="00CF146E" w:rsidRPr="00CF146E">
        <w:rPr>
          <w:rFonts w:ascii="宋体" w:eastAsia="宋体" w:hAnsi="宋体" w:hint="eastAsia"/>
          <w:color w:val="333333"/>
          <w:spacing w:val="3"/>
          <w:sz w:val="18"/>
          <w:szCs w:val="18"/>
          <w:shd w:val="clear" w:color="auto" w:fill="FFFFFF"/>
        </w:rPr>
        <w:t>。</w:t>
      </w:r>
      <w:r w:rsidR="0042617D">
        <w:rPr>
          <w:rFonts w:ascii="宋体" w:eastAsia="宋体" w:hAnsi="宋体" w:hint="eastAsia"/>
          <w:color w:val="333333"/>
          <w:spacing w:val="3"/>
          <w:sz w:val="18"/>
          <w:szCs w:val="18"/>
          <w:shd w:val="clear" w:color="auto" w:fill="FFFFFF"/>
        </w:rPr>
        <w:t>换言之，公司愿意为有能力的人提供</w:t>
      </w:r>
      <w:r w:rsidR="0042617D">
        <w:rPr>
          <w:rStyle w:val="a3"/>
          <w:rFonts w:ascii="宋体" w:eastAsia="宋体" w:hAnsi="宋体" w:hint="eastAsia"/>
          <w:b w:val="0"/>
          <w:bCs w:val="0"/>
          <w:color w:val="333333"/>
          <w:spacing w:val="3"/>
          <w:sz w:val="18"/>
          <w:szCs w:val="18"/>
          <w:shd w:val="clear" w:color="auto" w:fill="FFFFFF"/>
        </w:rPr>
        <w:t>更高的薪酬。</w:t>
      </w:r>
    </w:p>
    <w:p w14:paraId="1CF5756F" w14:textId="244A8874" w:rsidR="006F3237" w:rsidRDefault="006F3237" w:rsidP="004B6FA8">
      <w:pPr>
        <w:rPr>
          <w:rStyle w:val="a3"/>
          <w:rFonts w:ascii="宋体" w:eastAsia="宋体" w:hAnsi="宋体"/>
          <w:b w:val="0"/>
          <w:bCs w:val="0"/>
          <w:color w:val="333333"/>
          <w:spacing w:val="3"/>
          <w:sz w:val="18"/>
          <w:szCs w:val="18"/>
          <w:shd w:val="clear" w:color="auto" w:fill="FFFFFF"/>
        </w:rPr>
      </w:pPr>
      <w:r>
        <w:rPr>
          <w:noProof/>
        </w:rPr>
        <w:drawing>
          <wp:inline distT="0" distB="0" distL="0" distR="0" wp14:anchorId="244BCCC2" wp14:editId="37AA88B0">
            <wp:extent cx="5274310" cy="292989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29890"/>
                    </a:xfrm>
                    <a:prstGeom prst="rect">
                      <a:avLst/>
                    </a:prstGeom>
                    <a:noFill/>
                    <a:ln>
                      <a:noFill/>
                    </a:ln>
                  </pic:spPr>
                </pic:pic>
              </a:graphicData>
            </a:graphic>
          </wp:inline>
        </w:drawing>
      </w:r>
    </w:p>
    <w:p w14:paraId="5A618CAD" w14:textId="0B99CE82" w:rsidR="006F3237" w:rsidRDefault="006F3237" w:rsidP="006F3237">
      <w:pPr>
        <w:jc w:val="center"/>
        <w:rPr>
          <w:rStyle w:val="a3"/>
          <w:rFonts w:ascii="宋体" w:eastAsia="宋体" w:hAnsi="宋体" w:hint="eastAsia"/>
          <w:b w:val="0"/>
          <w:bCs w:val="0"/>
          <w:color w:val="333333"/>
          <w:spacing w:val="3"/>
          <w:sz w:val="18"/>
          <w:szCs w:val="18"/>
          <w:shd w:val="clear" w:color="auto" w:fill="FFFFFF"/>
        </w:rPr>
      </w:pPr>
      <w:r>
        <w:rPr>
          <w:rStyle w:val="a3"/>
          <w:rFonts w:ascii="宋体" w:eastAsia="宋体" w:hAnsi="宋体" w:hint="eastAsia"/>
          <w:b w:val="0"/>
          <w:bCs w:val="0"/>
          <w:color w:val="333333"/>
          <w:spacing w:val="3"/>
          <w:sz w:val="18"/>
          <w:szCs w:val="18"/>
          <w:shd w:val="clear" w:color="auto" w:fill="FFFFFF"/>
        </w:rPr>
        <w:t>图1</w:t>
      </w:r>
      <w:r>
        <w:rPr>
          <w:rStyle w:val="a3"/>
          <w:rFonts w:ascii="宋体" w:eastAsia="宋体" w:hAnsi="宋体"/>
          <w:b w:val="0"/>
          <w:bCs w:val="0"/>
          <w:color w:val="333333"/>
          <w:spacing w:val="3"/>
          <w:sz w:val="18"/>
          <w:szCs w:val="18"/>
          <w:shd w:val="clear" w:color="auto" w:fill="FFFFFF"/>
        </w:rPr>
        <w:t xml:space="preserve"> 2006</w:t>
      </w:r>
      <w:r>
        <w:rPr>
          <w:rStyle w:val="a3"/>
          <w:rFonts w:ascii="宋体" w:eastAsia="宋体" w:hAnsi="宋体" w:hint="eastAsia"/>
          <w:b w:val="0"/>
          <w:bCs w:val="0"/>
          <w:color w:val="333333"/>
          <w:spacing w:val="3"/>
          <w:sz w:val="18"/>
          <w:szCs w:val="18"/>
          <w:shd w:val="clear" w:color="auto" w:fill="FFFFFF"/>
        </w:rPr>
        <w:t>-</w:t>
      </w:r>
      <w:r>
        <w:rPr>
          <w:rStyle w:val="a3"/>
          <w:rFonts w:ascii="宋体" w:eastAsia="宋体" w:hAnsi="宋体"/>
          <w:b w:val="0"/>
          <w:bCs w:val="0"/>
          <w:color w:val="333333"/>
          <w:spacing w:val="3"/>
          <w:sz w:val="18"/>
          <w:szCs w:val="18"/>
          <w:shd w:val="clear" w:color="auto" w:fill="FFFFFF"/>
        </w:rPr>
        <w:t>2018</w:t>
      </w:r>
      <w:r>
        <w:rPr>
          <w:rStyle w:val="a3"/>
          <w:rFonts w:ascii="宋体" w:eastAsia="宋体" w:hAnsi="宋体" w:hint="eastAsia"/>
          <w:b w:val="0"/>
          <w:bCs w:val="0"/>
          <w:color w:val="333333"/>
          <w:spacing w:val="3"/>
          <w:sz w:val="18"/>
          <w:szCs w:val="18"/>
          <w:shd w:val="clear" w:color="auto" w:fill="FFFFFF"/>
        </w:rPr>
        <w:t xml:space="preserve">年 </w:t>
      </w:r>
      <w:r>
        <w:rPr>
          <w:rStyle w:val="a3"/>
          <w:rFonts w:ascii="宋体" w:eastAsia="宋体" w:hAnsi="宋体"/>
          <w:b w:val="0"/>
          <w:bCs w:val="0"/>
          <w:color w:val="333333"/>
          <w:spacing w:val="3"/>
          <w:sz w:val="18"/>
          <w:szCs w:val="18"/>
          <w:shd w:val="clear" w:color="auto" w:fill="FFFFFF"/>
        </w:rPr>
        <w:t>IT</w:t>
      </w:r>
      <w:r>
        <w:rPr>
          <w:rStyle w:val="a3"/>
          <w:rFonts w:ascii="宋体" w:eastAsia="宋体" w:hAnsi="宋体" w:hint="eastAsia"/>
          <w:b w:val="0"/>
          <w:bCs w:val="0"/>
          <w:color w:val="333333"/>
          <w:spacing w:val="3"/>
          <w:sz w:val="18"/>
          <w:szCs w:val="18"/>
          <w:shd w:val="clear" w:color="auto" w:fill="FFFFFF"/>
        </w:rPr>
        <w:t>从业者总劳动报酬折线图（万元）</w:t>
      </w:r>
    </w:p>
    <w:p w14:paraId="25D69421" w14:textId="1CFEB623" w:rsidR="00156458" w:rsidRPr="006F3237" w:rsidRDefault="00156458" w:rsidP="004B6FA8">
      <w:pPr>
        <w:rPr>
          <w:rFonts w:ascii="宋体" w:eastAsia="宋体" w:hAnsi="宋体" w:hint="eastAsia"/>
          <w:color w:val="333333"/>
          <w:spacing w:val="3"/>
          <w:sz w:val="18"/>
          <w:szCs w:val="18"/>
          <w:shd w:val="clear" w:color="auto" w:fill="FFFFFF"/>
        </w:rPr>
      </w:pPr>
    </w:p>
    <w:p w14:paraId="1DD0A2C6" w14:textId="4CA1BFA7" w:rsidR="0019375C" w:rsidRDefault="006F3237" w:rsidP="0019375C">
      <w:pPr>
        <w:rPr>
          <w:rFonts w:ascii="仿宋" w:eastAsia="仿宋" w:hAnsi="仿宋"/>
          <w:sz w:val="18"/>
          <w:szCs w:val="18"/>
        </w:rPr>
      </w:pPr>
      <w:r>
        <w:rPr>
          <w:rStyle w:val="a3"/>
          <w:rFonts w:ascii="宋体" w:eastAsia="宋体" w:hAnsi="宋体" w:hint="eastAsia"/>
          <w:b w:val="0"/>
          <w:bCs w:val="0"/>
          <w:noProof/>
          <w:color w:val="333333"/>
          <w:spacing w:val="3"/>
          <w:sz w:val="18"/>
          <w:szCs w:val="18"/>
          <w:shd w:val="clear" w:color="auto" w:fill="FFFFFF"/>
        </w:rPr>
        <w:drawing>
          <wp:inline distT="0" distB="0" distL="0" distR="0" wp14:anchorId="3E43BC08" wp14:editId="479158AC">
            <wp:extent cx="5265420" cy="29260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5420" cy="2926080"/>
                    </a:xfrm>
                    <a:prstGeom prst="rect">
                      <a:avLst/>
                    </a:prstGeom>
                    <a:noFill/>
                    <a:ln>
                      <a:noFill/>
                    </a:ln>
                  </pic:spPr>
                </pic:pic>
              </a:graphicData>
            </a:graphic>
          </wp:inline>
        </w:drawing>
      </w:r>
    </w:p>
    <w:p w14:paraId="637F591E" w14:textId="6D66C70B" w:rsidR="00761E0E" w:rsidRDefault="00761E0E" w:rsidP="00761E0E">
      <w:pPr>
        <w:jc w:val="center"/>
        <w:rPr>
          <w:rStyle w:val="a3"/>
          <w:rFonts w:ascii="宋体" w:eastAsia="宋体" w:hAnsi="宋体"/>
          <w:b w:val="0"/>
          <w:bCs w:val="0"/>
          <w:color w:val="333333"/>
          <w:spacing w:val="3"/>
          <w:sz w:val="18"/>
          <w:szCs w:val="18"/>
          <w:shd w:val="clear" w:color="auto" w:fill="FFFFFF"/>
        </w:rPr>
      </w:pPr>
      <w:r>
        <w:rPr>
          <w:rStyle w:val="a3"/>
          <w:rFonts w:ascii="宋体" w:eastAsia="宋体" w:hAnsi="宋体" w:hint="eastAsia"/>
          <w:b w:val="0"/>
          <w:bCs w:val="0"/>
          <w:color w:val="333333"/>
          <w:spacing w:val="3"/>
          <w:sz w:val="18"/>
          <w:szCs w:val="18"/>
          <w:shd w:val="clear" w:color="auto" w:fill="FFFFFF"/>
        </w:rPr>
        <w:t>图</w:t>
      </w:r>
      <w:r w:rsidR="006D755E">
        <w:rPr>
          <w:rStyle w:val="a3"/>
          <w:rFonts w:ascii="宋体" w:eastAsia="宋体" w:hAnsi="宋体"/>
          <w:b w:val="0"/>
          <w:bCs w:val="0"/>
          <w:color w:val="333333"/>
          <w:spacing w:val="3"/>
          <w:sz w:val="18"/>
          <w:szCs w:val="18"/>
          <w:shd w:val="clear" w:color="auto" w:fill="FFFFFF"/>
        </w:rPr>
        <w:t>2</w:t>
      </w:r>
      <w:r>
        <w:rPr>
          <w:rStyle w:val="a3"/>
          <w:rFonts w:ascii="宋体" w:eastAsia="宋体" w:hAnsi="宋体"/>
          <w:b w:val="0"/>
          <w:bCs w:val="0"/>
          <w:color w:val="333333"/>
          <w:spacing w:val="3"/>
          <w:sz w:val="18"/>
          <w:szCs w:val="18"/>
          <w:shd w:val="clear" w:color="auto" w:fill="FFFFFF"/>
        </w:rPr>
        <w:t xml:space="preserve"> 2006</w:t>
      </w:r>
      <w:r>
        <w:rPr>
          <w:rStyle w:val="a3"/>
          <w:rFonts w:ascii="宋体" w:eastAsia="宋体" w:hAnsi="宋体" w:hint="eastAsia"/>
          <w:b w:val="0"/>
          <w:bCs w:val="0"/>
          <w:color w:val="333333"/>
          <w:spacing w:val="3"/>
          <w:sz w:val="18"/>
          <w:szCs w:val="18"/>
          <w:shd w:val="clear" w:color="auto" w:fill="FFFFFF"/>
        </w:rPr>
        <w:t>-</w:t>
      </w:r>
      <w:r>
        <w:rPr>
          <w:rStyle w:val="a3"/>
          <w:rFonts w:ascii="宋体" w:eastAsia="宋体" w:hAnsi="宋体"/>
          <w:b w:val="0"/>
          <w:bCs w:val="0"/>
          <w:color w:val="333333"/>
          <w:spacing w:val="3"/>
          <w:sz w:val="18"/>
          <w:szCs w:val="18"/>
          <w:shd w:val="clear" w:color="auto" w:fill="FFFFFF"/>
        </w:rPr>
        <w:t>2018</w:t>
      </w:r>
      <w:r>
        <w:rPr>
          <w:rStyle w:val="a3"/>
          <w:rFonts w:ascii="宋体" w:eastAsia="宋体" w:hAnsi="宋体" w:hint="eastAsia"/>
          <w:b w:val="0"/>
          <w:bCs w:val="0"/>
          <w:color w:val="333333"/>
          <w:spacing w:val="3"/>
          <w:sz w:val="18"/>
          <w:szCs w:val="18"/>
          <w:shd w:val="clear" w:color="auto" w:fill="FFFFFF"/>
        </w:rPr>
        <w:t xml:space="preserve">年 </w:t>
      </w:r>
      <w:r>
        <w:rPr>
          <w:rStyle w:val="a3"/>
          <w:rFonts w:ascii="宋体" w:eastAsia="宋体" w:hAnsi="宋体"/>
          <w:b w:val="0"/>
          <w:bCs w:val="0"/>
          <w:color w:val="333333"/>
          <w:spacing w:val="3"/>
          <w:sz w:val="18"/>
          <w:szCs w:val="18"/>
          <w:shd w:val="clear" w:color="auto" w:fill="FFFFFF"/>
        </w:rPr>
        <w:t>IT</w:t>
      </w:r>
      <w:r>
        <w:rPr>
          <w:rStyle w:val="a3"/>
          <w:rFonts w:ascii="宋体" w:eastAsia="宋体" w:hAnsi="宋体" w:hint="eastAsia"/>
          <w:b w:val="0"/>
          <w:bCs w:val="0"/>
          <w:color w:val="333333"/>
          <w:spacing w:val="3"/>
          <w:sz w:val="18"/>
          <w:szCs w:val="18"/>
          <w:shd w:val="clear" w:color="auto" w:fill="FFFFFF"/>
        </w:rPr>
        <w:t>从业者</w:t>
      </w:r>
      <w:r>
        <w:rPr>
          <w:rStyle w:val="a3"/>
          <w:rFonts w:ascii="宋体" w:eastAsia="宋体" w:hAnsi="宋体" w:hint="eastAsia"/>
          <w:b w:val="0"/>
          <w:bCs w:val="0"/>
          <w:color w:val="333333"/>
          <w:spacing w:val="3"/>
          <w:sz w:val="18"/>
          <w:szCs w:val="18"/>
          <w:shd w:val="clear" w:color="auto" w:fill="FFFFFF"/>
        </w:rPr>
        <w:t>人数</w:t>
      </w:r>
      <w:r w:rsidR="00183DD8">
        <w:rPr>
          <w:rStyle w:val="a3"/>
          <w:rFonts w:ascii="宋体" w:eastAsia="宋体" w:hAnsi="宋体" w:hint="eastAsia"/>
          <w:b w:val="0"/>
          <w:bCs w:val="0"/>
          <w:color w:val="333333"/>
          <w:spacing w:val="3"/>
          <w:sz w:val="18"/>
          <w:szCs w:val="18"/>
          <w:shd w:val="clear" w:color="auto" w:fill="FFFFFF"/>
        </w:rPr>
        <w:t>变化</w:t>
      </w:r>
      <w:r>
        <w:rPr>
          <w:rStyle w:val="a3"/>
          <w:rFonts w:ascii="宋体" w:eastAsia="宋体" w:hAnsi="宋体" w:hint="eastAsia"/>
          <w:b w:val="0"/>
          <w:bCs w:val="0"/>
          <w:color w:val="333333"/>
          <w:spacing w:val="3"/>
          <w:sz w:val="18"/>
          <w:szCs w:val="18"/>
          <w:shd w:val="clear" w:color="auto" w:fill="FFFFFF"/>
        </w:rPr>
        <w:t>折线图</w:t>
      </w:r>
      <w:r>
        <w:rPr>
          <w:rStyle w:val="a3"/>
          <w:rFonts w:ascii="宋体" w:eastAsia="宋体" w:hAnsi="宋体" w:hint="eastAsia"/>
          <w:b w:val="0"/>
          <w:bCs w:val="0"/>
          <w:color w:val="333333"/>
          <w:spacing w:val="3"/>
          <w:sz w:val="18"/>
          <w:szCs w:val="18"/>
          <w:shd w:val="clear" w:color="auto" w:fill="FFFFFF"/>
        </w:rPr>
        <w:t>（</w:t>
      </w:r>
      <w:r>
        <w:rPr>
          <w:rStyle w:val="a3"/>
          <w:rFonts w:ascii="宋体" w:eastAsia="宋体" w:hAnsi="宋体" w:hint="eastAsia"/>
          <w:b w:val="0"/>
          <w:bCs w:val="0"/>
          <w:color w:val="333333"/>
          <w:spacing w:val="3"/>
          <w:sz w:val="18"/>
          <w:szCs w:val="18"/>
          <w:shd w:val="clear" w:color="auto" w:fill="FFFFFF"/>
        </w:rPr>
        <w:t>人</w:t>
      </w:r>
      <w:r>
        <w:rPr>
          <w:rStyle w:val="a3"/>
          <w:rFonts w:ascii="宋体" w:eastAsia="宋体" w:hAnsi="宋体" w:hint="eastAsia"/>
          <w:b w:val="0"/>
          <w:bCs w:val="0"/>
          <w:color w:val="333333"/>
          <w:spacing w:val="3"/>
          <w:sz w:val="18"/>
          <w:szCs w:val="18"/>
          <w:shd w:val="clear" w:color="auto" w:fill="FFFFFF"/>
        </w:rPr>
        <w:t>）</w:t>
      </w:r>
    </w:p>
    <w:p w14:paraId="1AEEE4EA" w14:textId="59D0987B" w:rsidR="00276B3E" w:rsidRDefault="00276B3E" w:rsidP="00761E0E">
      <w:pPr>
        <w:jc w:val="center"/>
        <w:rPr>
          <w:rStyle w:val="a3"/>
          <w:rFonts w:ascii="宋体" w:eastAsia="宋体" w:hAnsi="宋体"/>
          <w:b w:val="0"/>
          <w:bCs w:val="0"/>
          <w:color w:val="333333"/>
          <w:spacing w:val="3"/>
          <w:sz w:val="18"/>
          <w:szCs w:val="18"/>
          <w:shd w:val="clear" w:color="auto" w:fill="FFFFFF"/>
        </w:rPr>
      </w:pPr>
    </w:p>
    <w:p w14:paraId="0BB3D23D" w14:textId="1373037E" w:rsidR="00276B3E" w:rsidRDefault="00276B3E" w:rsidP="00276B3E">
      <w:pPr>
        <w:rPr>
          <w:rFonts w:ascii="黑体" w:eastAsia="黑体" w:hAnsi="黑体"/>
          <w:szCs w:val="21"/>
        </w:rPr>
      </w:pPr>
      <w:r>
        <w:rPr>
          <w:rFonts w:ascii="黑体" w:eastAsia="黑体" w:hAnsi="黑体" w:hint="eastAsia"/>
          <w:szCs w:val="21"/>
        </w:rPr>
        <w:t>2</w:t>
      </w:r>
      <w:r>
        <w:rPr>
          <w:rFonts w:ascii="黑体" w:eastAsia="黑体" w:hAnsi="黑体"/>
          <w:szCs w:val="21"/>
        </w:rPr>
        <w:t xml:space="preserve"> </w:t>
      </w:r>
      <w:r>
        <w:rPr>
          <w:rFonts w:ascii="黑体" w:eastAsia="黑体" w:hAnsi="黑体" w:hint="eastAsia"/>
          <w:szCs w:val="21"/>
        </w:rPr>
        <w:t>分析结果</w:t>
      </w:r>
    </w:p>
    <w:p w14:paraId="3E59C3A1" w14:textId="23067E7F" w:rsidR="00CB2C99" w:rsidRDefault="009E5F0C" w:rsidP="003E4B36">
      <w:pPr>
        <w:ind w:firstLine="420"/>
        <w:rPr>
          <w:rStyle w:val="a3"/>
          <w:rFonts w:ascii="宋体" w:eastAsia="宋体" w:hAnsi="宋体"/>
          <w:b w:val="0"/>
          <w:bCs w:val="0"/>
          <w:color w:val="333333"/>
          <w:spacing w:val="3"/>
          <w:sz w:val="18"/>
          <w:szCs w:val="18"/>
          <w:shd w:val="clear" w:color="auto" w:fill="FFFFFF"/>
        </w:rPr>
      </w:pPr>
      <w:r>
        <w:rPr>
          <w:rStyle w:val="a3"/>
          <w:rFonts w:ascii="宋体" w:eastAsia="宋体" w:hAnsi="宋体" w:hint="eastAsia"/>
          <w:b w:val="0"/>
          <w:bCs w:val="0"/>
          <w:color w:val="333333"/>
          <w:spacing w:val="3"/>
          <w:sz w:val="18"/>
          <w:szCs w:val="18"/>
          <w:shd w:val="clear" w:color="auto" w:fill="FFFFFF"/>
        </w:rPr>
        <w:t>从近些年来看，</w:t>
      </w:r>
      <w:r w:rsidR="005F23E3">
        <w:rPr>
          <w:rStyle w:val="a3"/>
          <w:rFonts w:ascii="宋体" w:eastAsia="宋体" w:hAnsi="宋体" w:hint="eastAsia"/>
          <w:b w:val="0"/>
          <w:bCs w:val="0"/>
          <w:color w:val="333333"/>
          <w:spacing w:val="3"/>
          <w:sz w:val="18"/>
          <w:szCs w:val="18"/>
          <w:shd w:val="clear" w:color="auto" w:fill="FFFFFF"/>
        </w:rPr>
        <w:t>I</w:t>
      </w:r>
      <w:r w:rsidR="005F23E3">
        <w:rPr>
          <w:rStyle w:val="a3"/>
          <w:rFonts w:ascii="宋体" w:eastAsia="宋体" w:hAnsi="宋体"/>
          <w:b w:val="0"/>
          <w:bCs w:val="0"/>
          <w:color w:val="333333"/>
          <w:spacing w:val="3"/>
          <w:sz w:val="18"/>
          <w:szCs w:val="18"/>
          <w:shd w:val="clear" w:color="auto" w:fill="FFFFFF"/>
        </w:rPr>
        <w:t>T</w:t>
      </w:r>
      <w:r w:rsidR="005F23E3">
        <w:rPr>
          <w:rStyle w:val="a3"/>
          <w:rFonts w:ascii="宋体" w:eastAsia="宋体" w:hAnsi="宋体" w:hint="eastAsia"/>
          <w:b w:val="0"/>
          <w:bCs w:val="0"/>
          <w:color w:val="333333"/>
          <w:spacing w:val="3"/>
          <w:sz w:val="18"/>
          <w:szCs w:val="18"/>
          <w:shd w:val="clear" w:color="auto" w:fill="FFFFFF"/>
        </w:rPr>
        <w:t>行业经过多年的发展，人才结构已经趋于合理稳定，正在由</w:t>
      </w:r>
      <w:r w:rsidR="00372A1E">
        <w:rPr>
          <w:rStyle w:val="a3"/>
          <w:rFonts w:ascii="宋体" w:eastAsia="宋体" w:hAnsi="宋体" w:hint="eastAsia"/>
          <w:b w:val="0"/>
          <w:bCs w:val="0"/>
          <w:color w:val="333333"/>
          <w:spacing w:val="3"/>
          <w:sz w:val="18"/>
          <w:szCs w:val="18"/>
          <w:shd w:val="clear" w:color="auto" w:fill="FFFFFF"/>
        </w:rPr>
        <w:t>原来的“纺锤形结构”向“金字塔型结构”转变，由原来的中层人员比较密集的结构逐渐转变为低端人员较多，而“塔顶”的高端人才较稀缺的结构模式。</w:t>
      </w:r>
      <w:r w:rsidR="00695AB6">
        <w:rPr>
          <w:rStyle w:val="a3"/>
          <w:rFonts w:ascii="宋体" w:eastAsia="宋体" w:hAnsi="宋体" w:hint="eastAsia"/>
          <w:b w:val="0"/>
          <w:bCs w:val="0"/>
          <w:color w:val="333333"/>
          <w:spacing w:val="3"/>
          <w:sz w:val="18"/>
          <w:szCs w:val="18"/>
          <w:shd w:val="clear" w:color="auto" w:fill="FFFFFF"/>
        </w:rPr>
        <w:t>尽管总劳动者报酬呈现稳固增长态势，但不同职位之间的薪酬差距变得越来越明显，薪酬体系表现出了混乱的状态，行业内部的薪酬差异性较大。</w:t>
      </w:r>
      <w:r w:rsidR="008155FA">
        <w:rPr>
          <w:rStyle w:val="a3"/>
          <w:rFonts w:ascii="宋体" w:eastAsia="宋体" w:hAnsi="宋体" w:hint="eastAsia"/>
          <w:b w:val="0"/>
          <w:bCs w:val="0"/>
          <w:color w:val="333333"/>
          <w:spacing w:val="3"/>
          <w:sz w:val="18"/>
          <w:szCs w:val="18"/>
          <w:shd w:val="clear" w:color="auto" w:fill="FFFFFF"/>
        </w:rPr>
        <w:t>但是与发达国家相比，我国I</w:t>
      </w:r>
      <w:r w:rsidR="008155FA">
        <w:rPr>
          <w:rStyle w:val="a3"/>
          <w:rFonts w:ascii="宋体" w:eastAsia="宋体" w:hAnsi="宋体"/>
          <w:b w:val="0"/>
          <w:bCs w:val="0"/>
          <w:color w:val="333333"/>
          <w:spacing w:val="3"/>
          <w:sz w:val="18"/>
          <w:szCs w:val="18"/>
          <w:shd w:val="clear" w:color="auto" w:fill="FFFFFF"/>
        </w:rPr>
        <w:t>T</w:t>
      </w:r>
      <w:r w:rsidR="008155FA">
        <w:rPr>
          <w:rStyle w:val="a3"/>
          <w:rFonts w:ascii="宋体" w:eastAsia="宋体" w:hAnsi="宋体" w:hint="eastAsia"/>
          <w:b w:val="0"/>
          <w:bCs w:val="0"/>
          <w:color w:val="333333"/>
          <w:spacing w:val="3"/>
          <w:sz w:val="18"/>
          <w:szCs w:val="18"/>
          <w:shd w:val="clear" w:color="auto" w:fill="FFFFFF"/>
        </w:rPr>
        <w:t>行业仍具有较大的发展潜力，预计未来几年，I</w:t>
      </w:r>
      <w:r w:rsidR="008155FA">
        <w:rPr>
          <w:rStyle w:val="a3"/>
          <w:rFonts w:ascii="宋体" w:eastAsia="宋体" w:hAnsi="宋体"/>
          <w:b w:val="0"/>
          <w:bCs w:val="0"/>
          <w:color w:val="333333"/>
          <w:spacing w:val="3"/>
          <w:sz w:val="18"/>
          <w:szCs w:val="18"/>
          <w:shd w:val="clear" w:color="auto" w:fill="FFFFFF"/>
        </w:rPr>
        <w:t>T</w:t>
      </w:r>
      <w:r w:rsidR="008155FA">
        <w:rPr>
          <w:rStyle w:val="a3"/>
          <w:rFonts w:ascii="宋体" w:eastAsia="宋体" w:hAnsi="宋体" w:hint="eastAsia"/>
          <w:b w:val="0"/>
          <w:bCs w:val="0"/>
          <w:color w:val="333333"/>
          <w:spacing w:val="3"/>
          <w:sz w:val="18"/>
          <w:szCs w:val="18"/>
          <w:shd w:val="clear" w:color="auto" w:fill="FFFFFF"/>
        </w:rPr>
        <w:t>行业从业者的总劳动报酬仍将稳固上升，同时涨幅波动不会过于剧烈。</w:t>
      </w:r>
      <w:r w:rsidR="00F22913">
        <w:rPr>
          <w:rStyle w:val="a3"/>
          <w:rFonts w:ascii="宋体" w:eastAsia="宋体" w:hAnsi="宋体" w:hint="eastAsia"/>
          <w:b w:val="0"/>
          <w:bCs w:val="0"/>
          <w:color w:val="333333"/>
          <w:spacing w:val="3"/>
          <w:sz w:val="18"/>
          <w:szCs w:val="18"/>
          <w:shd w:val="clear" w:color="auto" w:fill="FFFFFF"/>
        </w:rPr>
        <w:t>I</w:t>
      </w:r>
      <w:r w:rsidR="00F22913">
        <w:rPr>
          <w:rStyle w:val="a3"/>
          <w:rFonts w:ascii="宋体" w:eastAsia="宋体" w:hAnsi="宋体"/>
          <w:b w:val="0"/>
          <w:bCs w:val="0"/>
          <w:color w:val="333333"/>
          <w:spacing w:val="3"/>
          <w:sz w:val="18"/>
          <w:szCs w:val="18"/>
          <w:shd w:val="clear" w:color="auto" w:fill="FFFFFF"/>
        </w:rPr>
        <w:t>T</w:t>
      </w:r>
      <w:r w:rsidR="00F22913">
        <w:rPr>
          <w:rStyle w:val="a3"/>
          <w:rFonts w:ascii="宋体" w:eastAsia="宋体" w:hAnsi="宋体" w:hint="eastAsia"/>
          <w:b w:val="0"/>
          <w:bCs w:val="0"/>
          <w:color w:val="333333"/>
          <w:spacing w:val="3"/>
          <w:sz w:val="18"/>
          <w:szCs w:val="18"/>
          <w:shd w:val="clear" w:color="auto" w:fill="FFFFFF"/>
        </w:rPr>
        <w:t>行业内部的薪酬差距分化会愈加明显，高端人才的薪酬水平将与中低端人才的薪酬水平拉开更大的差距。与早些年</w:t>
      </w:r>
      <w:r w:rsidR="00F22913">
        <w:rPr>
          <w:rStyle w:val="a3"/>
          <w:rFonts w:ascii="宋体" w:eastAsia="宋体" w:hAnsi="宋体"/>
          <w:b w:val="0"/>
          <w:bCs w:val="0"/>
          <w:color w:val="333333"/>
          <w:spacing w:val="3"/>
          <w:sz w:val="18"/>
          <w:szCs w:val="18"/>
          <w:shd w:val="clear" w:color="auto" w:fill="FFFFFF"/>
        </w:rPr>
        <w:t>IT</w:t>
      </w:r>
      <w:r w:rsidR="000028FB">
        <w:rPr>
          <w:rStyle w:val="a3"/>
          <w:rFonts w:ascii="宋体" w:eastAsia="宋体" w:hAnsi="宋体" w:hint="eastAsia"/>
          <w:b w:val="0"/>
          <w:bCs w:val="0"/>
          <w:color w:val="333333"/>
          <w:spacing w:val="3"/>
          <w:sz w:val="18"/>
          <w:szCs w:val="18"/>
          <w:shd w:val="clear" w:color="auto" w:fill="FFFFFF"/>
        </w:rPr>
        <w:t>行业薪酬的爆发式增长不同，未来几年I</w:t>
      </w:r>
      <w:r w:rsidR="000028FB">
        <w:rPr>
          <w:rStyle w:val="a3"/>
          <w:rFonts w:ascii="宋体" w:eastAsia="宋体" w:hAnsi="宋体"/>
          <w:b w:val="0"/>
          <w:bCs w:val="0"/>
          <w:color w:val="333333"/>
          <w:spacing w:val="3"/>
          <w:sz w:val="18"/>
          <w:szCs w:val="18"/>
          <w:shd w:val="clear" w:color="auto" w:fill="FFFFFF"/>
        </w:rPr>
        <w:t>T</w:t>
      </w:r>
      <w:r w:rsidR="000028FB">
        <w:rPr>
          <w:rStyle w:val="a3"/>
          <w:rFonts w:ascii="宋体" w:eastAsia="宋体" w:hAnsi="宋体" w:hint="eastAsia"/>
          <w:b w:val="0"/>
          <w:bCs w:val="0"/>
          <w:color w:val="333333"/>
          <w:spacing w:val="3"/>
          <w:sz w:val="18"/>
          <w:szCs w:val="18"/>
          <w:shd w:val="clear" w:color="auto" w:fill="FFFFFF"/>
        </w:rPr>
        <w:t>行业薪酬的增长会趋于理性化，平稳稳固的上升。</w:t>
      </w:r>
    </w:p>
    <w:p w14:paraId="74BD42C1" w14:textId="34C75675" w:rsidR="00F80E65" w:rsidRDefault="006B233D" w:rsidP="003E4B36">
      <w:pPr>
        <w:ind w:firstLine="420"/>
        <w:rPr>
          <w:rStyle w:val="a3"/>
          <w:rFonts w:ascii="宋体" w:eastAsia="宋体" w:hAnsi="宋体"/>
          <w:b w:val="0"/>
          <w:bCs w:val="0"/>
          <w:color w:val="333333"/>
          <w:sz w:val="18"/>
          <w:szCs w:val="18"/>
        </w:rPr>
      </w:pPr>
      <w:r>
        <w:rPr>
          <w:rStyle w:val="a3"/>
          <w:rFonts w:ascii="宋体" w:eastAsia="宋体" w:hAnsi="宋体" w:hint="eastAsia"/>
          <w:b w:val="0"/>
          <w:bCs w:val="0"/>
          <w:color w:val="333333"/>
          <w:spacing w:val="3"/>
          <w:sz w:val="18"/>
          <w:szCs w:val="18"/>
          <w:shd w:val="clear" w:color="auto" w:fill="FFFFFF"/>
        </w:rPr>
        <w:t>如今，</w:t>
      </w:r>
      <w:r>
        <w:rPr>
          <w:rStyle w:val="a3"/>
          <w:rFonts w:ascii="宋体" w:eastAsia="宋体" w:hAnsi="宋体"/>
          <w:b w:val="0"/>
          <w:bCs w:val="0"/>
          <w:color w:val="333333"/>
          <w:spacing w:val="3"/>
          <w:sz w:val="18"/>
          <w:szCs w:val="18"/>
          <w:shd w:val="clear" w:color="auto" w:fill="FFFFFF"/>
        </w:rPr>
        <w:t>IT</w:t>
      </w:r>
      <w:r>
        <w:rPr>
          <w:rStyle w:val="a3"/>
          <w:rFonts w:ascii="宋体" w:eastAsia="宋体" w:hAnsi="宋体" w:hint="eastAsia"/>
          <w:b w:val="0"/>
          <w:bCs w:val="0"/>
          <w:color w:val="333333"/>
          <w:spacing w:val="3"/>
          <w:sz w:val="18"/>
          <w:szCs w:val="18"/>
          <w:shd w:val="clear" w:color="auto" w:fill="FFFFFF"/>
        </w:rPr>
        <w:t>互联网行业逐渐</w:t>
      </w:r>
      <w:r w:rsidRPr="006B233D">
        <w:rPr>
          <w:rStyle w:val="a3"/>
          <w:rFonts w:ascii="宋体" w:eastAsia="宋体" w:hAnsi="宋体" w:hint="eastAsia"/>
          <w:b w:val="0"/>
          <w:bCs w:val="0"/>
          <w:color w:val="333333"/>
          <w:sz w:val="18"/>
          <w:szCs w:val="18"/>
        </w:rPr>
        <w:t>是我国国民经济的基础产业和支柱产业，随着经济的不断发展，互联网行业的发展水平已逐渐成为衡量一个国家经济发展水平的重要标志之一。整体来看，我国互联网传统业务发展已开始进入成熟阶段，但随着互联网技术快速发展和创新，促进互联网行业不断创新和催生新的业务生态，新兴互联网业务还处初创和成长阶段。从垄断程度来看，互联网行业属于垄断竞争市场，但是在某些细分领域存在寡头垄断现象，行业进入壁垒较高</w:t>
      </w:r>
      <w:r w:rsidRPr="0050024D">
        <w:rPr>
          <w:rFonts w:ascii="宋体" w:eastAsia="宋体" w:hAnsi="宋体" w:hint="eastAsia"/>
          <w:sz w:val="18"/>
          <w:szCs w:val="18"/>
          <w:vertAlign w:val="superscript"/>
        </w:rPr>
        <w:t>[</w:t>
      </w:r>
      <w:r>
        <w:rPr>
          <w:rFonts w:ascii="宋体" w:eastAsia="宋体" w:hAnsi="宋体"/>
          <w:sz w:val="18"/>
          <w:szCs w:val="18"/>
          <w:vertAlign w:val="superscript"/>
        </w:rPr>
        <w:t xml:space="preserve"> </w:t>
      </w:r>
      <w:r>
        <w:rPr>
          <w:rFonts w:ascii="宋体" w:eastAsia="宋体" w:hAnsi="宋体"/>
          <w:sz w:val="18"/>
          <w:szCs w:val="18"/>
          <w:vertAlign w:val="superscript"/>
        </w:rPr>
        <w:t>2</w:t>
      </w:r>
      <w:r>
        <w:rPr>
          <w:rFonts w:ascii="宋体" w:eastAsia="宋体" w:hAnsi="宋体"/>
          <w:sz w:val="18"/>
          <w:szCs w:val="18"/>
          <w:vertAlign w:val="superscript"/>
        </w:rPr>
        <w:t xml:space="preserve"> </w:t>
      </w:r>
      <w:r w:rsidRPr="0050024D">
        <w:rPr>
          <w:rFonts w:ascii="宋体" w:eastAsia="宋体" w:hAnsi="宋体"/>
          <w:sz w:val="18"/>
          <w:szCs w:val="18"/>
          <w:vertAlign w:val="superscript"/>
        </w:rPr>
        <w:t>]</w:t>
      </w:r>
      <w:r w:rsidRPr="006B233D">
        <w:rPr>
          <w:rStyle w:val="a3"/>
          <w:rFonts w:ascii="宋体" w:eastAsia="宋体" w:hAnsi="宋体" w:hint="eastAsia"/>
          <w:b w:val="0"/>
          <w:bCs w:val="0"/>
          <w:color w:val="333333"/>
          <w:sz w:val="18"/>
          <w:szCs w:val="18"/>
        </w:rPr>
        <w:t>。从市场供需来看，互联网是技术驱动型行业，我国互联网行业部分领域已经进入成熟期，但以技术驱动创新的新领域还处于成长阶段，加之互联网行业运行的特殊性及垄断程度较高的市场结构，我国互联网行业整体处于供需不</w:t>
      </w:r>
      <w:r>
        <w:rPr>
          <w:rStyle w:val="a3"/>
          <w:rFonts w:ascii="宋体" w:eastAsia="宋体" w:hAnsi="宋体" w:hint="eastAsia"/>
          <w:b w:val="0"/>
          <w:bCs w:val="0"/>
          <w:color w:val="333333"/>
          <w:sz w:val="18"/>
          <w:szCs w:val="18"/>
        </w:rPr>
        <w:t>均衡的阶段，对于高端人才的仍然具有较高需求，并且这种需求在日益增大。预计未来几年，I</w:t>
      </w:r>
      <w:r>
        <w:rPr>
          <w:rStyle w:val="a3"/>
          <w:rFonts w:ascii="宋体" w:eastAsia="宋体" w:hAnsi="宋体"/>
          <w:b w:val="0"/>
          <w:bCs w:val="0"/>
          <w:color w:val="333333"/>
          <w:sz w:val="18"/>
          <w:szCs w:val="18"/>
        </w:rPr>
        <w:t>T</w:t>
      </w:r>
      <w:r>
        <w:rPr>
          <w:rStyle w:val="a3"/>
          <w:rFonts w:ascii="宋体" w:eastAsia="宋体" w:hAnsi="宋体" w:hint="eastAsia"/>
          <w:b w:val="0"/>
          <w:bCs w:val="0"/>
          <w:color w:val="333333"/>
          <w:sz w:val="18"/>
          <w:szCs w:val="18"/>
        </w:rPr>
        <w:t>行业的从业人数仍将稳固上升，</w:t>
      </w:r>
      <w:r w:rsidR="002E4124">
        <w:rPr>
          <w:rStyle w:val="a3"/>
          <w:rFonts w:ascii="宋体" w:eastAsia="宋体" w:hAnsi="宋体" w:hint="eastAsia"/>
          <w:b w:val="0"/>
          <w:bCs w:val="0"/>
          <w:color w:val="333333"/>
          <w:sz w:val="18"/>
          <w:szCs w:val="18"/>
        </w:rPr>
        <w:t>各企业对于高端技术人才的需求将更加强烈，对于中低端人才的需求将减缓。</w:t>
      </w:r>
    </w:p>
    <w:p w14:paraId="5E4CA43D" w14:textId="3D459AEB" w:rsidR="00F80E65" w:rsidRDefault="00F80E65" w:rsidP="003E4B36">
      <w:pPr>
        <w:ind w:firstLine="420"/>
        <w:rPr>
          <w:rStyle w:val="a3"/>
          <w:rFonts w:ascii="宋体" w:eastAsia="宋体" w:hAnsi="宋体"/>
          <w:b w:val="0"/>
          <w:bCs w:val="0"/>
          <w:color w:val="333333"/>
          <w:sz w:val="18"/>
          <w:szCs w:val="18"/>
        </w:rPr>
      </w:pPr>
    </w:p>
    <w:p w14:paraId="3254EC49" w14:textId="77777777" w:rsidR="00F80E65" w:rsidRDefault="00F80E65" w:rsidP="003E4B36">
      <w:pPr>
        <w:ind w:firstLine="420"/>
        <w:rPr>
          <w:rStyle w:val="a3"/>
          <w:rFonts w:ascii="宋体" w:eastAsia="宋体" w:hAnsi="宋体" w:hint="eastAsia"/>
          <w:b w:val="0"/>
          <w:bCs w:val="0"/>
          <w:color w:val="333333"/>
          <w:sz w:val="18"/>
          <w:szCs w:val="18"/>
        </w:rPr>
      </w:pPr>
    </w:p>
    <w:p w14:paraId="7B4C2F81" w14:textId="387F4DE0" w:rsidR="00F80E65" w:rsidRDefault="00F80E65" w:rsidP="00F80E65">
      <w:pPr>
        <w:rPr>
          <w:rFonts w:ascii="黑体" w:eastAsia="黑体" w:hAnsi="黑体"/>
          <w:szCs w:val="21"/>
        </w:rPr>
      </w:pPr>
      <w:r>
        <w:rPr>
          <w:rFonts w:ascii="黑体" w:eastAsia="黑体" w:hAnsi="黑体"/>
          <w:szCs w:val="21"/>
        </w:rPr>
        <w:t>3</w:t>
      </w:r>
      <w:r>
        <w:rPr>
          <w:rFonts w:ascii="黑体" w:eastAsia="黑体" w:hAnsi="黑体"/>
          <w:szCs w:val="21"/>
        </w:rPr>
        <w:t xml:space="preserve"> </w:t>
      </w:r>
      <w:r>
        <w:rPr>
          <w:rFonts w:ascii="黑体" w:eastAsia="黑体" w:hAnsi="黑体" w:hint="eastAsia"/>
          <w:szCs w:val="21"/>
        </w:rPr>
        <w:t>分析</w:t>
      </w:r>
      <w:r w:rsidR="004600E8">
        <w:rPr>
          <w:rFonts w:ascii="黑体" w:eastAsia="黑体" w:hAnsi="黑体" w:hint="eastAsia"/>
          <w:szCs w:val="21"/>
        </w:rPr>
        <w:t>方法</w:t>
      </w:r>
    </w:p>
    <w:p w14:paraId="06DB53A9" w14:textId="7EA42BDB" w:rsidR="004600E8" w:rsidRDefault="004600E8" w:rsidP="0030619F">
      <w:pPr>
        <w:ind w:firstLine="420"/>
        <w:rPr>
          <w:rStyle w:val="a3"/>
          <w:rFonts w:ascii="宋体" w:eastAsia="宋体" w:hAnsi="宋体"/>
          <w:b w:val="0"/>
          <w:bCs w:val="0"/>
          <w:color w:val="333333"/>
          <w:spacing w:val="3"/>
          <w:sz w:val="18"/>
          <w:szCs w:val="18"/>
          <w:shd w:val="clear" w:color="auto" w:fill="FFFFFF"/>
        </w:rPr>
      </w:pPr>
      <w:r w:rsidRPr="004600E8">
        <w:rPr>
          <w:rStyle w:val="a3"/>
          <w:rFonts w:ascii="宋体" w:eastAsia="宋体" w:hAnsi="宋体"/>
          <w:b w:val="0"/>
          <w:bCs w:val="0"/>
          <w:color w:val="333333"/>
          <w:spacing w:val="3"/>
          <w:sz w:val="18"/>
          <w:szCs w:val="18"/>
          <w:shd w:val="clear" w:color="auto" w:fill="FFFFFF"/>
        </w:rPr>
        <w:t>IT</w:t>
      </w:r>
      <w:r>
        <w:rPr>
          <w:rStyle w:val="a3"/>
          <w:rFonts w:ascii="宋体" w:eastAsia="宋体" w:hAnsi="宋体" w:hint="eastAsia"/>
          <w:b w:val="0"/>
          <w:bCs w:val="0"/>
          <w:color w:val="333333"/>
          <w:spacing w:val="3"/>
          <w:sz w:val="18"/>
          <w:szCs w:val="18"/>
          <w:shd w:val="clear" w:color="auto" w:fill="FFFFFF"/>
        </w:rPr>
        <w:t>行业的薪酬变化以及从业人数的变化是很明显的数据，因此使用折线图对数据进行可视化分析。通过在国研网上获取的数据，结合近些年来I</w:t>
      </w:r>
      <w:r>
        <w:rPr>
          <w:rStyle w:val="a3"/>
          <w:rFonts w:ascii="宋体" w:eastAsia="宋体" w:hAnsi="宋体"/>
          <w:b w:val="0"/>
          <w:bCs w:val="0"/>
          <w:color w:val="333333"/>
          <w:spacing w:val="3"/>
          <w:sz w:val="18"/>
          <w:szCs w:val="18"/>
          <w:shd w:val="clear" w:color="auto" w:fill="FFFFFF"/>
        </w:rPr>
        <w:t>T</w:t>
      </w:r>
      <w:r>
        <w:rPr>
          <w:rStyle w:val="a3"/>
          <w:rFonts w:ascii="宋体" w:eastAsia="宋体" w:hAnsi="宋体" w:hint="eastAsia"/>
          <w:b w:val="0"/>
          <w:bCs w:val="0"/>
          <w:color w:val="333333"/>
          <w:spacing w:val="3"/>
          <w:sz w:val="18"/>
          <w:szCs w:val="18"/>
          <w:shd w:val="clear" w:color="auto" w:fill="FFFFFF"/>
        </w:rPr>
        <w:t>行业的变化以及现在的大环境情况，对未来几年I</w:t>
      </w:r>
      <w:r>
        <w:rPr>
          <w:rStyle w:val="a3"/>
          <w:rFonts w:ascii="宋体" w:eastAsia="宋体" w:hAnsi="宋体"/>
          <w:b w:val="0"/>
          <w:bCs w:val="0"/>
          <w:color w:val="333333"/>
          <w:spacing w:val="3"/>
          <w:sz w:val="18"/>
          <w:szCs w:val="18"/>
          <w:shd w:val="clear" w:color="auto" w:fill="FFFFFF"/>
        </w:rPr>
        <w:t>T</w:t>
      </w:r>
      <w:r>
        <w:rPr>
          <w:rStyle w:val="a3"/>
          <w:rFonts w:ascii="宋体" w:eastAsia="宋体" w:hAnsi="宋体" w:hint="eastAsia"/>
          <w:b w:val="0"/>
          <w:bCs w:val="0"/>
          <w:color w:val="333333"/>
          <w:spacing w:val="3"/>
          <w:sz w:val="18"/>
          <w:szCs w:val="18"/>
          <w:shd w:val="clear" w:color="auto" w:fill="FFFFFF"/>
        </w:rPr>
        <w:t>行业的薪资变化情况以及从业人员的变化进行合理化的推测。</w:t>
      </w:r>
    </w:p>
    <w:p w14:paraId="0124DFA3" w14:textId="7B3360E0" w:rsidR="0030619F" w:rsidRDefault="0030619F" w:rsidP="0030619F">
      <w:pPr>
        <w:ind w:firstLine="420"/>
        <w:rPr>
          <w:rStyle w:val="a3"/>
          <w:rFonts w:ascii="宋体" w:eastAsia="宋体" w:hAnsi="宋体"/>
          <w:b w:val="0"/>
          <w:bCs w:val="0"/>
          <w:color w:val="333333"/>
          <w:spacing w:val="3"/>
          <w:sz w:val="18"/>
          <w:szCs w:val="18"/>
          <w:shd w:val="clear" w:color="auto" w:fill="FFFFFF"/>
        </w:rPr>
      </w:pPr>
    </w:p>
    <w:p w14:paraId="7D18618A" w14:textId="2B62E831" w:rsidR="0030619F" w:rsidRDefault="0030619F" w:rsidP="0030619F">
      <w:pPr>
        <w:ind w:firstLine="420"/>
        <w:rPr>
          <w:rStyle w:val="a3"/>
          <w:rFonts w:ascii="宋体" w:eastAsia="宋体" w:hAnsi="宋体"/>
          <w:b w:val="0"/>
          <w:bCs w:val="0"/>
          <w:color w:val="333333"/>
          <w:spacing w:val="3"/>
          <w:sz w:val="18"/>
          <w:szCs w:val="18"/>
          <w:shd w:val="clear" w:color="auto" w:fill="FFFFFF"/>
        </w:rPr>
      </w:pPr>
    </w:p>
    <w:p w14:paraId="0C72596D" w14:textId="77777777" w:rsidR="0030619F" w:rsidRPr="004600E8" w:rsidRDefault="0030619F" w:rsidP="0030619F">
      <w:pPr>
        <w:ind w:firstLine="420"/>
        <w:rPr>
          <w:rStyle w:val="a3"/>
          <w:rFonts w:ascii="宋体" w:eastAsia="宋体" w:hAnsi="宋体" w:hint="eastAsia"/>
          <w:b w:val="0"/>
          <w:bCs w:val="0"/>
          <w:color w:val="333333"/>
          <w:spacing w:val="3"/>
          <w:sz w:val="18"/>
          <w:szCs w:val="18"/>
          <w:shd w:val="clear" w:color="auto" w:fill="FFFFFF"/>
        </w:rPr>
      </w:pPr>
    </w:p>
    <w:p w14:paraId="37380608" w14:textId="77777777" w:rsidR="00F80E65" w:rsidRPr="004600E8" w:rsidRDefault="00F80E65" w:rsidP="003E4B36">
      <w:pPr>
        <w:ind w:firstLine="420"/>
        <w:rPr>
          <w:rFonts w:ascii="宋体" w:eastAsia="宋体" w:hAnsi="宋体" w:hint="eastAsia"/>
          <w:color w:val="333333"/>
          <w:sz w:val="18"/>
          <w:szCs w:val="18"/>
        </w:rPr>
      </w:pPr>
    </w:p>
    <w:p w14:paraId="27914857" w14:textId="77777777" w:rsidR="0030619F" w:rsidRDefault="0030619F" w:rsidP="0030619F">
      <w:pPr>
        <w:rPr>
          <w:rFonts w:ascii="黑体" w:eastAsia="黑体" w:hAnsi="黑体"/>
          <w:szCs w:val="21"/>
        </w:rPr>
      </w:pPr>
      <w:r>
        <w:rPr>
          <w:rFonts w:ascii="黑体" w:eastAsia="黑体" w:hAnsi="黑体"/>
          <w:szCs w:val="21"/>
        </w:rPr>
        <w:t xml:space="preserve">4 </w:t>
      </w:r>
      <w:r>
        <w:rPr>
          <w:rFonts w:ascii="黑体" w:eastAsia="黑体" w:hAnsi="黑体" w:hint="eastAsia"/>
          <w:szCs w:val="21"/>
        </w:rPr>
        <w:t>结论</w:t>
      </w:r>
    </w:p>
    <w:p w14:paraId="11B3803E" w14:textId="1FD28E87" w:rsidR="0030619F" w:rsidRPr="0030619F" w:rsidRDefault="0030619F" w:rsidP="0030619F">
      <w:pPr>
        <w:rPr>
          <w:rStyle w:val="a3"/>
          <w:rFonts w:ascii="黑体" w:eastAsia="黑体" w:hAnsi="黑体"/>
          <w:b w:val="0"/>
          <w:bCs w:val="0"/>
          <w:szCs w:val="21"/>
        </w:rPr>
      </w:pPr>
      <w:r>
        <w:rPr>
          <w:rFonts w:ascii="黑体" w:eastAsia="黑体" w:hAnsi="黑体" w:hint="eastAsia"/>
          <w:szCs w:val="21"/>
        </w:rPr>
        <w:t xml:space="preserve"> </w:t>
      </w:r>
      <w:r>
        <w:rPr>
          <w:rFonts w:ascii="黑体" w:eastAsia="黑体" w:hAnsi="黑体"/>
          <w:szCs w:val="21"/>
        </w:rPr>
        <w:t xml:space="preserve">   </w:t>
      </w:r>
      <w:r>
        <w:rPr>
          <w:rStyle w:val="a3"/>
          <w:rFonts w:ascii="宋体" w:eastAsia="宋体" w:hAnsi="宋体" w:hint="eastAsia"/>
          <w:b w:val="0"/>
          <w:bCs w:val="0"/>
          <w:color w:val="333333"/>
          <w:spacing w:val="3"/>
          <w:sz w:val="18"/>
          <w:szCs w:val="18"/>
          <w:shd w:val="clear" w:color="auto" w:fill="FFFFFF"/>
        </w:rPr>
        <w:t>预计未来几年，I</w:t>
      </w:r>
      <w:r>
        <w:rPr>
          <w:rStyle w:val="a3"/>
          <w:rFonts w:ascii="宋体" w:eastAsia="宋体" w:hAnsi="宋体"/>
          <w:b w:val="0"/>
          <w:bCs w:val="0"/>
          <w:color w:val="333333"/>
          <w:spacing w:val="3"/>
          <w:sz w:val="18"/>
          <w:szCs w:val="18"/>
          <w:shd w:val="clear" w:color="auto" w:fill="FFFFFF"/>
        </w:rPr>
        <w:t>T</w:t>
      </w:r>
      <w:r>
        <w:rPr>
          <w:rStyle w:val="a3"/>
          <w:rFonts w:ascii="宋体" w:eastAsia="宋体" w:hAnsi="宋体" w:hint="eastAsia"/>
          <w:b w:val="0"/>
          <w:bCs w:val="0"/>
          <w:color w:val="333333"/>
          <w:spacing w:val="3"/>
          <w:sz w:val="18"/>
          <w:szCs w:val="18"/>
          <w:shd w:val="clear" w:color="auto" w:fill="FFFFFF"/>
        </w:rPr>
        <w:t>行业从业者的总劳动报酬仍将稳固上升，同时涨幅波动不会过于剧烈。I</w:t>
      </w:r>
      <w:r>
        <w:rPr>
          <w:rStyle w:val="a3"/>
          <w:rFonts w:ascii="宋体" w:eastAsia="宋体" w:hAnsi="宋体"/>
          <w:b w:val="0"/>
          <w:bCs w:val="0"/>
          <w:color w:val="333333"/>
          <w:spacing w:val="3"/>
          <w:sz w:val="18"/>
          <w:szCs w:val="18"/>
          <w:shd w:val="clear" w:color="auto" w:fill="FFFFFF"/>
        </w:rPr>
        <w:t>T</w:t>
      </w:r>
      <w:r>
        <w:rPr>
          <w:rStyle w:val="a3"/>
          <w:rFonts w:ascii="宋体" w:eastAsia="宋体" w:hAnsi="宋体" w:hint="eastAsia"/>
          <w:b w:val="0"/>
          <w:bCs w:val="0"/>
          <w:color w:val="333333"/>
          <w:spacing w:val="3"/>
          <w:sz w:val="18"/>
          <w:szCs w:val="18"/>
          <w:shd w:val="clear" w:color="auto" w:fill="FFFFFF"/>
        </w:rPr>
        <w:t>行业内部的薪酬差距分化会愈加明显，高端人才的薪酬水平将与中低端人才的薪酬水平拉开更大的差距。与早些年</w:t>
      </w:r>
      <w:r>
        <w:rPr>
          <w:rStyle w:val="a3"/>
          <w:rFonts w:ascii="宋体" w:eastAsia="宋体" w:hAnsi="宋体"/>
          <w:b w:val="0"/>
          <w:bCs w:val="0"/>
          <w:color w:val="333333"/>
          <w:spacing w:val="3"/>
          <w:sz w:val="18"/>
          <w:szCs w:val="18"/>
          <w:shd w:val="clear" w:color="auto" w:fill="FFFFFF"/>
        </w:rPr>
        <w:t>IT</w:t>
      </w:r>
      <w:r>
        <w:rPr>
          <w:rStyle w:val="a3"/>
          <w:rFonts w:ascii="宋体" w:eastAsia="宋体" w:hAnsi="宋体" w:hint="eastAsia"/>
          <w:b w:val="0"/>
          <w:bCs w:val="0"/>
          <w:color w:val="333333"/>
          <w:spacing w:val="3"/>
          <w:sz w:val="18"/>
          <w:szCs w:val="18"/>
          <w:shd w:val="clear" w:color="auto" w:fill="FFFFFF"/>
        </w:rPr>
        <w:t>行业薪酬的爆发式增长不同，未来几年I</w:t>
      </w:r>
      <w:r>
        <w:rPr>
          <w:rStyle w:val="a3"/>
          <w:rFonts w:ascii="宋体" w:eastAsia="宋体" w:hAnsi="宋体"/>
          <w:b w:val="0"/>
          <w:bCs w:val="0"/>
          <w:color w:val="333333"/>
          <w:spacing w:val="3"/>
          <w:sz w:val="18"/>
          <w:szCs w:val="18"/>
          <w:shd w:val="clear" w:color="auto" w:fill="FFFFFF"/>
        </w:rPr>
        <w:t>T</w:t>
      </w:r>
      <w:r>
        <w:rPr>
          <w:rStyle w:val="a3"/>
          <w:rFonts w:ascii="宋体" w:eastAsia="宋体" w:hAnsi="宋体" w:hint="eastAsia"/>
          <w:b w:val="0"/>
          <w:bCs w:val="0"/>
          <w:color w:val="333333"/>
          <w:spacing w:val="3"/>
          <w:sz w:val="18"/>
          <w:szCs w:val="18"/>
          <w:shd w:val="clear" w:color="auto" w:fill="FFFFFF"/>
        </w:rPr>
        <w:t>行业薪酬的增长会趋于理性化，平稳稳固的上升。</w:t>
      </w:r>
      <w:r>
        <w:rPr>
          <w:rStyle w:val="a3"/>
          <w:rFonts w:ascii="宋体" w:eastAsia="宋体" w:hAnsi="宋体" w:hint="eastAsia"/>
          <w:b w:val="0"/>
          <w:bCs w:val="0"/>
          <w:color w:val="333333"/>
          <w:spacing w:val="3"/>
          <w:sz w:val="18"/>
          <w:szCs w:val="18"/>
          <w:shd w:val="clear" w:color="auto" w:fill="FFFFFF"/>
        </w:rPr>
        <w:t>同时</w:t>
      </w:r>
      <w:r>
        <w:rPr>
          <w:rStyle w:val="a3"/>
          <w:rFonts w:ascii="宋体" w:eastAsia="宋体" w:hAnsi="宋体" w:hint="eastAsia"/>
          <w:b w:val="0"/>
          <w:bCs w:val="0"/>
          <w:color w:val="333333"/>
          <w:sz w:val="18"/>
          <w:szCs w:val="18"/>
        </w:rPr>
        <w:t>I</w:t>
      </w:r>
      <w:r>
        <w:rPr>
          <w:rStyle w:val="a3"/>
          <w:rFonts w:ascii="宋体" w:eastAsia="宋体" w:hAnsi="宋体"/>
          <w:b w:val="0"/>
          <w:bCs w:val="0"/>
          <w:color w:val="333333"/>
          <w:sz w:val="18"/>
          <w:szCs w:val="18"/>
        </w:rPr>
        <w:t>T</w:t>
      </w:r>
      <w:r>
        <w:rPr>
          <w:rStyle w:val="a3"/>
          <w:rFonts w:ascii="宋体" w:eastAsia="宋体" w:hAnsi="宋体" w:hint="eastAsia"/>
          <w:b w:val="0"/>
          <w:bCs w:val="0"/>
          <w:color w:val="333333"/>
          <w:sz w:val="18"/>
          <w:szCs w:val="18"/>
        </w:rPr>
        <w:t>行业的从业人数仍将稳固上升，各企业对于高端技术人才的需求将更加强烈，对于中低端人才的需求将减缓。</w:t>
      </w:r>
      <w:r>
        <w:rPr>
          <w:rStyle w:val="a3"/>
          <w:rFonts w:ascii="宋体" w:eastAsia="宋体" w:hAnsi="宋体" w:hint="eastAsia"/>
          <w:b w:val="0"/>
          <w:bCs w:val="0"/>
          <w:color w:val="333333"/>
          <w:sz w:val="18"/>
          <w:szCs w:val="18"/>
        </w:rPr>
        <w:t>I</w:t>
      </w:r>
      <w:r>
        <w:rPr>
          <w:rStyle w:val="a3"/>
          <w:rFonts w:ascii="宋体" w:eastAsia="宋体" w:hAnsi="宋体"/>
          <w:b w:val="0"/>
          <w:bCs w:val="0"/>
          <w:color w:val="333333"/>
          <w:sz w:val="18"/>
          <w:szCs w:val="18"/>
        </w:rPr>
        <w:t>T</w:t>
      </w:r>
      <w:r>
        <w:rPr>
          <w:rStyle w:val="a3"/>
          <w:rFonts w:ascii="宋体" w:eastAsia="宋体" w:hAnsi="宋体" w:hint="eastAsia"/>
          <w:b w:val="0"/>
          <w:bCs w:val="0"/>
          <w:color w:val="333333"/>
          <w:sz w:val="18"/>
          <w:szCs w:val="18"/>
        </w:rPr>
        <w:t>行业内部人员分布将趋于合理化和结构化。</w:t>
      </w:r>
    </w:p>
    <w:p w14:paraId="1E8EDA6C" w14:textId="2E4B9860" w:rsidR="0030619F" w:rsidRPr="0030619F" w:rsidRDefault="0030619F" w:rsidP="0030619F">
      <w:pPr>
        <w:rPr>
          <w:rStyle w:val="a3"/>
          <w:rFonts w:ascii="黑体" w:eastAsia="黑体" w:hAnsi="黑体"/>
          <w:b w:val="0"/>
          <w:bCs w:val="0"/>
          <w:szCs w:val="21"/>
        </w:rPr>
      </w:pPr>
    </w:p>
    <w:p w14:paraId="7965FECA" w14:textId="695E359A" w:rsidR="0030619F" w:rsidRPr="0030619F" w:rsidRDefault="0030619F" w:rsidP="0030619F">
      <w:pPr>
        <w:rPr>
          <w:rFonts w:ascii="黑体" w:eastAsia="黑体" w:hAnsi="黑体" w:hint="eastAsia"/>
          <w:szCs w:val="21"/>
        </w:rPr>
      </w:pPr>
    </w:p>
    <w:p w14:paraId="32769EB8" w14:textId="77777777" w:rsidR="00276B3E" w:rsidRDefault="00276B3E" w:rsidP="00276B3E">
      <w:pPr>
        <w:rPr>
          <w:rStyle w:val="a3"/>
          <w:rFonts w:ascii="宋体" w:eastAsia="宋体" w:hAnsi="宋体" w:hint="eastAsia"/>
          <w:b w:val="0"/>
          <w:bCs w:val="0"/>
          <w:color w:val="333333"/>
          <w:spacing w:val="3"/>
          <w:sz w:val="18"/>
          <w:szCs w:val="18"/>
          <w:shd w:val="clear" w:color="auto" w:fill="FFFFFF"/>
        </w:rPr>
      </w:pPr>
    </w:p>
    <w:p w14:paraId="1EAFFBD8" w14:textId="77777777" w:rsidR="002B5858" w:rsidRDefault="002B5858" w:rsidP="002B5858">
      <w:pPr>
        <w:pStyle w:val="Textof"/>
        <w:ind w:leftChars="34" w:left="329" w:firstLineChars="0"/>
        <w:jc w:val="left"/>
        <w:rPr>
          <w:rFonts w:hAnsi="宋体"/>
          <w:b/>
          <w:sz w:val="18"/>
          <w:szCs w:val="18"/>
        </w:rPr>
      </w:pPr>
      <w:r>
        <w:rPr>
          <w:rFonts w:hAnsi="宋体" w:hint="eastAsia"/>
          <w:b/>
          <w:sz w:val="18"/>
          <w:szCs w:val="18"/>
        </w:rPr>
        <w:t>参考文献</w:t>
      </w:r>
    </w:p>
    <w:p w14:paraId="74424DD8" w14:textId="7085032C" w:rsidR="00761E0E" w:rsidRDefault="002B5858" w:rsidP="00FD7091">
      <w:pPr>
        <w:rPr>
          <w:rFonts w:ascii="黑体" w:eastAsia="黑体" w:hAnsi="黑体"/>
          <w:color w:val="333333"/>
          <w:spacing w:val="3"/>
          <w:sz w:val="18"/>
          <w:szCs w:val="18"/>
          <w:shd w:val="clear" w:color="auto" w:fill="FFFFFF"/>
        </w:rPr>
      </w:pPr>
      <w:r>
        <w:rPr>
          <w:rFonts w:ascii="黑体" w:eastAsia="黑体" w:hAnsi="黑体" w:hint="eastAsia"/>
          <w:color w:val="333333"/>
          <w:spacing w:val="3"/>
          <w:sz w:val="18"/>
          <w:szCs w:val="18"/>
          <w:shd w:val="clear" w:color="auto" w:fill="FFFFFF"/>
        </w:rPr>
        <w:t>[</w:t>
      </w:r>
      <w:r>
        <w:rPr>
          <w:rFonts w:ascii="黑体" w:eastAsia="黑体" w:hAnsi="黑体"/>
          <w:color w:val="333333"/>
          <w:spacing w:val="3"/>
          <w:sz w:val="18"/>
          <w:szCs w:val="18"/>
          <w:shd w:val="clear" w:color="auto" w:fill="FFFFFF"/>
        </w:rPr>
        <w:t>1]</w:t>
      </w:r>
      <w:r>
        <w:rPr>
          <w:rFonts w:ascii="黑体" w:eastAsia="黑体" w:hAnsi="黑体" w:hint="eastAsia"/>
          <w:color w:val="333333"/>
          <w:spacing w:val="3"/>
          <w:sz w:val="18"/>
          <w:szCs w:val="18"/>
          <w:shd w:val="clear" w:color="auto" w:fill="FFFFFF"/>
        </w:rPr>
        <w:t>康栋，</w:t>
      </w:r>
      <w:r w:rsidRPr="002B5858">
        <w:rPr>
          <w:rFonts w:ascii="黑体" w:eastAsia="黑体" w:hAnsi="黑体" w:hint="eastAsia"/>
          <w:color w:val="333333"/>
          <w:spacing w:val="3"/>
          <w:sz w:val="18"/>
          <w:szCs w:val="18"/>
          <w:shd w:val="clear" w:color="auto" w:fill="FFFFFF"/>
        </w:rPr>
        <w:t>IT互联网：异化管理构建高激励薪酬体系</w:t>
      </w:r>
      <w:r>
        <w:rPr>
          <w:rFonts w:ascii="黑体" w:eastAsia="黑体" w:hAnsi="黑体" w:hint="eastAsia"/>
          <w:color w:val="333333"/>
          <w:spacing w:val="3"/>
          <w:sz w:val="18"/>
          <w:szCs w:val="18"/>
          <w:shd w:val="clear" w:color="auto" w:fill="FFFFFF"/>
        </w:rPr>
        <w:t>[</w:t>
      </w:r>
      <w:r>
        <w:rPr>
          <w:rFonts w:ascii="黑体" w:eastAsia="黑体" w:hAnsi="黑体"/>
          <w:color w:val="333333"/>
          <w:spacing w:val="3"/>
          <w:sz w:val="18"/>
          <w:szCs w:val="18"/>
          <w:shd w:val="clear" w:color="auto" w:fill="FFFFFF"/>
        </w:rPr>
        <w:t>DB/OL],[2013-03-19]</w:t>
      </w:r>
      <w:r w:rsidRPr="002B5858">
        <w:t xml:space="preserve"> </w:t>
      </w:r>
      <w:hyperlink r:id="rId8" w:history="1">
        <w:r w:rsidR="006B233D" w:rsidRPr="003E4DAD">
          <w:rPr>
            <w:rStyle w:val="a8"/>
            <w:rFonts w:ascii="黑体" w:eastAsia="黑体" w:hAnsi="黑体"/>
            <w:spacing w:val="3"/>
            <w:sz w:val="18"/>
            <w:szCs w:val="18"/>
            <w:shd w:val="clear" w:color="auto" w:fill="FFFFFF"/>
          </w:rPr>
          <w:t>http://d.drcnet.com.cn/eDRCNet.Common.Web/DocDetail.aspx?DocID=3157433&amp;leafid=84&amp;chnid=1006</w:t>
        </w:r>
      </w:hyperlink>
    </w:p>
    <w:p w14:paraId="4D33A394" w14:textId="5DD0C945" w:rsidR="006B233D" w:rsidRPr="006B233D" w:rsidRDefault="006B233D" w:rsidP="00FD7091">
      <w:pPr>
        <w:rPr>
          <w:rFonts w:ascii="黑体" w:eastAsia="黑体" w:hAnsi="黑体" w:hint="eastAsia"/>
          <w:sz w:val="18"/>
          <w:szCs w:val="18"/>
        </w:rPr>
      </w:pPr>
      <w:r>
        <w:rPr>
          <w:rFonts w:ascii="黑体" w:eastAsia="黑体" w:hAnsi="黑体" w:hint="eastAsia"/>
          <w:color w:val="333333"/>
          <w:spacing w:val="3"/>
          <w:sz w:val="18"/>
          <w:szCs w:val="18"/>
          <w:shd w:val="clear" w:color="auto" w:fill="FFFFFF"/>
        </w:rPr>
        <w:t>[</w:t>
      </w:r>
      <w:r>
        <w:rPr>
          <w:rFonts w:ascii="黑体" w:eastAsia="黑体" w:hAnsi="黑体"/>
          <w:color w:val="333333"/>
          <w:spacing w:val="3"/>
          <w:sz w:val="18"/>
          <w:szCs w:val="18"/>
          <w:shd w:val="clear" w:color="auto" w:fill="FFFFFF"/>
        </w:rPr>
        <w:t>2]</w:t>
      </w:r>
      <w:r>
        <w:rPr>
          <w:rFonts w:ascii="黑体" w:eastAsia="黑体" w:hAnsi="黑体" w:hint="eastAsia"/>
          <w:color w:val="333333"/>
          <w:spacing w:val="3"/>
          <w:sz w:val="18"/>
          <w:szCs w:val="18"/>
          <w:shd w:val="clear" w:color="auto" w:fill="FFFFFF"/>
        </w:rPr>
        <w:t>国研网行业研究所，互联网行业年度分析报告[</w:t>
      </w:r>
      <w:r>
        <w:rPr>
          <w:rFonts w:ascii="黑体" w:eastAsia="黑体" w:hAnsi="黑体"/>
          <w:color w:val="333333"/>
          <w:spacing w:val="3"/>
          <w:sz w:val="18"/>
          <w:szCs w:val="18"/>
          <w:shd w:val="clear" w:color="auto" w:fill="FFFFFF"/>
        </w:rPr>
        <w:t>DB/OL]</w:t>
      </w:r>
      <w:r w:rsidRPr="006B233D">
        <w:t xml:space="preserve"> </w:t>
      </w:r>
      <w:r w:rsidRPr="006B233D">
        <w:rPr>
          <w:rFonts w:ascii="黑体" w:eastAsia="黑体" w:hAnsi="黑体"/>
          <w:color w:val="333333"/>
          <w:spacing w:val="3"/>
          <w:sz w:val="18"/>
          <w:szCs w:val="18"/>
          <w:shd w:val="clear" w:color="auto" w:fill="FFFFFF"/>
        </w:rPr>
        <w:t>http://d.drcnet.com.cn/eDRCnet.common.web/DocDown.aspx?chnid=6557&amp;leafid=26272&amp;docid=6131926&amp;uid=90071701&amp;version=dReport</w:t>
      </w:r>
    </w:p>
    <w:sectPr w:rsidR="006B233D" w:rsidRPr="006B23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248FD" w14:textId="77777777" w:rsidR="006F41F0" w:rsidRDefault="006F41F0" w:rsidP="00156458">
      <w:r>
        <w:separator/>
      </w:r>
    </w:p>
  </w:endnote>
  <w:endnote w:type="continuationSeparator" w:id="0">
    <w:p w14:paraId="78BB2E58" w14:textId="77777777" w:rsidR="006F41F0" w:rsidRDefault="006F41F0" w:rsidP="00156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C522A" w14:textId="77777777" w:rsidR="006F41F0" w:rsidRDefault="006F41F0" w:rsidP="00156458">
      <w:r>
        <w:separator/>
      </w:r>
    </w:p>
  </w:footnote>
  <w:footnote w:type="continuationSeparator" w:id="0">
    <w:p w14:paraId="0EA011DB" w14:textId="77777777" w:rsidR="006F41F0" w:rsidRDefault="006F41F0" w:rsidP="001564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BB"/>
    <w:rsid w:val="000028FB"/>
    <w:rsid w:val="00010730"/>
    <w:rsid w:val="00146B75"/>
    <w:rsid w:val="00156458"/>
    <w:rsid w:val="00183DD8"/>
    <w:rsid w:val="0019375C"/>
    <w:rsid w:val="001B61EC"/>
    <w:rsid w:val="001F3ABB"/>
    <w:rsid w:val="00276B3E"/>
    <w:rsid w:val="002B0F96"/>
    <w:rsid w:val="002B5858"/>
    <w:rsid w:val="002E4124"/>
    <w:rsid w:val="0030619F"/>
    <w:rsid w:val="003153DA"/>
    <w:rsid w:val="00372A1E"/>
    <w:rsid w:val="003B2D3F"/>
    <w:rsid w:val="003E4B36"/>
    <w:rsid w:val="0042617D"/>
    <w:rsid w:val="004600E8"/>
    <w:rsid w:val="00462D30"/>
    <w:rsid w:val="004B6FA8"/>
    <w:rsid w:val="005F23E3"/>
    <w:rsid w:val="006745D3"/>
    <w:rsid w:val="00695AB6"/>
    <w:rsid w:val="006B233D"/>
    <w:rsid w:val="006B5F4B"/>
    <w:rsid w:val="006D755E"/>
    <w:rsid w:val="006F3237"/>
    <w:rsid w:val="006F41F0"/>
    <w:rsid w:val="007446BB"/>
    <w:rsid w:val="007577A4"/>
    <w:rsid w:val="00761E0E"/>
    <w:rsid w:val="007824B5"/>
    <w:rsid w:val="008155FA"/>
    <w:rsid w:val="0087330A"/>
    <w:rsid w:val="0087572C"/>
    <w:rsid w:val="008B108D"/>
    <w:rsid w:val="009706C6"/>
    <w:rsid w:val="009822A7"/>
    <w:rsid w:val="009B0E7E"/>
    <w:rsid w:val="009E5F0C"/>
    <w:rsid w:val="00A322DF"/>
    <w:rsid w:val="00B75917"/>
    <w:rsid w:val="00CB2C99"/>
    <w:rsid w:val="00CF146E"/>
    <w:rsid w:val="00D87621"/>
    <w:rsid w:val="00D94307"/>
    <w:rsid w:val="00DA75A0"/>
    <w:rsid w:val="00E46150"/>
    <w:rsid w:val="00E74907"/>
    <w:rsid w:val="00EB2266"/>
    <w:rsid w:val="00F069B8"/>
    <w:rsid w:val="00F22913"/>
    <w:rsid w:val="00F306D1"/>
    <w:rsid w:val="00F80E65"/>
    <w:rsid w:val="00FD7091"/>
    <w:rsid w:val="00FF3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04D9"/>
  <w15:chartTrackingRefBased/>
  <w15:docId w15:val="{0EADE26B-6268-4980-86CD-1BC9FCC7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22D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B6FA8"/>
    <w:rPr>
      <w:b/>
      <w:bCs/>
    </w:rPr>
  </w:style>
  <w:style w:type="paragraph" w:styleId="a4">
    <w:name w:val="footnote text"/>
    <w:basedOn w:val="a"/>
    <w:link w:val="a5"/>
    <w:uiPriority w:val="99"/>
    <w:semiHidden/>
    <w:unhideWhenUsed/>
    <w:rsid w:val="00156458"/>
    <w:pPr>
      <w:snapToGrid w:val="0"/>
      <w:jc w:val="left"/>
    </w:pPr>
    <w:rPr>
      <w:sz w:val="18"/>
      <w:szCs w:val="18"/>
    </w:rPr>
  </w:style>
  <w:style w:type="character" w:customStyle="1" w:styleId="a5">
    <w:name w:val="脚注文本 字符"/>
    <w:basedOn w:val="a0"/>
    <w:link w:val="a4"/>
    <w:uiPriority w:val="99"/>
    <w:semiHidden/>
    <w:rsid w:val="00156458"/>
    <w:rPr>
      <w:sz w:val="18"/>
      <w:szCs w:val="18"/>
    </w:rPr>
  </w:style>
  <w:style w:type="character" w:styleId="a6">
    <w:name w:val="footnote reference"/>
    <w:basedOn w:val="a0"/>
    <w:uiPriority w:val="99"/>
    <w:semiHidden/>
    <w:unhideWhenUsed/>
    <w:rsid w:val="00156458"/>
    <w:rPr>
      <w:vertAlign w:val="superscript"/>
    </w:rPr>
  </w:style>
  <w:style w:type="paragraph" w:styleId="a7">
    <w:name w:val="caption"/>
    <w:basedOn w:val="a"/>
    <w:next w:val="a"/>
    <w:uiPriority w:val="35"/>
    <w:unhideWhenUsed/>
    <w:qFormat/>
    <w:rsid w:val="00156458"/>
    <w:rPr>
      <w:rFonts w:asciiTheme="majorHAnsi" w:eastAsia="黑体" w:hAnsiTheme="majorHAnsi" w:cstheme="majorBidi"/>
      <w:sz w:val="20"/>
      <w:szCs w:val="20"/>
    </w:rPr>
  </w:style>
  <w:style w:type="paragraph" w:customStyle="1" w:styleId="Textof">
    <w:name w:val="Text of 中文参考文献"/>
    <w:basedOn w:val="a"/>
    <w:qFormat/>
    <w:rsid w:val="002B5858"/>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character" w:styleId="a8">
    <w:name w:val="Hyperlink"/>
    <w:basedOn w:val="a0"/>
    <w:uiPriority w:val="99"/>
    <w:unhideWhenUsed/>
    <w:rsid w:val="006B233D"/>
    <w:rPr>
      <w:color w:val="0563C1" w:themeColor="hyperlink"/>
      <w:u w:val="single"/>
    </w:rPr>
  </w:style>
  <w:style w:type="character" w:styleId="a9">
    <w:name w:val="Unresolved Mention"/>
    <w:basedOn w:val="a0"/>
    <w:uiPriority w:val="99"/>
    <w:semiHidden/>
    <w:unhideWhenUsed/>
    <w:rsid w:val="006B2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drcnet.com.cn/eDRCNet.Common.Web/DocDetail.aspx?DocID=3157433&amp;leafid=84&amp;chnid=1006"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鹏飞 孙</dc:creator>
  <cp:keywords/>
  <dc:description/>
  <cp:lastModifiedBy>鹏飞 孙</cp:lastModifiedBy>
  <cp:revision>61</cp:revision>
  <dcterms:created xsi:type="dcterms:W3CDTF">2021-04-08T03:55:00Z</dcterms:created>
  <dcterms:modified xsi:type="dcterms:W3CDTF">2021-04-08T07:00:00Z</dcterms:modified>
</cp:coreProperties>
</file>