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3332" w14:textId="18AED013" w:rsidR="00D9370A" w:rsidRDefault="00991EF9" w:rsidP="008B2B9C">
      <w:pPr>
        <w:pStyle w:val="a8"/>
        <w:rPr>
          <w:rFonts w:hint="eastAsia"/>
        </w:rPr>
      </w:pPr>
      <w:r w:rsidRPr="00991EF9">
        <w:t>IT行业薪酬变化</w:t>
      </w:r>
      <w:r w:rsidR="001F158F">
        <w:rPr>
          <w:rFonts w:hint="eastAsia"/>
        </w:rPr>
        <w:t>数据</w:t>
      </w:r>
      <w:r w:rsidR="00D17F96">
        <w:rPr>
          <w:rFonts w:hint="eastAsia"/>
        </w:rPr>
        <w:t>分析及影响因素</w:t>
      </w:r>
    </w:p>
    <w:p w14:paraId="3140355B" w14:textId="71FCC3E7" w:rsidR="004E1479" w:rsidRDefault="008B2B9C" w:rsidP="008B2B9C">
      <w:r w:rsidRPr="008B2B9C">
        <w:rPr>
          <w:rFonts w:hint="eastAsia"/>
          <w:b/>
          <w:bCs/>
        </w:rPr>
        <w:t>摘</w:t>
      </w:r>
      <w:r w:rsidRPr="008B2B9C">
        <w:rPr>
          <w:b/>
          <w:bCs/>
        </w:rPr>
        <w:tab/>
      </w:r>
      <w:r w:rsidRPr="008B2B9C">
        <w:rPr>
          <w:rFonts w:hint="eastAsia"/>
          <w:b/>
          <w:bCs/>
        </w:rPr>
        <w:t>要</w:t>
      </w:r>
      <w:r>
        <w:tab/>
      </w:r>
      <w:r w:rsidR="00926F94">
        <w:rPr>
          <w:rFonts w:hint="eastAsia"/>
        </w:rPr>
        <w:t>近年来，互联网行业以摧枯拉朽之势席卷了中国的各行各业，在重塑社会经济结构，改变人们生活方式和思维的同时，互联网行业也换发出了旺盛的生命力，产生了源源不断的用人需求，成为目前就业前景程度最高的行业。</w:t>
      </w:r>
      <w:r w:rsidR="007C5A74">
        <w:rPr>
          <w:rFonts w:hint="eastAsia"/>
        </w:rPr>
        <w:t>互联网行业一直以相对较丰厚的薪酬以及广阔的发展前景吸引着各界人才。</w:t>
      </w:r>
    </w:p>
    <w:p w14:paraId="4F17B8AD" w14:textId="5BA7FE6A" w:rsidR="00AA2313" w:rsidRPr="004E5D63" w:rsidRDefault="00AA2313" w:rsidP="004E5D63">
      <w:pPr>
        <w:rPr>
          <w:rFonts w:hint="eastAsia"/>
        </w:rPr>
      </w:pPr>
      <w:r w:rsidRPr="008B2B9C">
        <w:rPr>
          <w:rFonts w:hint="eastAsia"/>
          <w:b/>
          <w:bCs/>
        </w:rPr>
        <w:t>关键词</w:t>
      </w:r>
      <w:r>
        <w:rPr>
          <w:rFonts w:hint="eastAsia"/>
        </w:rPr>
        <w:t>：</w:t>
      </w:r>
      <w:r w:rsidR="00D17F96">
        <w:rPr>
          <w:rFonts w:hint="eastAsia"/>
        </w:rPr>
        <w:t>加班时长，</w:t>
      </w:r>
      <w:r>
        <w:rPr>
          <w:rFonts w:hint="eastAsia"/>
        </w:rPr>
        <w:t>核心技术，</w:t>
      </w:r>
      <w:r w:rsidR="008B2B9C">
        <w:rPr>
          <w:rFonts w:hint="eastAsia"/>
        </w:rPr>
        <w:t>涨薪，</w:t>
      </w:r>
      <w:r>
        <w:rPr>
          <w:rFonts w:hint="eastAsia"/>
        </w:rPr>
        <w:t>跳槽</w:t>
      </w:r>
      <w:r w:rsidR="00D17F96">
        <w:rPr>
          <w:rFonts w:hint="eastAsia"/>
        </w:rPr>
        <w:t>，城市</w:t>
      </w:r>
    </w:p>
    <w:p w14:paraId="7AC66776" w14:textId="0C4C2102" w:rsidR="00991EF9" w:rsidRPr="008B2B9C" w:rsidRDefault="00D46BA0" w:rsidP="00D46BA0">
      <w:pPr>
        <w:pStyle w:val="a7"/>
        <w:numPr>
          <w:ilvl w:val="0"/>
          <w:numId w:val="1"/>
        </w:numPr>
        <w:ind w:firstLineChars="0"/>
        <w:rPr>
          <w:b/>
          <w:bCs/>
        </w:rPr>
      </w:pPr>
      <w:r w:rsidRPr="008B2B9C">
        <w:rPr>
          <w:rFonts w:hint="eastAsia"/>
          <w:b/>
          <w:bCs/>
        </w:rPr>
        <w:t>引言</w:t>
      </w:r>
    </w:p>
    <w:p w14:paraId="0FF8200C" w14:textId="357F1787" w:rsidR="00A10CC5" w:rsidRDefault="00926F94" w:rsidP="008B2B9C">
      <w:pPr>
        <w:ind w:firstLine="420"/>
        <w:rPr>
          <w:rFonts w:hint="eastAsia"/>
        </w:rPr>
      </w:pPr>
      <w:r>
        <w:rPr>
          <w:rFonts w:hint="eastAsia"/>
        </w:rPr>
        <w:t>这些年来越来越多的人才涌入互联网大潮，众所周知互联网薪酬很高。而互联网行业一直以相对较丰厚的薪酬以及广阔的发展前景吸引着各界人才。</w:t>
      </w:r>
      <w:r w:rsidR="007C5A74">
        <w:rPr>
          <w:rFonts w:hint="eastAsia"/>
        </w:rPr>
        <w:t>互联网行业的薪资也受到城市，工作经验等因素的影响。</w:t>
      </w:r>
    </w:p>
    <w:p w14:paraId="4620EA99" w14:textId="468D4B00" w:rsidR="00D46BA0" w:rsidRPr="008B2B9C" w:rsidRDefault="007C5A74" w:rsidP="00D46BA0">
      <w:pPr>
        <w:pStyle w:val="a7"/>
        <w:numPr>
          <w:ilvl w:val="0"/>
          <w:numId w:val="1"/>
        </w:numPr>
        <w:ind w:firstLineChars="0"/>
        <w:rPr>
          <w:b/>
          <w:bCs/>
        </w:rPr>
      </w:pPr>
      <w:r w:rsidRPr="008B2B9C">
        <w:rPr>
          <w:rFonts w:hint="eastAsia"/>
          <w:b/>
          <w:bCs/>
        </w:rPr>
        <w:t>高薪不等于加班，技术是第一生产力</w:t>
      </w:r>
    </w:p>
    <w:p w14:paraId="72AA2057" w14:textId="7C337A1A" w:rsidR="00A10CC5" w:rsidRDefault="00A10CC5" w:rsidP="008B2B9C">
      <w:pPr>
        <w:ind w:firstLine="420"/>
        <w:rPr>
          <w:rFonts w:hint="eastAsia"/>
        </w:rPr>
      </w:pPr>
      <w:r>
        <w:rPr>
          <w:rFonts w:hint="eastAsia"/>
        </w:rPr>
        <w:t>根据各行业每周加班时长对比图（</w:t>
      </w:r>
      <w:r w:rsidR="008B2B9C">
        <w:rPr>
          <w:rFonts w:hint="eastAsia"/>
        </w:rPr>
        <w:t>见</w:t>
      </w:r>
      <w:r>
        <w:rPr>
          <w:rFonts w:hint="eastAsia"/>
        </w:rPr>
        <w:t>图</w:t>
      </w:r>
      <w:r w:rsidR="007C5A74">
        <w:rPr>
          <w:rFonts w:hint="eastAsia"/>
        </w:rPr>
        <w:t>1</w:t>
      </w:r>
      <w:r>
        <w:rPr>
          <w:rFonts w:hint="eastAsia"/>
        </w:rPr>
        <w:t>）显示，对比各行业的工作时间长度，互联网行业并非太长，平均加班6</w:t>
      </w:r>
      <w:r>
        <w:t>.13</w:t>
      </w:r>
      <w:r>
        <w:rPr>
          <w:rFonts w:hint="eastAsia"/>
        </w:rPr>
        <w:t>小时，这一加班时长是低于全行业加班时长的，较之平均时间低了0</w:t>
      </w:r>
      <w:r>
        <w:t>.32</w:t>
      </w:r>
      <w:r>
        <w:rPr>
          <w:rFonts w:hint="eastAsia"/>
        </w:rPr>
        <w:t>小时。而房地产/建筑业，</w:t>
      </w:r>
      <w:r w:rsidRPr="00A10CC5">
        <w:rPr>
          <w:rFonts w:hint="eastAsia"/>
        </w:rPr>
        <w:t>汽车</w:t>
      </w:r>
      <w:r w:rsidRPr="00A10CC5">
        <w:t>/生产/加工/制造这些传统产业，每周加班时长分别达到7.74小时、7.72小时</w:t>
      </w:r>
      <w:r>
        <w:rPr>
          <w:rFonts w:hint="eastAsia"/>
        </w:rPr>
        <w:t>。由此可见，互联网人的高薪并不是靠工作时长拼出来的，而更多的是基于知识技能和专业技术。</w:t>
      </w:r>
    </w:p>
    <w:p w14:paraId="5556F2C4" w14:textId="0A254228" w:rsidR="00AA2313" w:rsidRDefault="00A10CC5" w:rsidP="00AA2313">
      <w:pPr>
        <w:pStyle w:val="a7"/>
        <w:ind w:left="420" w:firstLineChars="0" w:firstLine="0"/>
      </w:pPr>
      <w:r>
        <w:rPr>
          <w:noProof/>
        </w:rPr>
        <w:drawing>
          <wp:inline distT="0" distB="0" distL="0" distR="0" wp14:anchorId="0419C7E6" wp14:editId="0EC08BD1">
            <wp:extent cx="4716780" cy="27660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960" b="10811"/>
                    <a:stretch/>
                  </pic:blipFill>
                  <pic:spPr bwMode="auto">
                    <a:xfrm>
                      <a:off x="0" y="0"/>
                      <a:ext cx="4716780" cy="2766060"/>
                    </a:xfrm>
                    <a:prstGeom prst="rect">
                      <a:avLst/>
                    </a:prstGeom>
                    <a:noFill/>
                    <a:ln>
                      <a:noFill/>
                    </a:ln>
                    <a:extLst>
                      <a:ext uri="{53640926-AAD7-44D8-BBD7-CCE9431645EC}">
                        <a14:shadowObscured xmlns:a14="http://schemas.microsoft.com/office/drawing/2010/main"/>
                      </a:ext>
                    </a:extLst>
                  </pic:spPr>
                </pic:pic>
              </a:graphicData>
            </a:graphic>
          </wp:inline>
        </w:drawing>
      </w:r>
    </w:p>
    <w:p w14:paraId="5267B73F" w14:textId="254FE2A5" w:rsidR="00A10CC5" w:rsidRDefault="007C5A74" w:rsidP="007C5A74">
      <w:pPr>
        <w:ind w:left="2100" w:firstLineChars="300" w:firstLine="630"/>
        <w:rPr>
          <w:rFonts w:hint="eastAsia"/>
        </w:rPr>
      </w:pPr>
      <w:r>
        <w:rPr>
          <w:rFonts w:hint="eastAsia"/>
        </w:rPr>
        <w:t>图1</w:t>
      </w:r>
      <w:r>
        <w:t xml:space="preserve"> </w:t>
      </w:r>
      <w:r>
        <w:rPr>
          <w:rFonts w:hint="eastAsia"/>
        </w:rPr>
        <w:t>各行业每周加班时长对比图</w:t>
      </w:r>
      <w:r w:rsidR="001F158F" w:rsidRPr="001F158F">
        <w:rPr>
          <w:rFonts w:hint="eastAsia"/>
          <w:vertAlign w:val="superscript"/>
        </w:rPr>
        <w:t>[</w:t>
      </w:r>
      <w:r w:rsidR="001F158F">
        <w:rPr>
          <w:vertAlign w:val="superscript"/>
        </w:rPr>
        <w:t>3</w:t>
      </w:r>
      <w:r w:rsidR="001F158F" w:rsidRPr="001F158F">
        <w:rPr>
          <w:vertAlign w:val="superscript"/>
        </w:rPr>
        <w:t>]</w:t>
      </w:r>
    </w:p>
    <w:p w14:paraId="6803E821" w14:textId="4806DDD0" w:rsidR="00BD67B7" w:rsidRPr="008B2B9C" w:rsidRDefault="00BD67B7" w:rsidP="001623FD">
      <w:pPr>
        <w:pStyle w:val="a7"/>
        <w:numPr>
          <w:ilvl w:val="0"/>
          <w:numId w:val="1"/>
        </w:numPr>
        <w:ind w:firstLineChars="0"/>
        <w:rPr>
          <w:rFonts w:hint="eastAsia"/>
          <w:b/>
          <w:bCs/>
        </w:rPr>
      </w:pPr>
      <w:r w:rsidRPr="008B2B9C">
        <w:rPr>
          <w:rFonts w:hint="eastAsia"/>
          <w:b/>
          <w:bCs/>
        </w:rPr>
        <w:t>整体薪酬上涨，部分子行业热门</w:t>
      </w:r>
      <w:r w:rsidR="008B4EE1" w:rsidRPr="008B2B9C">
        <w:rPr>
          <w:rFonts w:hint="eastAsia"/>
          <w:b/>
          <w:bCs/>
        </w:rPr>
        <w:t xml:space="preserve"> </w:t>
      </w:r>
    </w:p>
    <w:p w14:paraId="3BD929C6" w14:textId="5D5EC2DC" w:rsidR="00BD67B7" w:rsidRDefault="00BD67B7" w:rsidP="008B2B9C">
      <w:pPr>
        <w:ind w:firstLine="420"/>
      </w:pPr>
      <w:r>
        <w:rPr>
          <w:rFonts w:hint="eastAsia"/>
        </w:rPr>
        <w:t>中国互联网产业整体薪酬仍领先于全行业平均水平，但受到2</w:t>
      </w:r>
      <w:r>
        <w:t>018</w:t>
      </w:r>
      <w:r>
        <w:rPr>
          <w:rFonts w:hint="eastAsia"/>
        </w:rPr>
        <w:t>年经营状况影响，互联网产业薪酬增速下滑至低于全行业平均值。根据互联网各子行业2</w:t>
      </w:r>
      <w:r>
        <w:t>019</w:t>
      </w:r>
      <w:r>
        <w:rPr>
          <w:rFonts w:hint="eastAsia"/>
        </w:rPr>
        <w:t>年第三季度平均薪酬及变化情况（</w:t>
      </w:r>
      <w:r w:rsidR="008B2B9C">
        <w:rPr>
          <w:rFonts w:hint="eastAsia"/>
        </w:rPr>
        <w:t>见</w:t>
      </w:r>
      <w:r>
        <w:rPr>
          <w:rFonts w:hint="eastAsia"/>
        </w:rPr>
        <w:t>图</w:t>
      </w:r>
      <w:r w:rsidR="006038EF">
        <w:rPr>
          <w:rFonts w:hint="eastAsia"/>
        </w:rPr>
        <w:t>2</w:t>
      </w:r>
      <w:r>
        <w:rPr>
          <w:rFonts w:hint="eastAsia"/>
        </w:rPr>
        <w:t>）显示，互联网所有子行</w:t>
      </w:r>
      <w:r w:rsidR="00475C1C">
        <w:rPr>
          <w:rFonts w:hint="eastAsia"/>
        </w:rPr>
        <w:t>业</w:t>
      </w:r>
      <w:r>
        <w:rPr>
          <w:rFonts w:hint="eastAsia"/>
        </w:rPr>
        <w:t>2</w:t>
      </w:r>
      <w:r>
        <w:t>019</w:t>
      </w:r>
      <w:r>
        <w:rPr>
          <w:rFonts w:hint="eastAsia"/>
        </w:rPr>
        <w:t>Q3</w:t>
      </w:r>
      <w:r w:rsidR="00475C1C">
        <w:rPr>
          <w:rFonts w:hint="eastAsia"/>
        </w:rPr>
        <w:t>的平均薪酬</w:t>
      </w:r>
      <w:r>
        <w:rPr>
          <w:rFonts w:hint="eastAsia"/>
        </w:rPr>
        <w:t>较之2</w:t>
      </w:r>
      <w:r>
        <w:t>017</w:t>
      </w:r>
      <w:r>
        <w:rPr>
          <w:rFonts w:hint="eastAsia"/>
        </w:rPr>
        <w:t>Q3</w:t>
      </w:r>
      <w:r w:rsidR="00475C1C">
        <w:rPr>
          <w:rFonts w:hint="eastAsia"/>
        </w:rPr>
        <w:t>的平均薪酬</w:t>
      </w:r>
      <w:r>
        <w:rPr>
          <w:rFonts w:hint="eastAsia"/>
        </w:rPr>
        <w:t>都有不同程度的增幅</w:t>
      </w:r>
      <w:r w:rsidR="00475C1C">
        <w:rPr>
          <w:rFonts w:hint="eastAsia"/>
        </w:rPr>
        <w:t>，其中计算机软件增幅达3</w:t>
      </w:r>
      <w:r w:rsidR="00475C1C">
        <w:t>1.53</w:t>
      </w:r>
      <w:r w:rsidR="00475C1C">
        <w:rPr>
          <w:rFonts w:hint="eastAsia"/>
        </w:rPr>
        <w:t>%，增幅最低的通信/电信运营/增值服务也达到了1</w:t>
      </w:r>
      <w:r w:rsidR="00475C1C">
        <w:t>0.95</w:t>
      </w:r>
      <w:r w:rsidR="00475C1C">
        <w:rPr>
          <w:rFonts w:hint="eastAsia"/>
        </w:rPr>
        <w:t>%</w:t>
      </w:r>
      <w:r w:rsidR="001623FD">
        <w:rPr>
          <w:rFonts w:hint="eastAsia"/>
        </w:rPr>
        <w:t>。</w:t>
      </w:r>
      <w:r w:rsidR="00475C1C">
        <w:rPr>
          <w:rFonts w:hint="eastAsia"/>
        </w:rPr>
        <w:t>但值得一提的是通信行业中的</w:t>
      </w:r>
      <w:r w:rsidR="00475C1C">
        <w:t>5</w:t>
      </w:r>
      <w:r w:rsidR="00475C1C">
        <w:rPr>
          <w:rFonts w:hint="eastAsia"/>
        </w:rPr>
        <w:t>G相关岗位薪酬却并不低，</w:t>
      </w:r>
      <w:r w:rsidR="00475C1C" w:rsidRPr="00475C1C">
        <w:t>2018年1-5月5G相关岗位平均月薪为10839元，2019年1-5月为15644元，增长率达44.33%。</w:t>
      </w:r>
      <w:r w:rsidR="00475C1C" w:rsidRPr="00475C1C">
        <w:rPr>
          <w:rFonts w:hint="eastAsia"/>
        </w:rPr>
        <w:t>随着</w:t>
      </w:r>
      <w:r w:rsidR="00475C1C" w:rsidRPr="00475C1C">
        <w:t>5G牌照的发放，5G商用加紧布局，激烈的竞争使得企业对于相关人才的需求更为迫切，相关人才的需求出现爆发式增长。智联招聘大数据显示，2019年1-5月5G相关招聘职位数同比增速达806.60%。</w:t>
      </w:r>
      <w:r w:rsidR="00475C1C">
        <w:rPr>
          <w:rFonts w:hint="eastAsia"/>
        </w:rPr>
        <w:t>这也在侧面证明了技术变革会推动薪资的涨幅。</w:t>
      </w:r>
      <w:r w:rsidR="001F158F" w:rsidRPr="001F158F">
        <w:rPr>
          <w:rFonts w:hint="eastAsia"/>
          <w:vertAlign w:val="superscript"/>
        </w:rPr>
        <w:t>[</w:t>
      </w:r>
      <w:r w:rsidR="001F158F">
        <w:rPr>
          <w:vertAlign w:val="superscript"/>
        </w:rPr>
        <w:t>3</w:t>
      </w:r>
      <w:r w:rsidR="001F158F" w:rsidRPr="001F158F">
        <w:rPr>
          <w:vertAlign w:val="superscript"/>
        </w:rPr>
        <w:t>]</w:t>
      </w:r>
    </w:p>
    <w:p w14:paraId="361FB3E8" w14:textId="767D04D1" w:rsidR="00475C1C" w:rsidRDefault="001623FD" w:rsidP="008B2B9C">
      <w:pPr>
        <w:ind w:firstLine="420"/>
        <w:rPr>
          <w:rFonts w:hint="eastAsia"/>
        </w:rPr>
      </w:pPr>
      <w:r>
        <w:rPr>
          <w:rFonts w:hint="eastAsia"/>
        </w:rPr>
        <w:t>从各子行业的平均薪酬也可以看出，互联网子行业发展并不均衡，有些子行业薪酬逆势</w:t>
      </w:r>
      <w:r>
        <w:rPr>
          <w:rFonts w:hint="eastAsia"/>
        </w:rPr>
        <w:lastRenderedPageBreak/>
        <w:t>而上，有些增幅则低于全行业平均水平。在互联网产业子行业中，网络游戏的平均薪酬最高，为每月1</w:t>
      </w:r>
      <w:r>
        <w:t>0054</w:t>
      </w:r>
      <w:r>
        <w:rPr>
          <w:rFonts w:hint="eastAsia"/>
        </w:rPr>
        <w:t>元，成为互联网产业中第一个平均月薪过万的子行业。平均月薪最低的电子技术/半导体/集成电路只有8</w:t>
      </w:r>
      <w:r>
        <w:t>710</w:t>
      </w:r>
      <w:r>
        <w:rPr>
          <w:rFonts w:hint="eastAsia"/>
        </w:rPr>
        <w:t>元每月。</w:t>
      </w:r>
    </w:p>
    <w:p w14:paraId="2E08AF93" w14:textId="50790896" w:rsidR="00BD67B7" w:rsidRDefault="00BD67B7" w:rsidP="00BD67B7">
      <w:pPr>
        <w:pStyle w:val="a7"/>
        <w:ind w:left="420" w:firstLineChars="0" w:firstLine="0"/>
      </w:pPr>
      <w:r>
        <w:rPr>
          <w:noProof/>
        </w:rPr>
        <w:drawing>
          <wp:inline distT="0" distB="0" distL="0" distR="0" wp14:anchorId="32C2D2C9" wp14:editId="5CC3527A">
            <wp:extent cx="4739640" cy="27660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480" b="15777"/>
                    <a:stretch/>
                  </pic:blipFill>
                  <pic:spPr bwMode="auto">
                    <a:xfrm>
                      <a:off x="0" y="0"/>
                      <a:ext cx="4739640" cy="2766060"/>
                    </a:xfrm>
                    <a:prstGeom prst="rect">
                      <a:avLst/>
                    </a:prstGeom>
                    <a:noFill/>
                    <a:ln>
                      <a:noFill/>
                    </a:ln>
                    <a:extLst>
                      <a:ext uri="{53640926-AAD7-44D8-BBD7-CCE9431645EC}">
                        <a14:shadowObscured xmlns:a14="http://schemas.microsoft.com/office/drawing/2010/main"/>
                      </a:ext>
                    </a:extLst>
                  </pic:spPr>
                </pic:pic>
              </a:graphicData>
            </a:graphic>
          </wp:inline>
        </w:drawing>
      </w:r>
    </w:p>
    <w:p w14:paraId="4E4B4745" w14:textId="28FC9727" w:rsidR="006038EF" w:rsidRDefault="006038EF" w:rsidP="006038EF">
      <w:pPr>
        <w:pStyle w:val="a7"/>
        <w:ind w:left="1260" w:firstLineChars="0"/>
        <w:rPr>
          <w:rFonts w:hint="eastAsia"/>
        </w:rPr>
      </w:pPr>
      <w:r>
        <w:rPr>
          <w:rFonts w:hint="eastAsia"/>
        </w:rPr>
        <w:t>图2互联网各子行业2</w:t>
      </w:r>
      <w:r>
        <w:t>019</w:t>
      </w:r>
      <w:r>
        <w:rPr>
          <w:rFonts w:hint="eastAsia"/>
        </w:rPr>
        <w:t>Q3平均薪酬及变化情况</w:t>
      </w:r>
      <w:r w:rsidR="001F158F" w:rsidRPr="001F158F">
        <w:rPr>
          <w:rFonts w:hint="eastAsia"/>
          <w:vertAlign w:val="superscript"/>
        </w:rPr>
        <w:t>[</w:t>
      </w:r>
      <w:r w:rsidR="001F158F">
        <w:rPr>
          <w:vertAlign w:val="superscript"/>
        </w:rPr>
        <w:t>3</w:t>
      </w:r>
      <w:r w:rsidR="001F158F" w:rsidRPr="001F158F">
        <w:rPr>
          <w:vertAlign w:val="superscript"/>
        </w:rPr>
        <w:t>]</w:t>
      </w:r>
    </w:p>
    <w:p w14:paraId="6A850697" w14:textId="7C6ABC91" w:rsidR="00C13E99" w:rsidRDefault="00C13E99" w:rsidP="008B2B9C">
      <w:pPr>
        <w:ind w:firstLine="420"/>
      </w:pPr>
      <w:r>
        <w:rPr>
          <w:rFonts w:hint="eastAsia"/>
        </w:rPr>
        <w:t>如果从城市上观察互联网各个子行业平均薪酬，排名前五的城市，在多数行业中，北上深杭占据了排行前</w:t>
      </w:r>
      <w:r>
        <w:t>4名。</w:t>
      </w:r>
      <w:r>
        <w:rPr>
          <w:rFonts w:hint="eastAsia"/>
        </w:rPr>
        <w:t>根据互联网各子行业月薪Top</w:t>
      </w:r>
      <w:r>
        <w:t>5</w:t>
      </w:r>
      <w:r>
        <w:rPr>
          <w:rFonts w:hint="eastAsia"/>
        </w:rPr>
        <w:t>城市</w:t>
      </w:r>
      <w:r w:rsidR="00A35615">
        <w:rPr>
          <w:rFonts w:hint="eastAsia"/>
        </w:rPr>
        <w:t>图表</w:t>
      </w:r>
      <w:r>
        <w:rPr>
          <w:rFonts w:hint="eastAsia"/>
        </w:rPr>
        <w:t>（</w:t>
      </w:r>
      <w:r w:rsidR="008B2B9C">
        <w:rPr>
          <w:rFonts w:hint="eastAsia"/>
        </w:rPr>
        <w:t>见</w:t>
      </w:r>
      <w:r>
        <w:rPr>
          <w:rFonts w:hint="eastAsia"/>
        </w:rPr>
        <w:t>图</w:t>
      </w:r>
      <w:r w:rsidR="006038EF">
        <w:rPr>
          <w:rFonts w:hint="eastAsia"/>
        </w:rPr>
        <w:t>3</w:t>
      </w:r>
      <w:r>
        <w:rPr>
          <w:rFonts w:hint="eastAsia"/>
        </w:rPr>
        <w:t>），</w:t>
      </w:r>
      <w:r>
        <w:rPr>
          <w:rFonts w:hint="eastAsia"/>
        </w:rPr>
        <w:t>例如，在电子商务行业上，北京平均月薪达到</w:t>
      </w:r>
      <w:r>
        <w:t>13504元，排名第一。另外，在IT服务、电子技术/半导体/集成电路、电信/通信行业上，北京均居薪酬最高的城市。</w:t>
      </w:r>
      <w:r>
        <w:rPr>
          <w:rFonts w:hint="eastAsia"/>
        </w:rPr>
        <w:t>广州仅仅在</w:t>
      </w:r>
      <w:r>
        <w:t>IT服务与网络游戏2个子行业出现在前五位置，且均为三甲之外。报告称作为一线城市的广州与北上深杭相比，在互联网产业布局与发展上还是有差距。</w:t>
      </w:r>
      <w:r>
        <w:rPr>
          <w:rFonts w:hint="eastAsia"/>
        </w:rPr>
        <w:t>新一线城市中，南京、武汉、苏州、厦门、东莞与成都，均上榜前五名</w:t>
      </w:r>
      <w:r>
        <w:t>1次。值得关注的是，在通信/电信运营、增值服务行业中，薪酬最高城市花落东莞，达到了13585元/月。</w:t>
      </w:r>
    </w:p>
    <w:p w14:paraId="0A53DFC8" w14:textId="26146891" w:rsidR="00C13E99" w:rsidRDefault="00C13E99" w:rsidP="00C13E99">
      <w:pPr>
        <w:pStyle w:val="a7"/>
        <w:ind w:left="420"/>
      </w:pPr>
      <w:r>
        <w:rPr>
          <w:noProof/>
        </w:rPr>
        <w:drawing>
          <wp:inline distT="0" distB="0" distL="0" distR="0" wp14:anchorId="66BF2C72" wp14:editId="0D45D8C1">
            <wp:extent cx="4689156" cy="324965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1120" b="9302"/>
                    <a:stretch/>
                  </pic:blipFill>
                  <pic:spPr bwMode="auto">
                    <a:xfrm>
                      <a:off x="0" y="0"/>
                      <a:ext cx="4715157" cy="3267677"/>
                    </a:xfrm>
                    <a:prstGeom prst="rect">
                      <a:avLst/>
                    </a:prstGeom>
                    <a:noFill/>
                    <a:ln>
                      <a:noFill/>
                    </a:ln>
                    <a:extLst>
                      <a:ext uri="{53640926-AAD7-44D8-BBD7-CCE9431645EC}">
                        <a14:shadowObscured xmlns:a14="http://schemas.microsoft.com/office/drawing/2010/main"/>
                      </a:ext>
                    </a:extLst>
                  </pic:spPr>
                </pic:pic>
              </a:graphicData>
            </a:graphic>
          </wp:inline>
        </w:drawing>
      </w:r>
    </w:p>
    <w:p w14:paraId="77FC4822" w14:textId="02D0BEE2" w:rsidR="006038EF" w:rsidRDefault="006038EF" w:rsidP="006038EF">
      <w:pPr>
        <w:pStyle w:val="a7"/>
        <w:ind w:left="2100" w:firstLineChars="0"/>
        <w:rPr>
          <w:rFonts w:hint="eastAsia"/>
        </w:rPr>
      </w:pPr>
      <w:r>
        <w:rPr>
          <w:rFonts w:hint="eastAsia"/>
        </w:rPr>
        <w:t>图3互联网各子行业月薪Top</w:t>
      </w:r>
      <w:r>
        <w:t>5</w:t>
      </w:r>
      <w:r>
        <w:rPr>
          <w:rFonts w:hint="eastAsia"/>
        </w:rPr>
        <w:t>城市</w:t>
      </w:r>
      <w:r w:rsidR="001F158F" w:rsidRPr="001F158F">
        <w:rPr>
          <w:rFonts w:hint="eastAsia"/>
          <w:vertAlign w:val="superscript"/>
        </w:rPr>
        <w:t>[</w:t>
      </w:r>
      <w:r w:rsidR="001F158F">
        <w:rPr>
          <w:vertAlign w:val="superscript"/>
        </w:rPr>
        <w:t>3</w:t>
      </w:r>
      <w:r w:rsidR="001F158F" w:rsidRPr="001F158F">
        <w:rPr>
          <w:vertAlign w:val="superscript"/>
        </w:rPr>
        <w:t>]</w:t>
      </w:r>
    </w:p>
    <w:p w14:paraId="516A26FA" w14:textId="10303A3E" w:rsidR="006038EF" w:rsidRPr="008B2B9C" w:rsidRDefault="000769E5" w:rsidP="006038EF">
      <w:pPr>
        <w:pStyle w:val="a7"/>
        <w:numPr>
          <w:ilvl w:val="0"/>
          <w:numId w:val="1"/>
        </w:numPr>
        <w:ind w:firstLineChars="0"/>
        <w:rPr>
          <w:b/>
          <w:bCs/>
        </w:rPr>
      </w:pPr>
      <w:r w:rsidRPr="008B2B9C">
        <w:rPr>
          <w:rFonts w:hint="eastAsia"/>
          <w:b/>
          <w:bCs/>
        </w:rPr>
        <w:lastRenderedPageBreak/>
        <w:t>涨薪触底反弹</w:t>
      </w:r>
      <w:r w:rsidR="00F85C2F" w:rsidRPr="008B2B9C">
        <w:rPr>
          <w:rFonts w:hint="eastAsia"/>
          <w:b/>
          <w:bCs/>
        </w:rPr>
        <w:t>，跳槽推动涨薪</w:t>
      </w:r>
    </w:p>
    <w:p w14:paraId="61E61E87" w14:textId="77777777" w:rsidR="000769E5" w:rsidRDefault="000769E5" w:rsidP="008B2B9C">
      <w:pPr>
        <w:ind w:firstLine="420"/>
        <w:rPr>
          <w:rFonts w:hint="eastAsia"/>
        </w:rPr>
      </w:pPr>
      <w:r>
        <w:t>对于互联网行业来说，2018年是不平静的一年。2018 年上半年区块链太热，众多互联网公司争相从中分得一杯羹；到下半年，市场热度持续降低，受大环境影响，很多互联网公司还被曝出裁员的现象。</w:t>
      </w:r>
    </w:p>
    <w:p w14:paraId="542DFC74" w14:textId="3A2AA2B3" w:rsidR="000769E5" w:rsidRDefault="000769E5" w:rsidP="008B2B9C">
      <w:pPr>
        <w:ind w:firstLine="420"/>
        <w:rPr>
          <w:rFonts w:hint="eastAsia"/>
        </w:rPr>
      </w:pPr>
      <w:r>
        <w:t>和其他传统服务业或实体产业的跳槽意愿相比，互联网行业的期望求职者并非仅仅来自于行业内部。在宏观经济形势下行趋稳的大背景下，互联网行业广阔的发展前景、优厚的福利待遇、人性化的组织管理模式等鲜明特点，吸引了来自各行各业的优秀人才。未来随着我国经济新动能的不断发展壮大，以及“互联网 +”与各行各业的深度融合，IT互联网行业的人才虹吸效应或将会进一步凸显</w:t>
      </w:r>
      <w:r>
        <w:rPr>
          <w:rFonts w:hint="eastAsia"/>
        </w:rPr>
        <w:t>。</w:t>
      </w:r>
      <w:r w:rsidR="001F158F" w:rsidRPr="001F158F">
        <w:rPr>
          <w:rFonts w:hint="eastAsia"/>
          <w:vertAlign w:val="superscript"/>
        </w:rPr>
        <w:t>[</w:t>
      </w:r>
      <w:r w:rsidR="001F158F" w:rsidRPr="001F158F">
        <w:rPr>
          <w:vertAlign w:val="superscript"/>
        </w:rPr>
        <w:t>1]</w:t>
      </w:r>
    </w:p>
    <w:p w14:paraId="033ADF10" w14:textId="77777777" w:rsidR="000769E5" w:rsidRDefault="000769E5" w:rsidP="000769E5">
      <w:pPr>
        <w:pStyle w:val="a7"/>
        <w:ind w:left="420" w:firstLineChars="0" w:firstLine="0"/>
      </w:pPr>
      <w:r w:rsidRPr="00E72336">
        <w:drawing>
          <wp:inline distT="0" distB="0" distL="0" distR="0" wp14:anchorId="60AC0EFB" wp14:editId="43C7A8D2">
            <wp:extent cx="5274310" cy="30003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00375"/>
                    </a:xfrm>
                    <a:prstGeom prst="rect">
                      <a:avLst/>
                    </a:prstGeom>
                  </pic:spPr>
                </pic:pic>
              </a:graphicData>
            </a:graphic>
          </wp:inline>
        </w:drawing>
      </w:r>
    </w:p>
    <w:p w14:paraId="0C9C4647" w14:textId="4C0224DB" w:rsidR="000769E5" w:rsidRDefault="000769E5" w:rsidP="008B2B9C">
      <w:pPr>
        <w:pStyle w:val="a7"/>
        <w:ind w:left="3360" w:firstLineChars="0" w:firstLine="0"/>
        <w:rPr>
          <w:rFonts w:hint="eastAsia"/>
        </w:rPr>
      </w:pPr>
      <w:r>
        <w:rPr>
          <w:rFonts w:hint="eastAsia"/>
        </w:rPr>
        <w:t>图4互联网行业涨薪率</w:t>
      </w:r>
      <w:r w:rsidR="001F158F" w:rsidRPr="001F158F">
        <w:rPr>
          <w:rFonts w:hint="eastAsia"/>
          <w:vertAlign w:val="superscript"/>
        </w:rPr>
        <w:t>[</w:t>
      </w:r>
      <w:r w:rsidR="001F158F">
        <w:rPr>
          <w:vertAlign w:val="superscript"/>
        </w:rPr>
        <w:t>4</w:t>
      </w:r>
      <w:r w:rsidR="001F158F" w:rsidRPr="001F158F">
        <w:rPr>
          <w:vertAlign w:val="superscript"/>
        </w:rPr>
        <w:t>]</w:t>
      </w:r>
    </w:p>
    <w:p w14:paraId="6240D0F2" w14:textId="54467E23" w:rsidR="000769E5" w:rsidRDefault="000769E5" w:rsidP="008B2B9C">
      <w:pPr>
        <w:ind w:firstLine="420"/>
        <w:rPr>
          <w:rFonts w:hint="eastAsia"/>
        </w:rPr>
      </w:pPr>
      <w:r>
        <w:rPr>
          <w:rFonts w:hint="eastAsia"/>
        </w:rPr>
        <w:t>根据</w:t>
      </w:r>
      <w:r>
        <w:t>薪郅互联网科技（上海）有限公司发布</w:t>
      </w:r>
      <w:r>
        <w:rPr>
          <w:rFonts w:hint="eastAsia"/>
        </w:rPr>
        <w:t>的</w:t>
      </w:r>
      <w:r>
        <w:t>《市场薪酬数据白皮书（2019 年 1~6 月）》</w:t>
      </w:r>
      <w:r>
        <w:rPr>
          <w:rFonts w:hint="eastAsia"/>
        </w:rPr>
        <w:t>中互联网行业涨薪率（</w:t>
      </w:r>
      <w:r w:rsidR="008B2B9C">
        <w:rPr>
          <w:rFonts w:hint="eastAsia"/>
        </w:rPr>
        <w:t>见</w:t>
      </w:r>
      <w:r>
        <w:rPr>
          <w:rFonts w:hint="eastAsia"/>
        </w:rPr>
        <w:t>图4）</w:t>
      </w:r>
      <w:r>
        <w:t>显示</w:t>
      </w:r>
      <w:r>
        <w:rPr>
          <w:rFonts w:hint="eastAsia"/>
        </w:rPr>
        <w:t>，</w:t>
      </w:r>
      <w:r>
        <w:t>互联网行业的季度涨薪率在2018年第四季度达到低点 9.17%之后，开始脱离底部逐渐回升。2019年第一季度涨薪率为10.21%，第二季度为 11.49%。这是采集了2019年第二季度调薪的公司数据，核算涨薪后相较于岗位上年度同比变化率。行业离职率的数据也说明，互联网行业逐渐趋于稳定，离职率逐渐下降。 报告采集了“薪智”数据库 5500 家互联网公司单季度离职的数据。分析显示，2018年第四季度离职率达到较高点之后，到2019年第一和第二季度，逐渐下降。以互联网行业的高管职位为例，2018年第四季度离职率是10.12%</w:t>
      </w:r>
      <w:r>
        <w:rPr>
          <w:rFonts w:hint="eastAsia"/>
        </w:rPr>
        <w:t>，</w:t>
      </w:r>
      <w:r>
        <w:t>到2019 年一季度下降到7.69%</w:t>
      </w:r>
      <w:r>
        <w:rPr>
          <w:rFonts w:hint="eastAsia"/>
        </w:rPr>
        <w:t>，</w:t>
      </w:r>
      <w:r>
        <w:t xml:space="preserve">二季度则为5.44%，呈逐渐下落的趋势。互联网行业的专员级员工离职率也呈现下降趋势。2018年四季度离职率为13.95%，2019年一季度和二季度分别为12.73%和 8.14%。 </w:t>
      </w:r>
      <w:r w:rsidR="001F158F" w:rsidRPr="001F158F">
        <w:rPr>
          <w:rFonts w:hint="eastAsia"/>
          <w:vertAlign w:val="superscript"/>
        </w:rPr>
        <w:t>[</w:t>
      </w:r>
      <w:r w:rsidR="001F158F">
        <w:rPr>
          <w:vertAlign w:val="superscript"/>
        </w:rPr>
        <w:t>2</w:t>
      </w:r>
      <w:r w:rsidR="001F158F" w:rsidRPr="001F158F">
        <w:rPr>
          <w:vertAlign w:val="superscript"/>
        </w:rPr>
        <w:t>]</w:t>
      </w:r>
    </w:p>
    <w:p w14:paraId="6B9CC994" w14:textId="5ADFB00F" w:rsidR="000769E5" w:rsidRDefault="000769E5" w:rsidP="008B2B9C">
      <w:pPr>
        <w:ind w:firstLine="420"/>
      </w:pPr>
      <w:r>
        <w:t>从行业跳槽涨薪率看</w:t>
      </w:r>
      <w:r>
        <w:rPr>
          <w:rFonts w:hint="eastAsia"/>
        </w:rPr>
        <w:t>（</w:t>
      </w:r>
      <w:r w:rsidR="008B2B9C">
        <w:rPr>
          <w:rFonts w:hint="eastAsia"/>
        </w:rPr>
        <w:t>见</w:t>
      </w:r>
      <w:r>
        <w:rPr>
          <w:rFonts w:hint="eastAsia"/>
        </w:rPr>
        <w:t>图5）</w:t>
      </w:r>
      <w:r>
        <w:t>，通过采集在 2019 年上半年有跳槽行为的个人数据，核算其跳槽前后 的薪酬变化率，发现大多有较大幅度上涨。其中，深圳、上海、北京、杭州几大城市，2019 年上 半年跳槽涨薪率都超过 30%，分别为 35.01%、34.71%、33.45%、32.18%。 经过洗牌之后的互联网行业，正逐渐迎来新生并回归正轨。</w:t>
      </w:r>
    </w:p>
    <w:p w14:paraId="78EE1AC3" w14:textId="77777777" w:rsidR="000769E5" w:rsidRDefault="000769E5" w:rsidP="000769E5">
      <w:pPr>
        <w:pStyle w:val="a7"/>
        <w:ind w:left="420" w:firstLineChars="0" w:firstLine="0"/>
      </w:pPr>
      <w:r w:rsidRPr="00E72336">
        <w:lastRenderedPageBreak/>
        <w:drawing>
          <wp:inline distT="0" distB="0" distL="0" distR="0" wp14:anchorId="5DA460DF" wp14:editId="06252A06">
            <wp:extent cx="5274310" cy="29864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86405"/>
                    </a:xfrm>
                    <a:prstGeom prst="rect">
                      <a:avLst/>
                    </a:prstGeom>
                  </pic:spPr>
                </pic:pic>
              </a:graphicData>
            </a:graphic>
          </wp:inline>
        </w:drawing>
      </w:r>
    </w:p>
    <w:p w14:paraId="2537213C" w14:textId="2CC3A783" w:rsidR="000769E5" w:rsidRDefault="000769E5" w:rsidP="008B2B9C">
      <w:pPr>
        <w:pStyle w:val="a7"/>
        <w:ind w:left="3360" w:firstLineChars="100" w:firstLine="210"/>
        <w:rPr>
          <w:rFonts w:hint="eastAsia"/>
        </w:rPr>
      </w:pPr>
      <w:r>
        <w:rPr>
          <w:rFonts w:hint="eastAsia"/>
        </w:rPr>
        <w:t>图</w:t>
      </w:r>
      <w:r>
        <w:t>5</w:t>
      </w:r>
      <w:r>
        <w:rPr>
          <w:rFonts w:hint="eastAsia"/>
        </w:rPr>
        <w:t>平均跳槽涨薪率</w:t>
      </w:r>
      <w:r w:rsidR="001F158F" w:rsidRPr="001F158F">
        <w:rPr>
          <w:rFonts w:hint="eastAsia"/>
          <w:vertAlign w:val="superscript"/>
        </w:rPr>
        <w:t>[</w:t>
      </w:r>
      <w:r w:rsidR="001F158F">
        <w:rPr>
          <w:vertAlign w:val="superscript"/>
        </w:rPr>
        <w:t>4</w:t>
      </w:r>
      <w:r w:rsidR="001F158F" w:rsidRPr="001F158F">
        <w:rPr>
          <w:vertAlign w:val="superscript"/>
        </w:rPr>
        <w:t>]</w:t>
      </w:r>
    </w:p>
    <w:p w14:paraId="73F7F0B0" w14:textId="03377A68" w:rsidR="001F158F" w:rsidRDefault="008B2B9C" w:rsidP="001F158F">
      <w:pPr>
        <w:pStyle w:val="a7"/>
        <w:numPr>
          <w:ilvl w:val="0"/>
          <w:numId w:val="1"/>
        </w:numPr>
        <w:ind w:firstLineChars="0"/>
        <w:rPr>
          <w:b/>
          <w:bCs/>
        </w:rPr>
      </w:pPr>
      <w:r w:rsidRPr="008B2B9C">
        <w:rPr>
          <w:rFonts w:hint="eastAsia"/>
          <w:b/>
          <w:bCs/>
        </w:rPr>
        <w:t>结论</w:t>
      </w:r>
    </w:p>
    <w:p w14:paraId="025F884E" w14:textId="78DECD69" w:rsidR="001F158F" w:rsidRPr="001F158F" w:rsidRDefault="001F158F" w:rsidP="001F158F">
      <w:pPr>
        <w:ind w:firstLine="420"/>
        <w:rPr>
          <w:rFonts w:hint="eastAsia"/>
        </w:rPr>
      </w:pPr>
      <w:r>
        <w:rPr>
          <w:rFonts w:hint="eastAsia"/>
        </w:rPr>
        <w:t>互联网</w:t>
      </w:r>
      <w:r w:rsidRPr="001F158F">
        <w:rPr>
          <w:rFonts w:hint="eastAsia"/>
        </w:rPr>
        <w:t>行业薪资普遍高于其他行业，并且行业</w:t>
      </w:r>
      <w:r>
        <w:rPr>
          <w:rFonts w:hint="eastAsia"/>
        </w:rPr>
        <w:t>整体</w:t>
      </w:r>
      <w:r w:rsidRPr="001F158F">
        <w:rPr>
          <w:rFonts w:hint="eastAsia"/>
        </w:rPr>
        <w:t>薪资水平在稳步提升</w:t>
      </w:r>
      <w:r>
        <w:rPr>
          <w:rFonts w:hint="eastAsia"/>
        </w:rPr>
        <w:t>。行业存在加班现象但加班并非高薪的来源，核心技术才是高薪的保障。于个体工作者而言：工作经验，地点，专业领域，社会大环境以及跳槽等因素会影响到薪酬的变化。</w:t>
      </w:r>
      <w:r w:rsidRPr="001F158F">
        <w:rPr>
          <w:rFonts w:hint="eastAsia"/>
        </w:rPr>
        <w:t xml:space="preserve"> </w:t>
      </w:r>
    </w:p>
    <w:p w14:paraId="4D1097AC" w14:textId="01D8C486" w:rsidR="008B2B9C" w:rsidRDefault="00150113" w:rsidP="00150113">
      <w:pPr>
        <w:pStyle w:val="a7"/>
        <w:ind w:left="3780" w:firstLineChars="0"/>
        <w:rPr>
          <w:b/>
          <w:bCs/>
        </w:rPr>
      </w:pPr>
      <w:r>
        <w:rPr>
          <w:rFonts w:hint="eastAsia"/>
          <w:b/>
          <w:bCs/>
        </w:rPr>
        <w:t>参考文献</w:t>
      </w:r>
    </w:p>
    <w:p w14:paraId="6300D0B1" w14:textId="7623024B" w:rsidR="00150113" w:rsidRPr="006816A0" w:rsidRDefault="00150113" w:rsidP="00150113">
      <w:pPr>
        <w:rPr>
          <w:rFonts w:asciiTheme="minorEastAsia" w:hAnsiTheme="minorEastAsia" w:hint="eastAsia"/>
        </w:rPr>
      </w:pPr>
      <w:r w:rsidRPr="006816A0">
        <w:rPr>
          <w:rFonts w:asciiTheme="minorEastAsia" w:hAnsiTheme="minorEastAsia"/>
        </w:rPr>
        <w:t>[1]杨淇.2016年互联网行业用工薪酬报告[J].职业,2017(01):47-48.</w:t>
      </w:r>
    </w:p>
    <w:p w14:paraId="0787C3D9" w14:textId="3709E3F2" w:rsidR="006816A0" w:rsidRDefault="00150113" w:rsidP="00150113">
      <w:pPr>
        <w:rPr>
          <w:rFonts w:asciiTheme="minorEastAsia" w:hAnsiTheme="minorEastAsia"/>
        </w:rPr>
      </w:pPr>
      <w:r w:rsidRPr="006816A0">
        <w:rPr>
          <w:rFonts w:asciiTheme="minorEastAsia" w:hAnsiTheme="minorEastAsia"/>
        </w:rPr>
        <w:t>[</w:t>
      </w:r>
      <w:r w:rsidR="006816A0">
        <w:rPr>
          <w:rFonts w:asciiTheme="minorEastAsia" w:hAnsiTheme="minorEastAsia"/>
        </w:rPr>
        <w:t>2</w:t>
      </w:r>
      <w:r w:rsidRPr="006816A0">
        <w:rPr>
          <w:rFonts w:asciiTheme="minorEastAsia" w:hAnsiTheme="minorEastAsia"/>
        </w:rPr>
        <w:t>]知一. 互联网行业薪酬触底反弹  跳槽涨薪率深圳最高[N]. 第一财经日报,2019-08-30(A10).</w:t>
      </w:r>
    </w:p>
    <w:p w14:paraId="09672C15" w14:textId="25FFE96B" w:rsidR="008B2B9C" w:rsidRDefault="006816A0" w:rsidP="00150113">
      <w:pPr>
        <w:rPr>
          <w:rFonts w:asciiTheme="minorEastAsia" w:hAnsiTheme="minorEastAsia"/>
        </w:rPr>
      </w:pPr>
      <w:r w:rsidRPr="006816A0">
        <w:rPr>
          <w:rFonts w:asciiTheme="minorEastAsia" w:hAnsiTheme="minorEastAsia"/>
        </w:rPr>
        <w:t>[</w:t>
      </w:r>
      <w:r>
        <w:rPr>
          <w:rFonts w:asciiTheme="minorEastAsia" w:hAnsiTheme="minorEastAsia"/>
        </w:rPr>
        <w:t>3</w:t>
      </w:r>
      <w:r w:rsidRPr="006816A0">
        <w:rPr>
          <w:rFonts w:asciiTheme="minorEastAsia" w:hAnsiTheme="minorEastAsia"/>
        </w:rPr>
        <w:t>]</w:t>
      </w:r>
      <w:r>
        <w:rPr>
          <w:rFonts w:asciiTheme="minorEastAsia" w:hAnsiTheme="minorEastAsia" w:hint="eastAsia"/>
        </w:rPr>
        <w:t>智联招聘：2</w:t>
      </w:r>
      <w:r>
        <w:rPr>
          <w:rFonts w:asciiTheme="minorEastAsia" w:hAnsiTheme="minorEastAsia"/>
        </w:rPr>
        <w:t>019</w:t>
      </w:r>
      <w:r>
        <w:rPr>
          <w:rFonts w:asciiTheme="minorEastAsia" w:hAnsiTheme="minorEastAsia" w:hint="eastAsia"/>
        </w:rPr>
        <w:t>年互联网产业人才发展报告</w:t>
      </w:r>
      <w:r w:rsidRPr="006816A0">
        <w:rPr>
          <w:rFonts w:asciiTheme="minorEastAsia" w:hAnsiTheme="minorEastAsia"/>
        </w:rPr>
        <w:t xml:space="preserve">[DB/OL].[2019-10-20]. </w:t>
      </w:r>
      <w:hyperlink r:id="rId13" w:history="1">
        <w:r w:rsidRPr="003A7C0B">
          <w:rPr>
            <w:rStyle w:val="aa"/>
            <w:rFonts w:asciiTheme="minorEastAsia" w:hAnsiTheme="minorEastAsia"/>
          </w:rPr>
          <w:t>http://www.199it.com/archives/953293.html</w:t>
        </w:r>
      </w:hyperlink>
      <w:r>
        <w:rPr>
          <w:rFonts w:asciiTheme="minorEastAsia" w:hAnsiTheme="minorEastAsia" w:hint="eastAsia"/>
        </w:rPr>
        <w:t>.</w:t>
      </w:r>
    </w:p>
    <w:p w14:paraId="0FCFA15B" w14:textId="18843939" w:rsidR="00BD67B7" w:rsidRPr="004A2DFA" w:rsidRDefault="006816A0" w:rsidP="00A35615">
      <w:pPr>
        <w:rPr>
          <w:rFonts w:asciiTheme="minorEastAsia" w:hAnsiTheme="minorEastAsia" w:hint="eastAsia"/>
        </w:rPr>
      </w:pPr>
      <w:r w:rsidRPr="006816A0">
        <w:rPr>
          <w:rFonts w:asciiTheme="minorEastAsia" w:hAnsiTheme="minorEastAsia"/>
        </w:rPr>
        <w:t>[</w:t>
      </w:r>
      <w:r>
        <w:rPr>
          <w:rFonts w:asciiTheme="minorEastAsia" w:hAnsiTheme="minorEastAsia"/>
        </w:rPr>
        <w:t>4</w:t>
      </w:r>
      <w:r w:rsidRPr="006816A0">
        <w:rPr>
          <w:rFonts w:asciiTheme="minorEastAsia" w:hAnsiTheme="minorEastAsia"/>
        </w:rPr>
        <w:t>]</w:t>
      </w:r>
      <w:r w:rsidRPr="006816A0">
        <w:rPr>
          <w:rFonts w:hint="eastAsia"/>
        </w:rPr>
        <w:t xml:space="preserve"> </w:t>
      </w:r>
      <w:r w:rsidRPr="006816A0">
        <w:rPr>
          <w:rFonts w:asciiTheme="minorEastAsia" w:hAnsiTheme="minorEastAsia" w:hint="eastAsia"/>
        </w:rPr>
        <w:t>【报告】</w:t>
      </w:r>
      <w:r w:rsidRPr="006816A0">
        <w:rPr>
          <w:rFonts w:asciiTheme="minorEastAsia" w:hAnsiTheme="minorEastAsia"/>
        </w:rPr>
        <w:t>2019年1-6月市场薪酬数据白皮书（上）[DB/OL].[2020-11-07]. https://www.sohu.com/a/430221673_800248</w:t>
      </w:r>
      <w:r>
        <w:rPr>
          <w:rFonts w:asciiTheme="minorEastAsia" w:hAnsiTheme="minorEastAsia" w:hint="eastAsia"/>
        </w:rPr>
        <w:t>.</w:t>
      </w:r>
    </w:p>
    <w:sectPr w:rsidR="00BD67B7" w:rsidRPr="004A2D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20DD7" w14:textId="77777777" w:rsidR="005A0936" w:rsidRDefault="005A0936" w:rsidP="00D46BA0">
      <w:r>
        <w:separator/>
      </w:r>
    </w:p>
  </w:endnote>
  <w:endnote w:type="continuationSeparator" w:id="0">
    <w:p w14:paraId="7A6D905B" w14:textId="77777777" w:rsidR="005A0936" w:rsidRDefault="005A0936" w:rsidP="00D4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AFD3" w14:textId="77777777" w:rsidR="005A0936" w:rsidRDefault="005A0936" w:rsidP="00D46BA0">
      <w:r>
        <w:separator/>
      </w:r>
    </w:p>
  </w:footnote>
  <w:footnote w:type="continuationSeparator" w:id="0">
    <w:p w14:paraId="5D1AB993" w14:textId="77777777" w:rsidR="005A0936" w:rsidRDefault="005A0936" w:rsidP="00D46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A366E"/>
    <w:multiLevelType w:val="hybridMultilevel"/>
    <w:tmpl w:val="CC624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640501"/>
    <w:multiLevelType w:val="hybridMultilevel"/>
    <w:tmpl w:val="2978631A"/>
    <w:lvl w:ilvl="0" w:tplc="72745436">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F9"/>
    <w:rsid w:val="000769E5"/>
    <w:rsid w:val="00150113"/>
    <w:rsid w:val="001623FD"/>
    <w:rsid w:val="00176FF9"/>
    <w:rsid w:val="001F158F"/>
    <w:rsid w:val="003A5643"/>
    <w:rsid w:val="00430C1D"/>
    <w:rsid w:val="00444737"/>
    <w:rsid w:val="00475C1C"/>
    <w:rsid w:val="004A2DFA"/>
    <w:rsid w:val="004E1479"/>
    <w:rsid w:val="004E5D63"/>
    <w:rsid w:val="005A0936"/>
    <w:rsid w:val="005E2F55"/>
    <w:rsid w:val="006038EF"/>
    <w:rsid w:val="006816A0"/>
    <w:rsid w:val="007C5A74"/>
    <w:rsid w:val="00896EF5"/>
    <w:rsid w:val="008B2B9C"/>
    <w:rsid w:val="008B4EE1"/>
    <w:rsid w:val="00926F94"/>
    <w:rsid w:val="00991EF9"/>
    <w:rsid w:val="00A10CC5"/>
    <w:rsid w:val="00A35615"/>
    <w:rsid w:val="00AA2313"/>
    <w:rsid w:val="00AE6B13"/>
    <w:rsid w:val="00BD67B7"/>
    <w:rsid w:val="00C13E99"/>
    <w:rsid w:val="00D17F96"/>
    <w:rsid w:val="00D46BA0"/>
    <w:rsid w:val="00D9370A"/>
    <w:rsid w:val="00E165FD"/>
    <w:rsid w:val="00E578DA"/>
    <w:rsid w:val="00E72336"/>
    <w:rsid w:val="00F85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1C61A"/>
  <w15:chartTrackingRefBased/>
  <w15:docId w15:val="{D897DC7E-DB71-44C1-8BFF-18858D9F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6B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6BA0"/>
    <w:rPr>
      <w:sz w:val="18"/>
      <w:szCs w:val="18"/>
    </w:rPr>
  </w:style>
  <w:style w:type="paragraph" w:styleId="a5">
    <w:name w:val="footer"/>
    <w:basedOn w:val="a"/>
    <w:link w:val="a6"/>
    <w:uiPriority w:val="99"/>
    <w:unhideWhenUsed/>
    <w:rsid w:val="00D46BA0"/>
    <w:pPr>
      <w:tabs>
        <w:tab w:val="center" w:pos="4153"/>
        <w:tab w:val="right" w:pos="8306"/>
      </w:tabs>
      <w:snapToGrid w:val="0"/>
      <w:jc w:val="left"/>
    </w:pPr>
    <w:rPr>
      <w:sz w:val="18"/>
      <w:szCs w:val="18"/>
    </w:rPr>
  </w:style>
  <w:style w:type="character" w:customStyle="1" w:styleId="a6">
    <w:name w:val="页脚 字符"/>
    <w:basedOn w:val="a0"/>
    <w:link w:val="a5"/>
    <w:uiPriority w:val="99"/>
    <w:rsid w:val="00D46BA0"/>
    <w:rPr>
      <w:sz w:val="18"/>
      <w:szCs w:val="18"/>
    </w:rPr>
  </w:style>
  <w:style w:type="paragraph" w:styleId="a7">
    <w:name w:val="List Paragraph"/>
    <w:basedOn w:val="a"/>
    <w:uiPriority w:val="34"/>
    <w:qFormat/>
    <w:rsid w:val="00D46BA0"/>
    <w:pPr>
      <w:ind w:firstLineChars="200" w:firstLine="420"/>
    </w:pPr>
  </w:style>
  <w:style w:type="paragraph" w:styleId="a8">
    <w:name w:val="Subtitle"/>
    <w:basedOn w:val="a"/>
    <w:next w:val="a"/>
    <w:link w:val="a9"/>
    <w:uiPriority w:val="11"/>
    <w:qFormat/>
    <w:rsid w:val="008B2B9C"/>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8B2B9C"/>
    <w:rPr>
      <w:b/>
      <w:bCs/>
      <w:kern w:val="28"/>
      <w:sz w:val="32"/>
      <w:szCs w:val="32"/>
    </w:rPr>
  </w:style>
  <w:style w:type="character" w:styleId="aa">
    <w:name w:val="Hyperlink"/>
    <w:basedOn w:val="a0"/>
    <w:uiPriority w:val="99"/>
    <w:unhideWhenUsed/>
    <w:rsid w:val="006816A0"/>
    <w:rPr>
      <w:color w:val="0563C1" w:themeColor="hyperlink"/>
      <w:u w:val="single"/>
    </w:rPr>
  </w:style>
  <w:style w:type="character" w:styleId="ab">
    <w:name w:val="Unresolved Mention"/>
    <w:basedOn w:val="a0"/>
    <w:uiPriority w:val="99"/>
    <w:semiHidden/>
    <w:unhideWhenUsed/>
    <w:rsid w:val="00681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425948">
      <w:bodyDiv w:val="1"/>
      <w:marLeft w:val="0"/>
      <w:marRight w:val="0"/>
      <w:marTop w:val="0"/>
      <w:marBottom w:val="0"/>
      <w:divBdr>
        <w:top w:val="none" w:sz="0" w:space="0" w:color="auto"/>
        <w:left w:val="none" w:sz="0" w:space="0" w:color="auto"/>
        <w:bottom w:val="none" w:sz="0" w:space="0" w:color="auto"/>
        <w:right w:val="none" w:sz="0" w:space="0" w:color="auto"/>
      </w:divBdr>
    </w:div>
    <w:div w:id="84747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199it.com/archives/95329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DD97-3079-412A-9F70-4993ED73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4</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智航 张</dc:creator>
  <cp:keywords/>
  <dc:description/>
  <cp:lastModifiedBy>智航 张</cp:lastModifiedBy>
  <cp:revision>7</cp:revision>
  <cp:lastPrinted>2021-04-07T15:18:00Z</cp:lastPrinted>
  <dcterms:created xsi:type="dcterms:W3CDTF">2021-04-03T03:05:00Z</dcterms:created>
  <dcterms:modified xsi:type="dcterms:W3CDTF">2021-04-07T15:18:00Z</dcterms:modified>
</cp:coreProperties>
</file>