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30284" w14:textId="00148E26" w:rsidR="00D0007F" w:rsidRDefault="00281FE0">
      <w:pPr>
        <w:rPr>
          <w:rFonts w:ascii="黑体" w:eastAsia="黑体" w:hAnsi="黑体"/>
          <w:sz w:val="32"/>
          <w:szCs w:val="32"/>
        </w:rPr>
      </w:pPr>
      <w:r w:rsidRPr="00281FE0">
        <w:rPr>
          <w:rFonts w:ascii="黑体" w:eastAsia="黑体" w:hAnsi="黑体"/>
          <w:sz w:val="32"/>
          <w:szCs w:val="32"/>
        </w:rPr>
        <w:t>IT</w:t>
      </w:r>
      <w:r w:rsidRPr="00281FE0">
        <w:rPr>
          <w:rFonts w:ascii="黑体" w:eastAsia="黑体" w:hAnsi="黑体" w:hint="eastAsia"/>
          <w:sz w:val="32"/>
          <w:szCs w:val="32"/>
        </w:rPr>
        <w:t>行业</w:t>
      </w:r>
      <w:r w:rsidR="006F28F2">
        <w:rPr>
          <w:rFonts w:ascii="黑体" w:eastAsia="黑体" w:hAnsi="黑体" w:hint="eastAsia"/>
          <w:sz w:val="32"/>
          <w:szCs w:val="32"/>
        </w:rPr>
        <w:t>简介与</w:t>
      </w:r>
      <w:r w:rsidRPr="00281FE0">
        <w:rPr>
          <w:rFonts w:ascii="黑体" w:eastAsia="黑体" w:hAnsi="黑体" w:hint="eastAsia"/>
          <w:sz w:val="32"/>
          <w:szCs w:val="32"/>
        </w:rPr>
        <w:t>薪酬变化分析</w:t>
      </w:r>
    </w:p>
    <w:p w14:paraId="36CFBE11" w14:textId="6B90E8C0" w:rsidR="00281FE0" w:rsidRDefault="00281FE0">
      <w:pPr>
        <w:rPr>
          <w:rFonts w:ascii="宋体" w:eastAsia="宋体" w:hAnsi="宋体"/>
          <w:szCs w:val="21"/>
        </w:rPr>
      </w:pPr>
      <w:r w:rsidRPr="00281FE0">
        <w:rPr>
          <w:rFonts w:ascii="宋体" w:eastAsia="宋体" w:hAnsi="宋体" w:hint="eastAsia"/>
          <w:szCs w:val="21"/>
        </w:rPr>
        <w:t>杨静涵</w:t>
      </w:r>
    </w:p>
    <w:p w14:paraId="313DF36E" w14:textId="46430E18" w:rsidR="00281FE0" w:rsidRPr="00281FE0" w:rsidRDefault="00281FE0">
      <w:pPr>
        <w:rPr>
          <w:rFonts w:ascii="仿宋" w:eastAsia="仿宋" w:hAnsi="仿宋"/>
          <w:sz w:val="18"/>
          <w:szCs w:val="18"/>
        </w:rPr>
      </w:pPr>
      <w:r>
        <w:rPr>
          <w:rFonts w:ascii="仿宋" w:eastAsia="仿宋" w:hAnsi="仿宋" w:hint="eastAsia"/>
          <w:sz w:val="18"/>
          <w:szCs w:val="18"/>
        </w:rPr>
        <w:t>1</w:t>
      </w:r>
      <w:r>
        <w:rPr>
          <w:rFonts w:ascii="仿宋" w:eastAsia="仿宋" w:hAnsi="仿宋"/>
          <w:sz w:val="18"/>
          <w:szCs w:val="18"/>
        </w:rPr>
        <w:t>.</w:t>
      </w:r>
      <w:r w:rsidRPr="00281FE0">
        <w:rPr>
          <w:rFonts w:ascii="仿宋" w:eastAsia="仿宋" w:hAnsi="仿宋" w:hint="eastAsia"/>
          <w:sz w:val="18"/>
          <w:szCs w:val="18"/>
        </w:rPr>
        <w:t>大连理工大学</w:t>
      </w:r>
      <w:r w:rsidRPr="00281FE0">
        <w:rPr>
          <w:rFonts w:ascii="仿宋" w:eastAsia="仿宋" w:hAnsi="仿宋"/>
          <w:sz w:val="18"/>
          <w:szCs w:val="18"/>
        </w:rPr>
        <w:t xml:space="preserve"> </w:t>
      </w:r>
      <w:r w:rsidRPr="00281FE0">
        <w:rPr>
          <w:rFonts w:ascii="仿宋" w:eastAsia="仿宋" w:hAnsi="仿宋" w:hint="eastAsia"/>
          <w:sz w:val="18"/>
          <w:szCs w:val="18"/>
        </w:rPr>
        <w:t xml:space="preserve">辽宁 大连 </w:t>
      </w:r>
      <w:r w:rsidRPr="00281FE0">
        <w:rPr>
          <w:rFonts w:ascii="仿宋" w:eastAsia="仿宋" w:hAnsi="仿宋"/>
          <w:sz w:val="18"/>
          <w:szCs w:val="18"/>
        </w:rPr>
        <w:t>116000</w:t>
      </w:r>
    </w:p>
    <w:p w14:paraId="0A4E2C48" w14:textId="5E2D2D2C" w:rsidR="00281FE0" w:rsidRPr="00281FE0" w:rsidRDefault="00281FE0">
      <w:pPr>
        <w:rPr>
          <w:rFonts w:ascii="仿宋" w:eastAsia="仿宋" w:hAnsi="仿宋" w:hint="eastAsia"/>
          <w:b/>
          <w:bCs/>
          <w:sz w:val="18"/>
          <w:szCs w:val="18"/>
        </w:rPr>
      </w:pPr>
      <w:r w:rsidRPr="00281FE0">
        <w:rPr>
          <w:rFonts w:ascii="仿宋" w:eastAsia="仿宋" w:hAnsi="仿宋" w:hint="eastAsia"/>
          <w:b/>
          <w:bCs/>
          <w:sz w:val="18"/>
          <w:szCs w:val="18"/>
        </w:rPr>
        <w:t>摘要</w:t>
      </w:r>
      <w:r w:rsidR="00366D9E">
        <w:rPr>
          <w:rFonts w:ascii="仿宋" w:eastAsia="仿宋" w:hAnsi="仿宋" w:hint="eastAsia"/>
          <w:b/>
          <w:bCs/>
          <w:sz w:val="18"/>
          <w:szCs w:val="18"/>
        </w:rPr>
        <w:t>：近年来I</w:t>
      </w:r>
      <w:r w:rsidR="00366D9E">
        <w:rPr>
          <w:rFonts w:ascii="仿宋" w:eastAsia="仿宋" w:hAnsi="仿宋"/>
          <w:b/>
          <w:bCs/>
          <w:sz w:val="18"/>
          <w:szCs w:val="18"/>
        </w:rPr>
        <w:t>T</w:t>
      </w:r>
      <w:r w:rsidR="00366D9E">
        <w:rPr>
          <w:rFonts w:ascii="仿宋" w:eastAsia="仿宋" w:hAnsi="仿宋" w:hint="eastAsia"/>
          <w:b/>
          <w:bCs/>
          <w:sz w:val="18"/>
          <w:szCs w:val="18"/>
        </w:rPr>
        <w:t>行业越来越受到人们的青睐，除了从事工作，相关知识领域之外，人们最为关心的是</w:t>
      </w:r>
      <w:r w:rsidR="00366D9E">
        <w:rPr>
          <w:rFonts w:ascii="仿宋" w:eastAsia="仿宋" w:hAnsi="仿宋"/>
          <w:b/>
          <w:bCs/>
          <w:sz w:val="18"/>
          <w:szCs w:val="18"/>
        </w:rPr>
        <w:t>IT</w:t>
      </w:r>
      <w:r w:rsidR="00366D9E">
        <w:rPr>
          <w:rFonts w:ascii="仿宋" w:eastAsia="仿宋" w:hAnsi="仿宋" w:hint="eastAsia"/>
          <w:b/>
          <w:bCs/>
          <w:sz w:val="18"/>
          <w:szCs w:val="18"/>
        </w:rPr>
        <w:t>行业的薪资，它作为衡量收入水平和工作价值的一个重要标准，也能反映整个行业的整体发展趋势。分析薪酬变化不仅能够更好的了解这个行业，同样能通过变化和水平窥见整个I</w:t>
      </w:r>
      <w:r w:rsidR="00366D9E">
        <w:rPr>
          <w:rFonts w:ascii="仿宋" w:eastAsia="仿宋" w:hAnsi="仿宋"/>
          <w:b/>
          <w:bCs/>
          <w:sz w:val="18"/>
          <w:szCs w:val="18"/>
        </w:rPr>
        <w:t>T</w:t>
      </w:r>
      <w:r w:rsidR="00366D9E">
        <w:rPr>
          <w:rFonts w:ascii="仿宋" w:eastAsia="仿宋" w:hAnsi="仿宋" w:hint="eastAsia"/>
          <w:b/>
          <w:bCs/>
          <w:sz w:val="18"/>
          <w:szCs w:val="18"/>
        </w:rPr>
        <w:t>行业的现状与未来的发展前景，具有重要的意义</w:t>
      </w:r>
      <w:r w:rsidR="00366D9E">
        <w:rPr>
          <w:rFonts w:ascii="仿宋" w:eastAsia="仿宋" w:hAnsi="仿宋"/>
          <w:b/>
          <w:bCs/>
          <w:sz w:val="18"/>
          <w:szCs w:val="18"/>
        </w:rPr>
        <w:t>.</w:t>
      </w:r>
    </w:p>
    <w:p w14:paraId="73D3B16D" w14:textId="2AB28E72" w:rsidR="00281FE0" w:rsidRDefault="00281FE0">
      <w:pPr>
        <w:rPr>
          <w:rFonts w:ascii="宋体" w:eastAsia="宋体" w:hAnsi="宋体"/>
          <w:b/>
          <w:bCs/>
          <w:sz w:val="18"/>
          <w:szCs w:val="18"/>
        </w:rPr>
      </w:pPr>
      <w:r w:rsidRPr="00281FE0">
        <w:rPr>
          <w:rFonts w:ascii="宋体" w:eastAsia="宋体" w:hAnsi="宋体" w:hint="eastAsia"/>
          <w:b/>
          <w:bCs/>
          <w:sz w:val="18"/>
          <w:szCs w:val="18"/>
        </w:rPr>
        <w:t>关键词</w:t>
      </w:r>
      <w:r>
        <w:rPr>
          <w:rFonts w:ascii="宋体" w:eastAsia="宋体" w:hAnsi="宋体" w:hint="eastAsia"/>
          <w:b/>
          <w:bCs/>
          <w:sz w:val="18"/>
          <w:szCs w:val="18"/>
        </w:rPr>
        <w:t>：</w:t>
      </w:r>
      <w:r w:rsidR="00185073">
        <w:rPr>
          <w:rFonts w:ascii="宋体" w:eastAsia="宋体" w:hAnsi="宋体" w:hint="eastAsia"/>
          <w:b/>
          <w:bCs/>
          <w:sz w:val="18"/>
          <w:szCs w:val="18"/>
        </w:rPr>
        <w:t>I</w:t>
      </w:r>
      <w:r w:rsidR="00185073">
        <w:rPr>
          <w:rFonts w:ascii="宋体" w:eastAsia="宋体" w:hAnsi="宋体"/>
          <w:b/>
          <w:bCs/>
          <w:sz w:val="18"/>
          <w:szCs w:val="18"/>
        </w:rPr>
        <w:t>T</w:t>
      </w:r>
      <w:r w:rsidR="00185073">
        <w:rPr>
          <w:rFonts w:ascii="宋体" w:eastAsia="宋体" w:hAnsi="宋体" w:hint="eastAsia"/>
          <w:b/>
          <w:bCs/>
          <w:sz w:val="18"/>
          <w:szCs w:val="18"/>
        </w:rPr>
        <w:t>行业</w:t>
      </w:r>
      <w:r w:rsidR="00185073">
        <w:rPr>
          <w:rFonts w:ascii="宋体" w:eastAsia="宋体" w:hAnsi="宋体"/>
          <w:b/>
          <w:bCs/>
          <w:sz w:val="18"/>
          <w:szCs w:val="18"/>
        </w:rPr>
        <w:t>,</w:t>
      </w:r>
      <w:r w:rsidR="00185073">
        <w:rPr>
          <w:rFonts w:ascii="宋体" w:eastAsia="宋体" w:hAnsi="宋体" w:hint="eastAsia"/>
          <w:b/>
          <w:bCs/>
          <w:sz w:val="18"/>
          <w:szCs w:val="18"/>
        </w:rPr>
        <w:t>薪资变化，薪资水平</w:t>
      </w:r>
    </w:p>
    <w:p w14:paraId="7246972F" w14:textId="1922D74B" w:rsidR="00281FE0" w:rsidRDefault="00281FE0">
      <w:pPr>
        <w:rPr>
          <w:rFonts w:ascii="宋体" w:eastAsia="宋体" w:hAnsi="宋体"/>
          <w:b/>
          <w:bCs/>
          <w:sz w:val="18"/>
          <w:szCs w:val="18"/>
        </w:rPr>
      </w:pPr>
    </w:p>
    <w:p w14:paraId="70FC015B" w14:textId="77777777" w:rsidR="006F28F2" w:rsidRDefault="006F28F2">
      <w:pPr>
        <w:rPr>
          <w:rFonts w:ascii="Times New Roman" w:eastAsia="宋体" w:hAnsi="Times New Roman" w:cs="Times New Roman"/>
          <w:b/>
          <w:bCs/>
          <w:sz w:val="28"/>
          <w:szCs w:val="28"/>
        </w:rPr>
      </w:pPr>
      <w:r w:rsidRPr="006F28F2">
        <w:rPr>
          <w:rFonts w:ascii="Times New Roman" w:eastAsia="宋体" w:hAnsi="Times New Roman" w:cs="Times New Roman"/>
          <w:b/>
          <w:bCs/>
          <w:sz w:val="28"/>
          <w:szCs w:val="28"/>
        </w:rPr>
        <w:t>Brief introduction of IT industry and analysis of salary change</w:t>
      </w:r>
    </w:p>
    <w:p w14:paraId="60F5ABF8" w14:textId="4778665E" w:rsidR="00281FE0" w:rsidRDefault="00281FE0">
      <w:pPr>
        <w:rPr>
          <w:rFonts w:ascii="Times New Roman" w:eastAsia="宋体" w:hAnsi="Times New Roman" w:cs="Times New Roman"/>
          <w:b/>
          <w:bCs/>
          <w:szCs w:val="21"/>
        </w:rPr>
      </w:pPr>
      <w:r w:rsidRPr="00281FE0">
        <w:rPr>
          <w:rFonts w:ascii="Times New Roman" w:eastAsia="宋体" w:hAnsi="Times New Roman" w:cs="Times New Roman"/>
          <w:b/>
          <w:bCs/>
          <w:szCs w:val="21"/>
        </w:rPr>
        <w:t>Jeffery Yang</w:t>
      </w:r>
    </w:p>
    <w:p w14:paraId="4D628C83" w14:textId="0C1D943D" w:rsidR="00281FE0" w:rsidRDefault="00281FE0" w:rsidP="00281FE0">
      <w:pPr>
        <w:pStyle w:val="a3"/>
        <w:numPr>
          <w:ilvl w:val="0"/>
          <w:numId w:val="1"/>
        </w:numPr>
        <w:ind w:firstLineChars="0"/>
        <w:rPr>
          <w:rFonts w:ascii="Times New Roman" w:eastAsia="宋体" w:hAnsi="Times New Roman" w:cs="Times New Roman"/>
          <w:b/>
          <w:bCs/>
          <w:sz w:val="18"/>
          <w:szCs w:val="18"/>
        </w:rPr>
      </w:pPr>
      <w:r w:rsidRPr="00281FE0">
        <w:rPr>
          <w:rFonts w:ascii="Times New Roman" w:eastAsia="宋体" w:hAnsi="Times New Roman" w:cs="Times New Roman"/>
          <w:b/>
          <w:bCs/>
          <w:sz w:val="18"/>
          <w:szCs w:val="18"/>
        </w:rPr>
        <w:t>Dalian University of Technology,116000,China</w:t>
      </w:r>
    </w:p>
    <w:p w14:paraId="65CCA214" w14:textId="6DB7E3E1" w:rsidR="00366D9E" w:rsidRPr="00366D9E" w:rsidRDefault="00366D9E" w:rsidP="00366D9E">
      <w:pPr>
        <w:rPr>
          <w:rFonts w:ascii="Times New Roman" w:eastAsia="宋体" w:hAnsi="Times New Roman" w:cs="Times New Roman" w:hint="eastAsia"/>
          <w:b/>
          <w:bCs/>
          <w:sz w:val="18"/>
          <w:szCs w:val="18"/>
        </w:rPr>
      </w:pPr>
      <w:r>
        <w:rPr>
          <w:rFonts w:ascii="Times New Roman" w:eastAsia="宋体" w:hAnsi="Times New Roman" w:cs="Times New Roman" w:hint="eastAsia"/>
          <w:b/>
          <w:bCs/>
          <w:sz w:val="18"/>
          <w:szCs w:val="18"/>
        </w:rPr>
        <w:t>A</w:t>
      </w:r>
      <w:r>
        <w:rPr>
          <w:rFonts w:ascii="Times New Roman" w:eastAsia="宋体" w:hAnsi="Times New Roman" w:cs="Times New Roman"/>
          <w:b/>
          <w:bCs/>
          <w:sz w:val="18"/>
          <w:szCs w:val="18"/>
        </w:rPr>
        <w:t>bstract:</w:t>
      </w:r>
      <w:r w:rsidRPr="00366D9E">
        <w:t xml:space="preserve"> </w:t>
      </w:r>
      <w:r w:rsidRPr="00366D9E">
        <w:rPr>
          <w:rFonts w:ascii="Times New Roman" w:eastAsia="宋体" w:hAnsi="Times New Roman" w:cs="Times New Roman"/>
          <w:b/>
          <w:bCs/>
          <w:sz w:val="18"/>
          <w:szCs w:val="18"/>
        </w:rPr>
        <w:t>In recent years, it industry is more and more favored by people. In addition to work and related knowledge fields, people are most concerned about the salary of IT industry. As an important standard to measure the income level and work value, it can also reflect the overall development trend of the whole industry. Analysis of salary changes can not only better understand the industry, but also glimpse the status quo and future development prospects of the whole IT industry through changes and levels, which is of great significance</w:t>
      </w:r>
      <w:r>
        <w:rPr>
          <w:rFonts w:ascii="Times New Roman" w:eastAsia="宋体" w:hAnsi="Times New Roman" w:cs="Times New Roman"/>
          <w:b/>
          <w:bCs/>
          <w:sz w:val="18"/>
          <w:szCs w:val="18"/>
        </w:rPr>
        <w:t>.</w:t>
      </w:r>
    </w:p>
    <w:p w14:paraId="4092B025" w14:textId="1D47E6DB" w:rsidR="00281FE0" w:rsidRDefault="00281FE0" w:rsidP="00281FE0">
      <w:pPr>
        <w:rPr>
          <w:rFonts w:ascii="Times New Roman" w:eastAsia="宋体" w:hAnsi="Times New Roman" w:cs="Times New Roman"/>
          <w:b/>
          <w:bCs/>
          <w:sz w:val="18"/>
          <w:szCs w:val="18"/>
        </w:rPr>
      </w:pPr>
      <w:r>
        <w:rPr>
          <w:rFonts w:ascii="Times New Roman" w:eastAsia="宋体" w:hAnsi="Times New Roman" w:cs="Times New Roman" w:hint="eastAsia"/>
          <w:b/>
          <w:bCs/>
          <w:sz w:val="18"/>
          <w:szCs w:val="18"/>
        </w:rPr>
        <w:t>K</w:t>
      </w:r>
      <w:r>
        <w:rPr>
          <w:rFonts w:ascii="Times New Roman" w:eastAsia="宋体" w:hAnsi="Times New Roman" w:cs="Times New Roman"/>
          <w:b/>
          <w:bCs/>
          <w:sz w:val="18"/>
          <w:szCs w:val="18"/>
        </w:rPr>
        <w:t>eywords:</w:t>
      </w:r>
      <w:r w:rsidR="00185073">
        <w:rPr>
          <w:rFonts w:ascii="Times New Roman" w:eastAsia="宋体" w:hAnsi="Times New Roman" w:cs="Times New Roman"/>
          <w:b/>
          <w:bCs/>
          <w:sz w:val="18"/>
          <w:szCs w:val="18"/>
        </w:rPr>
        <w:t xml:space="preserve"> IT </w:t>
      </w:r>
      <w:r w:rsidR="00185073">
        <w:rPr>
          <w:rFonts w:ascii="Times New Roman" w:eastAsia="宋体" w:hAnsi="Times New Roman" w:cs="Times New Roman" w:hint="eastAsia"/>
          <w:b/>
          <w:bCs/>
          <w:sz w:val="18"/>
          <w:szCs w:val="18"/>
        </w:rPr>
        <w:t>industry</w:t>
      </w:r>
      <w:r w:rsidR="00185073">
        <w:rPr>
          <w:rFonts w:ascii="Times New Roman" w:eastAsia="宋体" w:hAnsi="Times New Roman" w:cs="Times New Roman" w:hint="eastAsia"/>
          <w:b/>
          <w:bCs/>
          <w:sz w:val="18"/>
          <w:szCs w:val="18"/>
        </w:rPr>
        <w:t>，</w:t>
      </w:r>
      <w:r w:rsidR="00185073" w:rsidRPr="00185073">
        <w:rPr>
          <w:rFonts w:ascii="Times New Roman" w:eastAsia="宋体" w:hAnsi="Times New Roman" w:cs="Times New Roman"/>
          <w:b/>
          <w:bCs/>
          <w:sz w:val="18"/>
          <w:szCs w:val="18"/>
        </w:rPr>
        <w:t>Salary level</w:t>
      </w:r>
      <w:r w:rsidR="00185073">
        <w:rPr>
          <w:rFonts w:ascii="Times New Roman" w:eastAsia="宋体" w:hAnsi="Times New Roman" w:cs="Times New Roman" w:hint="eastAsia"/>
          <w:b/>
          <w:bCs/>
          <w:sz w:val="18"/>
          <w:szCs w:val="18"/>
        </w:rPr>
        <w:t>，</w:t>
      </w:r>
      <w:r w:rsidR="00185073" w:rsidRPr="00185073">
        <w:rPr>
          <w:rFonts w:ascii="Times New Roman" w:eastAsia="宋体" w:hAnsi="Times New Roman" w:cs="Times New Roman"/>
          <w:b/>
          <w:bCs/>
          <w:sz w:val="18"/>
          <w:szCs w:val="18"/>
        </w:rPr>
        <w:t>salary trend</w:t>
      </w:r>
    </w:p>
    <w:p w14:paraId="3A049207" w14:textId="00A319B3" w:rsidR="007478BB" w:rsidRPr="00185073" w:rsidRDefault="007478BB" w:rsidP="00281FE0">
      <w:pPr>
        <w:rPr>
          <w:rFonts w:ascii="黑体" w:eastAsia="黑体" w:hAnsi="黑体" w:cs="Times New Roman"/>
          <w:b/>
          <w:bCs/>
          <w:szCs w:val="21"/>
        </w:rPr>
      </w:pPr>
    </w:p>
    <w:p w14:paraId="28A252A1" w14:textId="4C3B90B8" w:rsidR="00185073" w:rsidRDefault="00185073" w:rsidP="00281FE0">
      <w:pPr>
        <w:rPr>
          <w:rFonts w:ascii="黑体" w:eastAsia="黑体" w:hAnsi="黑体" w:cs="Times New Roman"/>
          <w:b/>
          <w:bCs/>
          <w:szCs w:val="21"/>
        </w:rPr>
      </w:pPr>
      <w:r w:rsidRPr="00185073">
        <w:rPr>
          <w:rFonts w:ascii="黑体" w:eastAsia="黑体" w:hAnsi="黑体" w:cs="Times New Roman" w:hint="eastAsia"/>
          <w:b/>
          <w:bCs/>
          <w:szCs w:val="21"/>
        </w:rPr>
        <w:t>引言</w:t>
      </w:r>
    </w:p>
    <w:p w14:paraId="1053F5D8" w14:textId="77777777" w:rsidR="00FE0D51" w:rsidRDefault="00380D03" w:rsidP="00FE0D51">
      <w:pPr>
        <w:ind w:firstLine="420"/>
        <w:rPr>
          <w:rFonts w:ascii="宋体" w:eastAsia="宋体" w:hAnsi="宋体" w:cs="Times New Roman"/>
          <w:sz w:val="18"/>
          <w:szCs w:val="18"/>
        </w:rPr>
      </w:pPr>
      <w:r w:rsidRPr="00380D03">
        <w:rPr>
          <w:rFonts w:ascii="宋体" w:eastAsia="宋体" w:hAnsi="宋体" w:cs="Times New Roman"/>
          <w:sz w:val="18"/>
          <w:szCs w:val="18"/>
        </w:rPr>
        <w:t>互联网技术</w:t>
      </w:r>
      <w:r>
        <w:rPr>
          <w:rFonts w:ascii="宋体" w:eastAsia="宋体" w:hAnsi="宋体" w:cs="Times New Roman" w:hint="eastAsia"/>
          <w:sz w:val="18"/>
          <w:szCs w:val="18"/>
        </w:rPr>
        <w:t>，也就是人们所熟知的I</w:t>
      </w:r>
      <w:r>
        <w:rPr>
          <w:rFonts w:ascii="宋体" w:eastAsia="宋体" w:hAnsi="宋体" w:cs="Times New Roman"/>
          <w:sz w:val="18"/>
          <w:szCs w:val="18"/>
        </w:rPr>
        <w:t>T</w:t>
      </w:r>
      <w:r>
        <w:rPr>
          <w:rFonts w:ascii="宋体" w:eastAsia="宋体" w:hAnsi="宋体" w:cs="Times New Roman" w:hint="eastAsia"/>
          <w:sz w:val="18"/>
          <w:szCs w:val="18"/>
        </w:rPr>
        <w:t>，</w:t>
      </w:r>
      <w:r w:rsidRPr="00380D03">
        <w:rPr>
          <w:rFonts w:ascii="宋体" w:eastAsia="宋体" w:hAnsi="宋体" w:cs="Times New Roman"/>
          <w:sz w:val="18"/>
          <w:szCs w:val="18"/>
        </w:rPr>
        <w:t>通过</w:t>
      </w:r>
      <w:hyperlink r:id="rId5" w:tgtFrame="_blank" w:history="1">
        <w:r w:rsidRPr="00380D03">
          <w:rPr>
            <w:rFonts w:ascii="宋体" w:eastAsia="宋体" w:hAnsi="宋体" w:cs="Times New Roman"/>
            <w:sz w:val="18"/>
            <w:szCs w:val="18"/>
          </w:rPr>
          <w:t>计算机网络</w:t>
        </w:r>
      </w:hyperlink>
      <w:r w:rsidRPr="00380D03">
        <w:rPr>
          <w:rFonts w:ascii="宋体" w:eastAsia="宋体" w:hAnsi="宋体" w:cs="Times New Roman"/>
          <w:sz w:val="18"/>
          <w:szCs w:val="18"/>
        </w:rPr>
        <w:t>的广域网使不同的设备相互连接，加快信息的传输速度和拓宽信息的获取渠道，促进各种不同的软件应用的开发，改变了人们的生活和学习方式。互联网技术的普遍应用，是进入信息社会的标志。</w:t>
      </w:r>
      <w:r w:rsidR="008B052C" w:rsidRPr="00185073">
        <w:rPr>
          <w:rFonts w:ascii="宋体" w:eastAsia="宋体" w:hAnsi="宋体" w:cs="Times New Roman" w:hint="eastAsia"/>
          <w:sz w:val="18"/>
          <w:szCs w:val="18"/>
        </w:rPr>
        <w:t>近年来，I</w:t>
      </w:r>
      <w:r w:rsidR="008B052C" w:rsidRPr="00185073">
        <w:rPr>
          <w:rFonts w:ascii="宋体" w:eastAsia="宋体" w:hAnsi="宋体" w:cs="Times New Roman"/>
          <w:sz w:val="18"/>
          <w:szCs w:val="18"/>
        </w:rPr>
        <w:t>T</w:t>
      </w:r>
      <w:r w:rsidR="008B052C" w:rsidRPr="00185073">
        <w:rPr>
          <w:rFonts w:ascii="宋体" w:eastAsia="宋体" w:hAnsi="宋体" w:cs="Times New Roman" w:hint="eastAsia"/>
          <w:sz w:val="18"/>
          <w:szCs w:val="18"/>
        </w:rPr>
        <w:t>行业越来越为大众所熟知，</w:t>
      </w:r>
      <w:r>
        <w:rPr>
          <w:rFonts w:ascii="宋体" w:eastAsia="宋体" w:hAnsi="宋体" w:cs="Times New Roman" w:hint="eastAsia"/>
          <w:sz w:val="18"/>
          <w:szCs w:val="18"/>
        </w:rPr>
        <w:t>带着高薪资，高强度等标签出现在人们面前，越来越多的人</w:t>
      </w:r>
      <w:r w:rsidR="008B052C" w:rsidRPr="00185073">
        <w:rPr>
          <w:rFonts w:ascii="宋体" w:eastAsia="宋体" w:hAnsi="宋体" w:cs="Times New Roman" w:hint="eastAsia"/>
          <w:sz w:val="18"/>
          <w:szCs w:val="18"/>
        </w:rPr>
        <w:t>对I</w:t>
      </w:r>
      <w:r w:rsidR="008B052C" w:rsidRPr="00185073">
        <w:rPr>
          <w:rFonts w:ascii="宋体" w:eastAsia="宋体" w:hAnsi="宋体" w:cs="Times New Roman"/>
          <w:sz w:val="18"/>
          <w:szCs w:val="18"/>
        </w:rPr>
        <w:t>T</w:t>
      </w:r>
      <w:r w:rsidR="008B052C" w:rsidRPr="00185073">
        <w:rPr>
          <w:rFonts w:ascii="宋体" w:eastAsia="宋体" w:hAnsi="宋体" w:cs="Times New Roman" w:hint="eastAsia"/>
          <w:sz w:val="18"/>
          <w:szCs w:val="18"/>
        </w:rPr>
        <w:t>行业趋之若鹜。</w:t>
      </w:r>
      <w:r>
        <w:rPr>
          <w:rFonts w:ascii="宋体" w:eastAsia="宋体" w:hAnsi="宋体" w:cs="Times New Roman" w:hint="eastAsia"/>
          <w:sz w:val="18"/>
          <w:szCs w:val="18"/>
        </w:rPr>
        <w:t>大部分人</w:t>
      </w:r>
      <w:r w:rsidR="008B052C" w:rsidRPr="00185073">
        <w:rPr>
          <w:rFonts w:ascii="宋体" w:eastAsia="宋体" w:hAnsi="宋体" w:cs="Times New Roman" w:hint="eastAsia"/>
          <w:sz w:val="18"/>
          <w:szCs w:val="18"/>
        </w:rPr>
        <w:t>往往只能管中窥豹，</w:t>
      </w:r>
      <w:r>
        <w:rPr>
          <w:rFonts w:ascii="宋体" w:eastAsia="宋体" w:hAnsi="宋体" w:cs="Times New Roman" w:hint="eastAsia"/>
          <w:sz w:val="18"/>
          <w:szCs w:val="18"/>
        </w:rPr>
        <w:t>看到这个行业的一个小部分，</w:t>
      </w:r>
      <w:r w:rsidR="008B052C" w:rsidRPr="00185073">
        <w:rPr>
          <w:rFonts w:ascii="宋体" w:eastAsia="宋体" w:hAnsi="宋体" w:cs="Times New Roman" w:hint="eastAsia"/>
          <w:sz w:val="18"/>
          <w:szCs w:val="18"/>
        </w:rPr>
        <w:t>缺乏整体的认知。</w:t>
      </w:r>
      <w:r>
        <w:rPr>
          <w:rFonts w:ascii="宋体" w:eastAsia="宋体" w:hAnsi="宋体" w:cs="Times New Roman" w:hint="eastAsia"/>
          <w:sz w:val="18"/>
          <w:szCs w:val="18"/>
        </w:rPr>
        <w:t xml:space="preserve"> </w:t>
      </w:r>
    </w:p>
    <w:p w14:paraId="7F87394E" w14:textId="280B1761" w:rsidR="00FE0D51" w:rsidRDefault="00FE0D51" w:rsidP="00FE0D51">
      <w:pPr>
        <w:ind w:firstLine="420"/>
        <w:rPr>
          <w:rFonts w:ascii="宋体" w:eastAsia="宋体" w:hAnsi="宋体" w:cs="Times New Roman"/>
          <w:sz w:val="18"/>
          <w:szCs w:val="18"/>
        </w:rPr>
      </w:pPr>
      <w:r>
        <w:rPr>
          <w:rFonts w:ascii="宋体" w:eastAsia="宋体" w:hAnsi="宋体" w:cs="Times New Roman" w:hint="eastAsia"/>
          <w:sz w:val="18"/>
          <w:szCs w:val="18"/>
        </w:rPr>
        <w:t>在整体介绍I</w:t>
      </w:r>
      <w:r>
        <w:rPr>
          <w:rFonts w:ascii="宋体" w:eastAsia="宋体" w:hAnsi="宋体" w:cs="Times New Roman"/>
          <w:sz w:val="18"/>
          <w:szCs w:val="18"/>
        </w:rPr>
        <w:t>T</w:t>
      </w:r>
      <w:r>
        <w:rPr>
          <w:rFonts w:ascii="宋体" w:eastAsia="宋体" w:hAnsi="宋体" w:cs="Times New Roman" w:hint="eastAsia"/>
          <w:sz w:val="18"/>
          <w:szCs w:val="18"/>
        </w:rPr>
        <w:t>行业的同时，</w:t>
      </w:r>
      <w:r w:rsidR="00380D03">
        <w:rPr>
          <w:rFonts w:ascii="宋体" w:eastAsia="宋体" w:hAnsi="宋体" w:cs="Times New Roman" w:hint="eastAsia"/>
          <w:sz w:val="18"/>
          <w:szCs w:val="18"/>
        </w:rPr>
        <w:t>本文</w:t>
      </w:r>
      <w:r>
        <w:rPr>
          <w:rFonts w:ascii="宋体" w:eastAsia="宋体" w:hAnsi="宋体" w:cs="Times New Roman" w:hint="eastAsia"/>
          <w:sz w:val="18"/>
          <w:szCs w:val="18"/>
        </w:rPr>
        <w:t>也</w:t>
      </w:r>
      <w:r w:rsidR="00380D03">
        <w:rPr>
          <w:rFonts w:ascii="宋体" w:eastAsia="宋体" w:hAnsi="宋体" w:cs="Times New Roman" w:hint="eastAsia"/>
          <w:sz w:val="18"/>
          <w:szCs w:val="18"/>
        </w:rPr>
        <w:t>挑选了大众最关心的一个角度，薪资角度，分析近年来I</w:t>
      </w:r>
      <w:r w:rsidR="00380D03">
        <w:rPr>
          <w:rFonts w:ascii="宋体" w:eastAsia="宋体" w:hAnsi="宋体" w:cs="Times New Roman"/>
          <w:sz w:val="18"/>
          <w:szCs w:val="18"/>
        </w:rPr>
        <w:t>T</w:t>
      </w:r>
      <w:r w:rsidR="00380D03">
        <w:rPr>
          <w:rFonts w:ascii="宋体" w:eastAsia="宋体" w:hAnsi="宋体" w:cs="Times New Roman" w:hint="eastAsia"/>
          <w:sz w:val="18"/>
          <w:szCs w:val="18"/>
        </w:rPr>
        <w:t>行业资的变化趋势</w:t>
      </w:r>
      <w:r>
        <w:rPr>
          <w:rFonts w:ascii="宋体" w:eastAsia="宋体" w:hAnsi="宋体" w:cs="Times New Roman" w:hint="eastAsia"/>
          <w:sz w:val="18"/>
          <w:szCs w:val="18"/>
        </w:rPr>
        <w:t>与平均水平，来对I</w:t>
      </w:r>
      <w:r>
        <w:rPr>
          <w:rFonts w:ascii="宋体" w:eastAsia="宋体" w:hAnsi="宋体" w:cs="Times New Roman"/>
          <w:sz w:val="18"/>
          <w:szCs w:val="18"/>
        </w:rPr>
        <w:t>T</w:t>
      </w:r>
      <w:r>
        <w:rPr>
          <w:rFonts w:ascii="宋体" w:eastAsia="宋体" w:hAnsi="宋体" w:cs="Times New Roman" w:hint="eastAsia"/>
          <w:sz w:val="18"/>
          <w:szCs w:val="18"/>
        </w:rPr>
        <w:t>行业进行介绍</w:t>
      </w:r>
      <w:r w:rsidR="00B865E4">
        <w:rPr>
          <w:rFonts w:ascii="宋体" w:eastAsia="宋体" w:hAnsi="宋体" w:cs="Times New Roman" w:hint="eastAsia"/>
          <w:sz w:val="18"/>
          <w:szCs w:val="18"/>
        </w:rPr>
        <w:t>。</w:t>
      </w:r>
    </w:p>
    <w:p w14:paraId="4C8CB05D" w14:textId="6C0966A7" w:rsidR="00FE0D51" w:rsidRDefault="00FE0D51" w:rsidP="00FE0D51">
      <w:pPr>
        <w:rPr>
          <w:rFonts w:ascii="黑体" w:eastAsia="黑体" w:hAnsi="黑体" w:cs="Times New Roman"/>
          <w:b/>
          <w:bCs/>
          <w:szCs w:val="21"/>
        </w:rPr>
      </w:pPr>
      <w:r w:rsidRPr="00FE0D51">
        <w:rPr>
          <w:rFonts w:ascii="黑体" w:eastAsia="黑体" w:hAnsi="黑体" w:cs="Times New Roman" w:hint="eastAsia"/>
          <w:b/>
          <w:bCs/>
          <w:szCs w:val="21"/>
        </w:rPr>
        <w:t>行业介绍</w:t>
      </w:r>
    </w:p>
    <w:p w14:paraId="7B4DAB56" w14:textId="696EB503" w:rsidR="00EF0F02" w:rsidRPr="00EF0F02" w:rsidRDefault="00EF0F02" w:rsidP="00EF0F02">
      <w:pPr>
        <w:widowControl/>
        <w:shd w:val="clear" w:color="auto" w:fill="FFFFFF"/>
        <w:spacing w:line="360" w:lineRule="atLeast"/>
        <w:ind w:firstLine="480"/>
        <w:jc w:val="left"/>
        <w:rPr>
          <w:rFonts w:ascii="宋体" w:eastAsia="宋体" w:hAnsi="宋体" w:cs="Times New Roman"/>
          <w:sz w:val="18"/>
          <w:szCs w:val="18"/>
        </w:rPr>
      </w:pPr>
      <w:r>
        <w:rPr>
          <w:rFonts w:ascii="宋体" w:eastAsia="宋体" w:hAnsi="宋体" w:cs="Times New Roman" w:hint="eastAsia"/>
          <w:sz w:val="18"/>
          <w:szCs w:val="18"/>
        </w:rPr>
        <w:t>提起I</w:t>
      </w:r>
      <w:r>
        <w:rPr>
          <w:rFonts w:ascii="宋体" w:eastAsia="宋体" w:hAnsi="宋体" w:cs="Times New Roman"/>
          <w:sz w:val="18"/>
          <w:szCs w:val="18"/>
        </w:rPr>
        <w:t>T</w:t>
      </w:r>
      <w:r>
        <w:rPr>
          <w:rFonts w:ascii="宋体" w:eastAsia="宋体" w:hAnsi="宋体" w:cs="Times New Roman" w:hint="eastAsia"/>
          <w:sz w:val="18"/>
          <w:szCs w:val="18"/>
        </w:rPr>
        <w:t>行业，绝大部分人只有笼统的概念——与计算机有关。这是大众对I</w:t>
      </w:r>
      <w:r>
        <w:rPr>
          <w:rFonts w:ascii="宋体" w:eastAsia="宋体" w:hAnsi="宋体" w:cs="Times New Roman"/>
          <w:sz w:val="18"/>
          <w:szCs w:val="18"/>
        </w:rPr>
        <w:t>T</w:t>
      </w:r>
      <w:r>
        <w:rPr>
          <w:rFonts w:ascii="宋体" w:eastAsia="宋体" w:hAnsi="宋体" w:cs="Times New Roman" w:hint="eastAsia"/>
          <w:sz w:val="18"/>
          <w:szCs w:val="18"/>
        </w:rPr>
        <w:t>行业的一个较为片面的认知。准确的说，</w:t>
      </w:r>
      <w:r w:rsidRPr="00EF0F02">
        <w:rPr>
          <w:rFonts w:ascii="Arial" w:eastAsia="宋体" w:hAnsi="Arial" w:cs="Arial"/>
          <w:color w:val="333333"/>
          <w:kern w:val="0"/>
          <w:szCs w:val="21"/>
        </w:rPr>
        <w:t>信</w:t>
      </w:r>
      <w:r w:rsidRPr="00EF0F02">
        <w:rPr>
          <w:rFonts w:ascii="宋体" w:eastAsia="宋体" w:hAnsi="宋体" w:cs="Times New Roman"/>
          <w:sz w:val="18"/>
          <w:szCs w:val="18"/>
        </w:rPr>
        <w:t>息技术（IT即Information Technology）就是</w:t>
      </w:r>
      <w:hyperlink r:id="rId6" w:tgtFrame="_blank" w:history="1">
        <w:r w:rsidRPr="00EF0F02">
          <w:rPr>
            <w:rFonts w:ascii="宋体" w:eastAsia="宋体" w:hAnsi="宋体" w:cs="Times New Roman"/>
            <w:sz w:val="18"/>
            <w:szCs w:val="18"/>
          </w:rPr>
          <w:t>感测技术</w:t>
        </w:r>
      </w:hyperlink>
      <w:r w:rsidRPr="00EF0F02">
        <w:rPr>
          <w:rFonts w:ascii="宋体" w:eastAsia="宋体" w:hAnsi="宋体" w:cs="Times New Roman"/>
          <w:sz w:val="18"/>
          <w:szCs w:val="18"/>
        </w:rPr>
        <w:t>、</w:t>
      </w:r>
      <w:hyperlink r:id="rId7" w:tgtFrame="_blank" w:history="1">
        <w:r w:rsidRPr="00EF0F02">
          <w:rPr>
            <w:rFonts w:ascii="宋体" w:eastAsia="宋体" w:hAnsi="宋体" w:cs="Times New Roman"/>
            <w:sz w:val="18"/>
            <w:szCs w:val="18"/>
          </w:rPr>
          <w:t>通信技术</w:t>
        </w:r>
      </w:hyperlink>
      <w:r w:rsidRPr="00EF0F02">
        <w:rPr>
          <w:rFonts w:ascii="宋体" w:eastAsia="宋体" w:hAnsi="宋体" w:cs="Times New Roman"/>
          <w:sz w:val="18"/>
          <w:szCs w:val="18"/>
        </w:rPr>
        <w:t>、</w:t>
      </w:r>
      <w:hyperlink r:id="rId8" w:tgtFrame="_blank" w:history="1">
        <w:r w:rsidRPr="00EF0F02">
          <w:rPr>
            <w:rFonts w:ascii="宋体" w:eastAsia="宋体" w:hAnsi="宋体" w:cs="Times New Roman"/>
            <w:sz w:val="18"/>
            <w:szCs w:val="18"/>
          </w:rPr>
          <w:t>计算机技术</w:t>
        </w:r>
      </w:hyperlink>
      <w:r w:rsidRPr="00EF0F02">
        <w:rPr>
          <w:rFonts w:ascii="宋体" w:eastAsia="宋体" w:hAnsi="宋体" w:cs="Times New Roman"/>
          <w:sz w:val="18"/>
          <w:szCs w:val="18"/>
        </w:rPr>
        <w:t>和</w:t>
      </w:r>
      <w:hyperlink r:id="rId9" w:tgtFrame="_blank" w:history="1">
        <w:r w:rsidRPr="00EF0F02">
          <w:rPr>
            <w:rFonts w:ascii="宋体" w:eastAsia="宋体" w:hAnsi="宋体" w:cs="Times New Roman"/>
            <w:sz w:val="18"/>
            <w:szCs w:val="18"/>
          </w:rPr>
          <w:t>控制技术</w:t>
        </w:r>
      </w:hyperlink>
      <w:r w:rsidRPr="00EF0F02">
        <w:rPr>
          <w:rFonts w:ascii="宋体" w:eastAsia="宋体" w:hAnsi="宋体" w:cs="Times New Roman"/>
          <w:sz w:val="18"/>
          <w:szCs w:val="18"/>
        </w:rPr>
        <w:t>。也许您不满意这个定义，但这的确是一个又简洁、又具体、又系统、又实用的定义。</w:t>
      </w:r>
    </w:p>
    <w:p w14:paraId="6DB30EA8" w14:textId="77777777" w:rsidR="00EF0F02" w:rsidRPr="00EF0F02" w:rsidRDefault="00EF0F02" w:rsidP="00EF0F02">
      <w:pPr>
        <w:widowControl/>
        <w:shd w:val="clear" w:color="auto" w:fill="FFFFFF"/>
        <w:spacing w:line="360" w:lineRule="atLeast"/>
        <w:ind w:firstLine="480"/>
        <w:jc w:val="left"/>
        <w:rPr>
          <w:rFonts w:ascii="宋体" w:eastAsia="宋体" w:hAnsi="宋体" w:cs="Times New Roman"/>
          <w:sz w:val="18"/>
          <w:szCs w:val="18"/>
        </w:rPr>
      </w:pPr>
      <w:r w:rsidRPr="00EF0F02">
        <w:rPr>
          <w:rFonts w:ascii="宋体" w:eastAsia="宋体" w:hAnsi="宋体" w:cs="Times New Roman"/>
          <w:sz w:val="18"/>
          <w:szCs w:val="18"/>
        </w:rPr>
        <w:t>感测技术就是获取信息的技术，</w:t>
      </w:r>
      <w:hyperlink r:id="rId10" w:tgtFrame="_blank" w:history="1">
        <w:r w:rsidRPr="00EF0F02">
          <w:rPr>
            <w:rFonts w:ascii="宋体" w:eastAsia="宋体" w:hAnsi="宋体" w:cs="Times New Roman"/>
            <w:sz w:val="18"/>
            <w:szCs w:val="18"/>
          </w:rPr>
          <w:t>通信技术</w:t>
        </w:r>
      </w:hyperlink>
      <w:r w:rsidRPr="00EF0F02">
        <w:rPr>
          <w:rFonts w:ascii="宋体" w:eastAsia="宋体" w:hAnsi="宋体" w:cs="Times New Roman"/>
          <w:sz w:val="18"/>
          <w:szCs w:val="18"/>
        </w:rPr>
        <w:t>就是传递信息的技术，计算机技术就是处理信息的技术，而控制技术就是利用信息的技术。因此这个定义不但给出了信息技术的内容，也明确了信息技术的获取-传递-处理-利用的体系，还摆清了感测、通信、计算机、控制这些概念。比较明确、领域比较清晰、大众比较有</w:t>
      </w:r>
      <w:hyperlink r:id="rId11" w:tgtFrame="_blank" w:history="1">
        <w:r w:rsidRPr="00EF0F02">
          <w:rPr>
            <w:rFonts w:ascii="宋体" w:eastAsia="宋体" w:hAnsi="宋体" w:cs="Times New Roman"/>
            <w:sz w:val="18"/>
            <w:szCs w:val="18"/>
          </w:rPr>
          <w:t>感性认识</w:t>
        </w:r>
      </w:hyperlink>
      <w:r w:rsidRPr="00EF0F02">
        <w:rPr>
          <w:rFonts w:ascii="宋体" w:eastAsia="宋体" w:hAnsi="宋体" w:cs="Times New Roman"/>
          <w:sz w:val="18"/>
          <w:szCs w:val="18"/>
        </w:rPr>
        <w:t>的技术在信息系统中的作用和相互关系。</w:t>
      </w:r>
    </w:p>
    <w:p w14:paraId="09462C29" w14:textId="77777777" w:rsidR="00EF0F02" w:rsidRPr="00EF0F02" w:rsidRDefault="00EF0F02" w:rsidP="00EF0F02">
      <w:pPr>
        <w:widowControl/>
        <w:shd w:val="clear" w:color="auto" w:fill="FFFFFF"/>
        <w:spacing w:line="360" w:lineRule="atLeast"/>
        <w:ind w:firstLine="480"/>
        <w:jc w:val="left"/>
        <w:rPr>
          <w:rFonts w:ascii="宋体" w:eastAsia="宋体" w:hAnsi="宋体" w:cs="Times New Roman"/>
          <w:sz w:val="18"/>
          <w:szCs w:val="18"/>
        </w:rPr>
      </w:pPr>
      <w:r w:rsidRPr="00EF0F02">
        <w:rPr>
          <w:rFonts w:ascii="宋体" w:eastAsia="宋体" w:hAnsi="宋体" w:cs="Times New Roman"/>
          <w:sz w:val="18"/>
          <w:szCs w:val="18"/>
        </w:rPr>
        <w:t>感测、通信、计算机和控制这4大技术在信息系统中虽然各司其职，但是从技术要素层次上看，它们又是相互包含、相互交叉、相互融合的。感测、通信、计算机都离不开控制；感测、计算机、控制也都离不开通信；感测、通信、控制更是离不开计算机。</w:t>
      </w:r>
    </w:p>
    <w:p w14:paraId="6418CE60" w14:textId="77777777" w:rsidR="00EF0F02" w:rsidRPr="00EF0F02" w:rsidRDefault="00EF0F02" w:rsidP="00EF0F02">
      <w:pPr>
        <w:widowControl/>
        <w:shd w:val="clear" w:color="auto" w:fill="FFFFFF"/>
        <w:spacing w:line="360" w:lineRule="atLeast"/>
        <w:ind w:firstLine="480"/>
        <w:jc w:val="left"/>
        <w:rPr>
          <w:rFonts w:ascii="宋体" w:eastAsia="宋体" w:hAnsi="宋体" w:cs="Times New Roman"/>
          <w:sz w:val="18"/>
          <w:szCs w:val="18"/>
        </w:rPr>
      </w:pPr>
      <w:r w:rsidRPr="00EF0F02">
        <w:rPr>
          <w:rFonts w:ascii="宋体" w:eastAsia="宋体" w:hAnsi="宋体" w:cs="Times New Roman"/>
          <w:sz w:val="18"/>
          <w:szCs w:val="18"/>
        </w:rPr>
        <w:t>对人类社会活动一切有用的数据、资料都可以称为信息。</w:t>
      </w:r>
    </w:p>
    <w:p w14:paraId="26B21C88" w14:textId="77777777" w:rsidR="00EF0F02" w:rsidRPr="00EF0F02" w:rsidRDefault="00EF0F02" w:rsidP="00EF0F02">
      <w:pPr>
        <w:widowControl/>
        <w:shd w:val="clear" w:color="auto" w:fill="FFFFFF"/>
        <w:spacing w:line="360" w:lineRule="atLeast"/>
        <w:ind w:firstLine="480"/>
        <w:jc w:val="left"/>
        <w:rPr>
          <w:rFonts w:ascii="宋体" w:eastAsia="宋体" w:hAnsi="宋体" w:cs="Times New Roman"/>
          <w:sz w:val="18"/>
          <w:szCs w:val="18"/>
        </w:rPr>
      </w:pPr>
      <w:r w:rsidRPr="00EF0F02">
        <w:rPr>
          <w:rFonts w:ascii="宋体" w:eastAsia="宋体" w:hAnsi="宋体" w:cs="Times New Roman"/>
          <w:sz w:val="18"/>
          <w:szCs w:val="18"/>
        </w:rPr>
        <w:lastRenderedPageBreak/>
        <w:t>广义的信息不仅包括企业生产经营活动的信息，还包括国民经济乃至世界经济活动的信息；不仅包括经济信息，还包括科技信息、社会文化信息、生活信息等。</w:t>
      </w:r>
    </w:p>
    <w:p w14:paraId="19FD5737" w14:textId="09D2E552" w:rsidR="00EF0F02" w:rsidRPr="00EF0F02" w:rsidRDefault="00EF0F02" w:rsidP="00EF0F02">
      <w:pPr>
        <w:widowControl/>
        <w:shd w:val="clear" w:color="auto" w:fill="FFFFFF"/>
        <w:spacing w:line="360" w:lineRule="atLeast"/>
        <w:ind w:firstLine="480"/>
        <w:jc w:val="left"/>
        <w:rPr>
          <w:rFonts w:ascii="宋体" w:eastAsia="宋体" w:hAnsi="宋体" w:cs="Times New Roman"/>
          <w:sz w:val="18"/>
          <w:szCs w:val="18"/>
        </w:rPr>
      </w:pPr>
      <w:r w:rsidRPr="00EF0F02">
        <w:rPr>
          <w:rFonts w:ascii="宋体" w:eastAsia="宋体" w:hAnsi="宋体" w:cs="Times New Roman"/>
          <w:sz w:val="18"/>
          <w:szCs w:val="18"/>
        </w:rPr>
        <w:t>狭义的信息主要指与企业生产经营活动有关的微观和</w:t>
      </w:r>
      <w:hyperlink r:id="rId12" w:tgtFrame="_blank" w:history="1">
        <w:r w:rsidRPr="00EF0F02">
          <w:rPr>
            <w:rFonts w:ascii="宋体" w:eastAsia="宋体" w:hAnsi="宋体" w:cs="Times New Roman"/>
            <w:sz w:val="18"/>
            <w:szCs w:val="18"/>
          </w:rPr>
          <w:t>宏观经济信息</w:t>
        </w:r>
      </w:hyperlink>
      <w:r w:rsidRPr="00EF0F02">
        <w:rPr>
          <w:rFonts w:ascii="宋体" w:eastAsia="宋体" w:hAnsi="宋体" w:cs="Times New Roman"/>
          <w:sz w:val="18"/>
          <w:szCs w:val="18"/>
        </w:rPr>
        <w:t>。信息手段和信息技术主要是指从事信息处理的电脑系统和从事信息传递的舆论、通讯工具以及相应信息科学理论。因此，信息技术产业是指从事信息的生产、流通和</w:t>
      </w:r>
      <w:hyperlink r:id="rId13" w:tgtFrame="_blank" w:history="1">
        <w:r w:rsidRPr="00EF0F02">
          <w:rPr>
            <w:rFonts w:ascii="宋体" w:eastAsia="宋体" w:hAnsi="宋体" w:cs="Times New Roman"/>
            <w:sz w:val="18"/>
            <w:szCs w:val="18"/>
          </w:rPr>
          <w:t>销售信息</w:t>
        </w:r>
      </w:hyperlink>
      <w:r w:rsidRPr="00EF0F02">
        <w:rPr>
          <w:rFonts w:ascii="宋体" w:eastAsia="宋体" w:hAnsi="宋体" w:cs="Times New Roman"/>
          <w:sz w:val="18"/>
          <w:szCs w:val="18"/>
        </w:rPr>
        <w:t>以及相应信息科学理论。</w:t>
      </w:r>
      <w:r>
        <w:rPr>
          <w:rFonts w:ascii="宋体" w:eastAsia="宋体" w:hAnsi="宋体" w:cs="Times New Roman" w:hint="eastAsia"/>
          <w:sz w:val="18"/>
          <w:szCs w:val="18"/>
        </w:rPr>
        <w:t>[</w:t>
      </w:r>
      <w:r>
        <w:rPr>
          <w:rFonts w:ascii="宋体" w:eastAsia="宋体" w:hAnsi="宋体" w:cs="Times New Roman"/>
          <w:sz w:val="18"/>
          <w:szCs w:val="18"/>
        </w:rPr>
        <w:t>1]</w:t>
      </w:r>
    </w:p>
    <w:p w14:paraId="3FB40390" w14:textId="2707893C" w:rsidR="00FE0D51" w:rsidRPr="00EF0F02" w:rsidRDefault="00FE0D51" w:rsidP="00EF0F02">
      <w:pPr>
        <w:ind w:firstLine="420"/>
        <w:rPr>
          <w:rFonts w:ascii="宋体" w:eastAsia="宋体" w:hAnsi="宋体" w:cs="Times New Roman"/>
          <w:sz w:val="18"/>
          <w:szCs w:val="18"/>
        </w:rPr>
      </w:pPr>
    </w:p>
    <w:p w14:paraId="6A046C98" w14:textId="77777777" w:rsidR="00185073" w:rsidRDefault="007478BB" w:rsidP="00281FE0">
      <w:pPr>
        <w:rPr>
          <w:rFonts w:ascii="宋体" w:eastAsia="宋体" w:hAnsi="宋体" w:cs="Times New Roman"/>
          <w:b/>
          <w:bCs/>
          <w:sz w:val="18"/>
          <w:szCs w:val="18"/>
        </w:rPr>
      </w:pPr>
      <w:r w:rsidRPr="00185073">
        <w:rPr>
          <w:rFonts w:ascii="黑体" w:eastAsia="黑体" w:hAnsi="黑体" w:cs="Times New Roman" w:hint="eastAsia"/>
          <w:b/>
          <w:bCs/>
          <w:szCs w:val="21"/>
        </w:rPr>
        <w:t>分析结果</w:t>
      </w:r>
    </w:p>
    <w:p w14:paraId="025B95DC" w14:textId="1731B7D8" w:rsidR="00B865E4" w:rsidRDefault="00380D03" w:rsidP="00B865E4">
      <w:pPr>
        <w:pStyle w:val="a5"/>
        <w:shd w:val="clear" w:color="auto" w:fill="FFFFFF"/>
        <w:spacing w:before="0" w:beforeAutospacing="0" w:after="0" w:afterAutospacing="0" w:line="360" w:lineRule="atLeast"/>
        <w:ind w:firstLine="360"/>
        <w:jc w:val="both"/>
        <w:rPr>
          <w:rFonts w:cs="Times New Roman"/>
          <w:sz w:val="18"/>
          <w:szCs w:val="18"/>
        </w:rPr>
      </w:pPr>
      <w:r>
        <w:rPr>
          <w:rFonts w:cs="Times New Roman" w:hint="eastAsia"/>
          <w:sz w:val="18"/>
          <w:szCs w:val="18"/>
        </w:rPr>
        <w:t>相对于传统的一些行业，例如金融、电子、医疗、</w:t>
      </w:r>
      <w:r w:rsidR="00B865E4">
        <w:rPr>
          <w:rFonts w:cs="Times New Roman" w:hint="eastAsia"/>
          <w:sz w:val="18"/>
          <w:szCs w:val="18"/>
        </w:rPr>
        <w:t>制药、地产等，I</w:t>
      </w:r>
      <w:r w:rsidR="00B865E4">
        <w:rPr>
          <w:rFonts w:cs="Times New Roman"/>
          <w:sz w:val="18"/>
          <w:szCs w:val="18"/>
        </w:rPr>
        <w:t>T</w:t>
      </w:r>
      <w:r w:rsidR="00B865E4">
        <w:rPr>
          <w:rFonts w:cs="Times New Roman" w:hint="eastAsia"/>
          <w:sz w:val="18"/>
          <w:szCs w:val="18"/>
        </w:rPr>
        <w:t>行业的工资确实出于较高水平。以1</w:t>
      </w:r>
      <w:r w:rsidR="00B865E4">
        <w:rPr>
          <w:rFonts w:cs="Times New Roman"/>
          <w:sz w:val="18"/>
          <w:szCs w:val="18"/>
        </w:rPr>
        <w:t>9</w:t>
      </w:r>
      <w:r w:rsidR="00B865E4">
        <w:rPr>
          <w:rFonts w:cs="Times New Roman" w:hint="eastAsia"/>
          <w:sz w:val="18"/>
          <w:szCs w:val="18"/>
        </w:rPr>
        <w:t>年国家统计局发布的全国平均工资数据为例,</w:t>
      </w:r>
      <w:r w:rsidR="00B865E4">
        <w:rPr>
          <w:rFonts w:cs="Times New Roman"/>
          <w:sz w:val="18"/>
          <w:szCs w:val="18"/>
        </w:rPr>
        <w:t>IT</w:t>
      </w:r>
      <w:r w:rsidR="00B865E4">
        <w:rPr>
          <w:rFonts w:cs="Times New Roman" w:hint="eastAsia"/>
          <w:sz w:val="18"/>
          <w:szCs w:val="18"/>
        </w:rPr>
        <w:t>行</w:t>
      </w:r>
      <w:r w:rsidR="00B865E4" w:rsidRPr="00B865E4">
        <w:rPr>
          <w:rFonts w:cs="Times New Roman"/>
          <w:sz w:val="18"/>
          <w:szCs w:val="18"/>
        </w:rPr>
        <w:t>业161,352元，科技行业33,459元，金融行业131,405元，卫生与社会108,903元，电力水利行业107,733元，文化体育娱乐业107,708元。从这份数据当中我们可以看到IT行业依然是遥遥领先，平均工资达到了16万多</w:t>
      </w:r>
      <w:r w:rsidR="00025ADD">
        <w:rPr>
          <w:rFonts w:cs="Times New Roman" w:hint="eastAsia"/>
          <w:sz w:val="18"/>
          <w:szCs w:val="18"/>
        </w:rPr>
        <w:t>（见表1）</w:t>
      </w:r>
      <w:r w:rsidR="00B865E4" w:rsidRPr="00B865E4">
        <w:rPr>
          <w:rFonts w:cs="Times New Roman"/>
          <w:sz w:val="18"/>
          <w:szCs w:val="18"/>
        </w:rPr>
        <w:t>。</w:t>
      </w:r>
      <w:r w:rsidR="00B865E4">
        <w:rPr>
          <w:rFonts w:cs="Times New Roman" w:hint="eastAsia"/>
          <w:sz w:val="18"/>
          <w:szCs w:val="18"/>
        </w:rPr>
        <w:t>[</w:t>
      </w:r>
      <w:r w:rsidR="00EF0F02">
        <w:rPr>
          <w:rFonts w:cs="Times New Roman"/>
          <w:sz w:val="18"/>
          <w:szCs w:val="18"/>
        </w:rPr>
        <w:t>2</w:t>
      </w:r>
      <w:r w:rsidR="00B865E4">
        <w:rPr>
          <w:rFonts w:cs="Times New Roman"/>
          <w:sz w:val="18"/>
          <w:szCs w:val="18"/>
        </w:rPr>
        <w:t>]</w:t>
      </w:r>
      <w:r w:rsidR="00B865E4">
        <w:rPr>
          <w:rFonts w:cs="Times New Roman" w:hint="eastAsia"/>
          <w:sz w:val="18"/>
          <w:szCs w:val="18"/>
        </w:rPr>
        <w:t>甚至比我们公认收入较高的金融行业的收入还要高出仅三万元。</w:t>
      </w:r>
    </w:p>
    <w:p w14:paraId="21908452" w14:textId="6210252C" w:rsidR="005B5A71" w:rsidRDefault="005B5A71" w:rsidP="005B5A71">
      <w:pPr>
        <w:widowControl/>
        <w:jc w:val="left"/>
        <w:rPr>
          <w:rFonts w:ascii="宋体" w:eastAsia="宋体" w:hAnsi="宋体" w:cs="宋体"/>
          <w:kern w:val="0"/>
          <w:sz w:val="24"/>
          <w:szCs w:val="24"/>
        </w:rPr>
      </w:pPr>
      <w:r w:rsidRPr="005B5A71">
        <w:rPr>
          <w:rFonts w:ascii="宋体" w:eastAsia="宋体" w:hAnsi="宋体" w:cs="宋体"/>
          <w:noProof/>
          <w:kern w:val="0"/>
          <w:sz w:val="24"/>
          <w:szCs w:val="24"/>
        </w:rPr>
        <w:drawing>
          <wp:inline distT="0" distB="0" distL="0" distR="0" wp14:anchorId="7A6576EE" wp14:editId="5BECF406">
            <wp:extent cx="3454927" cy="292000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9165" cy="2948945"/>
                    </a:xfrm>
                    <a:prstGeom prst="rect">
                      <a:avLst/>
                    </a:prstGeom>
                    <a:noFill/>
                    <a:ln>
                      <a:noFill/>
                    </a:ln>
                  </pic:spPr>
                </pic:pic>
              </a:graphicData>
            </a:graphic>
          </wp:inline>
        </w:drawing>
      </w:r>
    </w:p>
    <w:p w14:paraId="206EEC1E" w14:textId="3E231279" w:rsidR="005B5A71" w:rsidRPr="005B5A71" w:rsidRDefault="005B5A71" w:rsidP="005B5A71">
      <w:pPr>
        <w:widowControl/>
        <w:jc w:val="left"/>
        <w:rPr>
          <w:rFonts w:ascii="宋体" w:eastAsia="宋体" w:hAnsi="宋体" w:cs="宋体"/>
          <w:kern w:val="0"/>
          <w:sz w:val="15"/>
          <w:szCs w:val="15"/>
        </w:rPr>
      </w:pPr>
      <w:r>
        <w:rPr>
          <w:rFonts w:ascii="宋体" w:eastAsia="宋体" w:hAnsi="宋体" w:cs="宋体"/>
          <w:kern w:val="0"/>
          <w:sz w:val="24"/>
          <w:szCs w:val="24"/>
        </w:rPr>
        <w:tab/>
      </w:r>
      <w:r w:rsidRPr="005B5A71">
        <w:rPr>
          <w:rFonts w:ascii="宋体" w:eastAsia="宋体" w:hAnsi="宋体" w:cs="宋体" w:hint="eastAsia"/>
          <w:kern w:val="0"/>
          <w:sz w:val="15"/>
          <w:szCs w:val="15"/>
        </w:rPr>
        <w:t>表1</w:t>
      </w:r>
      <w:r w:rsidRPr="005B5A71">
        <w:rPr>
          <w:rFonts w:ascii="宋体" w:eastAsia="宋体" w:hAnsi="宋体" w:cs="宋体"/>
          <w:kern w:val="0"/>
          <w:sz w:val="15"/>
          <w:szCs w:val="15"/>
        </w:rPr>
        <w:t xml:space="preserve"> 2019</w:t>
      </w:r>
      <w:r w:rsidRPr="005B5A71">
        <w:rPr>
          <w:rFonts w:ascii="宋体" w:eastAsia="宋体" w:hAnsi="宋体" w:cs="宋体" w:hint="eastAsia"/>
          <w:kern w:val="0"/>
          <w:sz w:val="15"/>
          <w:szCs w:val="15"/>
        </w:rPr>
        <w:t>年城镇非私营单位分行业就业人员年平均工资</w:t>
      </w:r>
    </w:p>
    <w:p w14:paraId="7A45EC00" w14:textId="77777777" w:rsidR="00FE0D51" w:rsidRPr="005B5A71" w:rsidRDefault="005B5A71" w:rsidP="00FE0D51">
      <w:pPr>
        <w:rPr>
          <w:rFonts w:ascii="宋体" w:eastAsia="宋体" w:hAnsi="宋体" w:cs="Times New Roman"/>
          <w:sz w:val="18"/>
          <w:szCs w:val="18"/>
        </w:rPr>
      </w:pPr>
      <w:r>
        <w:rPr>
          <w:rFonts w:ascii="宋体" w:eastAsia="宋体" w:hAnsi="宋体" w:cs="Times New Roman"/>
          <w:sz w:val="18"/>
          <w:szCs w:val="18"/>
        </w:rPr>
        <w:tab/>
      </w:r>
      <w:r>
        <w:rPr>
          <w:rFonts w:ascii="宋体" w:eastAsia="宋体" w:hAnsi="宋体" w:cs="Times New Roman" w:hint="eastAsia"/>
          <w:sz w:val="18"/>
          <w:szCs w:val="18"/>
        </w:rPr>
        <w:t>I</w:t>
      </w:r>
      <w:r>
        <w:rPr>
          <w:rFonts w:ascii="宋体" w:eastAsia="宋体" w:hAnsi="宋体" w:cs="Times New Roman"/>
          <w:sz w:val="18"/>
          <w:szCs w:val="18"/>
        </w:rPr>
        <w:t>T</w:t>
      </w:r>
      <w:r>
        <w:rPr>
          <w:rFonts w:ascii="宋体" w:eastAsia="宋体" w:hAnsi="宋体" w:cs="Times New Roman" w:hint="eastAsia"/>
          <w:sz w:val="18"/>
          <w:szCs w:val="18"/>
        </w:rPr>
        <w:t>不仅行业平均工资很高，近二十年来，也一直呈上涨趋势，并</w:t>
      </w:r>
      <w:r w:rsidR="00FE0D51">
        <w:rPr>
          <w:rFonts w:ascii="宋体" w:eastAsia="宋体" w:hAnsi="宋体" w:cs="Times New Roman" w:hint="eastAsia"/>
          <w:sz w:val="18"/>
          <w:szCs w:val="18"/>
        </w:rPr>
        <w:t>从图</w:t>
      </w:r>
      <w:r w:rsidR="00FE0D51">
        <w:rPr>
          <w:rFonts w:ascii="宋体" w:eastAsia="宋体" w:hAnsi="宋体" w:cs="Times New Roman"/>
          <w:sz w:val="18"/>
          <w:szCs w:val="18"/>
        </w:rPr>
        <w:t>1</w:t>
      </w:r>
      <w:r w:rsidR="00FE0D51">
        <w:rPr>
          <w:rFonts w:ascii="宋体" w:eastAsia="宋体" w:hAnsi="宋体" w:cs="Times New Roman" w:hint="eastAsia"/>
          <w:sz w:val="18"/>
          <w:szCs w:val="18"/>
        </w:rPr>
        <w:t>图2可以看出</w:t>
      </w:r>
    </w:p>
    <w:p w14:paraId="0BD69D70" w14:textId="1810C690" w:rsidR="007478BB" w:rsidRDefault="005B5A71" w:rsidP="00281FE0">
      <w:pPr>
        <w:rPr>
          <w:rFonts w:ascii="宋体" w:eastAsia="宋体" w:hAnsi="宋体" w:cs="Times New Roman"/>
          <w:sz w:val="18"/>
          <w:szCs w:val="18"/>
        </w:rPr>
      </w:pPr>
      <w:r>
        <w:rPr>
          <w:rFonts w:ascii="宋体" w:eastAsia="宋体" w:hAnsi="宋体" w:cs="Times New Roman" w:hint="eastAsia"/>
          <w:sz w:val="18"/>
          <w:szCs w:val="18"/>
        </w:rPr>
        <w:t>且各行业不同职务</w:t>
      </w:r>
      <w:r w:rsidR="00FE0D51">
        <w:rPr>
          <w:rFonts w:ascii="宋体" w:eastAsia="宋体" w:hAnsi="宋体" w:cs="Times New Roman" w:hint="eastAsia"/>
          <w:sz w:val="18"/>
          <w:szCs w:val="18"/>
        </w:rPr>
        <w:t>平均</w:t>
      </w:r>
      <w:r>
        <w:rPr>
          <w:rFonts w:ascii="宋体" w:eastAsia="宋体" w:hAnsi="宋体" w:cs="Times New Roman" w:hint="eastAsia"/>
          <w:sz w:val="18"/>
          <w:szCs w:val="18"/>
        </w:rPr>
        <w:t>年薪</w:t>
      </w:r>
      <w:r w:rsidR="00FE0D51">
        <w:rPr>
          <w:rFonts w:ascii="宋体" w:eastAsia="宋体" w:hAnsi="宋体" w:cs="Times New Roman" w:hint="eastAsia"/>
          <w:sz w:val="18"/>
          <w:szCs w:val="18"/>
        </w:rPr>
        <w:t>与中位数年薪</w:t>
      </w:r>
      <w:r>
        <w:rPr>
          <w:rFonts w:ascii="宋体" w:eastAsia="宋体" w:hAnsi="宋体" w:cs="Times New Roman" w:hint="eastAsia"/>
          <w:sz w:val="18"/>
          <w:szCs w:val="18"/>
        </w:rPr>
        <w:t>也存在着差异</w:t>
      </w:r>
      <w:r w:rsidR="00FE0D51">
        <w:rPr>
          <w:rFonts w:ascii="宋体" w:eastAsia="宋体" w:hAnsi="宋体" w:cs="Times New Roman" w:hint="eastAsia"/>
          <w:sz w:val="18"/>
          <w:szCs w:val="18"/>
        </w:rPr>
        <w:t>，这表明各个部门内I</w:t>
      </w:r>
      <w:r w:rsidR="00FE0D51">
        <w:rPr>
          <w:rFonts w:ascii="宋体" w:eastAsia="宋体" w:hAnsi="宋体" w:cs="Times New Roman"/>
          <w:sz w:val="18"/>
          <w:szCs w:val="18"/>
        </w:rPr>
        <w:t>T</w:t>
      </w:r>
      <w:r w:rsidR="00FE0D51">
        <w:rPr>
          <w:rFonts w:ascii="宋体" w:eastAsia="宋体" w:hAnsi="宋体" w:cs="Times New Roman" w:hint="eastAsia"/>
          <w:sz w:val="18"/>
          <w:szCs w:val="18"/>
        </w:rPr>
        <w:t>人士“吸金能力”截然不同</w:t>
      </w:r>
      <w:r w:rsidR="00EF0F02">
        <w:rPr>
          <w:rFonts w:ascii="宋体" w:eastAsia="宋体" w:hAnsi="宋体" w:cs="Times New Roman" w:hint="eastAsia"/>
          <w:sz w:val="18"/>
          <w:szCs w:val="18"/>
        </w:rPr>
        <w:t>差距最大可以达到两万多美元</w:t>
      </w:r>
      <w:r w:rsidR="00FE0D51">
        <w:rPr>
          <w:rFonts w:ascii="宋体" w:eastAsia="宋体" w:hAnsi="宋体" w:cs="Times New Roman" w:hint="eastAsia"/>
          <w:sz w:val="18"/>
          <w:szCs w:val="18"/>
        </w:rPr>
        <w:t>[</w:t>
      </w:r>
      <w:r w:rsidR="00EF0F02">
        <w:rPr>
          <w:rFonts w:ascii="宋体" w:eastAsia="宋体" w:hAnsi="宋体" w:cs="Times New Roman"/>
          <w:sz w:val="18"/>
          <w:szCs w:val="18"/>
        </w:rPr>
        <w:t>3</w:t>
      </w:r>
      <w:r w:rsidR="00FE0D51">
        <w:rPr>
          <w:rFonts w:ascii="宋体" w:eastAsia="宋体" w:hAnsi="宋体" w:cs="Times New Roman"/>
          <w:sz w:val="18"/>
          <w:szCs w:val="18"/>
        </w:rPr>
        <w:t>]</w:t>
      </w:r>
      <w:r w:rsidR="00FE0D51">
        <w:rPr>
          <w:rFonts w:ascii="宋体" w:eastAsia="宋体" w:hAnsi="宋体" w:cs="Times New Roman" w:hint="eastAsia"/>
          <w:sz w:val="18"/>
          <w:szCs w:val="18"/>
        </w:rPr>
        <w:t>但各个职业的收入几乎都呈上升趋势。即使在</w:t>
      </w:r>
      <w:r w:rsidR="00FE0D51">
        <w:rPr>
          <w:rFonts w:ascii="宋体" w:eastAsia="宋体" w:hAnsi="宋体" w:cs="Times New Roman"/>
          <w:sz w:val="18"/>
          <w:szCs w:val="18"/>
        </w:rPr>
        <w:t>21</w:t>
      </w:r>
      <w:r w:rsidR="00FE0D51">
        <w:rPr>
          <w:rFonts w:ascii="宋体" w:eastAsia="宋体" w:hAnsi="宋体" w:cs="Times New Roman" w:hint="eastAsia"/>
          <w:sz w:val="18"/>
          <w:szCs w:val="18"/>
        </w:rPr>
        <w:t>世纪的第一个十年美国经历了两轮大规模经济危机，并有众多人失去工作，但</w:t>
      </w:r>
      <w:r w:rsidR="00FE0D51">
        <w:rPr>
          <w:rFonts w:ascii="宋体" w:eastAsia="宋体" w:hAnsi="宋体" w:cs="Times New Roman"/>
          <w:sz w:val="18"/>
          <w:szCs w:val="18"/>
        </w:rPr>
        <w:t>IT</w:t>
      </w:r>
      <w:r w:rsidR="00FE0D51">
        <w:rPr>
          <w:rFonts w:ascii="宋体" w:eastAsia="宋体" w:hAnsi="宋体" w:cs="Times New Roman" w:hint="eastAsia"/>
          <w:sz w:val="18"/>
          <w:szCs w:val="18"/>
        </w:rPr>
        <w:t>行业的薪资水平并没有下降。</w:t>
      </w:r>
    </w:p>
    <w:p w14:paraId="70771397" w14:textId="77777777" w:rsidR="005B5A71" w:rsidRDefault="005B5A71" w:rsidP="005B5A71">
      <w:pPr>
        <w:rPr>
          <w:rFonts w:ascii="宋体" w:eastAsia="宋体" w:hAnsi="宋体" w:cs="Times New Roman"/>
          <w:sz w:val="15"/>
          <w:szCs w:val="15"/>
        </w:rPr>
      </w:pPr>
      <w:r>
        <w:rPr>
          <w:noProof/>
        </w:rPr>
        <w:lastRenderedPageBreak/>
        <w:drawing>
          <wp:inline distT="0" distB="0" distL="0" distR="0" wp14:anchorId="29260A45" wp14:editId="6130F149">
            <wp:extent cx="5274310" cy="31972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97225"/>
                    </a:xfrm>
                    <a:prstGeom prst="rect">
                      <a:avLst/>
                    </a:prstGeom>
                    <a:noFill/>
                    <a:ln>
                      <a:noFill/>
                    </a:ln>
                  </pic:spPr>
                </pic:pic>
              </a:graphicData>
            </a:graphic>
          </wp:inline>
        </w:drawing>
      </w:r>
    </w:p>
    <w:p w14:paraId="4E403046" w14:textId="0DF9FFA3" w:rsidR="005B5A71" w:rsidRPr="00FE0D51" w:rsidRDefault="00FE0D51" w:rsidP="005B5A71">
      <w:pPr>
        <w:ind w:left="2100"/>
        <w:rPr>
          <w:rFonts w:ascii="宋体" w:eastAsia="宋体" w:hAnsi="宋体" w:cs="Times New Roman"/>
          <w:sz w:val="13"/>
          <w:szCs w:val="13"/>
        </w:rPr>
      </w:pPr>
      <w:r w:rsidRPr="00FE0D51">
        <w:rPr>
          <w:rFonts w:ascii="宋体" w:eastAsia="宋体" w:hAnsi="宋体" w:cs="Times New Roman" w:hint="eastAsia"/>
          <w:sz w:val="13"/>
          <w:szCs w:val="13"/>
        </w:rPr>
        <w:t>图</w:t>
      </w:r>
      <w:r w:rsidR="005B5A71" w:rsidRPr="00FE0D51">
        <w:rPr>
          <w:rFonts w:ascii="宋体" w:eastAsia="宋体" w:hAnsi="宋体" w:cs="Times New Roman" w:hint="eastAsia"/>
          <w:sz w:val="13"/>
          <w:szCs w:val="13"/>
        </w:rPr>
        <w:t xml:space="preserve">一 </w:t>
      </w:r>
      <w:r w:rsidR="005B5A71" w:rsidRPr="00FE0D51">
        <w:rPr>
          <w:rFonts w:ascii="宋体" w:eastAsia="宋体" w:hAnsi="宋体" w:cs="Times New Roman"/>
          <w:sz w:val="13"/>
          <w:szCs w:val="13"/>
        </w:rPr>
        <w:t xml:space="preserve"> 2001 年至 2011 年，各行业开发人员年薪中位数</w:t>
      </w:r>
    </w:p>
    <w:p w14:paraId="7426C254" w14:textId="77777777" w:rsidR="00FE0D51" w:rsidRPr="005B5A71" w:rsidRDefault="00FE0D51" w:rsidP="005B5A71">
      <w:pPr>
        <w:ind w:left="2100"/>
        <w:rPr>
          <w:rFonts w:ascii="宋体" w:eastAsia="宋体" w:hAnsi="宋体" w:cs="Times New Roman"/>
          <w:sz w:val="15"/>
          <w:szCs w:val="15"/>
        </w:rPr>
      </w:pPr>
    </w:p>
    <w:p w14:paraId="4A7CBBE4" w14:textId="4F1B518F" w:rsidR="005B5A71" w:rsidRDefault="005B5A71" w:rsidP="005B5A71">
      <w:pPr>
        <w:rPr>
          <w:rFonts w:ascii="宋体" w:eastAsia="宋体" w:hAnsi="宋体" w:cs="Arial"/>
          <w:color w:val="666666"/>
          <w:sz w:val="13"/>
          <w:szCs w:val="13"/>
        </w:rPr>
      </w:pPr>
      <w:r>
        <w:rPr>
          <w:noProof/>
        </w:rPr>
        <w:drawing>
          <wp:inline distT="0" distB="0" distL="0" distR="0" wp14:anchorId="03B88279" wp14:editId="52AB0778">
            <wp:extent cx="5274310" cy="31648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2D5E5F4F" w14:textId="2DAB90E9" w:rsidR="005B5A71" w:rsidRDefault="005B5A71" w:rsidP="00FE0D51">
      <w:pPr>
        <w:ind w:left="1680" w:firstLine="420"/>
        <w:rPr>
          <w:rFonts w:ascii="宋体" w:eastAsia="宋体" w:hAnsi="宋体" w:cs="Times New Roman"/>
          <w:b/>
          <w:bCs/>
          <w:sz w:val="18"/>
          <w:szCs w:val="18"/>
        </w:rPr>
      </w:pPr>
      <w:r>
        <w:rPr>
          <w:rFonts w:ascii="宋体" w:eastAsia="宋体" w:hAnsi="宋体" w:cs="Arial" w:hint="eastAsia"/>
          <w:color w:val="666666"/>
          <w:sz w:val="13"/>
          <w:szCs w:val="13"/>
        </w:rPr>
        <w:t>图</w:t>
      </w:r>
      <w:r w:rsidR="00FE0D51">
        <w:rPr>
          <w:rFonts w:ascii="宋体" w:eastAsia="宋体" w:hAnsi="宋体" w:cs="Arial" w:hint="eastAsia"/>
          <w:color w:val="666666"/>
          <w:sz w:val="13"/>
          <w:szCs w:val="13"/>
        </w:rPr>
        <w:t>二</w:t>
      </w:r>
      <w:r>
        <w:rPr>
          <w:rFonts w:ascii="宋体" w:eastAsia="宋体" w:hAnsi="宋体" w:cs="Arial" w:hint="eastAsia"/>
          <w:color w:val="666666"/>
          <w:sz w:val="13"/>
          <w:szCs w:val="13"/>
        </w:rPr>
        <w:t xml:space="preserve"> </w:t>
      </w:r>
      <w:r w:rsidR="00FE0D51" w:rsidRPr="00FE0D51">
        <w:rPr>
          <w:rFonts w:ascii="宋体" w:eastAsia="宋体" w:hAnsi="宋体" w:cs="Arial"/>
          <w:color w:val="666666"/>
          <w:sz w:val="13"/>
          <w:szCs w:val="13"/>
        </w:rPr>
        <w:t>2001 年至 2011 年，各行业开发人员年薪平均数</w:t>
      </w:r>
    </w:p>
    <w:p w14:paraId="0A5FD706" w14:textId="19C8C059" w:rsidR="00FE0D51" w:rsidRDefault="00FE0D51" w:rsidP="00FE0D51">
      <w:pPr>
        <w:rPr>
          <w:rFonts w:ascii="宋体" w:eastAsia="宋体" w:hAnsi="宋体" w:cs="Times New Roman"/>
          <w:b/>
          <w:bCs/>
          <w:sz w:val="18"/>
          <w:szCs w:val="18"/>
        </w:rPr>
      </w:pPr>
    </w:p>
    <w:p w14:paraId="4587CE87" w14:textId="4720C3A2" w:rsidR="00FE0D51" w:rsidRPr="00FE0D51" w:rsidRDefault="00FE0D51" w:rsidP="00FE0D51">
      <w:pPr>
        <w:rPr>
          <w:rFonts w:ascii="宋体" w:eastAsia="宋体" w:hAnsi="宋体" w:cs="Times New Roman"/>
          <w:sz w:val="18"/>
          <w:szCs w:val="18"/>
        </w:rPr>
      </w:pPr>
      <w:r w:rsidRPr="00FE0D51">
        <w:rPr>
          <w:rFonts w:ascii="宋体" w:eastAsia="宋体" w:hAnsi="宋体" w:cs="Times New Roman" w:hint="eastAsia"/>
          <w:sz w:val="18"/>
          <w:szCs w:val="18"/>
        </w:rPr>
        <w:t>而在</w:t>
      </w:r>
      <w:r>
        <w:rPr>
          <w:rFonts w:ascii="宋体" w:eastAsia="宋体" w:hAnsi="宋体" w:cs="Times New Roman" w:hint="eastAsia"/>
          <w:sz w:val="18"/>
          <w:szCs w:val="18"/>
        </w:rPr>
        <w:t>2</w:t>
      </w:r>
      <w:r>
        <w:rPr>
          <w:rFonts w:ascii="宋体" w:eastAsia="宋体" w:hAnsi="宋体" w:cs="Times New Roman"/>
          <w:sz w:val="18"/>
          <w:szCs w:val="18"/>
        </w:rPr>
        <w:t>013-2019</w:t>
      </w:r>
      <w:r>
        <w:rPr>
          <w:rFonts w:ascii="宋体" w:eastAsia="宋体" w:hAnsi="宋体" w:cs="Times New Roman" w:hint="eastAsia"/>
          <w:sz w:val="18"/>
          <w:szCs w:val="18"/>
        </w:rPr>
        <w:t>年间，I</w:t>
      </w:r>
      <w:r>
        <w:rPr>
          <w:rFonts w:ascii="宋体" w:eastAsia="宋体" w:hAnsi="宋体" w:cs="Times New Roman"/>
          <w:sz w:val="18"/>
          <w:szCs w:val="18"/>
        </w:rPr>
        <w:t>T</w:t>
      </w:r>
      <w:r>
        <w:rPr>
          <w:rFonts w:ascii="宋体" w:eastAsia="宋体" w:hAnsi="宋体" w:cs="Times New Roman" w:hint="eastAsia"/>
          <w:sz w:val="18"/>
          <w:szCs w:val="18"/>
        </w:rPr>
        <w:t>行业各个主要岗位包括计算机信息研究科学家、计算机与信息分析师、软件开发人员与程序员、系统管理员与网络架构师、计算机支持专家等行业，薪资涨幅都超过了1</w:t>
      </w:r>
      <w:r>
        <w:rPr>
          <w:rFonts w:ascii="宋体" w:eastAsia="宋体" w:hAnsi="宋体" w:cs="Times New Roman"/>
          <w:sz w:val="18"/>
          <w:szCs w:val="18"/>
        </w:rPr>
        <w:t>0%</w:t>
      </w:r>
    </w:p>
    <w:p w14:paraId="20023876" w14:textId="77777777" w:rsidR="00EF0F02" w:rsidRDefault="007478BB" w:rsidP="00281FE0">
      <w:pPr>
        <w:rPr>
          <w:rFonts w:ascii="宋体" w:eastAsia="宋体" w:hAnsi="宋体" w:cs="Times New Roman"/>
          <w:b/>
          <w:bCs/>
          <w:sz w:val="18"/>
          <w:szCs w:val="18"/>
        </w:rPr>
      </w:pPr>
      <w:r w:rsidRPr="00185073">
        <w:rPr>
          <w:rFonts w:ascii="黑体" w:eastAsia="黑体" w:hAnsi="黑体" w:cs="Times New Roman" w:hint="eastAsia"/>
          <w:b/>
          <w:bCs/>
          <w:szCs w:val="21"/>
        </w:rPr>
        <w:t>分析方</w:t>
      </w:r>
      <w:r w:rsidR="00185073" w:rsidRPr="00185073">
        <w:rPr>
          <w:rFonts w:ascii="黑体" w:eastAsia="黑体" w:hAnsi="黑体" w:cs="Times New Roman" w:hint="eastAsia"/>
          <w:b/>
          <w:bCs/>
          <w:szCs w:val="21"/>
        </w:rPr>
        <w:t>法</w:t>
      </w:r>
    </w:p>
    <w:p w14:paraId="4A53BD5E" w14:textId="72228C98" w:rsidR="007478BB" w:rsidRPr="006F28F2" w:rsidRDefault="00EF0F02" w:rsidP="00025ADD">
      <w:pPr>
        <w:ind w:firstLine="420"/>
        <w:rPr>
          <w:rFonts w:ascii="宋体" w:eastAsia="宋体" w:hAnsi="宋体" w:cs="Times New Roman"/>
          <w:sz w:val="18"/>
          <w:szCs w:val="18"/>
        </w:rPr>
      </w:pPr>
      <w:r>
        <w:rPr>
          <w:rFonts w:ascii="宋体" w:eastAsia="宋体" w:hAnsi="宋体" w:cs="Times New Roman" w:hint="eastAsia"/>
          <w:sz w:val="18"/>
          <w:szCs w:val="18"/>
        </w:rPr>
        <w:t>运用</w:t>
      </w:r>
      <w:r w:rsidR="00185073" w:rsidRPr="00185073">
        <w:rPr>
          <w:rFonts w:ascii="宋体" w:eastAsia="宋体" w:hAnsi="宋体" w:cs="Times New Roman" w:hint="eastAsia"/>
          <w:sz w:val="18"/>
          <w:szCs w:val="18"/>
        </w:rPr>
        <w:t>趋势分析法</w:t>
      </w:r>
      <w:r>
        <w:rPr>
          <w:rFonts w:ascii="宋体" w:eastAsia="宋体" w:hAnsi="宋体" w:cs="Times New Roman" w:hint="eastAsia"/>
          <w:sz w:val="18"/>
          <w:szCs w:val="18"/>
        </w:rPr>
        <w:t>，我们能了解过去几年内I</w:t>
      </w:r>
      <w:r>
        <w:rPr>
          <w:rFonts w:ascii="宋体" w:eastAsia="宋体" w:hAnsi="宋体" w:cs="Times New Roman"/>
          <w:sz w:val="18"/>
          <w:szCs w:val="18"/>
        </w:rPr>
        <w:t>T</w:t>
      </w:r>
      <w:r>
        <w:rPr>
          <w:rFonts w:ascii="宋体" w:eastAsia="宋体" w:hAnsi="宋体" w:cs="Times New Roman" w:hint="eastAsia"/>
          <w:sz w:val="18"/>
          <w:szCs w:val="18"/>
        </w:rPr>
        <w:t>行业薪资变化的不断增长的趋势，并据此作出预测，I</w:t>
      </w:r>
      <w:r>
        <w:rPr>
          <w:rFonts w:ascii="宋体" w:eastAsia="宋体" w:hAnsi="宋体" w:cs="Times New Roman"/>
          <w:sz w:val="18"/>
          <w:szCs w:val="18"/>
        </w:rPr>
        <w:t>T</w:t>
      </w:r>
      <w:r>
        <w:rPr>
          <w:rFonts w:ascii="宋体" w:eastAsia="宋体" w:hAnsi="宋体" w:cs="Times New Roman" w:hint="eastAsia"/>
          <w:sz w:val="18"/>
          <w:szCs w:val="18"/>
        </w:rPr>
        <w:t>行业在未来仍将保持一段时间的快速发展趋势，薪资水平依旧会不断上涨。由此可以预测，从事I</w:t>
      </w:r>
      <w:r>
        <w:rPr>
          <w:rFonts w:ascii="宋体" w:eastAsia="宋体" w:hAnsi="宋体" w:cs="Times New Roman"/>
          <w:sz w:val="18"/>
          <w:szCs w:val="18"/>
        </w:rPr>
        <w:t>T</w:t>
      </w:r>
      <w:r>
        <w:rPr>
          <w:rFonts w:ascii="宋体" w:eastAsia="宋体" w:hAnsi="宋体" w:cs="Times New Roman" w:hint="eastAsia"/>
          <w:sz w:val="18"/>
          <w:szCs w:val="18"/>
        </w:rPr>
        <w:t>行业的人数仍将持续增加，I</w:t>
      </w:r>
      <w:r>
        <w:rPr>
          <w:rFonts w:ascii="宋体" w:eastAsia="宋体" w:hAnsi="宋体" w:cs="Times New Roman"/>
          <w:sz w:val="18"/>
          <w:szCs w:val="18"/>
        </w:rPr>
        <w:t>T</w:t>
      </w:r>
      <w:r>
        <w:rPr>
          <w:rFonts w:ascii="宋体" w:eastAsia="宋体" w:hAnsi="宋体" w:cs="Times New Roman" w:hint="eastAsia"/>
          <w:sz w:val="18"/>
          <w:szCs w:val="18"/>
        </w:rPr>
        <w:t>行业依旧是未来就业的一个大热领域</w:t>
      </w:r>
      <w:r w:rsidR="006F28F2">
        <w:rPr>
          <w:rFonts w:ascii="宋体" w:eastAsia="宋体" w:hAnsi="宋体" w:cs="Times New Roman" w:hint="eastAsia"/>
          <w:sz w:val="18"/>
          <w:szCs w:val="18"/>
        </w:rPr>
        <w:t>。</w:t>
      </w:r>
    </w:p>
    <w:p w14:paraId="20CBBA89" w14:textId="56E39AF3" w:rsidR="00185073" w:rsidRDefault="007478BB" w:rsidP="00281FE0">
      <w:pPr>
        <w:rPr>
          <w:rFonts w:ascii="宋体" w:eastAsia="宋体" w:hAnsi="宋体" w:cs="Times New Roman"/>
          <w:b/>
          <w:bCs/>
          <w:sz w:val="18"/>
          <w:szCs w:val="18"/>
        </w:rPr>
      </w:pPr>
      <w:r w:rsidRPr="00185073">
        <w:rPr>
          <w:rFonts w:ascii="黑体" w:eastAsia="黑体" w:hAnsi="黑体" w:cs="Times New Roman" w:hint="eastAsia"/>
          <w:b/>
          <w:bCs/>
          <w:szCs w:val="21"/>
        </w:rPr>
        <w:t>结论</w:t>
      </w:r>
      <w:r w:rsidR="006F28F2">
        <w:rPr>
          <w:rFonts w:ascii="黑体" w:eastAsia="黑体" w:hAnsi="黑体" w:cs="Times New Roman" w:hint="eastAsia"/>
          <w:b/>
          <w:bCs/>
          <w:szCs w:val="21"/>
        </w:rPr>
        <w:t>以及现状分析</w:t>
      </w:r>
    </w:p>
    <w:p w14:paraId="4857B37D" w14:textId="77777777" w:rsidR="006F28F2" w:rsidRDefault="00EF0F02" w:rsidP="00025ADD">
      <w:pPr>
        <w:ind w:firstLine="420"/>
        <w:rPr>
          <w:rFonts w:ascii="宋体" w:eastAsia="宋体" w:hAnsi="宋体" w:cs="Times New Roman"/>
          <w:sz w:val="18"/>
          <w:szCs w:val="18"/>
        </w:rPr>
      </w:pPr>
      <w:r>
        <w:rPr>
          <w:rFonts w:ascii="宋体" w:eastAsia="宋体" w:hAnsi="宋体" w:cs="Times New Roman" w:hint="eastAsia"/>
          <w:sz w:val="18"/>
          <w:szCs w:val="18"/>
        </w:rPr>
        <w:lastRenderedPageBreak/>
        <w:t>毫无疑问，</w:t>
      </w:r>
      <w:r w:rsidR="00185073" w:rsidRPr="00185073">
        <w:rPr>
          <w:rFonts w:ascii="宋体" w:eastAsia="宋体" w:hAnsi="宋体" w:cs="Times New Roman" w:hint="eastAsia"/>
          <w:sz w:val="18"/>
          <w:szCs w:val="18"/>
        </w:rPr>
        <w:t>I</w:t>
      </w:r>
      <w:r w:rsidR="00185073" w:rsidRPr="00185073">
        <w:rPr>
          <w:rFonts w:ascii="宋体" w:eastAsia="宋体" w:hAnsi="宋体" w:cs="Times New Roman"/>
          <w:sz w:val="18"/>
          <w:szCs w:val="18"/>
        </w:rPr>
        <w:t>T</w:t>
      </w:r>
      <w:r w:rsidR="00185073" w:rsidRPr="00185073">
        <w:rPr>
          <w:rFonts w:ascii="宋体" w:eastAsia="宋体" w:hAnsi="宋体" w:cs="Times New Roman" w:hint="eastAsia"/>
          <w:sz w:val="18"/>
          <w:szCs w:val="18"/>
        </w:rPr>
        <w:t>行业具有相对</w:t>
      </w:r>
      <w:r>
        <w:rPr>
          <w:rFonts w:ascii="宋体" w:eastAsia="宋体" w:hAnsi="宋体" w:cs="Times New Roman" w:hint="eastAsia"/>
          <w:sz w:val="18"/>
          <w:szCs w:val="18"/>
        </w:rPr>
        <w:t>传统行业</w:t>
      </w:r>
      <w:r w:rsidR="00185073" w:rsidRPr="00185073">
        <w:rPr>
          <w:rFonts w:ascii="宋体" w:eastAsia="宋体" w:hAnsi="宋体" w:cs="Times New Roman" w:hint="eastAsia"/>
          <w:sz w:val="18"/>
          <w:szCs w:val="18"/>
        </w:rPr>
        <w:t>较高的薪资水平，且仍具有不断增长的趋势。</w:t>
      </w:r>
    </w:p>
    <w:p w14:paraId="765F4450" w14:textId="5695B543" w:rsidR="007478BB" w:rsidRPr="006F28F2" w:rsidRDefault="006F28F2" w:rsidP="00281FE0">
      <w:pPr>
        <w:rPr>
          <w:rFonts w:ascii="宋体" w:eastAsia="宋体" w:hAnsi="宋体" w:cs="Times New Roman"/>
          <w:sz w:val="18"/>
          <w:szCs w:val="18"/>
        </w:rPr>
      </w:pPr>
      <w:r w:rsidRPr="006F28F2">
        <w:rPr>
          <w:rFonts w:ascii="宋体" w:eastAsia="宋体" w:hAnsi="宋体" w:cs="Times New Roman" w:hint="eastAsia"/>
          <w:sz w:val="18"/>
          <w:szCs w:val="18"/>
        </w:rPr>
        <w:t>2020年疫情把互联网的优势再一次凸显了出来，线上教育、远程办公、远程医疗、人工智能、5G等技术在疫情防控期间发挥了重要作用</w:t>
      </w:r>
      <w:r>
        <w:rPr>
          <w:rFonts w:ascii="宋体" w:eastAsia="宋体" w:hAnsi="宋体" w:cs="Times New Roman" w:hint="eastAsia"/>
          <w:sz w:val="18"/>
          <w:szCs w:val="18"/>
        </w:rPr>
        <w:t>2</w:t>
      </w:r>
      <w:r w:rsidRPr="006F28F2">
        <w:rPr>
          <w:rFonts w:ascii="宋体" w:eastAsia="宋体" w:hAnsi="宋体" w:cs="Times New Roman" w:hint="eastAsia"/>
          <w:sz w:val="18"/>
          <w:szCs w:val="18"/>
        </w:rPr>
        <w:t>020年3月4日，中共中央政治局常务委员会召开，会议强调，要加快5G网络、数据中心等新型设施建设，其中涉及到IT行业的有5G、大数据中心、人工智能和工业互联网。</w:t>
      </w:r>
      <w:r>
        <w:rPr>
          <w:rFonts w:ascii="宋体" w:eastAsia="宋体" w:hAnsi="宋体" w:cs="Times New Roman" w:hint="eastAsia"/>
          <w:sz w:val="18"/>
          <w:szCs w:val="18"/>
        </w:rPr>
        <w:t>I</w:t>
      </w:r>
      <w:r w:rsidRPr="006F28F2">
        <w:rPr>
          <w:rFonts w:ascii="宋体" w:eastAsia="宋体" w:hAnsi="宋体" w:cs="Times New Roman" w:hint="eastAsia"/>
          <w:sz w:val="18"/>
          <w:szCs w:val="18"/>
        </w:rPr>
        <w:t>T有很多细分领域，软件人才对技术的要求较高，很多高校培养方式与企业需求严重脱轨。因此，一个有技术、有经验的人才，会成为企业争抢的对象</w:t>
      </w:r>
      <w:r>
        <w:rPr>
          <w:rFonts w:ascii="宋体" w:eastAsia="宋体" w:hAnsi="宋体" w:cs="Times New Roman" w:hint="eastAsia"/>
          <w:sz w:val="18"/>
          <w:szCs w:val="18"/>
        </w:rPr>
        <w:t>.</w:t>
      </w:r>
      <w:r w:rsidRPr="006F28F2">
        <w:rPr>
          <w:rFonts w:ascii="微软雅黑" w:eastAsia="微软雅黑" w:hAnsi="微软雅黑" w:hint="eastAsia"/>
          <w:color w:val="121212"/>
          <w:sz w:val="27"/>
          <w:szCs w:val="27"/>
          <w:shd w:val="clear" w:color="auto" w:fill="FFFFFF"/>
        </w:rPr>
        <w:t xml:space="preserve"> </w:t>
      </w:r>
      <w:r w:rsidRPr="006F28F2">
        <w:rPr>
          <w:rFonts w:ascii="宋体" w:eastAsia="宋体" w:hAnsi="宋体" w:cs="Times New Roman" w:hint="eastAsia"/>
          <w:sz w:val="18"/>
          <w:szCs w:val="18"/>
        </w:rPr>
        <w:t>IT行业自出现以来，一直以前所未有的速度发展，每年新增的技术人才缺口都在百万之上，各行各业都需要互联网人才的加入。根据有关数据显示，IT行业从业人员平均年薪已逾十万元。除此之外，政府一直在大力推动新兴产业发展，在政策红利的不断释放下，互联网领域的高端人才已供不应求。可以预见，未来互联网行业仍有很大的发展空间。</w:t>
      </w:r>
      <w:r>
        <w:rPr>
          <w:rFonts w:ascii="宋体" w:eastAsia="宋体" w:hAnsi="宋体" w:cs="Times New Roman" w:hint="eastAsia"/>
          <w:sz w:val="18"/>
          <w:szCs w:val="18"/>
        </w:rPr>
        <w:t>[</w:t>
      </w:r>
      <w:r>
        <w:rPr>
          <w:rFonts w:ascii="宋体" w:eastAsia="宋体" w:hAnsi="宋体" w:cs="Times New Roman"/>
          <w:sz w:val="18"/>
          <w:szCs w:val="18"/>
        </w:rPr>
        <w:t>4]</w:t>
      </w:r>
    </w:p>
    <w:p w14:paraId="2C25D70E" w14:textId="678DAEAE" w:rsidR="007478BB" w:rsidRDefault="007478BB" w:rsidP="00281FE0">
      <w:pPr>
        <w:rPr>
          <w:rFonts w:ascii="黑体" w:eastAsia="黑体" w:hAnsi="黑体" w:cs="Times New Roman"/>
          <w:b/>
          <w:bCs/>
          <w:szCs w:val="21"/>
        </w:rPr>
      </w:pPr>
      <w:r w:rsidRPr="00185073">
        <w:rPr>
          <w:rFonts w:ascii="黑体" w:eastAsia="黑体" w:hAnsi="黑体" w:cs="Times New Roman" w:hint="eastAsia"/>
          <w:b/>
          <w:bCs/>
          <w:szCs w:val="21"/>
        </w:rPr>
        <w:t>参考文献：</w:t>
      </w:r>
    </w:p>
    <w:p w14:paraId="10D31DF1" w14:textId="77777777" w:rsidR="006F28F2" w:rsidRDefault="006F28F2" w:rsidP="00281FE0">
      <w:r>
        <w:rPr>
          <w:rFonts w:ascii="黑体" w:eastAsia="黑体" w:hAnsi="黑体" w:cs="Times New Roman"/>
          <w:b/>
          <w:bCs/>
          <w:szCs w:val="21"/>
        </w:rPr>
        <w:t>[1]</w:t>
      </w:r>
      <w:r w:rsidRPr="006F28F2">
        <w:t xml:space="preserve"> </w:t>
      </w:r>
    </w:p>
    <w:p w14:paraId="6F599774" w14:textId="0AE142B5" w:rsidR="006F28F2" w:rsidRPr="006F28F2" w:rsidRDefault="006F28F2" w:rsidP="00281FE0">
      <w:pPr>
        <w:rPr>
          <w:rFonts w:ascii="宋体" w:eastAsia="宋体" w:hAnsi="宋体" w:cs="Times New Roman"/>
          <w:sz w:val="18"/>
          <w:szCs w:val="18"/>
        </w:rPr>
      </w:pPr>
      <w:r>
        <w:rPr>
          <w:rFonts w:ascii="宋体" w:eastAsia="宋体" w:hAnsi="宋体" w:cs="Times New Roman" w:hint="eastAsia"/>
          <w:sz w:val="18"/>
          <w:szCs w:val="18"/>
        </w:rPr>
        <w:t>百</w:t>
      </w:r>
      <w:r w:rsidRPr="006F28F2">
        <w:rPr>
          <w:rFonts w:ascii="宋体" w:eastAsia="宋体" w:hAnsi="宋体" w:cs="Times New Roman" w:hint="eastAsia"/>
          <w:sz w:val="18"/>
          <w:szCs w:val="18"/>
        </w:rPr>
        <w:t>度词条-信息技术产业</w:t>
      </w:r>
    </w:p>
    <w:p w14:paraId="4173351C" w14:textId="0E3055D5" w:rsidR="006F28F2" w:rsidRPr="006F28F2" w:rsidRDefault="006F28F2" w:rsidP="00281FE0">
      <w:pPr>
        <w:rPr>
          <w:rFonts w:ascii="宋体" w:eastAsia="宋体" w:hAnsi="宋体" w:cs="Times New Roman"/>
          <w:sz w:val="18"/>
          <w:szCs w:val="18"/>
        </w:rPr>
      </w:pPr>
      <w:r w:rsidRPr="006F28F2">
        <w:rPr>
          <w:rFonts w:ascii="宋体" w:eastAsia="宋体" w:hAnsi="宋体" w:cs="Times New Roman"/>
          <w:sz w:val="18"/>
          <w:szCs w:val="18"/>
        </w:rPr>
        <w:t>https://baike.baidu.com/item/%E4%BF%A1%E6%81%AF%E6%8A%80%E6%9C%AF%E4%BA%A7%E4%B8%9A/7255127?fromtitle=IT%E8%A1%8C%E4%B8%9A&amp;fromid=17220581&amp;fr=aladdin</w:t>
      </w:r>
    </w:p>
    <w:p w14:paraId="1602D9E2" w14:textId="6263D6C4" w:rsidR="006F28F2" w:rsidRDefault="006F28F2" w:rsidP="00281FE0">
      <w:pPr>
        <w:rPr>
          <w:rFonts w:ascii="黑体" w:eastAsia="黑体" w:hAnsi="黑体" w:cs="Times New Roman"/>
          <w:b/>
          <w:bCs/>
          <w:szCs w:val="21"/>
        </w:rPr>
      </w:pPr>
      <w:r>
        <w:rPr>
          <w:rFonts w:ascii="黑体" w:eastAsia="黑体" w:hAnsi="黑体" w:cs="Times New Roman" w:hint="eastAsia"/>
          <w:b/>
          <w:bCs/>
          <w:szCs w:val="21"/>
        </w:rPr>
        <w:t>[</w:t>
      </w:r>
      <w:r>
        <w:rPr>
          <w:rFonts w:ascii="黑体" w:eastAsia="黑体" w:hAnsi="黑体" w:cs="Times New Roman"/>
          <w:b/>
          <w:bCs/>
          <w:szCs w:val="21"/>
        </w:rPr>
        <w:t>2]</w:t>
      </w:r>
    </w:p>
    <w:p w14:paraId="2B330355" w14:textId="2D3B2B01" w:rsidR="002440D2" w:rsidRPr="002440D2" w:rsidRDefault="002440D2" w:rsidP="00281FE0">
      <w:pPr>
        <w:rPr>
          <w:rFonts w:ascii="宋体" w:eastAsia="宋体" w:hAnsi="宋体" w:cs="Times New Roman"/>
          <w:sz w:val="18"/>
          <w:szCs w:val="18"/>
        </w:rPr>
      </w:pPr>
      <w:r w:rsidRPr="002440D2">
        <w:rPr>
          <w:rFonts w:ascii="宋体" w:eastAsia="宋体" w:hAnsi="宋体" w:cs="Times New Roman" w:hint="eastAsia"/>
          <w:sz w:val="18"/>
          <w:szCs w:val="18"/>
        </w:rPr>
        <w:t>2019年各岗位平均工资出炉，IT行业平均年薪16万，看看你多少？</w:t>
      </w:r>
    </w:p>
    <w:p w14:paraId="236A2F19" w14:textId="019F96AB" w:rsidR="002440D2" w:rsidRPr="002440D2" w:rsidRDefault="002440D2" w:rsidP="00281FE0">
      <w:pPr>
        <w:rPr>
          <w:rFonts w:ascii="宋体" w:eastAsia="宋体" w:hAnsi="宋体" w:cs="Times New Roman"/>
          <w:sz w:val="18"/>
          <w:szCs w:val="18"/>
        </w:rPr>
      </w:pPr>
      <w:r w:rsidRPr="002440D2">
        <w:rPr>
          <w:rFonts w:ascii="宋体" w:eastAsia="宋体" w:hAnsi="宋体" w:cs="Times New Roman"/>
          <w:sz w:val="18"/>
          <w:szCs w:val="18"/>
        </w:rPr>
        <w:t>https://baijiahao.baidu.com/s?id=1667030950958337374&amp;wfr=spider&amp;for=pc</w:t>
      </w:r>
    </w:p>
    <w:p w14:paraId="62CAEAD7" w14:textId="0CFE350E" w:rsidR="002440D2" w:rsidRPr="002440D2" w:rsidRDefault="002440D2" w:rsidP="002440D2">
      <w:pPr>
        <w:rPr>
          <w:rFonts w:ascii="宋体" w:eastAsia="宋体" w:hAnsi="宋体" w:cs="Times New Roman"/>
          <w:sz w:val="18"/>
          <w:szCs w:val="18"/>
        </w:rPr>
      </w:pPr>
      <w:r>
        <w:rPr>
          <w:rFonts w:ascii="黑体" w:eastAsia="黑体" w:hAnsi="黑体" w:cs="Times New Roman" w:hint="eastAsia"/>
          <w:b/>
          <w:bCs/>
          <w:szCs w:val="21"/>
        </w:rPr>
        <w:t>[</w:t>
      </w:r>
      <w:r>
        <w:rPr>
          <w:rFonts w:ascii="黑体" w:eastAsia="黑体" w:hAnsi="黑体" w:cs="Times New Roman"/>
          <w:b/>
          <w:bCs/>
          <w:szCs w:val="21"/>
        </w:rPr>
        <w:t>3</w:t>
      </w:r>
      <w:r>
        <w:rPr>
          <w:rFonts w:ascii="黑体" w:eastAsia="黑体" w:hAnsi="黑体" w:cs="Times New Roman" w:hint="eastAsia"/>
          <w:b/>
          <w:bCs/>
          <w:szCs w:val="21"/>
        </w:rPr>
        <w:t>]</w:t>
      </w:r>
      <w:r w:rsidRPr="002440D2">
        <w:rPr>
          <w:rFonts w:ascii="宋体" w:eastAsia="宋体" w:hAnsi="宋体" w:cs="Times New Roman"/>
          <w:sz w:val="18"/>
          <w:szCs w:val="18"/>
        </w:rPr>
        <w:t xml:space="preserve"> 纵观20年间程序员薪酬变化：涨幅下降，初级编码岗大幅消失</w:t>
      </w:r>
    </w:p>
    <w:p w14:paraId="377336A9" w14:textId="1DA028A1" w:rsidR="002440D2" w:rsidRPr="002440D2" w:rsidRDefault="002440D2" w:rsidP="00281FE0">
      <w:pPr>
        <w:rPr>
          <w:rFonts w:ascii="宋体" w:eastAsia="宋体" w:hAnsi="宋体" w:cs="Times New Roman"/>
          <w:sz w:val="18"/>
          <w:szCs w:val="18"/>
        </w:rPr>
      </w:pPr>
    </w:p>
    <w:p w14:paraId="104983B8" w14:textId="1EB5971F" w:rsidR="006F28F2" w:rsidRPr="002440D2" w:rsidRDefault="002440D2" w:rsidP="00281FE0">
      <w:pPr>
        <w:rPr>
          <w:rFonts w:ascii="宋体" w:eastAsia="宋体" w:hAnsi="宋体" w:cs="Times New Roman"/>
          <w:sz w:val="18"/>
          <w:szCs w:val="18"/>
        </w:rPr>
      </w:pPr>
      <w:r w:rsidRPr="002440D2">
        <w:rPr>
          <w:rFonts w:ascii="宋体" w:eastAsia="宋体" w:hAnsi="宋体" w:cs="Times New Roman"/>
          <w:sz w:val="18"/>
          <w:szCs w:val="18"/>
        </w:rPr>
        <w:t xml:space="preserve"> https://www.163.com/dy/article/G5JTOKH90511D3QS.html</w:t>
      </w:r>
    </w:p>
    <w:p w14:paraId="66E14850" w14:textId="77777777" w:rsidR="002440D2" w:rsidRDefault="006F28F2" w:rsidP="00281FE0">
      <w:pPr>
        <w:rPr>
          <w:rFonts w:ascii="黑体" w:eastAsia="黑体" w:hAnsi="黑体" w:cs="Times New Roman"/>
          <w:b/>
          <w:bCs/>
          <w:szCs w:val="21"/>
        </w:rPr>
      </w:pPr>
      <w:r>
        <w:rPr>
          <w:rFonts w:ascii="黑体" w:eastAsia="黑体" w:hAnsi="黑体" w:cs="Times New Roman" w:hint="eastAsia"/>
          <w:b/>
          <w:bCs/>
          <w:szCs w:val="21"/>
        </w:rPr>
        <w:t>[</w:t>
      </w:r>
      <w:r>
        <w:rPr>
          <w:rFonts w:ascii="黑体" w:eastAsia="黑体" w:hAnsi="黑体" w:cs="Times New Roman"/>
          <w:b/>
          <w:bCs/>
          <w:szCs w:val="21"/>
        </w:rPr>
        <w:t>4]</w:t>
      </w:r>
    </w:p>
    <w:p w14:paraId="197074E5" w14:textId="77777777" w:rsidR="002440D2" w:rsidRPr="002440D2" w:rsidRDefault="002440D2" w:rsidP="002440D2">
      <w:pPr>
        <w:rPr>
          <w:rFonts w:ascii="宋体" w:eastAsia="宋体" w:hAnsi="宋体" w:cs="Times New Roman"/>
          <w:sz w:val="18"/>
          <w:szCs w:val="18"/>
        </w:rPr>
      </w:pPr>
      <w:r w:rsidRPr="002440D2">
        <w:rPr>
          <w:rFonts w:ascii="宋体" w:eastAsia="宋体" w:hAnsi="宋体" w:cs="Times New Roman" w:hint="eastAsia"/>
          <w:sz w:val="18"/>
          <w:szCs w:val="18"/>
        </w:rPr>
        <w:t>中国IT行业的现状和未来</w:t>
      </w:r>
    </w:p>
    <w:p w14:paraId="09D19D8C" w14:textId="48BF1DA6" w:rsidR="006F28F2" w:rsidRPr="002440D2" w:rsidRDefault="002440D2" w:rsidP="00281FE0">
      <w:pPr>
        <w:rPr>
          <w:rFonts w:ascii="宋体" w:eastAsia="宋体" w:hAnsi="宋体" w:cs="Times New Roman"/>
          <w:sz w:val="18"/>
          <w:szCs w:val="18"/>
        </w:rPr>
      </w:pPr>
      <w:r w:rsidRPr="002440D2">
        <w:rPr>
          <w:rFonts w:ascii="宋体" w:eastAsia="宋体" w:hAnsi="宋体" w:cs="Times New Roman"/>
          <w:sz w:val="18"/>
          <w:szCs w:val="18"/>
        </w:rPr>
        <w:t xml:space="preserve"> https://zhuanlan.zhihu.com/p/137185093</w:t>
      </w:r>
    </w:p>
    <w:sectPr w:rsidR="006F28F2" w:rsidRPr="002440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B072CC"/>
    <w:multiLevelType w:val="hybridMultilevel"/>
    <w:tmpl w:val="1778C0CA"/>
    <w:lvl w:ilvl="0" w:tplc="D392F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E0"/>
    <w:rsid w:val="00025ADD"/>
    <w:rsid w:val="00185073"/>
    <w:rsid w:val="002440D2"/>
    <w:rsid w:val="00281FE0"/>
    <w:rsid w:val="00366D9E"/>
    <w:rsid w:val="00380D03"/>
    <w:rsid w:val="0054189D"/>
    <w:rsid w:val="005B5A71"/>
    <w:rsid w:val="006F28F2"/>
    <w:rsid w:val="007478BB"/>
    <w:rsid w:val="008B052C"/>
    <w:rsid w:val="00B865E4"/>
    <w:rsid w:val="00D0007F"/>
    <w:rsid w:val="00EF0F02"/>
    <w:rsid w:val="00FE0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549B"/>
  <w15:chartTrackingRefBased/>
  <w15:docId w15:val="{D5109C3F-2AD2-4870-821E-213C4027A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40D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2440D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1FE0"/>
    <w:pPr>
      <w:ind w:firstLineChars="200" w:firstLine="420"/>
    </w:pPr>
  </w:style>
  <w:style w:type="character" w:styleId="a4">
    <w:name w:val="Hyperlink"/>
    <w:basedOn w:val="a0"/>
    <w:uiPriority w:val="99"/>
    <w:semiHidden/>
    <w:unhideWhenUsed/>
    <w:rsid w:val="00380D03"/>
    <w:rPr>
      <w:color w:val="0000FF"/>
      <w:u w:val="single"/>
    </w:rPr>
  </w:style>
  <w:style w:type="paragraph" w:styleId="a5">
    <w:name w:val="Normal (Web)"/>
    <w:basedOn w:val="a"/>
    <w:uiPriority w:val="99"/>
    <w:semiHidden/>
    <w:unhideWhenUsed/>
    <w:rsid w:val="00B865E4"/>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B865E4"/>
  </w:style>
  <w:style w:type="table" w:styleId="a6">
    <w:name w:val="Table Grid"/>
    <w:basedOn w:val="a1"/>
    <w:uiPriority w:val="39"/>
    <w:rsid w:val="00B865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440D2"/>
    <w:rPr>
      <w:rFonts w:ascii="宋体" w:eastAsia="宋体" w:hAnsi="宋体" w:cs="宋体"/>
      <w:b/>
      <w:bCs/>
      <w:kern w:val="0"/>
      <w:sz w:val="36"/>
      <w:szCs w:val="36"/>
    </w:rPr>
  </w:style>
  <w:style w:type="character" w:customStyle="1" w:styleId="10">
    <w:name w:val="标题 1 字符"/>
    <w:basedOn w:val="a0"/>
    <w:link w:val="1"/>
    <w:uiPriority w:val="9"/>
    <w:rsid w:val="002440D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330895">
      <w:bodyDiv w:val="1"/>
      <w:marLeft w:val="0"/>
      <w:marRight w:val="0"/>
      <w:marTop w:val="0"/>
      <w:marBottom w:val="0"/>
      <w:divBdr>
        <w:top w:val="none" w:sz="0" w:space="0" w:color="auto"/>
        <w:left w:val="none" w:sz="0" w:space="0" w:color="auto"/>
        <w:bottom w:val="none" w:sz="0" w:space="0" w:color="auto"/>
        <w:right w:val="none" w:sz="0" w:space="0" w:color="auto"/>
      </w:divBdr>
      <w:divsChild>
        <w:div w:id="1396975267">
          <w:marLeft w:val="0"/>
          <w:marRight w:val="0"/>
          <w:marTop w:val="540"/>
          <w:marBottom w:val="0"/>
          <w:divBdr>
            <w:top w:val="none" w:sz="0" w:space="0" w:color="auto"/>
            <w:left w:val="none" w:sz="0" w:space="0" w:color="auto"/>
            <w:bottom w:val="none" w:sz="0" w:space="0" w:color="auto"/>
            <w:right w:val="none" w:sz="0" w:space="0" w:color="auto"/>
          </w:divBdr>
        </w:div>
        <w:div w:id="1604846953">
          <w:marLeft w:val="0"/>
          <w:marRight w:val="0"/>
          <w:marTop w:val="330"/>
          <w:marBottom w:val="0"/>
          <w:divBdr>
            <w:top w:val="none" w:sz="0" w:space="0" w:color="auto"/>
            <w:left w:val="none" w:sz="0" w:space="0" w:color="auto"/>
            <w:bottom w:val="none" w:sz="0" w:space="0" w:color="auto"/>
            <w:right w:val="none" w:sz="0" w:space="0" w:color="auto"/>
          </w:divBdr>
        </w:div>
      </w:divsChild>
    </w:div>
    <w:div w:id="378476910">
      <w:bodyDiv w:val="1"/>
      <w:marLeft w:val="0"/>
      <w:marRight w:val="0"/>
      <w:marTop w:val="0"/>
      <w:marBottom w:val="0"/>
      <w:divBdr>
        <w:top w:val="none" w:sz="0" w:space="0" w:color="auto"/>
        <w:left w:val="none" w:sz="0" w:space="0" w:color="auto"/>
        <w:bottom w:val="none" w:sz="0" w:space="0" w:color="auto"/>
        <w:right w:val="none" w:sz="0" w:space="0" w:color="auto"/>
      </w:divBdr>
    </w:div>
    <w:div w:id="415059192">
      <w:bodyDiv w:val="1"/>
      <w:marLeft w:val="0"/>
      <w:marRight w:val="0"/>
      <w:marTop w:val="0"/>
      <w:marBottom w:val="0"/>
      <w:divBdr>
        <w:top w:val="none" w:sz="0" w:space="0" w:color="auto"/>
        <w:left w:val="none" w:sz="0" w:space="0" w:color="auto"/>
        <w:bottom w:val="none" w:sz="0" w:space="0" w:color="auto"/>
        <w:right w:val="none" w:sz="0" w:space="0" w:color="auto"/>
      </w:divBdr>
      <w:divsChild>
        <w:div w:id="230308384">
          <w:marLeft w:val="0"/>
          <w:marRight w:val="0"/>
          <w:marTop w:val="0"/>
          <w:marBottom w:val="225"/>
          <w:divBdr>
            <w:top w:val="none" w:sz="0" w:space="0" w:color="auto"/>
            <w:left w:val="none" w:sz="0" w:space="0" w:color="auto"/>
            <w:bottom w:val="none" w:sz="0" w:space="0" w:color="auto"/>
            <w:right w:val="none" w:sz="0" w:space="0" w:color="auto"/>
          </w:divBdr>
        </w:div>
        <w:div w:id="1723869390">
          <w:marLeft w:val="0"/>
          <w:marRight w:val="0"/>
          <w:marTop w:val="0"/>
          <w:marBottom w:val="225"/>
          <w:divBdr>
            <w:top w:val="none" w:sz="0" w:space="0" w:color="auto"/>
            <w:left w:val="none" w:sz="0" w:space="0" w:color="auto"/>
            <w:bottom w:val="none" w:sz="0" w:space="0" w:color="auto"/>
            <w:right w:val="none" w:sz="0" w:space="0" w:color="auto"/>
          </w:divBdr>
        </w:div>
        <w:div w:id="1918903936">
          <w:marLeft w:val="0"/>
          <w:marRight w:val="0"/>
          <w:marTop w:val="0"/>
          <w:marBottom w:val="225"/>
          <w:divBdr>
            <w:top w:val="none" w:sz="0" w:space="0" w:color="auto"/>
            <w:left w:val="none" w:sz="0" w:space="0" w:color="auto"/>
            <w:bottom w:val="none" w:sz="0" w:space="0" w:color="auto"/>
            <w:right w:val="none" w:sz="0" w:space="0" w:color="auto"/>
          </w:divBdr>
        </w:div>
        <w:div w:id="57285445">
          <w:marLeft w:val="0"/>
          <w:marRight w:val="0"/>
          <w:marTop w:val="0"/>
          <w:marBottom w:val="225"/>
          <w:divBdr>
            <w:top w:val="none" w:sz="0" w:space="0" w:color="auto"/>
            <w:left w:val="none" w:sz="0" w:space="0" w:color="auto"/>
            <w:bottom w:val="none" w:sz="0" w:space="0" w:color="auto"/>
            <w:right w:val="none" w:sz="0" w:space="0" w:color="auto"/>
          </w:divBdr>
        </w:div>
        <w:div w:id="652831973">
          <w:marLeft w:val="0"/>
          <w:marRight w:val="0"/>
          <w:marTop w:val="0"/>
          <w:marBottom w:val="225"/>
          <w:divBdr>
            <w:top w:val="none" w:sz="0" w:space="0" w:color="auto"/>
            <w:left w:val="none" w:sz="0" w:space="0" w:color="auto"/>
            <w:bottom w:val="none" w:sz="0" w:space="0" w:color="auto"/>
            <w:right w:val="none" w:sz="0" w:space="0" w:color="auto"/>
          </w:divBdr>
        </w:div>
        <w:div w:id="952907991">
          <w:marLeft w:val="0"/>
          <w:marRight w:val="0"/>
          <w:marTop w:val="0"/>
          <w:marBottom w:val="225"/>
          <w:divBdr>
            <w:top w:val="none" w:sz="0" w:space="0" w:color="auto"/>
            <w:left w:val="none" w:sz="0" w:space="0" w:color="auto"/>
            <w:bottom w:val="none" w:sz="0" w:space="0" w:color="auto"/>
            <w:right w:val="none" w:sz="0" w:space="0" w:color="auto"/>
          </w:divBdr>
        </w:div>
      </w:divsChild>
    </w:div>
    <w:div w:id="454326988">
      <w:bodyDiv w:val="1"/>
      <w:marLeft w:val="0"/>
      <w:marRight w:val="0"/>
      <w:marTop w:val="0"/>
      <w:marBottom w:val="0"/>
      <w:divBdr>
        <w:top w:val="none" w:sz="0" w:space="0" w:color="auto"/>
        <w:left w:val="none" w:sz="0" w:space="0" w:color="auto"/>
        <w:bottom w:val="none" w:sz="0" w:space="0" w:color="auto"/>
        <w:right w:val="none" w:sz="0" w:space="0" w:color="auto"/>
      </w:divBdr>
      <w:divsChild>
        <w:div w:id="862397840">
          <w:marLeft w:val="0"/>
          <w:marRight w:val="0"/>
          <w:marTop w:val="0"/>
          <w:marBottom w:val="0"/>
          <w:divBdr>
            <w:top w:val="none" w:sz="0" w:space="0" w:color="auto"/>
            <w:left w:val="none" w:sz="0" w:space="0" w:color="auto"/>
            <w:bottom w:val="none" w:sz="0" w:space="0" w:color="auto"/>
            <w:right w:val="none" w:sz="0" w:space="0" w:color="auto"/>
          </w:divBdr>
        </w:div>
      </w:divsChild>
    </w:div>
    <w:div w:id="641076444">
      <w:bodyDiv w:val="1"/>
      <w:marLeft w:val="0"/>
      <w:marRight w:val="0"/>
      <w:marTop w:val="0"/>
      <w:marBottom w:val="0"/>
      <w:divBdr>
        <w:top w:val="none" w:sz="0" w:space="0" w:color="auto"/>
        <w:left w:val="none" w:sz="0" w:space="0" w:color="auto"/>
        <w:bottom w:val="none" w:sz="0" w:space="0" w:color="auto"/>
        <w:right w:val="none" w:sz="0" w:space="0" w:color="auto"/>
      </w:divBdr>
    </w:div>
    <w:div w:id="843861287">
      <w:bodyDiv w:val="1"/>
      <w:marLeft w:val="0"/>
      <w:marRight w:val="0"/>
      <w:marTop w:val="0"/>
      <w:marBottom w:val="0"/>
      <w:divBdr>
        <w:top w:val="none" w:sz="0" w:space="0" w:color="auto"/>
        <w:left w:val="none" w:sz="0" w:space="0" w:color="auto"/>
        <w:bottom w:val="none" w:sz="0" w:space="0" w:color="auto"/>
        <w:right w:val="none" w:sz="0" w:space="0" w:color="auto"/>
      </w:divBdr>
      <w:divsChild>
        <w:div w:id="109011636">
          <w:marLeft w:val="0"/>
          <w:marRight w:val="0"/>
          <w:marTop w:val="0"/>
          <w:marBottom w:val="0"/>
          <w:divBdr>
            <w:top w:val="none" w:sz="0" w:space="0" w:color="auto"/>
            <w:left w:val="none" w:sz="0" w:space="0" w:color="auto"/>
            <w:bottom w:val="none" w:sz="0" w:space="0" w:color="auto"/>
            <w:right w:val="none" w:sz="0" w:space="0" w:color="auto"/>
          </w:divBdr>
        </w:div>
      </w:divsChild>
    </w:div>
    <w:div w:id="1152255866">
      <w:bodyDiv w:val="1"/>
      <w:marLeft w:val="0"/>
      <w:marRight w:val="0"/>
      <w:marTop w:val="0"/>
      <w:marBottom w:val="0"/>
      <w:divBdr>
        <w:top w:val="none" w:sz="0" w:space="0" w:color="auto"/>
        <w:left w:val="none" w:sz="0" w:space="0" w:color="auto"/>
        <w:bottom w:val="none" w:sz="0" w:space="0" w:color="auto"/>
        <w:right w:val="none" w:sz="0" w:space="0" w:color="auto"/>
      </w:divBdr>
    </w:div>
    <w:div w:id="1276672191">
      <w:bodyDiv w:val="1"/>
      <w:marLeft w:val="0"/>
      <w:marRight w:val="0"/>
      <w:marTop w:val="0"/>
      <w:marBottom w:val="0"/>
      <w:divBdr>
        <w:top w:val="none" w:sz="0" w:space="0" w:color="auto"/>
        <w:left w:val="none" w:sz="0" w:space="0" w:color="auto"/>
        <w:bottom w:val="none" w:sz="0" w:space="0" w:color="auto"/>
        <w:right w:val="none" w:sz="0" w:space="0" w:color="auto"/>
      </w:divBdr>
    </w:div>
    <w:div w:id="1484540938">
      <w:bodyDiv w:val="1"/>
      <w:marLeft w:val="0"/>
      <w:marRight w:val="0"/>
      <w:marTop w:val="0"/>
      <w:marBottom w:val="0"/>
      <w:divBdr>
        <w:top w:val="none" w:sz="0" w:space="0" w:color="auto"/>
        <w:left w:val="none" w:sz="0" w:space="0" w:color="auto"/>
        <w:bottom w:val="none" w:sz="0" w:space="0" w:color="auto"/>
        <w:right w:val="none" w:sz="0" w:space="0" w:color="auto"/>
      </w:divBdr>
      <w:divsChild>
        <w:div w:id="532766592">
          <w:marLeft w:val="0"/>
          <w:marRight w:val="0"/>
          <w:marTop w:val="540"/>
          <w:marBottom w:val="0"/>
          <w:divBdr>
            <w:top w:val="none" w:sz="0" w:space="0" w:color="auto"/>
            <w:left w:val="none" w:sz="0" w:space="0" w:color="auto"/>
            <w:bottom w:val="none" w:sz="0" w:space="0" w:color="auto"/>
            <w:right w:val="none" w:sz="0" w:space="0" w:color="auto"/>
          </w:divBdr>
        </w:div>
        <w:div w:id="1719158918">
          <w:marLeft w:val="0"/>
          <w:marRight w:val="0"/>
          <w:marTop w:val="330"/>
          <w:marBottom w:val="0"/>
          <w:divBdr>
            <w:top w:val="none" w:sz="0" w:space="0" w:color="auto"/>
            <w:left w:val="none" w:sz="0" w:space="0" w:color="auto"/>
            <w:bottom w:val="none" w:sz="0" w:space="0" w:color="auto"/>
            <w:right w:val="none" w:sz="0" w:space="0" w:color="auto"/>
          </w:divBdr>
        </w:div>
      </w:divsChild>
    </w:div>
    <w:div w:id="1718814341">
      <w:bodyDiv w:val="1"/>
      <w:marLeft w:val="0"/>
      <w:marRight w:val="0"/>
      <w:marTop w:val="0"/>
      <w:marBottom w:val="0"/>
      <w:divBdr>
        <w:top w:val="none" w:sz="0" w:space="0" w:color="auto"/>
        <w:left w:val="none" w:sz="0" w:space="0" w:color="auto"/>
        <w:bottom w:val="none" w:sz="0" w:space="0" w:color="auto"/>
        <w:right w:val="none" w:sz="0" w:space="0" w:color="auto"/>
      </w:divBdr>
    </w:div>
    <w:div w:id="183286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E%A1%E7%AE%97%E6%9C%BA%E6%8A%80%E6%9C%AF/1127562" TargetMode="External"/><Relationship Id="rId13" Type="http://schemas.openxmlformats.org/officeDocument/2006/relationships/hyperlink" Target="https://baike.baidu.com/item/%E9%94%80%E5%94%AE%E4%BF%A1%E6%81%AF/1274565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9%80%9A%E4%BF%A1%E6%8A%80%E6%9C%AF/2865397" TargetMode="External"/><Relationship Id="rId12" Type="http://schemas.openxmlformats.org/officeDocument/2006/relationships/hyperlink" Target="https://baike.baidu.com/item/%E5%AE%8F%E8%A7%82%E7%BB%8F%E6%B5%8E%E4%BF%A1%E6%81%AF/154488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baike.baidu.com/item/%E6%84%9F%E6%B5%8B%E6%8A%80%E6%9C%AF/1989135" TargetMode="External"/><Relationship Id="rId11" Type="http://schemas.openxmlformats.org/officeDocument/2006/relationships/hyperlink" Target="https://baike.baidu.com/item/%E6%84%9F%E6%80%A7%E8%AE%A4%E8%AF%86/695574" TargetMode="External"/><Relationship Id="rId5" Type="http://schemas.openxmlformats.org/officeDocument/2006/relationships/hyperlink" Target="https://baike.baidu.com/item/%E8%AE%A1%E7%AE%97%E6%9C%BA%E7%BD%91%E7%BB%9C/18763" TargetMode="External"/><Relationship Id="rId15" Type="http://schemas.openxmlformats.org/officeDocument/2006/relationships/image" Target="media/image2.jpeg"/><Relationship Id="rId10" Type="http://schemas.openxmlformats.org/officeDocument/2006/relationships/hyperlink" Target="https://baike.baidu.com/item/%E9%80%9A%E4%BF%A1%E6%8A%80%E6%9C%AF/2865397" TargetMode="External"/><Relationship Id="rId4" Type="http://schemas.openxmlformats.org/officeDocument/2006/relationships/webSettings" Target="webSettings.xml"/><Relationship Id="rId9" Type="http://schemas.openxmlformats.org/officeDocument/2006/relationships/hyperlink" Target="https://baike.baidu.com/item/%E6%8E%A7%E5%88%B6%E6%8A%80%E6%9C%AF/8530708"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dc:creator>
  <cp:keywords/>
  <dc:description/>
  <cp:lastModifiedBy>jeffery</cp:lastModifiedBy>
  <cp:revision>2</cp:revision>
  <cp:lastPrinted>2021-04-06T01:17:00Z</cp:lastPrinted>
  <dcterms:created xsi:type="dcterms:W3CDTF">2021-03-29T02:33:00Z</dcterms:created>
  <dcterms:modified xsi:type="dcterms:W3CDTF">2021-04-06T01:22:00Z</dcterms:modified>
</cp:coreProperties>
</file>