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16DF" w14:textId="0C0216E9" w:rsidR="007C36F7" w:rsidRPr="00254637" w:rsidRDefault="007C36F7">
      <w:pPr>
        <w:rPr>
          <w:rFonts w:ascii="黑体" w:eastAsia="黑体" w:hAnsi="黑体"/>
          <w:sz w:val="32"/>
          <w:szCs w:val="32"/>
        </w:rPr>
      </w:pPr>
      <w:r w:rsidRPr="00254637">
        <w:rPr>
          <w:rFonts w:ascii="黑体" w:eastAsia="黑体" w:hAnsi="黑体" w:hint="eastAsia"/>
          <w:sz w:val="32"/>
          <w:szCs w:val="32"/>
        </w:rPr>
        <w:t>2</w:t>
      </w:r>
      <w:r w:rsidRPr="00254637">
        <w:rPr>
          <w:rFonts w:ascii="黑体" w:eastAsia="黑体" w:hAnsi="黑体"/>
          <w:sz w:val="32"/>
          <w:szCs w:val="32"/>
        </w:rPr>
        <w:t>018-20</w:t>
      </w:r>
      <w:r w:rsidR="007076B1">
        <w:rPr>
          <w:rFonts w:ascii="黑体" w:eastAsia="黑体" w:hAnsi="黑体"/>
          <w:sz w:val="32"/>
          <w:szCs w:val="32"/>
        </w:rPr>
        <w:t>20</w:t>
      </w:r>
      <w:r w:rsidRPr="00254637">
        <w:rPr>
          <w:rFonts w:ascii="黑体" w:eastAsia="黑体" w:hAnsi="黑体" w:hint="eastAsia"/>
          <w:sz w:val="32"/>
          <w:szCs w:val="32"/>
        </w:rPr>
        <w:t>年IT行业薪酬变化数据分析</w:t>
      </w:r>
    </w:p>
    <w:p w14:paraId="389F30E8" w14:textId="77777777" w:rsidR="00E84D8C" w:rsidRPr="00E84D8C" w:rsidRDefault="00E84D8C">
      <w:pPr>
        <w:rPr>
          <w:rFonts w:ascii="黑体" w:eastAsia="黑体" w:hAnsi="黑体"/>
        </w:rPr>
      </w:pPr>
    </w:p>
    <w:p w14:paraId="4F01E6D5" w14:textId="6C55F4DA" w:rsidR="007C36F7" w:rsidRDefault="00254637">
      <w:pPr>
        <w:rPr>
          <w:rFonts w:ascii="宋体" w:eastAsia="宋体" w:hAnsi="宋体"/>
          <w:b/>
          <w:bCs/>
        </w:rPr>
      </w:pPr>
      <w:r w:rsidRPr="00254637">
        <w:rPr>
          <w:rFonts w:ascii="宋体" w:eastAsia="宋体" w:hAnsi="宋体" w:hint="eastAsia"/>
          <w:b/>
          <w:bCs/>
        </w:rPr>
        <w:t>王文</w:t>
      </w:r>
    </w:p>
    <w:p w14:paraId="0A2F1295" w14:textId="7316CAA7" w:rsidR="00254637" w:rsidRDefault="00254637">
      <w:pPr>
        <w:rPr>
          <w:rFonts w:ascii="仿宋" w:eastAsia="仿宋" w:hAnsi="仿宋"/>
          <w:b/>
          <w:bCs/>
          <w:sz w:val="18"/>
          <w:szCs w:val="18"/>
        </w:rPr>
      </w:pPr>
      <w:r w:rsidRPr="00254637">
        <w:rPr>
          <w:rFonts w:ascii="仿宋" w:eastAsia="仿宋" w:hAnsi="仿宋" w:hint="eastAsia"/>
          <w:b/>
          <w:bCs/>
          <w:sz w:val="18"/>
          <w:szCs w:val="18"/>
        </w:rPr>
        <w:t xml:space="preserve">大连理工大学 辽宁省 大连市 </w:t>
      </w:r>
      <w:r w:rsidRPr="00254637">
        <w:rPr>
          <w:rFonts w:ascii="仿宋" w:eastAsia="仿宋" w:hAnsi="仿宋"/>
          <w:b/>
          <w:bCs/>
          <w:sz w:val="18"/>
          <w:szCs w:val="18"/>
        </w:rPr>
        <w:t>116000</w:t>
      </w:r>
    </w:p>
    <w:p w14:paraId="4C695ED4" w14:textId="434A8B31" w:rsidR="00254637" w:rsidRDefault="00254637">
      <w:pPr>
        <w:rPr>
          <w:rFonts w:ascii="黑体" w:eastAsia="黑体" w:hAnsi="黑体"/>
          <w:szCs w:val="21"/>
        </w:rPr>
      </w:pPr>
    </w:p>
    <w:p w14:paraId="58044F60" w14:textId="782FEE9E" w:rsidR="00E84D8C" w:rsidRPr="00E84D8C" w:rsidRDefault="00E84D8C">
      <w:pPr>
        <w:rPr>
          <w:rFonts w:ascii="黑体" w:eastAsia="黑体" w:hAnsi="黑体"/>
          <w:b/>
          <w:bCs/>
          <w:szCs w:val="21"/>
        </w:rPr>
      </w:pPr>
      <w:r w:rsidRPr="00E84D8C">
        <w:rPr>
          <w:rFonts w:ascii="黑体" w:eastAsia="黑体" w:hAnsi="黑体" w:hint="eastAsia"/>
          <w:b/>
          <w:bCs/>
          <w:szCs w:val="21"/>
        </w:rPr>
        <w:t xml:space="preserve">摘 </w:t>
      </w:r>
      <w:r w:rsidRPr="00E84D8C">
        <w:rPr>
          <w:rFonts w:ascii="黑体" w:eastAsia="黑体" w:hAnsi="黑体"/>
          <w:b/>
          <w:bCs/>
          <w:szCs w:val="21"/>
        </w:rPr>
        <w:t xml:space="preserve"> </w:t>
      </w:r>
      <w:r w:rsidRPr="00E84D8C">
        <w:rPr>
          <w:rFonts w:ascii="黑体" w:eastAsia="黑体" w:hAnsi="黑体" w:hint="eastAsia"/>
          <w:b/>
          <w:bCs/>
          <w:szCs w:val="21"/>
        </w:rPr>
        <w:t xml:space="preserve">要 </w:t>
      </w:r>
      <w:r w:rsidRPr="00E84D8C">
        <w:rPr>
          <w:rFonts w:ascii="黑体" w:eastAsia="黑体" w:hAnsi="黑体"/>
          <w:b/>
          <w:bCs/>
          <w:szCs w:val="21"/>
        </w:rPr>
        <w:t xml:space="preserve"> </w:t>
      </w:r>
      <w:r w:rsidR="00A62A85" w:rsidRPr="00A62A85">
        <w:rPr>
          <w:rFonts w:ascii="宋体" w:eastAsia="宋体" w:hAnsi="宋体"/>
          <w:sz w:val="18"/>
          <w:szCs w:val="18"/>
        </w:rPr>
        <w:t>2018</w:t>
      </w:r>
      <w:r w:rsidR="00A62A85" w:rsidRPr="00A62A85">
        <w:rPr>
          <w:rFonts w:ascii="宋体" w:eastAsia="宋体" w:hAnsi="宋体" w:hint="eastAsia"/>
          <w:sz w:val="18"/>
          <w:szCs w:val="18"/>
        </w:rPr>
        <w:t>年的</w:t>
      </w:r>
      <w:r w:rsidR="00A62A85">
        <w:rPr>
          <w:rFonts w:ascii="宋体" w:eastAsia="宋体" w:hAnsi="宋体" w:hint="eastAsia"/>
          <w:sz w:val="18"/>
          <w:szCs w:val="18"/>
        </w:rPr>
        <w:t>互联网寒冬对IT行业引起了巨大的冲击，但2</w:t>
      </w:r>
      <w:r w:rsidR="00A62A85">
        <w:rPr>
          <w:rFonts w:ascii="宋体" w:eastAsia="宋体" w:hAnsi="宋体"/>
          <w:sz w:val="18"/>
          <w:szCs w:val="18"/>
        </w:rPr>
        <w:t>019</w:t>
      </w:r>
      <w:r w:rsidR="00A62A85">
        <w:rPr>
          <w:rFonts w:ascii="宋体" w:eastAsia="宋体" w:hAnsi="宋体" w:hint="eastAsia"/>
          <w:sz w:val="18"/>
          <w:szCs w:val="18"/>
        </w:rPr>
        <w:t>年产业互联网兴起，以及2</w:t>
      </w:r>
      <w:r w:rsidR="00A62A85">
        <w:rPr>
          <w:rFonts w:ascii="宋体" w:eastAsia="宋体" w:hAnsi="宋体"/>
          <w:sz w:val="18"/>
          <w:szCs w:val="18"/>
        </w:rPr>
        <w:t>020</w:t>
      </w:r>
      <w:r w:rsidR="00A62A85">
        <w:rPr>
          <w:rFonts w:ascii="宋体" w:eastAsia="宋体" w:hAnsi="宋体" w:hint="eastAsia"/>
          <w:sz w:val="18"/>
          <w:szCs w:val="18"/>
        </w:rPr>
        <w:t>年疫情对IT行业发展的推动，使行业市场急速膨胀。各大IT企业为适应需求，追赶机遇，加大了招聘需求于薪酬待遇，但仍然供不应求</w:t>
      </w:r>
      <w:r w:rsidR="00775157">
        <w:rPr>
          <w:rFonts w:ascii="宋体" w:eastAsia="宋体" w:hAnsi="宋体" w:hint="eastAsia"/>
          <w:sz w:val="18"/>
          <w:szCs w:val="18"/>
        </w:rPr>
        <w:t>。不仅是基础人员匮乏，由于市场及用户对人工智能，大数据，云计算等高新技术的应用需求愈来愈高，高端人才的</w:t>
      </w:r>
      <w:r w:rsidR="002B31D9">
        <w:rPr>
          <w:rFonts w:ascii="宋体" w:eastAsia="宋体" w:hAnsi="宋体" w:hint="eastAsia"/>
          <w:sz w:val="18"/>
          <w:szCs w:val="18"/>
        </w:rPr>
        <w:t>缺失</w:t>
      </w:r>
      <w:r w:rsidR="00775157">
        <w:rPr>
          <w:rFonts w:ascii="宋体" w:eastAsia="宋体" w:hAnsi="宋体" w:hint="eastAsia"/>
          <w:sz w:val="18"/>
          <w:szCs w:val="18"/>
        </w:rPr>
        <w:t>才是</w:t>
      </w:r>
      <w:r w:rsidR="002B31D9">
        <w:rPr>
          <w:rFonts w:ascii="宋体" w:eastAsia="宋体" w:hAnsi="宋体" w:hint="eastAsia"/>
          <w:sz w:val="18"/>
          <w:szCs w:val="18"/>
        </w:rPr>
        <w:t>导致市场需求烈度升高的原因。而各大企业对高端人才的争夺，直接</w:t>
      </w:r>
      <w:r w:rsidR="00775157">
        <w:rPr>
          <w:rFonts w:ascii="宋体" w:eastAsia="宋体" w:hAnsi="宋体" w:hint="eastAsia"/>
          <w:sz w:val="18"/>
          <w:szCs w:val="18"/>
        </w:rPr>
        <w:t>导致这些紧缺岗位的薪酬也愈发高涨。</w:t>
      </w:r>
      <w:r w:rsidR="002B31D9">
        <w:rPr>
          <w:rFonts w:ascii="宋体" w:eastAsia="宋体" w:hAnsi="宋体" w:hint="eastAsia"/>
          <w:sz w:val="18"/>
          <w:szCs w:val="18"/>
        </w:rPr>
        <w:t>当然，</w:t>
      </w:r>
      <w:r w:rsidR="00775157">
        <w:rPr>
          <w:rFonts w:ascii="宋体" w:eastAsia="宋体" w:hAnsi="宋体" w:hint="eastAsia"/>
          <w:sz w:val="18"/>
          <w:szCs w:val="18"/>
        </w:rPr>
        <w:t>随着大量业务人员的涌入，IT行业各大企业的生产逐渐跟得上市场需求，行业的发展会逐渐趋于稳定，业内人员的薪酬增长率也会趋于平缓。未来，IT行业人员的薪酬同样会居高不下，并且稳步增长，但增长率将会在市场需求烈度逐渐缓解后，趋于平缓，甚至逐渐下滑。</w:t>
      </w:r>
    </w:p>
    <w:p w14:paraId="7BE7414D" w14:textId="241F011C" w:rsidR="00E84D8C" w:rsidRPr="00E84D8C" w:rsidRDefault="00E84D8C">
      <w:pPr>
        <w:rPr>
          <w:rFonts w:ascii="黑体" w:eastAsia="黑体" w:hAnsi="黑体"/>
          <w:b/>
          <w:bCs/>
          <w:szCs w:val="21"/>
        </w:rPr>
      </w:pPr>
      <w:r w:rsidRPr="00E84D8C">
        <w:rPr>
          <w:rFonts w:ascii="黑体" w:eastAsia="黑体" w:hAnsi="黑体" w:hint="eastAsia"/>
          <w:b/>
          <w:bCs/>
          <w:szCs w:val="21"/>
        </w:rPr>
        <w:t>关键词：</w:t>
      </w:r>
      <w:r w:rsidR="008276BD">
        <w:rPr>
          <w:rFonts w:ascii="黑体" w:eastAsia="黑体" w:hAnsi="黑体" w:hint="eastAsia"/>
          <w:b/>
          <w:bCs/>
          <w:szCs w:val="21"/>
        </w:rPr>
        <w:t>信息技术，薪酬，数据分析</w:t>
      </w:r>
    </w:p>
    <w:p w14:paraId="173CFB60" w14:textId="77777777" w:rsidR="00E84D8C" w:rsidRPr="00254637" w:rsidRDefault="00E84D8C">
      <w:pPr>
        <w:rPr>
          <w:rFonts w:ascii="黑体" w:eastAsia="黑体" w:hAnsi="黑体"/>
          <w:szCs w:val="21"/>
        </w:rPr>
      </w:pPr>
    </w:p>
    <w:p w14:paraId="60890030" w14:textId="77777777" w:rsidR="00E84D8C" w:rsidRPr="00E84D8C" w:rsidRDefault="00F82D96" w:rsidP="00E84D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E84D8C">
        <w:rPr>
          <w:rFonts w:ascii="黑体" w:eastAsia="黑体" w:hAnsi="黑体" w:hint="eastAsia"/>
          <w:szCs w:val="21"/>
        </w:rPr>
        <w:t>引言</w:t>
      </w:r>
    </w:p>
    <w:p w14:paraId="70ED6AE6" w14:textId="4190869D" w:rsidR="00D14DB6" w:rsidRPr="00E84D8C" w:rsidRDefault="00A46FEA" w:rsidP="00E84D8C">
      <w:pPr>
        <w:ind w:firstLineChars="200" w:firstLine="360"/>
        <w:rPr>
          <w:rFonts w:ascii="黑体" w:eastAsia="黑体" w:hAnsi="黑体"/>
          <w:szCs w:val="21"/>
        </w:rPr>
      </w:pPr>
      <w:r w:rsidRPr="00E84D8C">
        <w:rPr>
          <w:rFonts w:ascii="宋体" w:eastAsia="宋体" w:hAnsi="宋体" w:hint="eastAsia"/>
          <w:sz w:val="18"/>
          <w:szCs w:val="18"/>
        </w:rPr>
        <w:t>安然度过了2</w:t>
      </w:r>
      <w:r w:rsidRPr="00E84D8C">
        <w:rPr>
          <w:rFonts w:ascii="宋体" w:eastAsia="宋体" w:hAnsi="宋体"/>
          <w:sz w:val="18"/>
          <w:szCs w:val="18"/>
        </w:rPr>
        <w:t>018</w:t>
      </w:r>
      <w:r w:rsidRPr="00E84D8C">
        <w:rPr>
          <w:rFonts w:ascii="宋体" w:eastAsia="宋体" w:hAnsi="宋体" w:hint="eastAsia"/>
          <w:sz w:val="18"/>
          <w:szCs w:val="18"/>
        </w:rPr>
        <w:t>年的互联网寒冬之</w:t>
      </w:r>
      <w:r w:rsidR="00D14DB6" w:rsidRPr="00E84D8C">
        <w:rPr>
          <w:rFonts w:ascii="宋体" w:eastAsia="宋体" w:hAnsi="宋体" w:hint="eastAsia"/>
          <w:sz w:val="18"/>
          <w:szCs w:val="18"/>
        </w:rPr>
        <w:t>后，产业互联网时代的到来，为</w:t>
      </w:r>
      <w:r w:rsidRPr="00E84D8C">
        <w:rPr>
          <w:rFonts w:ascii="宋体" w:eastAsia="宋体" w:hAnsi="宋体" w:hint="eastAsia"/>
          <w:sz w:val="18"/>
          <w:szCs w:val="18"/>
        </w:rPr>
        <w:t>IT</w:t>
      </w:r>
      <w:r w:rsidRPr="00E84D8C">
        <w:rPr>
          <w:rFonts w:ascii="宋体" w:eastAsia="宋体" w:hAnsi="宋体"/>
          <w:sz w:val="18"/>
          <w:szCs w:val="18"/>
        </w:rPr>
        <w:t xml:space="preserve"> </w:t>
      </w:r>
      <w:r w:rsidRPr="00E84D8C">
        <w:rPr>
          <w:rFonts w:ascii="宋体" w:eastAsia="宋体" w:hAnsi="宋体" w:hint="eastAsia"/>
          <w:sz w:val="18"/>
          <w:szCs w:val="18"/>
        </w:rPr>
        <w:t>Information</w:t>
      </w:r>
      <w:r w:rsidRPr="00E84D8C">
        <w:rPr>
          <w:rFonts w:ascii="宋体" w:eastAsia="宋体" w:hAnsi="宋体"/>
          <w:sz w:val="18"/>
          <w:szCs w:val="18"/>
        </w:rPr>
        <w:t xml:space="preserve"> </w:t>
      </w:r>
      <w:r w:rsidRPr="00E84D8C">
        <w:rPr>
          <w:rFonts w:ascii="宋体" w:eastAsia="宋体" w:hAnsi="宋体" w:hint="eastAsia"/>
          <w:sz w:val="18"/>
          <w:szCs w:val="18"/>
        </w:rPr>
        <w:t>Technology信息技术行业</w:t>
      </w:r>
      <w:r w:rsidR="00D14DB6" w:rsidRPr="00E84D8C">
        <w:rPr>
          <w:rFonts w:ascii="宋体" w:eastAsia="宋体" w:hAnsi="宋体" w:hint="eastAsia"/>
          <w:sz w:val="18"/>
          <w:szCs w:val="18"/>
        </w:rPr>
        <w:t>与互联网行业开辟了新的方向与土壤，使其</w:t>
      </w:r>
      <w:r w:rsidRPr="00E84D8C">
        <w:rPr>
          <w:rFonts w:ascii="宋体" w:eastAsia="宋体" w:hAnsi="宋体" w:hint="eastAsia"/>
          <w:sz w:val="18"/>
          <w:szCs w:val="18"/>
        </w:rPr>
        <w:t>飞速且蓬勃的发展，也使IT从业人员的薪酬水涨船高。</w:t>
      </w:r>
    </w:p>
    <w:p w14:paraId="08AC1E3D" w14:textId="105FB6F0" w:rsidR="00E84D8C" w:rsidRDefault="004C6362" w:rsidP="00E84D8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84D8C">
        <w:rPr>
          <w:rFonts w:ascii="宋体" w:eastAsia="宋体" w:hAnsi="宋体" w:hint="eastAsia"/>
          <w:sz w:val="18"/>
          <w:szCs w:val="18"/>
        </w:rPr>
        <w:t>2</w:t>
      </w:r>
      <w:r w:rsidRPr="00E84D8C">
        <w:rPr>
          <w:rFonts w:ascii="宋体" w:eastAsia="宋体" w:hAnsi="宋体"/>
          <w:sz w:val="18"/>
          <w:szCs w:val="18"/>
        </w:rPr>
        <w:t>019</w:t>
      </w:r>
      <w:r w:rsidRPr="00E84D8C">
        <w:rPr>
          <w:rFonts w:ascii="宋体" w:eastAsia="宋体" w:hAnsi="宋体" w:hint="eastAsia"/>
          <w:sz w:val="18"/>
          <w:szCs w:val="18"/>
        </w:rPr>
        <w:t>年上半年，因寒冬的余波影响，IT行业的企业营收仍有较大幅度下降，但在下半年开始明显好转。</w:t>
      </w:r>
      <w:r w:rsidR="00E84D8C">
        <w:rPr>
          <w:rFonts w:ascii="宋体" w:eastAsia="宋体" w:hAnsi="宋体" w:hint="eastAsia"/>
          <w:sz w:val="18"/>
          <w:szCs w:val="18"/>
        </w:rPr>
        <w:t>同</w:t>
      </w:r>
      <w:r w:rsidRPr="00E84D8C">
        <w:rPr>
          <w:rFonts w:ascii="宋体" w:eastAsia="宋体" w:hAnsi="宋体" w:hint="eastAsia"/>
          <w:sz w:val="18"/>
          <w:szCs w:val="18"/>
        </w:rPr>
        <w:t>时，直播行业的兴起</w:t>
      </w:r>
      <w:r w:rsidR="00EC00C0" w:rsidRPr="00E84D8C">
        <w:rPr>
          <w:rFonts w:ascii="宋体" w:eastAsia="宋体" w:hAnsi="宋体" w:hint="eastAsia"/>
          <w:sz w:val="18"/>
          <w:szCs w:val="18"/>
        </w:rPr>
        <w:t>，</w:t>
      </w:r>
      <w:r w:rsidRPr="00E84D8C">
        <w:rPr>
          <w:rFonts w:ascii="宋体" w:eastAsia="宋体" w:hAnsi="宋体" w:hint="eastAsia"/>
          <w:sz w:val="18"/>
          <w:szCs w:val="18"/>
        </w:rPr>
        <w:t>电商行业的创新营销</w:t>
      </w:r>
      <w:r w:rsidR="00EC00C0" w:rsidRPr="00E84D8C">
        <w:rPr>
          <w:rFonts w:ascii="宋体" w:eastAsia="宋体" w:hAnsi="宋体" w:hint="eastAsia"/>
          <w:sz w:val="18"/>
          <w:szCs w:val="18"/>
        </w:rPr>
        <w:t>，与游戏行业的巨大创收</w:t>
      </w:r>
      <w:r w:rsidRPr="00E84D8C">
        <w:rPr>
          <w:rFonts w:ascii="宋体" w:eastAsia="宋体" w:hAnsi="宋体" w:hint="eastAsia"/>
          <w:sz w:val="18"/>
          <w:szCs w:val="18"/>
        </w:rPr>
        <w:t>更进一步刺激了行业发展。</w:t>
      </w:r>
      <w:r w:rsidR="00EC00C0" w:rsidRPr="00E84D8C">
        <w:rPr>
          <w:rFonts w:ascii="宋体" w:eastAsia="宋体" w:hAnsi="宋体" w:hint="eastAsia"/>
          <w:sz w:val="18"/>
          <w:szCs w:val="18"/>
        </w:rPr>
        <w:t>从线上企业发布薪酬来看，单单</w:t>
      </w:r>
      <w:r w:rsidR="00EC00C0" w:rsidRPr="00E84D8C">
        <w:rPr>
          <w:rFonts w:ascii="宋体" w:eastAsia="宋体" w:hAnsi="宋体"/>
          <w:sz w:val="18"/>
          <w:szCs w:val="18"/>
        </w:rPr>
        <w:t>北京</w:t>
      </w:r>
      <w:r w:rsidR="00EC00C0" w:rsidRPr="00E84D8C">
        <w:rPr>
          <w:rFonts w:ascii="宋体" w:eastAsia="宋体" w:hAnsi="宋体" w:hint="eastAsia"/>
          <w:sz w:val="18"/>
          <w:szCs w:val="18"/>
        </w:rPr>
        <w:t>市，</w:t>
      </w:r>
      <w:r w:rsidR="00EC00C0" w:rsidRPr="00E84D8C">
        <w:rPr>
          <w:rFonts w:ascii="宋体" w:eastAsia="宋体" w:hAnsi="宋体"/>
          <w:sz w:val="18"/>
          <w:szCs w:val="18"/>
        </w:rPr>
        <w:t>科研人员平均工资为20.4万元</w:t>
      </w:r>
      <w:r w:rsidR="00EC00C0" w:rsidRPr="00E84D8C">
        <w:rPr>
          <w:rFonts w:ascii="宋体" w:eastAsia="宋体" w:hAnsi="宋体" w:hint="eastAsia"/>
          <w:sz w:val="18"/>
          <w:szCs w:val="18"/>
        </w:rPr>
        <w:t>，</w:t>
      </w:r>
      <w:r w:rsidR="00EC00C0" w:rsidRPr="00E84D8C">
        <w:rPr>
          <w:rFonts w:ascii="宋体" w:eastAsia="宋体" w:hAnsi="宋体"/>
          <w:sz w:val="18"/>
          <w:szCs w:val="18"/>
        </w:rPr>
        <w:t>同比2018年增幅9.9%</w:t>
      </w:r>
      <w:r w:rsidR="00EC00C0" w:rsidRPr="00E84D8C">
        <w:rPr>
          <w:rFonts w:ascii="宋体" w:eastAsia="宋体" w:hAnsi="宋体" w:hint="eastAsia"/>
          <w:sz w:val="18"/>
          <w:szCs w:val="18"/>
        </w:rPr>
        <w:t>；</w:t>
      </w:r>
      <w:r w:rsidR="00EC00C0" w:rsidRPr="00E84D8C">
        <w:rPr>
          <w:rFonts w:ascii="宋体" w:eastAsia="宋体" w:hAnsi="宋体"/>
          <w:sz w:val="18"/>
          <w:szCs w:val="18"/>
        </w:rPr>
        <w:t>技能人才平均工资为14.4万元</w:t>
      </w:r>
      <w:r w:rsidR="00EC00C0" w:rsidRPr="00E84D8C">
        <w:rPr>
          <w:rFonts w:ascii="宋体" w:eastAsia="宋体" w:hAnsi="宋体" w:hint="eastAsia"/>
          <w:sz w:val="18"/>
          <w:szCs w:val="18"/>
        </w:rPr>
        <w:t>，</w:t>
      </w:r>
      <w:r w:rsidR="00EC00C0" w:rsidRPr="00E84D8C">
        <w:rPr>
          <w:rFonts w:ascii="宋体" w:eastAsia="宋体" w:hAnsi="宋体"/>
          <w:sz w:val="18"/>
          <w:szCs w:val="18"/>
        </w:rPr>
        <w:t>同比2018年增幅6.4%</w:t>
      </w:r>
      <w:r w:rsidR="00E84D8C" w:rsidRPr="00E84D8C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EC00C0" w:rsidRPr="00E84D8C">
        <w:rPr>
          <w:rFonts w:ascii="宋体" w:eastAsia="宋体" w:hAnsi="宋体"/>
          <w:sz w:val="18"/>
          <w:szCs w:val="18"/>
          <w:vertAlign w:val="superscript"/>
        </w:rPr>
        <w:t>1</w:t>
      </w:r>
      <w:r w:rsidR="00E84D8C" w:rsidRPr="00E84D8C">
        <w:rPr>
          <w:rFonts w:ascii="宋体" w:eastAsia="宋体" w:hAnsi="宋体" w:hint="eastAsia"/>
          <w:sz w:val="18"/>
          <w:szCs w:val="18"/>
          <w:vertAlign w:val="superscript"/>
        </w:rPr>
        <w:t>]</w:t>
      </w:r>
      <w:r w:rsidR="00EC00C0" w:rsidRPr="00E84D8C">
        <w:rPr>
          <w:rFonts w:ascii="宋体" w:eastAsia="宋体" w:hAnsi="宋体" w:hint="eastAsia"/>
          <w:sz w:val="18"/>
          <w:szCs w:val="18"/>
        </w:rPr>
        <w:t>。</w:t>
      </w:r>
    </w:p>
    <w:p w14:paraId="0DC1D64F" w14:textId="7EFE8251" w:rsidR="00A46FEA" w:rsidRPr="00E84D8C" w:rsidRDefault="00A46FEA" w:rsidP="00E84D8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84D8C">
        <w:rPr>
          <w:rFonts w:ascii="宋体" w:eastAsia="宋体" w:hAnsi="宋体" w:hint="eastAsia"/>
          <w:sz w:val="18"/>
          <w:szCs w:val="18"/>
        </w:rPr>
        <w:t>2</w:t>
      </w:r>
      <w:r w:rsidRPr="00E84D8C">
        <w:rPr>
          <w:rFonts w:ascii="宋体" w:eastAsia="宋体" w:hAnsi="宋体"/>
          <w:sz w:val="18"/>
          <w:szCs w:val="18"/>
        </w:rPr>
        <w:t>020</w:t>
      </w:r>
      <w:r w:rsidRPr="00E84D8C">
        <w:rPr>
          <w:rFonts w:ascii="宋体" w:eastAsia="宋体" w:hAnsi="宋体" w:hint="eastAsia"/>
          <w:sz w:val="18"/>
          <w:szCs w:val="18"/>
        </w:rPr>
        <w:t>年新冠肺炎疫情影响，大多数传统企业遭受巨大冲击，却为IT行业，尤其是网络服务业带来了巨大的机遇。疫情使多数人采用线上购物及交易等方式采购生活必需品。苏宁易购数据显示：主站流量在春节期间同比增长超</w:t>
      </w:r>
      <w:r w:rsidRPr="00E84D8C">
        <w:rPr>
          <w:rFonts w:ascii="宋体" w:eastAsia="宋体" w:hAnsi="宋体"/>
          <w:sz w:val="18"/>
          <w:szCs w:val="18"/>
        </w:rPr>
        <w:t>50%，并且下单用户超三分之一是新用户。从长期角度来看，疫情加速了餐饮行业的线上交易。相关数据显示：</w:t>
      </w:r>
      <w:r w:rsidRPr="00E84D8C">
        <w:rPr>
          <w:rFonts w:ascii="宋体" w:eastAsia="宋体" w:hAnsi="宋体" w:hint="eastAsia"/>
          <w:sz w:val="18"/>
          <w:szCs w:val="18"/>
        </w:rPr>
        <w:t>疫情期间商户方面，美团外卖月环比增速为</w:t>
      </w:r>
      <w:r w:rsidRPr="00E84D8C">
        <w:rPr>
          <w:rFonts w:ascii="宋体" w:eastAsia="宋体" w:hAnsi="宋体"/>
          <w:sz w:val="18"/>
          <w:szCs w:val="18"/>
        </w:rPr>
        <w:t>10.6%，“饿了么”为21.8%；用户方面，美团外卖增幅为18.6%，“饿了么”增幅为39.4%。</w:t>
      </w:r>
      <w:r w:rsidRPr="00E84D8C">
        <w:rPr>
          <w:rFonts w:ascii="宋体" w:eastAsia="宋体" w:hAnsi="宋体" w:hint="eastAsia"/>
          <w:sz w:val="18"/>
          <w:szCs w:val="18"/>
        </w:rPr>
        <w:t>此外，线上办公、教学模式也让“钉钉”等办公服务软件需求增大</w:t>
      </w:r>
      <w:r w:rsidR="00E84D8C" w:rsidRPr="00E84D8C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E84D8C" w:rsidRPr="00E84D8C">
        <w:rPr>
          <w:rFonts w:ascii="宋体" w:eastAsia="宋体" w:hAnsi="宋体"/>
          <w:sz w:val="18"/>
          <w:szCs w:val="18"/>
          <w:vertAlign w:val="superscript"/>
        </w:rPr>
        <w:t>2]</w:t>
      </w:r>
      <w:r w:rsidR="00EC00C0" w:rsidRPr="00E84D8C">
        <w:rPr>
          <w:rFonts w:ascii="宋体" w:eastAsia="宋体" w:hAnsi="宋体" w:hint="eastAsia"/>
          <w:sz w:val="18"/>
          <w:szCs w:val="18"/>
        </w:rPr>
        <w:t>。</w:t>
      </w:r>
      <w:r w:rsidRPr="00E84D8C">
        <w:rPr>
          <w:rFonts w:ascii="宋体" w:eastAsia="宋体" w:hAnsi="宋体" w:hint="eastAsia"/>
          <w:sz w:val="18"/>
          <w:szCs w:val="18"/>
        </w:rPr>
        <w:t>对IT行业的巨大需求也使得人员的数量短缺，已有的从业人员的调薪率大幅提高。</w:t>
      </w:r>
      <w:r w:rsidR="00EC00C0" w:rsidRPr="00E84D8C">
        <w:rPr>
          <w:rFonts w:ascii="宋体" w:eastAsia="宋体" w:hAnsi="宋体" w:hint="eastAsia"/>
          <w:sz w:val="18"/>
          <w:szCs w:val="18"/>
        </w:rPr>
        <w:t>从北京市线上企业发布薪酬来看，IT行业的薪酬中位值已经达到1</w:t>
      </w:r>
      <w:r w:rsidR="00EC00C0" w:rsidRPr="00E84D8C">
        <w:rPr>
          <w:rFonts w:ascii="宋体" w:eastAsia="宋体" w:hAnsi="宋体"/>
          <w:sz w:val="18"/>
          <w:szCs w:val="18"/>
        </w:rPr>
        <w:t>7</w:t>
      </w:r>
      <w:r w:rsidR="00EC00C0" w:rsidRPr="00E84D8C">
        <w:rPr>
          <w:rFonts w:ascii="宋体" w:eastAsia="宋体" w:hAnsi="宋体" w:hint="eastAsia"/>
          <w:sz w:val="18"/>
          <w:szCs w:val="18"/>
        </w:rPr>
        <w:t>万以上，人工智能等稀缺岗位更是飙涨到2</w:t>
      </w:r>
      <w:r w:rsidR="00EC00C0" w:rsidRPr="00E84D8C">
        <w:rPr>
          <w:rFonts w:ascii="宋体" w:eastAsia="宋体" w:hAnsi="宋体"/>
          <w:sz w:val="18"/>
          <w:szCs w:val="18"/>
        </w:rPr>
        <w:t>8</w:t>
      </w:r>
      <w:r w:rsidR="0094011B">
        <w:rPr>
          <w:rFonts w:ascii="宋体" w:eastAsia="宋体" w:hAnsi="宋体" w:hint="eastAsia"/>
          <w:sz w:val="18"/>
          <w:szCs w:val="18"/>
        </w:rPr>
        <w:t>万</w:t>
      </w:r>
      <w:r w:rsidR="00EC00C0" w:rsidRPr="00E84D8C">
        <w:rPr>
          <w:rFonts w:ascii="宋体" w:eastAsia="宋体" w:hAnsi="宋体" w:hint="eastAsia"/>
          <w:sz w:val="18"/>
          <w:szCs w:val="18"/>
        </w:rPr>
        <w:t>（见表1</w:t>
      </w:r>
      <w:r w:rsidR="0094011B" w:rsidRPr="0094011B">
        <w:rPr>
          <w:rFonts w:ascii="宋体" w:eastAsia="宋体" w:hAnsi="宋体"/>
          <w:sz w:val="18"/>
          <w:szCs w:val="18"/>
          <w:vertAlign w:val="superscript"/>
        </w:rPr>
        <w:t>[1]</w:t>
      </w:r>
      <w:r w:rsidR="00EC00C0" w:rsidRPr="00E84D8C">
        <w:rPr>
          <w:rFonts w:ascii="宋体" w:eastAsia="宋体" w:hAnsi="宋体" w:hint="eastAsia"/>
          <w:sz w:val="18"/>
          <w:szCs w:val="18"/>
        </w:rPr>
        <w:t>）。</w:t>
      </w:r>
    </w:p>
    <w:p w14:paraId="41B0AA51" w14:textId="6D4AFC00" w:rsidR="00D14DB6" w:rsidRDefault="007C36F7" w:rsidP="004A5053">
      <w:pPr>
        <w:ind w:left="210" w:hangingChars="100" w:hanging="210"/>
        <w:jc w:val="center"/>
      </w:pPr>
      <w:r>
        <w:rPr>
          <w:noProof/>
        </w:rPr>
        <w:drawing>
          <wp:inline distT="0" distB="0" distL="0" distR="0" wp14:anchorId="6E24DCF1" wp14:editId="252C8808">
            <wp:extent cx="5268595" cy="21240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7EB6" w14:textId="77777777" w:rsidR="004676E8" w:rsidRPr="003876B3" w:rsidRDefault="004676E8" w:rsidP="003876B3">
      <w:pPr>
        <w:ind w:left="210" w:hangingChars="100" w:hanging="210"/>
      </w:pPr>
    </w:p>
    <w:p w14:paraId="288EA0BF" w14:textId="5D395843" w:rsidR="00A46FEA" w:rsidRPr="003876B3" w:rsidRDefault="005D318E" w:rsidP="005D318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3876B3">
        <w:rPr>
          <w:rFonts w:ascii="黑体" w:eastAsia="黑体" w:hAnsi="黑体" w:hint="eastAsia"/>
          <w:szCs w:val="21"/>
        </w:rPr>
        <w:t>结果</w:t>
      </w:r>
    </w:p>
    <w:p w14:paraId="4463960D" w14:textId="5AF096DD" w:rsidR="003876B3" w:rsidRDefault="00994C7C" w:rsidP="009F1F1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876B3">
        <w:rPr>
          <w:rFonts w:ascii="宋体" w:eastAsia="宋体" w:hAnsi="宋体" w:hint="eastAsia"/>
          <w:sz w:val="18"/>
          <w:szCs w:val="18"/>
        </w:rPr>
        <w:t>从2</w:t>
      </w:r>
      <w:r w:rsidRPr="003876B3">
        <w:rPr>
          <w:rFonts w:ascii="宋体" w:eastAsia="宋体" w:hAnsi="宋体"/>
          <w:sz w:val="18"/>
          <w:szCs w:val="18"/>
        </w:rPr>
        <w:t>018</w:t>
      </w:r>
      <w:r w:rsidRPr="003876B3">
        <w:rPr>
          <w:rFonts w:ascii="宋体" w:eastAsia="宋体" w:hAnsi="宋体" w:hint="eastAsia"/>
          <w:sz w:val="18"/>
          <w:szCs w:val="18"/>
        </w:rPr>
        <w:t>年开始至2</w:t>
      </w:r>
      <w:r w:rsidRPr="003876B3">
        <w:rPr>
          <w:rFonts w:ascii="宋体" w:eastAsia="宋体" w:hAnsi="宋体"/>
          <w:sz w:val="18"/>
          <w:szCs w:val="18"/>
        </w:rPr>
        <w:t>020</w:t>
      </w:r>
      <w:r w:rsidRPr="003876B3">
        <w:rPr>
          <w:rFonts w:ascii="宋体" w:eastAsia="宋体" w:hAnsi="宋体" w:hint="eastAsia"/>
          <w:sz w:val="18"/>
          <w:szCs w:val="18"/>
        </w:rPr>
        <w:t>年，IT行业从业人员的薪酬均有较大幅度的提升</w:t>
      </w:r>
      <w:r w:rsidR="003876B3">
        <w:rPr>
          <w:rFonts w:ascii="宋体" w:eastAsia="宋体" w:hAnsi="宋体" w:hint="eastAsia"/>
          <w:sz w:val="18"/>
          <w:szCs w:val="18"/>
        </w:rPr>
        <w:t>。人工智能，大数据，算法，以及云计算等紧缺岗位的薪酬要远远高于其他岗位</w:t>
      </w:r>
      <w:r w:rsidR="00B160C9">
        <w:rPr>
          <w:rFonts w:ascii="宋体" w:eastAsia="宋体" w:hAnsi="宋体" w:hint="eastAsia"/>
          <w:sz w:val="18"/>
          <w:szCs w:val="18"/>
        </w:rPr>
        <w:t>。同时，随着IT企业逐渐认识到软件开发过程的规划的重要性，软件工程愈发的重要，架构师的薪酬也逐渐涨到顶层。</w:t>
      </w:r>
    </w:p>
    <w:p w14:paraId="313C7531" w14:textId="360D8456" w:rsidR="00B160C9" w:rsidRPr="00B160C9" w:rsidRDefault="0094011B" w:rsidP="009F1F1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但相对的，高薪岗位的顶薪与底薪的差距也要更大。这也意味着IT行业对高端人才的追求愈发强烈，进而推动岗位薪酬的增长。（见表2</w:t>
      </w:r>
      <w:r w:rsidRPr="0094011B">
        <w:rPr>
          <w:rFonts w:ascii="宋体" w:eastAsia="宋体" w:hAnsi="宋体"/>
          <w:sz w:val="18"/>
          <w:szCs w:val="18"/>
          <w:vertAlign w:val="superscript"/>
        </w:rPr>
        <w:t>[</w:t>
      </w:r>
      <w:r w:rsidR="00482C54">
        <w:rPr>
          <w:rFonts w:ascii="宋体" w:eastAsia="宋体" w:hAnsi="宋体"/>
          <w:sz w:val="18"/>
          <w:szCs w:val="18"/>
          <w:vertAlign w:val="superscript"/>
        </w:rPr>
        <w:t>3</w:t>
      </w:r>
      <w:r w:rsidRPr="0094011B">
        <w:rPr>
          <w:rFonts w:ascii="宋体" w:eastAsia="宋体" w:hAnsi="宋体"/>
          <w:sz w:val="18"/>
          <w:szCs w:val="18"/>
          <w:vertAlign w:val="superscript"/>
        </w:rPr>
        <w:t>]</w:t>
      </w:r>
      <w:r>
        <w:rPr>
          <w:rFonts w:ascii="宋体" w:eastAsia="宋体" w:hAnsi="宋体" w:hint="eastAsia"/>
          <w:sz w:val="18"/>
          <w:szCs w:val="18"/>
        </w:rPr>
        <w:t>）</w:t>
      </w:r>
    </w:p>
    <w:p w14:paraId="0976B148" w14:textId="10482A93" w:rsidR="003876B3" w:rsidRDefault="003876B3" w:rsidP="004A505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543A85AF" wp14:editId="3F6DEDDC">
            <wp:extent cx="5270500" cy="4533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5D0F" w14:textId="77777777" w:rsidR="009F1F14" w:rsidRDefault="0094011B" w:rsidP="009F1F1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另一方面，行业薪酬</w:t>
      </w:r>
      <w:r w:rsidR="00994C7C" w:rsidRPr="003876B3">
        <w:rPr>
          <w:rFonts w:ascii="宋体" w:eastAsia="宋体" w:hAnsi="宋体" w:hint="eastAsia"/>
          <w:sz w:val="18"/>
          <w:szCs w:val="18"/>
        </w:rPr>
        <w:t>增长率</w:t>
      </w:r>
      <w:r w:rsidR="003E5418" w:rsidRPr="003876B3">
        <w:rPr>
          <w:rFonts w:ascii="宋体" w:eastAsia="宋体" w:hAnsi="宋体" w:hint="eastAsia"/>
          <w:sz w:val="18"/>
          <w:szCs w:val="18"/>
        </w:rPr>
        <w:t>逐渐降低，</w:t>
      </w:r>
      <w:r w:rsidR="00994C7C" w:rsidRPr="003876B3">
        <w:rPr>
          <w:rFonts w:ascii="宋体" w:eastAsia="宋体" w:hAnsi="宋体" w:hint="eastAsia"/>
          <w:sz w:val="18"/>
          <w:szCs w:val="18"/>
        </w:rPr>
        <w:t>趋于平缓，行业薪酬的增长逐渐稳定。</w:t>
      </w: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018</w:t>
      </w:r>
      <w:r>
        <w:rPr>
          <w:rFonts w:ascii="宋体" w:eastAsia="宋体" w:hAnsi="宋体" w:hint="eastAsia"/>
          <w:sz w:val="18"/>
          <w:szCs w:val="18"/>
        </w:rPr>
        <w:t>年到2</w:t>
      </w:r>
      <w:r>
        <w:rPr>
          <w:rFonts w:ascii="宋体" w:eastAsia="宋体" w:hAnsi="宋体"/>
          <w:sz w:val="18"/>
          <w:szCs w:val="18"/>
        </w:rPr>
        <w:t>020</w:t>
      </w:r>
      <w:r>
        <w:rPr>
          <w:rFonts w:ascii="宋体" w:eastAsia="宋体" w:hAnsi="宋体" w:hint="eastAsia"/>
          <w:sz w:val="18"/>
          <w:szCs w:val="18"/>
        </w:rPr>
        <w:t>年，IT行业调薪率逐渐降低。（注：调薪率=同期薪酬与上期薪酬之差/上期薪酬）</w:t>
      </w:r>
      <w:r w:rsidR="009F1F14">
        <w:rPr>
          <w:rFonts w:ascii="宋体" w:eastAsia="宋体" w:hAnsi="宋体" w:hint="eastAsia"/>
          <w:sz w:val="18"/>
          <w:szCs w:val="18"/>
        </w:rPr>
        <w:t>行业总体薪酬虽然仍在升高，但增长趋势逐渐减缓。</w:t>
      </w:r>
    </w:p>
    <w:p w14:paraId="7BFBE11F" w14:textId="2B0155E4" w:rsidR="005D318E" w:rsidRPr="003876B3" w:rsidRDefault="009F1F14" w:rsidP="009F1F1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018</w:t>
      </w:r>
      <w:r>
        <w:rPr>
          <w:rFonts w:ascii="宋体" w:eastAsia="宋体" w:hAnsi="宋体" w:hint="eastAsia"/>
          <w:sz w:val="18"/>
          <w:szCs w:val="18"/>
        </w:rPr>
        <w:t>年与2</w:t>
      </w:r>
      <w:r>
        <w:rPr>
          <w:rFonts w:ascii="宋体" w:eastAsia="宋体" w:hAnsi="宋体"/>
          <w:sz w:val="18"/>
          <w:szCs w:val="18"/>
        </w:rPr>
        <w:t>019</w:t>
      </w:r>
      <w:r>
        <w:rPr>
          <w:rFonts w:ascii="宋体" w:eastAsia="宋体" w:hAnsi="宋体" w:hint="eastAsia"/>
          <w:sz w:val="18"/>
          <w:szCs w:val="18"/>
        </w:rPr>
        <w:t>年间的调薪率差值较大，说明互联网寒冬的影响仍在，企业的发展更为谨慎。2</w:t>
      </w:r>
      <w:r>
        <w:rPr>
          <w:rFonts w:ascii="宋体" w:eastAsia="宋体" w:hAnsi="宋体"/>
          <w:sz w:val="18"/>
          <w:szCs w:val="18"/>
        </w:rPr>
        <w:t>019</w:t>
      </w:r>
      <w:r>
        <w:rPr>
          <w:rFonts w:ascii="宋体" w:eastAsia="宋体" w:hAnsi="宋体" w:hint="eastAsia"/>
          <w:sz w:val="18"/>
          <w:szCs w:val="18"/>
        </w:rPr>
        <w:t>年至2</w:t>
      </w:r>
      <w:r>
        <w:rPr>
          <w:rFonts w:ascii="宋体" w:eastAsia="宋体" w:hAnsi="宋体"/>
          <w:sz w:val="18"/>
          <w:szCs w:val="18"/>
        </w:rPr>
        <w:t>020</w:t>
      </w:r>
      <w:r>
        <w:rPr>
          <w:rFonts w:ascii="宋体" w:eastAsia="宋体" w:hAnsi="宋体" w:hint="eastAsia"/>
          <w:sz w:val="18"/>
          <w:szCs w:val="18"/>
        </w:rPr>
        <w:t>年受社会因素影响，IT互联网行业涌入大批人员，各企业加速扩张，以适应急速膨胀的市场，使整个IT互联网行业更为稳定，人员薪酬的增长率曲线趋向平缓。（见表3</w:t>
      </w:r>
      <w:r w:rsidRPr="009F1F14">
        <w:rPr>
          <w:rFonts w:ascii="宋体" w:eastAsia="宋体" w:hAnsi="宋体"/>
          <w:sz w:val="18"/>
          <w:szCs w:val="18"/>
          <w:vertAlign w:val="superscript"/>
        </w:rPr>
        <w:t>[</w:t>
      </w:r>
      <w:r w:rsidR="00482C54">
        <w:rPr>
          <w:rFonts w:ascii="宋体" w:eastAsia="宋体" w:hAnsi="宋体"/>
          <w:sz w:val="18"/>
          <w:szCs w:val="18"/>
          <w:vertAlign w:val="superscript"/>
        </w:rPr>
        <w:t>3</w:t>
      </w:r>
      <w:r w:rsidRPr="009F1F14">
        <w:rPr>
          <w:rFonts w:ascii="宋体" w:eastAsia="宋体" w:hAnsi="宋体"/>
          <w:sz w:val="18"/>
          <w:szCs w:val="18"/>
          <w:vertAlign w:val="superscript"/>
        </w:rPr>
        <w:t>]</w:t>
      </w:r>
      <w:r>
        <w:rPr>
          <w:rFonts w:ascii="宋体" w:eastAsia="宋体" w:hAnsi="宋体" w:hint="eastAsia"/>
          <w:sz w:val="18"/>
          <w:szCs w:val="18"/>
        </w:rPr>
        <w:t>）</w:t>
      </w:r>
    </w:p>
    <w:p w14:paraId="0706CD6B" w14:textId="0AB40FEB" w:rsidR="005D318E" w:rsidRDefault="0094011B" w:rsidP="004A505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55911BF3" wp14:editId="11BF0753">
            <wp:extent cx="5270500" cy="2578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7154" w14:textId="77777777" w:rsidR="004676E8" w:rsidRPr="003876B3" w:rsidRDefault="004676E8">
      <w:pPr>
        <w:rPr>
          <w:rFonts w:ascii="宋体" w:eastAsia="宋体" w:hAnsi="宋体"/>
          <w:sz w:val="18"/>
          <w:szCs w:val="18"/>
        </w:rPr>
      </w:pPr>
    </w:p>
    <w:p w14:paraId="036F756E" w14:textId="77777777" w:rsidR="00C0277B" w:rsidRDefault="003876B3" w:rsidP="00C0277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3876B3">
        <w:rPr>
          <w:rFonts w:ascii="黑体" w:eastAsia="黑体" w:hAnsi="黑体" w:hint="eastAsia"/>
          <w:szCs w:val="21"/>
        </w:rPr>
        <w:t>分析</w:t>
      </w:r>
    </w:p>
    <w:p w14:paraId="241C965C" w14:textId="30EEC2DF" w:rsidR="007978C5" w:rsidRDefault="007978C5" w:rsidP="00D4492D">
      <w:pPr>
        <w:tabs>
          <w:tab w:val="left" w:pos="5640"/>
        </w:tabs>
        <w:ind w:firstLineChars="200" w:firstLine="360"/>
        <w:rPr>
          <w:rFonts w:ascii="宋体" w:eastAsia="宋体" w:hAnsi="宋体"/>
          <w:sz w:val="18"/>
          <w:szCs w:val="18"/>
        </w:rPr>
      </w:pPr>
      <w:r w:rsidRPr="007978C5">
        <w:rPr>
          <w:rFonts w:ascii="宋体" w:eastAsia="宋体" w:hAnsi="宋体"/>
          <w:sz w:val="18"/>
          <w:szCs w:val="18"/>
        </w:rPr>
        <w:t>2019年年初，受寒冬重创，我国上市互联网企业营</w:t>
      </w:r>
      <w:r w:rsidRPr="007978C5">
        <w:rPr>
          <w:rFonts w:ascii="宋体" w:eastAsia="宋体" w:hAnsi="宋体" w:hint="eastAsia"/>
          <w:sz w:val="18"/>
          <w:szCs w:val="18"/>
        </w:rPr>
        <w:t>收增长率仍有较大幅度下降</w:t>
      </w:r>
      <w:r>
        <w:rPr>
          <w:rFonts w:ascii="宋体" w:eastAsia="宋体" w:hAnsi="宋体" w:hint="eastAsia"/>
          <w:sz w:val="18"/>
          <w:szCs w:val="18"/>
        </w:rPr>
        <w:t>，</w:t>
      </w:r>
      <w:r w:rsidRPr="007978C5">
        <w:rPr>
          <w:rFonts w:ascii="宋体" w:eastAsia="宋体" w:hAnsi="宋体" w:hint="eastAsia"/>
          <w:sz w:val="18"/>
          <w:szCs w:val="18"/>
        </w:rPr>
        <w:t>但在年中和年末明显放缓，逐渐趋于稳定。</w:t>
      </w:r>
    </w:p>
    <w:p w14:paraId="56345E85" w14:textId="2F9A87CA" w:rsidR="00084906" w:rsidRDefault="007978C5" w:rsidP="00D4492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7978C5">
        <w:rPr>
          <w:rFonts w:ascii="宋体" w:eastAsia="宋体" w:hAnsi="宋体" w:hint="eastAsia"/>
          <w:sz w:val="18"/>
          <w:szCs w:val="18"/>
        </w:rPr>
        <w:t>互联网行业头部企业集中度持续</w:t>
      </w:r>
      <w:r w:rsidRPr="007978C5">
        <w:rPr>
          <w:rFonts w:ascii="宋体" w:eastAsia="宋体" w:hAnsi="宋体"/>
          <w:sz w:val="18"/>
          <w:szCs w:val="18"/>
        </w:rPr>
        <w:t>上升，2019年第三季度排名</w:t>
      </w:r>
      <w:r w:rsidRPr="007978C5">
        <w:rPr>
          <w:rFonts w:ascii="宋体" w:eastAsia="宋体" w:hAnsi="宋体" w:hint="eastAsia"/>
          <w:sz w:val="18"/>
          <w:szCs w:val="18"/>
        </w:rPr>
        <w:t>前十的互联网企业营收占比</w:t>
      </w:r>
      <w:r w:rsidR="00482C54">
        <w:rPr>
          <w:rFonts w:ascii="宋体" w:eastAsia="宋体" w:hAnsi="宋体" w:hint="eastAsia"/>
          <w:sz w:val="18"/>
          <w:szCs w:val="18"/>
        </w:rPr>
        <w:t>，</w:t>
      </w:r>
      <w:r w:rsidRPr="007978C5">
        <w:rPr>
          <w:rFonts w:ascii="宋体" w:eastAsia="宋体" w:hAnsi="宋体" w:hint="eastAsia"/>
          <w:sz w:val="18"/>
          <w:szCs w:val="18"/>
        </w:rPr>
        <w:t>较去年同期上升</w:t>
      </w:r>
      <w:r w:rsidRPr="007978C5">
        <w:rPr>
          <w:rFonts w:ascii="宋体" w:eastAsia="宋体" w:hAnsi="宋体"/>
          <w:sz w:val="18"/>
          <w:szCs w:val="18"/>
        </w:rPr>
        <w:t>1.3%，营收增速达23.7%，高于上市互联网企业总营收增速，其中阿里营收同比增速40%，京东29%，</w:t>
      </w:r>
      <w:r w:rsidR="00E93796">
        <w:rPr>
          <w:rFonts w:ascii="宋体" w:eastAsia="宋体" w:hAnsi="宋体" w:hint="eastAsia"/>
          <w:sz w:val="18"/>
          <w:szCs w:val="18"/>
        </w:rPr>
        <w:t>腾讯</w:t>
      </w:r>
      <w:r w:rsidRPr="007978C5">
        <w:rPr>
          <w:rFonts w:ascii="宋体" w:eastAsia="宋体" w:hAnsi="宋体"/>
          <w:sz w:val="18"/>
          <w:szCs w:val="18"/>
        </w:rPr>
        <w:t>21%</w:t>
      </w:r>
      <w:r>
        <w:rPr>
          <w:rFonts w:ascii="宋体" w:eastAsia="宋体" w:hAnsi="宋体" w:hint="eastAsia"/>
          <w:sz w:val="18"/>
          <w:szCs w:val="18"/>
        </w:rPr>
        <w:t>。</w:t>
      </w:r>
      <w:r w:rsidR="00482C54">
        <w:rPr>
          <w:rFonts w:ascii="宋体" w:eastAsia="宋体" w:hAnsi="宋体" w:hint="eastAsia"/>
          <w:sz w:val="18"/>
          <w:szCs w:val="18"/>
        </w:rPr>
        <w:t>（见表4</w:t>
      </w:r>
      <w:r w:rsidR="00482C54" w:rsidRPr="00482C54">
        <w:rPr>
          <w:rFonts w:ascii="宋体" w:eastAsia="宋体" w:hAnsi="宋体"/>
          <w:sz w:val="18"/>
          <w:szCs w:val="18"/>
          <w:vertAlign w:val="superscript"/>
        </w:rPr>
        <w:t>[4]</w:t>
      </w:r>
      <w:r w:rsidR="00482C54">
        <w:rPr>
          <w:rFonts w:ascii="宋体" w:eastAsia="宋体" w:hAnsi="宋体" w:hint="eastAsia"/>
          <w:sz w:val="18"/>
          <w:szCs w:val="18"/>
        </w:rPr>
        <w:t>）</w:t>
      </w:r>
    </w:p>
    <w:p w14:paraId="080CE04B" w14:textId="42A53022" w:rsidR="005D318E" w:rsidRDefault="00084906" w:rsidP="004A5053">
      <w:pPr>
        <w:ind w:firstLineChars="200" w:firstLine="36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lastRenderedPageBreak/>
        <w:drawing>
          <wp:inline distT="0" distB="0" distL="0" distR="0" wp14:anchorId="125815E0" wp14:editId="410A9527">
            <wp:extent cx="5270500" cy="4006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35DB" w14:textId="4ADD2DDC" w:rsidR="00F84AE7" w:rsidRPr="00F84AE7" w:rsidRDefault="00F84AE7" w:rsidP="00F84AE7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2019</w:t>
      </w:r>
      <w:r>
        <w:rPr>
          <w:rFonts w:ascii="宋体" w:eastAsia="宋体" w:hAnsi="宋体" w:hint="eastAsia"/>
          <w:sz w:val="18"/>
          <w:szCs w:val="18"/>
        </w:rPr>
        <w:t>年</w:t>
      </w:r>
      <w:r w:rsidRPr="00F84AE7">
        <w:rPr>
          <w:rFonts w:ascii="宋体" w:eastAsia="宋体" w:hAnsi="宋体"/>
          <w:sz w:val="18"/>
          <w:szCs w:val="18"/>
        </w:rPr>
        <w:t>跨境电商行业受政策利好因素影响保持快速发展势</w:t>
      </w:r>
      <w:r w:rsidRPr="00F84AE7">
        <w:rPr>
          <w:rFonts w:ascii="宋体" w:eastAsia="宋体" w:hAnsi="宋体" w:hint="eastAsia"/>
          <w:sz w:val="18"/>
          <w:szCs w:val="18"/>
        </w:rPr>
        <w:t>头，</w:t>
      </w:r>
      <w:r w:rsidRPr="00F84AE7">
        <w:rPr>
          <w:rFonts w:ascii="宋体" w:eastAsia="宋体" w:hAnsi="宋体"/>
          <w:sz w:val="18"/>
          <w:szCs w:val="18"/>
        </w:rPr>
        <w:t>2020年规模也将持续扩大。年初的疫情刺激了大众网上消费的</w:t>
      </w:r>
      <w:r w:rsidRPr="00F84AE7">
        <w:rPr>
          <w:rFonts w:ascii="宋体" w:eastAsia="宋体" w:hAnsi="宋体" w:hint="eastAsia"/>
          <w:sz w:val="18"/>
          <w:szCs w:val="18"/>
        </w:rPr>
        <w:t>需求，电商行业尤其是生鲜电商订单量激增。每日优鲜</w:t>
      </w:r>
      <w:r>
        <w:rPr>
          <w:rFonts w:ascii="宋体" w:eastAsia="宋体" w:hAnsi="宋体" w:hint="eastAsia"/>
          <w:sz w:val="18"/>
          <w:szCs w:val="18"/>
        </w:rPr>
        <w:t>企业在</w:t>
      </w:r>
      <w:r w:rsidRPr="00F84AE7">
        <w:rPr>
          <w:rFonts w:ascii="宋体" w:eastAsia="宋体" w:hAnsi="宋体" w:hint="eastAsia"/>
          <w:sz w:val="18"/>
          <w:szCs w:val="18"/>
        </w:rPr>
        <w:t>除夕至正月初四，平台实收交易额较去年同期增长</w:t>
      </w:r>
      <w:r w:rsidRPr="00F84AE7">
        <w:rPr>
          <w:rFonts w:ascii="宋体" w:eastAsia="宋体" w:hAnsi="宋体"/>
          <w:sz w:val="18"/>
          <w:szCs w:val="18"/>
        </w:rPr>
        <w:t>321%</w:t>
      </w:r>
      <w:r>
        <w:rPr>
          <w:rFonts w:ascii="宋体" w:eastAsia="宋体" w:hAnsi="宋体" w:hint="eastAsia"/>
          <w:sz w:val="18"/>
          <w:szCs w:val="18"/>
        </w:rPr>
        <w:t>；</w:t>
      </w:r>
      <w:r w:rsidRPr="00F84AE7">
        <w:rPr>
          <w:rFonts w:ascii="宋体" w:eastAsia="宋体" w:hAnsi="宋体"/>
          <w:sz w:val="18"/>
          <w:szCs w:val="18"/>
        </w:rPr>
        <w:t>叮咚买菜</w:t>
      </w:r>
      <w:r>
        <w:rPr>
          <w:rFonts w:ascii="宋体" w:eastAsia="宋体" w:hAnsi="宋体" w:hint="eastAsia"/>
          <w:sz w:val="18"/>
          <w:szCs w:val="18"/>
        </w:rPr>
        <w:t>企业</w:t>
      </w:r>
      <w:r w:rsidRPr="00F84AE7">
        <w:rPr>
          <w:rFonts w:ascii="宋体" w:eastAsia="宋体" w:hAnsi="宋体"/>
          <w:sz w:val="18"/>
          <w:szCs w:val="18"/>
        </w:rPr>
        <w:t>春节期间</w:t>
      </w:r>
      <w:r w:rsidRPr="00F84AE7">
        <w:rPr>
          <w:rFonts w:ascii="宋体" w:eastAsia="宋体" w:hAnsi="宋体" w:hint="eastAsia"/>
          <w:sz w:val="18"/>
          <w:szCs w:val="18"/>
        </w:rPr>
        <w:t>每日订单量同比</w:t>
      </w:r>
      <w:r w:rsidRPr="00F84AE7">
        <w:rPr>
          <w:rFonts w:ascii="宋体" w:eastAsia="宋体" w:hAnsi="宋体"/>
          <w:sz w:val="18"/>
          <w:szCs w:val="18"/>
        </w:rPr>
        <w:t>上月增长超过300%。新型冠状病毒肺炎疫</w:t>
      </w:r>
      <w:r w:rsidRPr="00F84AE7">
        <w:rPr>
          <w:rFonts w:ascii="宋体" w:eastAsia="宋体" w:hAnsi="宋体" w:hint="eastAsia"/>
          <w:sz w:val="18"/>
          <w:szCs w:val="18"/>
        </w:rPr>
        <w:t>情创造出的现实需求正改变着人们的消费习惯，加速生鲜渠道变革，有望成为推动生鲜电商发展的重要动力。</w:t>
      </w:r>
    </w:p>
    <w:p w14:paraId="57100F20" w14:textId="2235388D" w:rsidR="00DC74A9" w:rsidRDefault="00F84AE7" w:rsidP="00F84AE7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同年，</w:t>
      </w:r>
      <w:r w:rsidR="00DC74A9" w:rsidRPr="00DC74A9">
        <w:rPr>
          <w:rFonts w:ascii="宋体" w:eastAsia="宋体" w:hAnsi="宋体"/>
          <w:sz w:val="18"/>
          <w:szCs w:val="18"/>
        </w:rPr>
        <w:t>中国游戏行业销售收入为2308.8亿元，同比增长7.7%，</w:t>
      </w:r>
      <w:r w:rsidR="00DC74A9" w:rsidRPr="00DC74A9">
        <w:rPr>
          <w:rFonts w:ascii="宋体" w:eastAsia="宋体" w:hAnsi="宋体" w:hint="eastAsia"/>
          <w:sz w:val="18"/>
          <w:szCs w:val="18"/>
        </w:rPr>
        <w:t>经历</w:t>
      </w:r>
      <w:r w:rsidR="00DC74A9" w:rsidRPr="00DC74A9">
        <w:rPr>
          <w:rFonts w:ascii="宋体" w:eastAsia="宋体" w:hAnsi="宋体"/>
          <w:sz w:val="18"/>
          <w:szCs w:val="18"/>
        </w:rPr>
        <w:t>2018年寒冬后，游戏行业正在逐步回暖中。其中移动游戏市场</w:t>
      </w:r>
      <w:r w:rsidR="00DC74A9" w:rsidRPr="00DC74A9">
        <w:rPr>
          <w:rFonts w:ascii="宋体" w:eastAsia="宋体" w:hAnsi="宋体" w:hint="eastAsia"/>
          <w:sz w:val="18"/>
          <w:szCs w:val="18"/>
        </w:rPr>
        <w:t>销售收入为</w:t>
      </w:r>
      <w:r w:rsidR="00DC74A9" w:rsidRPr="00DC74A9">
        <w:rPr>
          <w:rFonts w:ascii="宋体" w:eastAsia="宋体" w:hAnsi="宋体"/>
          <w:sz w:val="18"/>
          <w:szCs w:val="18"/>
        </w:rPr>
        <w:t>1581.1亿，增速为18.0%，高于2018年的15.4%。201</w:t>
      </w:r>
      <w:r>
        <w:rPr>
          <w:rFonts w:ascii="宋体" w:eastAsia="宋体" w:hAnsi="宋体"/>
          <w:sz w:val="18"/>
          <w:szCs w:val="18"/>
        </w:rPr>
        <w:t>9</w:t>
      </w:r>
      <w:r w:rsidR="00DC74A9" w:rsidRPr="00DC74A9">
        <w:rPr>
          <w:rFonts w:ascii="宋体" w:eastAsia="宋体" w:hAnsi="宋体"/>
          <w:sz w:val="18"/>
          <w:szCs w:val="18"/>
        </w:rPr>
        <w:t>年</w:t>
      </w:r>
      <w:r>
        <w:rPr>
          <w:rFonts w:ascii="宋体" w:eastAsia="宋体" w:hAnsi="宋体" w:hint="eastAsia"/>
          <w:sz w:val="18"/>
          <w:szCs w:val="18"/>
        </w:rPr>
        <w:t>，</w:t>
      </w:r>
      <w:r w:rsidR="00DC74A9" w:rsidRPr="00DC74A9">
        <w:rPr>
          <w:rFonts w:ascii="宋体" w:eastAsia="宋体" w:hAnsi="宋体"/>
          <w:sz w:val="18"/>
          <w:szCs w:val="18"/>
        </w:rPr>
        <w:t>过审</w:t>
      </w:r>
      <w:r>
        <w:rPr>
          <w:rFonts w:ascii="宋体" w:eastAsia="宋体" w:hAnsi="宋体" w:hint="eastAsia"/>
          <w:sz w:val="18"/>
          <w:szCs w:val="18"/>
        </w:rPr>
        <w:t>的</w:t>
      </w:r>
      <w:r w:rsidR="00DC74A9" w:rsidRPr="00DC74A9">
        <w:rPr>
          <w:rFonts w:ascii="宋体" w:eastAsia="宋体" w:hAnsi="宋体"/>
          <w:sz w:val="18"/>
          <w:szCs w:val="18"/>
        </w:rPr>
        <w:t>游戏数量相比往年继续大幅下降，预示着游戏市场将</w:t>
      </w:r>
      <w:r w:rsidR="00DC74A9" w:rsidRPr="00DC74A9">
        <w:rPr>
          <w:rFonts w:ascii="宋体" w:eastAsia="宋体" w:hAnsi="宋体" w:hint="eastAsia"/>
          <w:sz w:val="18"/>
          <w:szCs w:val="18"/>
        </w:rPr>
        <w:t>更趋向于高质量、精细化的发展。随着中国</w:t>
      </w:r>
      <w:r w:rsidR="00DC74A9" w:rsidRPr="00DC74A9">
        <w:rPr>
          <w:rFonts w:ascii="宋体" w:eastAsia="宋体" w:hAnsi="宋体"/>
          <w:sz w:val="18"/>
          <w:szCs w:val="18"/>
        </w:rPr>
        <w:t>5G商用落地加速和云计</w:t>
      </w:r>
      <w:r w:rsidR="00DC74A9" w:rsidRPr="00DC74A9">
        <w:rPr>
          <w:rFonts w:ascii="宋体" w:eastAsia="宋体" w:hAnsi="宋体" w:hint="eastAsia"/>
          <w:sz w:val="18"/>
          <w:szCs w:val="18"/>
        </w:rPr>
        <w:t>算技术的快速发展，云游戏的价值也逐渐凸显，未来几年将会迎来</w:t>
      </w:r>
      <w:r w:rsidR="00DC74A9">
        <w:rPr>
          <w:rFonts w:ascii="宋体" w:eastAsia="宋体" w:hAnsi="宋体" w:hint="eastAsia"/>
          <w:sz w:val="18"/>
          <w:szCs w:val="18"/>
        </w:rPr>
        <w:t>一</w:t>
      </w:r>
      <w:r w:rsidR="00DC74A9" w:rsidRPr="00DC74A9">
        <w:rPr>
          <w:rFonts w:ascii="宋体" w:eastAsia="宋体" w:hAnsi="宋体"/>
          <w:sz w:val="18"/>
          <w:szCs w:val="18"/>
        </w:rPr>
        <w:t>股热潮，发展前景普遍被看好。</w:t>
      </w:r>
    </w:p>
    <w:p w14:paraId="013DCBCB" w14:textId="22AF7DE2" w:rsidR="00C0277B" w:rsidRDefault="00DC74A9" w:rsidP="00F84AE7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市场的膨胀带来了激烈的竞争，也带来了更多的岗位与更高的薪酬。电子商务，在线社交与游戏行业作为行业的绝对主力，对人工智能与大数据技术的需求越来越高，这也是造成了各个紧缺薪酬远高于其他岗位的原因。</w:t>
      </w:r>
    </w:p>
    <w:p w14:paraId="417CFCD3" w14:textId="77777777" w:rsidR="004676E8" w:rsidRPr="003876B3" w:rsidRDefault="004676E8" w:rsidP="00F84AE7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7158D902" w14:textId="46290C89" w:rsidR="005D318E" w:rsidRPr="003876B3" w:rsidRDefault="003876B3" w:rsidP="003876B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3876B3">
        <w:rPr>
          <w:rFonts w:ascii="黑体" w:eastAsia="黑体" w:hAnsi="黑体" w:hint="eastAsia"/>
          <w:szCs w:val="21"/>
        </w:rPr>
        <w:t>结论</w:t>
      </w:r>
    </w:p>
    <w:p w14:paraId="49D0410A" w14:textId="7F9735A4" w:rsidR="005D318E" w:rsidRPr="003876B3" w:rsidRDefault="00DF68A9" w:rsidP="009E204C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各大互联网企业的竞争愈加残酷激烈，市场对人工智能，大数据，云计算等技术的要求也更高，对IT行业的从业人员的需求也更大。这也意味</w:t>
      </w:r>
      <w:r w:rsidR="00CB1A36">
        <w:rPr>
          <w:rFonts w:ascii="宋体" w:eastAsia="宋体" w:hAnsi="宋体" w:hint="eastAsia"/>
          <w:sz w:val="18"/>
          <w:szCs w:val="18"/>
        </w:rPr>
        <w:t>着</w:t>
      </w:r>
      <w:r>
        <w:rPr>
          <w:rFonts w:ascii="宋体" w:eastAsia="宋体" w:hAnsi="宋体" w:hint="eastAsia"/>
          <w:sz w:val="18"/>
          <w:szCs w:val="18"/>
        </w:rPr>
        <w:t>业内人才的薪酬也将居高不下</w:t>
      </w:r>
      <w:r w:rsidR="00CB1A36">
        <w:rPr>
          <w:rFonts w:ascii="宋体" w:eastAsia="宋体" w:hAnsi="宋体" w:hint="eastAsia"/>
          <w:sz w:val="18"/>
          <w:szCs w:val="18"/>
        </w:rPr>
        <w:t>，紧缺岗位工程师的薪酬依然处于业内顶尖，</w:t>
      </w:r>
      <w:r w:rsidR="00C93D2A">
        <w:rPr>
          <w:rFonts w:ascii="宋体" w:eastAsia="宋体" w:hAnsi="宋体" w:hint="eastAsia"/>
          <w:sz w:val="18"/>
          <w:szCs w:val="18"/>
        </w:rPr>
        <w:t>且随着供需不满，顶薪的增长将远快于其他薪酬水准</w:t>
      </w:r>
      <w:r>
        <w:rPr>
          <w:rFonts w:ascii="宋体" w:eastAsia="宋体" w:hAnsi="宋体" w:hint="eastAsia"/>
          <w:sz w:val="18"/>
          <w:szCs w:val="18"/>
        </w:rPr>
        <w:t>。但随着IT行业越来越稳定，未来薪酬的增长率将会趋向平稳，并</w:t>
      </w:r>
      <w:r w:rsidR="00CB1A36">
        <w:rPr>
          <w:rFonts w:ascii="宋体" w:eastAsia="宋体" w:hAnsi="宋体" w:hint="eastAsia"/>
          <w:sz w:val="18"/>
          <w:szCs w:val="18"/>
        </w:rPr>
        <w:t>随着大量人员涌入行业逐渐出现细微</w:t>
      </w:r>
      <w:r>
        <w:rPr>
          <w:rFonts w:ascii="宋体" w:eastAsia="宋体" w:hAnsi="宋体" w:hint="eastAsia"/>
          <w:sz w:val="18"/>
          <w:szCs w:val="18"/>
        </w:rPr>
        <w:t>下滑，不会出现</w:t>
      </w:r>
      <w:r w:rsidR="009E204C">
        <w:rPr>
          <w:rFonts w:ascii="宋体" w:eastAsia="宋体" w:hAnsi="宋体" w:hint="eastAsia"/>
          <w:sz w:val="18"/>
          <w:szCs w:val="18"/>
        </w:rPr>
        <w:t>短时间内的大幅增长或减少。</w:t>
      </w:r>
    </w:p>
    <w:p w14:paraId="438CF229" w14:textId="1132F699" w:rsidR="003876B3" w:rsidRPr="003876B3" w:rsidRDefault="003876B3">
      <w:pPr>
        <w:rPr>
          <w:rFonts w:ascii="宋体" w:eastAsia="宋体" w:hAnsi="宋体"/>
          <w:sz w:val="18"/>
          <w:szCs w:val="18"/>
        </w:rPr>
      </w:pPr>
    </w:p>
    <w:p w14:paraId="6B2B0E0B" w14:textId="77777777" w:rsidR="003876B3" w:rsidRPr="003876B3" w:rsidRDefault="003876B3">
      <w:pPr>
        <w:rPr>
          <w:rFonts w:ascii="宋体" w:eastAsia="宋体" w:hAnsi="宋体"/>
          <w:sz w:val="18"/>
          <w:szCs w:val="18"/>
        </w:rPr>
      </w:pPr>
    </w:p>
    <w:p w14:paraId="2204DC9A" w14:textId="1E20CF26" w:rsidR="00A46FEA" w:rsidRPr="00EA2ABE" w:rsidRDefault="00A46FEA">
      <w:pPr>
        <w:rPr>
          <w:rFonts w:ascii="宋体" w:eastAsia="宋体" w:hAnsi="宋体"/>
          <w:b/>
          <w:bCs/>
          <w:sz w:val="18"/>
          <w:szCs w:val="18"/>
        </w:rPr>
      </w:pPr>
      <w:r w:rsidRPr="00EA2ABE">
        <w:rPr>
          <w:rFonts w:ascii="宋体" w:eastAsia="宋体" w:hAnsi="宋体" w:hint="eastAsia"/>
          <w:b/>
          <w:bCs/>
          <w:sz w:val="18"/>
          <w:szCs w:val="18"/>
        </w:rPr>
        <w:t>参考文献：</w:t>
      </w:r>
    </w:p>
    <w:p w14:paraId="6BB7973B" w14:textId="72467AEF" w:rsidR="00EC00C0" w:rsidRPr="00EA2ABE" w:rsidRDefault="00EC00C0">
      <w:pPr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EA2ABE">
        <w:rPr>
          <w:rFonts w:ascii="宋体" w:eastAsia="宋体" w:hAnsi="宋体" w:hint="eastAsia"/>
          <w:sz w:val="18"/>
          <w:szCs w:val="18"/>
        </w:rPr>
        <w:t>[</w:t>
      </w:r>
      <w:r w:rsidRPr="00EA2ABE">
        <w:rPr>
          <w:rFonts w:ascii="宋体" w:eastAsia="宋体" w:hAnsi="宋体"/>
          <w:sz w:val="18"/>
          <w:szCs w:val="18"/>
        </w:rPr>
        <w:t>1].</w:t>
      </w:r>
      <w:r w:rsidRPr="00EA2ABE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薪酬数据看北京[J].中国人力资源社会保障,2021(02):45-47.</w:t>
      </w:r>
    </w:p>
    <w:p w14:paraId="5DCA29C3" w14:textId="5FDD176E" w:rsidR="00A46FEA" w:rsidRPr="00EA2ABE" w:rsidRDefault="00A46FEA">
      <w:pPr>
        <w:rPr>
          <w:rFonts w:ascii="宋体" w:eastAsia="宋体" w:hAnsi="宋体"/>
          <w:sz w:val="18"/>
          <w:szCs w:val="18"/>
        </w:rPr>
      </w:pPr>
      <w:r w:rsidRPr="00EA2ABE">
        <w:rPr>
          <w:rFonts w:ascii="宋体" w:eastAsia="宋体" w:hAnsi="宋体"/>
          <w:sz w:val="18"/>
          <w:szCs w:val="18"/>
        </w:rPr>
        <w:t>[</w:t>
      </w:r>
      <w:r w:rsidR="00EC00C0" w:rsidRPr="00EA2ABE">
        <w:rPr>
          <w:rFonts w:ascii="宋体" w:eastAsia="宋体" w:hAnsi="宋体"/>
          <w:sz w:val="18"/>
          <w:szCs w:val="18"/>
        </w:rPr>
        <w:t>2</w:t>
      </w:r>
      <w:r w:rsidRPr="00EA2ABE">
        <w:rPr>
          <w:rFonts w:ascii="宋体" w:eastAsia="宋体" w:hAnsi="宋体"/>
          <w:sz w:val="18"/>
          <w:szCs w:val="18"/>
        </w:rPr>
        <w:t>]</w:t>
      </w:r>
      <w:r w:rsidR="00D14DB6" w:rsidRPr="00EA2ABE">
        <w:rPr>
          <w:rFonts w:ascii="宋体" w:eastAsia="宋体" w:hAnsi="宋体"/>
          <w:sz w:val="18"/>
          <w:szCs w:val="18"/>
        </w:rPr>
        <w:t>.</w:t>
      </w:r>
      <w:r w:rsidRPr="00EA2ABE">
        <w:rPr>
          <w:rFonts w:ascii="宋体" w:eastAsia="宋体" w:hAnsi="宋体"/>
          <w:sz w:val="18"/>
          <w:szCs w:val="18"/>
        </w:rPr>
        <w:t>赵</w:t>
      </w:r>
      <w:r w:rsidR="00381D06">
        <w:rPr>
          <w:rFonts w:ascii="宋体" w:eastAsia="宋体" w:hAnsi="宋体" w:hint="eastAsia"/>
          <w:sz w:val="18"/>
          <w:szCs w:val="18"/>
        </w:rPr>
        <w:t>丹丹</w:t>
      </w:r>
      <w:r w:rsidRPr="00EA2ABE">
        <w:rPr>
          <w:rFonts w:ascii="宋体" w:eastAsia="宋体" w:hAnsi="宋体"/>
          <w:sz w:val="18"/>
          <w:szCs w:val="18"/>
        </w:rPr>
        <w:t>,万冰彬,郑继媛,王玉婷.新冠疫情冲击影响特征及行业差异性研究[J].价格理论与实践,2020(03):10-13.</w:t>
      </w:r>
    </w:p>
    <w:p w14:paraId="3E98A210" w14:textId="1E4F7D70" w:rsidR="00D14DB6" w:rsidRDefault="00254637">
      <w:pPr>
        <w:rPr>
          <w:rFonts w:ascii="宋体" w:eastAsia="宋体" w:hAnsi="宋体"/>
          <w:sz w:val="18"/>
          <w:szCs w:val="18"/>
        </w:rPr>
      </w:pPr>
      <w:r w:rsidRPr="00EA2ABE">
        <w:rPr>
          <w:rFonts w:ascii="宋体" w:eastAsia="宋体" w:hAnsi="宋体" w:hint="eastAsia"/>
          <w:sz w:val="18"/>
          <w:szCs w:val="18"/>
        </w:rPr>
        <w:t>[</w:t>
      </w:r>
      <w:r w:rsidR="00482C54">
        <w:rPr>
          <w:rFonts w:ascii="宋体" w:eastAsia="宋体" w:hAnsi="宋体"/>
          <w:sz w:val="18"/>
          <w:szCs w:val="18"/>
        </w:rPr>
        <w:t>3</w:t>
      </w:r>
      <w:r w:rsidRPr="00EA2ABE">
        <w:rPr>
          <w:rFonts w:ascii="宋体" w:eastAsia="宋体" w:hAnsi="宋体" w:hint="eastAsia"/>
          <w:sz w:val="18"/>
          <w:szCs w:val="18"/>
        </w:rPr>
        <w:t>].中智薪酬：2</w:t>
      </w:r>
      <w:r w:rsidRPr="00EA2ABE">
        <w:rPr>
          <w:rFonts w:ascii="宋体" w:eastAsia="宋体" w:hAnsi="宋体"/>
          <w:sz w:val="18"/>
          <w:szCs w:val="18"/>
        </w:rPr>
        <w:t>020</w:t>
      </w:r>
      <w:r w:rsidRPr="00EA2ABE">
        <w:rPr>
          <w:rFonts w:ascii="宋体" w:eastAsia="宋体" w:hAnsi="宋体" w:hint="eastAsia"/>
          <w:sz w:val="18"/>
          <w:szCs w:val="18"/>
        </w:rPr>
        <w:t>年高科技互联网行业薪酬趋势指南[DB/O</w:t>
      </w:r>
      <w:r w:rsidRPr="00EA2ABE">
        <w:rPr>
          <w:rFonts w:ascii="宋体" w:eastAsia="宋体" w:hAnsi="宋体"/>
          <w:sz w:val="18"/>
          <w:szCs w:val="18"/>
        </w:rPr>
        <w:t>L].https://raa.ciichr.com.2020</w:t>
      </w:r>
    </w:p>
    <w:p w14:paraId="1D5D929E" w14:textId="4101729C" w:rsidR="00482C54" w:rsidRPr="009C1FFC" w:rsidRDefault="004B45AD">
      <w:pPr>
        <w:rPr>
          <w:rFonts w:ascii="宋体" w:eastAsia="宋体" w:hAnsi="宋体"/>
          <w:sz w:val="18"/>
          <w:szCs w:val="18"/>
        </w:rPr>
      </w:pPr>
      <w:r w:rsidRPr="00EA2ABE">
        <w:rPr>
          <w:rFonts w:ascii="宋体" w:eastAsia="宋体" w:hAnsi="宋体" w:hint="eastAsia"/>
          <w:sz w:val="18"/>
          <w:szCs w:val="18"/>
        </w:rPr>
        <w:t>[</w:t>
      </w:r>
      <w:r w:rsidR="00482C54">
        <w:rPr>
          <w:rFonts w:ascii="宋体" w:eastAsia="宋体" w:hAnsi="宋体"/>
          <w:sz w:val="18"/>
          <w:szCs w:val="18"/>
        </w:rPr>
        <w:t>4</w:t>
      </w:r>
      <w:r w:rsidRPr="00EA2ABE">
        <w:rPr>
          <w:rFonts w:ascii="宋体" w:eastAsia="宋体" w:hAnsi="宋体" w:hint="eastAsia"/>
          <w:sz w:val="18"/>
          <w:szCs w:val="18"/>
        </w:rPr>
        <w:t>].</w:t>
      </w:r>
      <w:r>
        <w:rPr>
          <w:rFonts w:ascii="宋体" w:eastAsia="宋体" w:hAnsi="宋体" w:hint="eastAsia"/>
          <w:sz w:val="18"/>
          <w:szCs w:val="18"/>
        </w:rPr>
        <w:t>南方财富网</w:t>
      </w:r>
      <w:r w:rsidRPr="00EA2ABE">
        <w:rPr>
          <w:rFonts w:ascii="宋体" w:eastAsia="宋体" w:hAnsi="宋体" w:hint="eastAsia"/>
          <w:sz w:val="18"/>
          <w:szCs w:val="18"/>
        </w:rPr>
        <w:t>：</w:t>
      </w:r>
      <w:r>
        <w:rPr>
          <w:rFonts w:ascii="宋体" w:eastAsia="宋体" w:hAnsi="宋体"/>
          <w:sz w:val="18"/>
          <w:szCs w:val="18"/>
        </w:rPr>
        <w:t>2019</w:t>
      </w:r>
      <w:r w:rsidRPr="00EA2ABE">
        <w:rPr>
          <w:rFonts w:ascii="宋体" w:eastAsia="宋体" w:hAnsi="宋体" w:hint="eastAsia"/>
          <w:sz w:val="18"/>
          <w:szCs w:val="18"/>
        </w:rPr>
        <w:t>年</w:t>
      </w:r>
      <w:r>
        <w:rPr>
          <w:rFonts w:ascii="宋体" w:eastAsia="宋体" w:hAnsi="宋体" w:hint="eastAsia"/>
          <w:sz w:val="18"/>
          <w:szCs w:val="18"/>
        </w:rPr>
        <w:t>前三季度国内互联网公司营收排行榜</w:t>
      </w:r>
      <w:r w:rsidRPr="00EA2ABE">
        <w:rPr>
          <w:rFonts w:ascii="宋体" w:eastAsia="宋体" w:hAnsi="宋体" w:hint="eastAsia"/>
          <w:sz w:val="18"/>
          <w:szCs w:val="18"/>
        </w:rPr>
        <w:t>[DB/O</w:t>
      </w:r>
      <w:r w:rsidRPr="00EA2ABE">
        <w:rPr>
          <w:rFonts w:ascii="宋体" w:eastAsia="宋体" w:hAnsi="宋体"/>
          <w:sz w:val="18"/>
          <w:szCs w:val="18"/>
        </w:rPr>
        <w:t>L].</w:t>
      </w:r>
      <w:r w:rsidRPr="004B45AD">
        <w:t xml:space="preserve"> </w:t>
      </w:r>
      <w:r w:rsidR="00482C54" w:rsidRPr="00482C54">
        <w:rPr>
          <w:rFonts w:ascii="宋体" w:eastAsia="宋体" w:hAnsi="宋体"/>
          <w:sz w:val="18"/>
          <w:szCs w:val="18"/>
        </w:rPr>
        <w:t>http://www.southmoney.com.2020</w:t>
      </w:r>
    </w:p>
    <w:sectPr w:rsidR="00482C54" w:rsidRPr="009C1FFC" w:rsidSect="004A50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CCBAF" w14:textId="77777777" w:rsidR="00154E40" w:rsidRDefault="00154E40" w:rsidP="007076B1">
      <w:r>
        <w:separator/>
      </w:r>
    </w:p>
  </w:endnote>
  <w:endnote w:type="continuationSeparator" w:id="0">
    <w:p w14:paraId="5D29727D" w14:textId="77777777" w:rsidR="00154E40" w:rsidRDefault="00154E40" w:rsidP="0070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90D54" w14:textId="77777777" w:rsidR="00154E40" w:rsidRDefault="00154E40" w:rsidP="007076B1">
      <w:r>
        <w:separator/>
      </w:r>
    </w:p>
  </w:footnote>
  <w:footnote w:type="continuationSeparator" w:id="0">
    <w:p w14:paraId="3AED7E00" w14:textId="77777777" w:rsidR="00154E40" w:rsidRDefault="00154E40" w:rsidP="0070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E36CF"/>
    <w:multiLevelType w:val="hybridMultilevel"/>
    <w:tmpl w:val="B512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E0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96"/>
    <w:rsid w:val="00084906"/>
    <w:rsid w:val="00154E40"/>
    <w:rsid w:val="00254637"/>
    <w:rsid w:val="002B31D9"/>
    <w:rsid w:val="00333957"/>
    <w:rsid w:val="00373299"/>
    <w:rsid w:val="00381D06"/>
    <w:rsid w:val="003876B3"/>
    <w:rsid w:val="003E5418"/>
    <w:rsid w:val="00447823"/>
    <w:rsid w:val="004676E8"/>
    <w:rsid w:val="00480B42"/>
    <w:rsid w:val="00482C54"/>
    <w:rsid w:val="004A5053"/>
    <w:rsid w:val="004B45AD"/>
    <w:rsid w:val="004C6362"/>
    <w:rsid w:val="004E67C7"/>
    <w:rsid w:val="005D318E"/>
    <w:rsid w:val="005D7133"/>
    <w:rsid w:val="007076B1"/>
    <w:rsid w:val="00737F6E"/>
    <w:rsid w:val="00775157"/>
    <w:rsid w:val="007978C5"/>
    <w:rsid w:val="007C36F7"/>
    <w:rsid w:val="008276BD"/>
    <w:rsid w:val="008824E9"/>
    <w:rsid w:val="0094011B"/>
    <w:rsid w:val="00994C7C"/>
    <w:rsid w:val="009C1FFC"/>
    <w:rsid w:val="009E204C"/>
    <w:rsid w:val="009F1F14"/>
    <w:rsid w:val="00A46FEA"/>
    <w:rsid w:val="00A62A85"/>
    <w:rsid w:val="00AF2CA3"/>
    <w:rsid w:val="00B160C9"/>
    <w:rsid w:val="00C0277B"/>
    <w:rsid w:val="00C93D2A"/>
    <w:rsid w:val="00CB1A36"/>
    <w:rsid w:val="00D14DB6"/>
    <w:rsid w:val="00D4492D"/>
    <w:rsid w:val="00DC74A9"/>
    <w:rsid w:val="00DF68A9"/>
    <w:rsid w:val="00E05ACF"/>
    <w:rsid w:val="00E51A74"/>
    <w:rsid w:val="00E63ACA"/>
    <w:rsid w:val="00E71849"/>
    <w:rsid w:val="00E84D8C"/>
    <w:rsid w:val="00E93796"/>
    <w:rsid w:val="00EA2ABE"/>
    <w:rsid w:val="00EC00C0"/>
    <w:rsid w:val="00F82D96"/>
    <w:rsid w:val="00F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E09B"/>
  <w15:chartTrackingRefBased/>
  <w15:docId w15:val="{6DA2F492-7E16-4AFF-94BA-C823B24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2C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C5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07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76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7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7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25</cp:revision>
  <dcterms:created xsi:type="dcterms:W3CDTF">2021-04-08T01:56:00Z</dcterms:created>
  <dcterms:modified xsi:type="dcterms:W3CDTF">2021-04-08T09:51:00Z</dcterms:modified>
</cp:coreProperties>
</file>