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2E939" w14:textId="2FCF82BE" w:rsidR="00BB7F1B" w:rsidRPr="00FC5E75" w:rsidRDefault="00BB7F1B" w:rsidP="003A6918">
      <w:pPr>
        <w:rPr>
          <w:rFonts w:ascii="黑体" w:eastAsia="黑体" w:hAnsi="黑体"/>
          <w:b/>
          <w:bCs/>
          <w:sz w:val="32"/>
          <w:szCs w:val="32"/>
        </w:rPr>
      </w:pPr>
      <w:r w:rsidRPr="00FC5E75">
        <w:rPr>
          <w:rFonts w:ascii="黑体" w:eastAsia="黑体" w:hAnsi="黑体" w:hint="eastAsia"/>
          <w:b/>
          <w:bCs/>
          <w:sz w:val="32"/>
          <w:szCs w:val="32"/>
        </w:rPr>
        <w:t>IT行业薪酬</w:t>
      </w:r>
      <w:r w:rsidR="00B403B0" w:rsidRPr="00FC5E75">
        <w:rPr>
          <w:rFonts w:ascii="黑体" w:eastAsia="黑体" w:hAnsi="黑体" w:hint="eastAsia"/>
          <w:b/>
          <w:bCs/>
          <w:sz w:val="32"/>
          <w:szCs w:val="32"/>
        </w:rPr>
        <w:t>变化</w:t>
      </w:r>
      <w:r w:rsidR="00D20B2B">
        <w:rPr>
          <w:rFonts w:ascii="黑体" w:eastAsia="黑体" w:hAnsi="黑体" w:hint="eastAsia"/>
          <w:b/>
          <w:bCs/>
          <w:sz w:val="32"/>
          <w:szCs w:val="32"/>
        </w:rPr>
        <w:t>趋势</w:t>
      </w:r>
      <w:r w:rsidR="00B403B0" w:rsidRPr="00FC5E75">
        <w:rPr>
          <w:rFonts w:ascii="黑体" w:eastAsia="黑体" w:hAnsi="黑体" w:hint="eastAsia"/>
          <w:b/>
          <w:bCs/>
          <w:sz w:val="32"/>
          <w:szCs w:val="32"/>
        </w:rPr>
        <w:t>分析</w:t>
      </w:r>
    </w:p>
    <w:p w14:paraId="372038F6" w14:textId="6A3612F3" w:rsidR="00FC5E75" w:rsidRDefault="00FC5E75" w:rsidP="003A6918">
      <w:pPr>
        <w:rPr>
          <w:b/>
          <w:bCs/>
        </w:rPr>
      </w:pPr>
    </w:p>
    <w:p w14:paraId="3781EF76" w14:textId="1DB66F8E" w:rsidR="00FC5E75" w:rsidRDefault="00FC5E75" w:rsidP="003A6918">
      <w:pPr>
        <w:rPr>
          <w:rFonts w:asciiTheme="majorEastAsia" w:eastAsiaTheme="majorEastAsia" w:hAnsiTheme="majorEastAsia"/>
          <w:b/>
          <w:bCs/>
          <w:vertAlign w:val="superscript"/>
        </w:rPr>
      </w:pPr>
      <w:r w:rsidRPr="00FC5E75">
        <w:rPr>
          <w:rFonts w:asciiTheme="majorEastAsia" w:eastAsiaTheme="majorEastAsia" w:hAnsiTheme="majorEastAsia" w:hint="eastAsia"/>
          <w:b/>
          <w:bCs/>
        </w:rPr>
        <w:t xml:space="preserve">秦泽炀 </w:t>
      </w:r>
      <w:r w:rsidRPr="00FC5E75">
        <w:rPr>
          <w:rFonts w:asciiTheme="majorEastAsia" w:eastAsiaTheme="majorEastAsia" w:hAnsiTheme="majorEastAsia" w:hint="eastAsia"/>
          <w:b/>
          <w:bCs/>
          <w:vertAlign w:val="superscript"/>
        </w:rPr>
        <w:t>1</w:t>
      </w:r>
    </w:p>
    <w:p w14:paraId="1C7BBA36" w14:textId="77777777" w:rsidR="00021CD3" w:rsidRPr="00FC5E75" w:rsidRDefault="00021CD3" w:rsidP="003A6918">
      <w:pPr>
        <w:rPr>
          <w:rFonts w:asciiTheme="majorEastAsia" w:eastAsiaTheme="majorEastAsia" w:hAnsiTheme="majorEastAsia" w:hint="eastAsia"/>
          <w:b/>
          <w:bCs/>
        </w:rPr>
      </w:pPr>
    </w:p>
    <w:p w14:paraId="594E05F3" w14:textId="2A397106" w:rsidR="00B403B0" w:rsidRPr="00021CD3" w:rsidRDefault="00FC5E75" w:rsidP="003A6918">
      <w:pPr>
        <w:rPr>
          <w:rFonts w:ascii="仿宋" w:eastAsia="仿宋" w:hAnsi="仿宋"/>
          <w:sz w:val="18"/>
          <w:szCs w:val="18"/>
        </w:rPr>
      </w:pPr>
      <w:r w:rsidRPr="00021CD3">
        <w:rPr>
          <w:rFonts w:ascii="仿宋" w:eastAsia="仿宋" w:hAnsi="仿宋" w:hint="eastAsia"/>
          <w:sz w:val="18"/>
          <w:szCs w:val="18"/>
        </w:rPr>
        <w:t>1</w:t>
      </w:r>
      <w:r w:rsidRPr="00021CD3">
        <w:rPr>
          <w:rFonts w:ascii="仿宋" w:eastAsia="仿宋" w:hAnsi="仿宋"/>
          <w:sz w:val="18"/>
          <w:szCs w:val="18"/>
        </w:rPr>
        <w:t xml:space="preserve"> </w:t>
      </w:r>
      <w:r w:rsidRPr="00021CD3">
        <w:rPr>
          <w:rFonts w:ascii="仿宋" w:eastAsia="仿宋" w:hAnsi="仿宋" w:hint="eastAsia"/>
          <w:sz w:val="18"/>
          <w:szCs w:val="18"/>
        </w:rPr>
        <w:t>大连理工大学 辽宁</w:t>
      </w:r>
      <w:r w:rsidR="00EA538B" w:rsidRPr="00021CD3">
        <w:rPr>
          <w:rFonts w:ascii="仿宋" w:eastAsia="仿宋" w:hAnsi="仿宋" w:hint="eastAsia"/>
          <w:sz w:val="18"/>
          <w:szCs w:val="18"/>
        </w:rPr>
        <w:t>省</w:t>
      </w:r>
      <w:r w:rsidRPr="00021CD3">
        <w:rPr>
          <w:rFonts w:ascii="仿宋" w:eastAsia="仿宋" w:hAnsi="仿宋" w:hint="eastAsia"/>
          <w:sz w:val="18"/>
          <w:szCs w:val="18"/>
        </w:rPr>
        <w:t xml:space="preserve"> 大连</w:t>
      </w:r>
      <w:r w:rsidR="00EA538B" w:rsidRPr="00021CD3">
        <w:rPr>
          <w:rFonts w:ascii="仿宋" w:eastAsia="仿宋" w:hAnsi="仿宋" w:hint="eastAsia"/>
          <w:sz w:val="18"/>
          <w:szCs w:val="18"/>
        </w:rPr>
        <w:t>市</w:t>
      </w:r>
      <w:r w:rsidR="005E656E" w:rsidRPr="00021CD3">
        <w:rPr>
          <w:rFonts w:ascii="仿宋" w:eastAsia="仿宋" w:hAnsi="仿宋" w:hint="eastAsia"/>
          <w:sz w:val="18"/>
          <w:szCs w:val="18"/>
        </w:rPr>
        <w:t xml:space="preserve"> </w:t>
      </w:r>
      <w:r w:rsidR="005E656E" w:rsidRPr="00021CD3">
        <w:rPr>
          <w:rFonts w:ascii="仿宋" w:eastAsia="仿宋" w:hAnsi="仿宋"/>
          <w:sz w:val="18"/>
          <w:szCs w:val="18"/>
        </w:rPr>
        <w:t>116620</w:t>
      </w:r>
    </w:p>
    <w:p w14:paraId="240C1C25" w14:textId="05E4B6A1" w:rsidR="00FC5E75" w:rsidRPr="00021CD3" w:rsidRDefault="005E656E" w:rsidP="003A6918">
      <w:r w:rsidRPr="00021CD3">
        <w:rPr>
          <w:rFonts w:hint="eastAsia"/>
        </w:rPr>
        <w:t>（</w:t>
      </w:r>
      <w:r w:rsidR="00021CD3" w:rsidRPr="00021CD3">
        <w:rPr>
          <w:rFonts w:hint="eastAsia"/>
        </w:rPr>
        <w:t>z</w:t>
      </w:r>
      <w:r w:rsidR="00021CD3" w:rsidRPr="00021CD3">
        <w:t>yAuther</w:t>
      </w:r>
      <w:r w:rsidR="00021CD3" w:rsidRPr="00021CD3">
        <w:t>_</w:t>
      </w:r>
      <w:r w:rsidR="00021CD3" w:rsidRPr="00021CD3">
        <w:t>Qin@163.com</w:t>
      </w:r>
      <w:r w:rsidRPr="00021CD3">
        <w:rPr>
          <w:rFonts w:hint="eastAsia"/>
        </w:rPr>
        <w:t>）</w:t>
      </w:r>
    </w:p>
    <w:p w14:paraId="3DCFED80" w14:textId="740AE295" w:rsidR="00021CD3" w:rsidRDefault="00021CD3" w:rsidP="003A6918">
      <w:pPr>
        <w:rPr>
          <w:b/>
          <w:bCs/>
        </w:rPr>
      </w:pPr>
    </w:p>
    <w:p w14:paraId="4CC4852F" w14:textId="2A362AC0" w:rsidR="00021CD3" w:rsidRDefault="00021CD3" w:rsidP="003A6918">
      <w:pPr>
        <w:rPr>
          <w:b/>
          <w:bCs/>
        </w:rPr>
      </w:pPr>
    </w:p>
    <w:p w14:paraId="7B12D6F2" w14:textId="77777777" w:rsidR="00021CD3" w:rsidRPr="00021CD3" w:rsidRDefault="00021CD3" w:rsidP="003A6918">
      <w:pPr>
        <w:rPr>
          <w:rFonts w:hint="eastAsia"/>
          <w:b/>
          <w:bCs/>
        </w:rPr>
      </w:pPr>
    </w:p>
    <w:p w14:paraId="7F00A134" w14:textId="3C71A149" w:rsidR="00AF2479" w:rsidRDefault="00AF2479" w:rsidP="008940EE">
      <w:pPr>
        <w:spacing w:line="220" w:lineRule="atLeast"/>
        <w:rPr>
          <w:rFonts w:ascii="仿宋" w:eastAsia="仿宋" w:hAnsi="仿宋" w:cs="Arial"/>
          <w:color w:val="FF0000"/>
          <w:sz w:val="18"/>
          <w:szCs w:val="18"/>
          <w:shd w:val="clear" w:color="auto" w:fill="FFFFFF"/>
        </w:rPr>
      </w:pPr>
      <w:r w:rsidRPr="00021CD3">
        <w:rPr>
          <w:rFonts w:ascii="仿宋" w:eastAsia="仿宋" w:hAnsi="仿宋" w:hint="eastAsia"/>
          <w:b/>
          <w:bCs/>
          <w:sz w:val="18"/>
          <w:szCs w:val="18"/>
        </w:rPr>
        <w:t>摘要</w:t>
      </w:r>
      <w:r w:rsidR="003A6918" w:rsidRPr="00021CD3">
        <w:rPr>
          <w:rFonts w:ascii="仿宋" w:eastAsia="仿宋" w:hAnsi="仿宋" w:hint="eastAsia"/>
          <w:color w:val="FF0000"/>
          <w:sz w:val="18"/>
          <w:szCs w:val="18"/>
        </w:rPr>
        <w:t xml:space="preserve"> </w:t>
      </w:r>
      <w:r w:rsidR="001F79CD" w:rsidRPr="00021CD3">
        <w:rPr>
          <w:rFonts w:ascii="仿宋" w:eastAsia="仿宋" w:hAnsi="仿宋"/>
          <w:color w:val="FF0000"/>
          <w:sz w:val="18"/>
          <w:szCs w:val="18"/>
        </w:rPr>
        <w:t>IT</w:t>
      </w:r>
      <w:r w:rsidR="001F79CD" w:rsidRPr="00021CD3">
        <w:rPr>
          <w:rFonts w:ascii="仿宋" w:eastAsia="仿宋" w:hAnsi="仿宋" w:hint="eastAsia"/>
          <w:color w:val="FF0000"/>
          <w:sz w:val="18"/>
          <w:szCs w:val="18"/>
        </w:rPr>
        <w:t>行业薪酬一直是一个热门话题</w:t>
      </w:r>
      <w:r w:rsidR="0026467F" w:rsidRPr="00021CD3">
        <w:rPr>
          <w:rFonts w:ascii="仿宋" w:eastAsia="仿宋" w:hAnsi="仿宋" w:hint="eastAsia"/>
          <w:color w:val="FF0000"/>
          <w:sz w:val="18"/>
          <w:szCs w:val="18"/>
        </w:rPr>
        <w:t>，不少自媒体争相报道。</w:t>
      </w:r>
      <w:r w:rsidR="001427CC" w:rsidRPr="00021CD3">
        <w:rPr>
          <w:rFonts w:ascii="仿宋" w:eastAsia="仿宋" w:hAnsi="仿宋" w:cs="Arial" w:hint="eastAsia"/>
          <w:color w:val="FF0000"/>
          <w:sz w:val="18"/>
          <w:szCs w:val="18"/>
          <w:shd w:val="clear" w:color="auto" w:fill="FFFFFF"/>
        </w:rPr>
        <w:t>为了加强社会对于IT行业薪酬清楚地认知</w:t>
      </w:r>
      <w:r w:rsidR="000154F5" w:rsidRPr="00021CD3">
        <w:rPr>
          <w:rFonts w:ascii="仿宋" w:eastAsia="仿宋" w:hAnsi="仿宋" w:cs="Arial" w:hint="eastAsia"/>
          <w:color w:val="FF0000"/>
          <w:sz w:val="18"/>
          <w:szCs w:val="18"/>
          <w:shd w:val="clear" w:color="auto" w:fill="FFFFFF"/>
        </w:rPr>
        <w:t>，避免</w:t>
      </w:r>
      <w:r w:rsidR="0080196A" w:rsidRPr="00021CD3">
        <w:rPr>
          <w:rFonts w:ascii="仿宋" w:eastAsia="仿宋" w:hAnsi="仿宋" w:cs="Arial" w:hint="eastAsia"/>
          <w:color w:val="FF0000"/>
          <w:sz w:val="18"/>
          <w:szCs w:val="18"/>
          <w:shd w:val="clear" w:color="auto" w:fill="FFFFFF"/>
        </w:rPr>
        <w:t>很多</w:t>
      </w:r>
      <w:r w:rsidR="000154F5" w:rsidRPr="00021CD3">
        <w:rPr>
          <w:rFonts w:ascii="仿宋" w:eastAsia="仿宋" w:hAnsi="仿宋" w:cs="Arial" w:hint="eastAsia"/>
          <w:color w:val="FF0000"/>
          <w:sz w:val="18"/>
          <w:szCs w:val="18"/>
          <w:shd w:val="clear" w:color="auto" w:fill="FFFFFF"/>
        </w:rPr>
        <w:t>读者被自媒体误导而认为IT行业</w:t>
      </w:r>
      <w:r w:rsidR="005C2CB6" w:rsidRPr="00021CD3">
        <w:rPr>
          <w:rFonts w:ascii="仿宋" w:eastAsia="仿宋" w:hAnsi="仿宋" w:cs="Arial" w:hint="eastAsia"/>
          <w:color w:val="FF0000"/>
          <w:sz w:val="18"/>
          <w:szCs w:val="18"/>
          <w:shd w:val="clear" w:color="auto" w:fill="FFFFFF"/>
        </w:rPr>
        <w:t>的高薪为普遍现象</w:t>
      </w:r>
      <w:r w:rsidR="001427CC" w:rsidRPr="00021CD3">
        <w:rPr>
          <w:rFonts w:ascii="仿宋" w:eastAsia="仿宋" w:hAnsi="仿宋" w:cs="Arial" w:hint="eastAsia"/>
          <w:color w:val="FF0000"/>
          <w:sz w:val="18"/>
          <w:szCs w:val="18"/>
          <w:shd w:val="clear" w:color="auto" w:fill="FFFFFF"/>
        </w:rPr>
        <w:t>，</w:t>
      </w:r>
      <w:r w:rsidR="00F066A5" w:rsidRPr="00021CD3">
        <w:rPr>
          <w:rFonts w:ascii="仿宋" w:eastAsia="仿宋" w:hAnsi="仿宋" w:cs="Arial" w:hint="eastAsia"/>
          <w:color w:val="FF0000"/>
          <w:sz w:val="18"/>
          <w:szCs w:val="18"/>
          <w:shd w:val="clear" w:color="auto" w:fill="FFFFFF"/>
        </w:rPr>
        <w:t>本文将通过纵向对比和横向对比结合的方法</w:t>
      </w:r>
      <w:r w:rsidR="00D11E1F" w:rsidRPr="00021CD3">
        <w:rPr>
          <w:rFonts w:ascii="仿宋" w:eastAsia="仿宋" w:hAnsi="仿宋" w:cs="Arial" w:hint="eastAsia"/>
          <w:color w:val="FF0000"/>
          <w:sz w:val="18"/>
          <w:szCs w:val="18"/>
          <w:shd w:val="clear" w:color="auto" w:fill="FFFFFF"/>
        </w:rPr>
        <w:t>对</w:t>
      </w:r>
      <w:r w:rsidR="00B55023" w:rsidRPr="00021CD3">
        <w:rPr>
          <w:rFonts w:ascii="仿宋" w:eastAsia="仿宋" w:hAnsi="仿宋" w:cs="Arial" w:hint="eastAsia"/>
          <w:color w:val="FF0000"/>
          <w:sz w:val="18"/>
          <w:szCs w:val="18"/>
          <w:shd w:val="clear" w:color="auto" w:fill="FFFFFF"/>
        </w:rPr>
        <w:t>IT行业</w:t>
      </w:r>
      <w:r w:rsidR="00BB14B2" w:rsidRPr="00021CD3">
        <w:rPr>
          <w:rFonts w:ascii="仿宋" w:eastAsia="仿宋" w:hAnsi="仿宋" w:cs="Arial" w:hint="eastAsia"/>
          <w:color w:val="FF0000"/>
          <w:sz w:val="18"/>
          <w:szCs w:val="18"/>
          <w:shd w:val="clear" w:color="auto" w:fill="FFFFFF"/>
        </w:rPr>
        <w:t>多角度、多维度</w:t>
      </w:r>
      <w:r w:rsidR="00D11E1F" w:rsidRPr="00021CD3">
        <w:rPr>
          <w:rFonts w:ascii="仿宋" w:eastAsia="仿宋" w:hAnsi="仿宋" w:cs="Arial" w:hint="eastAsia"/>
          <w:color w:val="FF0000"/>
          <w:sz w:val="18"/>
          <w:szCs w:val="18"/>
          <w:shd w:val="clear" w:color="auto" w:fill="FFFFFF"/>
        </w:rPr>
        <w:t>进行调查，</w:t>
      </w:r>
      <w:r w:rsidR="008F2814" w:rsidRPr="00021CD3">
        <w:rPr>
          <w:rFonts w:ascii="仿宋" w:eastAsia="仿宋" w:hAnsi="仿宋" w:cs="Arial" w:hint="eastAsia"/>
          <w:color w:val="FF0000"/>
          <w:sz w:val="18"/>
          <w:szCs w:val="18"/>
          <w:shd w:val="clear" w:color="auto" w:fill="FFFFFF"/>
        </w:rPr>
        <w:t>用数据</w:t>
      </w:r>
      <w:r w:rsidR="00C73731" w:rsidRPr="00021CD3">
        <w:rPr>
          <w:rFonts w:ascii="仿宋" w:eastAsia="仿宋" w:hAnsi="仿宋" w:cs="Arial" w:hint="eastAsia"/>
          <w:color w:val="FF0000"/>
          <w:sz w:val="18"/>
          <w:szCs w:val="18"/>
          <w:shd w:val="clear" w:color="auto" w:fill="FFFFFF"/>
        </w:rPr>
        <w:t>来</w:t>
      </w:r>
      <w:r w:rsidR="00D11E1F" w:rsidRPr="00021CD3">
        <w:rPr>
          <w:rFonts w:ascii="仿宋" w:eastAsia="仿宋" w:hAnsi="仿宋" w:cs="Arial" w:hint="eastAsia"/>
          <w:color w:val="FF0000"/>
          <w:sz w:val="18"/>
          <w:szCs w:val="18"/>
          <w:shd w:val="clear" w:color="auto" w:fill="FFFFFF"/>
        </w:rPr>
        <w:t>分析IT行业薪酬变化</w:t>
      </w:r>
      <w:r w:rsidR="00DB75B0" w:rsidRPr="00021CD3">
        <w:rPr>
          <w:rFonts w:ascii="仿宋" w:eastAsia="仿宋" w:hAnsi="仿宋" w:cs="Arial" w:hint="eastAsia"/>
          <w:color w:val="FF0000"/>
          <w:sz w:val="18"/>
          <w:szCs w:val="18"/>
          <w:shd w:val="clear" w:color="auto" w:fill="FFFFFF"/>
        </w:rPr>
        <w:t>并与其他行业进行对比分析</w:t>
      </w:r>
      <w:r w:rsidR="005C4A5C" w:rsidRPr="00021CD3">
        <w:rPr>
          <w:rFonts w:ascii="仿宋" w:eastAsia="仿宋" w:hAnsi="仿宋" w:cs="Arial" w:hint="eastAsia"/>
          <w:color w:val="FF0000"/>
          <w:sz w:val="18"/>
          <w:szCs w:val="18"/>
          <w:shd w:val="clear" w:color="auto" w:fill="FFFFFF"/>
        </w:rPr>
        <w:t>，并在IT行业内不同岗位进行分析</w:t>
      </w:r>
      <w:r w:rsidR="00660B5B" w:rsidRPr="00021CD3">
        <w:rPr>
          <w:rFonts w:ascii="仿宋" w:eastAsia="仿宋" w:hAnsi="仿宋" w:cs="Arial" w:hint="eastAsia"/>
          <w:color w:val="FF0000"/>
          <w:sz w:val="18"/>
          <w:szCs w:val="18"/>
          <w:shd w:val="clear" w:color="auto" w:fill="FFFFFF"/>
        </w:rPr>
        <w:t>，得出IT行业薪酬发展趋势及</w:t>
      </w:r>
      <w:r w:rsidR="001F1252" w:rsidRPr="00021CD3">
        <w:rPr>
          <w:rFonts w:ascii="仿宋" w:eastAsia="仿宋" w:hAnsi="仿宋" w:cs="Arial" w:hint="eastAsia"/>
          <w:color w:val="FF0000"/>
          <w:sz w:val="18"/>
          <w:szCs w:val="18"/>
          <w:shd w:val="clear" w:color="auto" w:fill="FFFFFF"/>
        </w:rPr>
        <w:t>IT</w:t>
      </w:r>
      <w:r w:rsidR="00660B5B" w:rsidRPr="00021CD3">
        <w:rPr>
          <w:rFonts w:ascii="仿宋" w:eastAsia="仿宋" w:hAnsi="仿宋" w:cs="Arial" w:hint="eastAsia"/>
          <w:color w:val="FF0000"/>
          <w:sz w:val="18"/>
          <w:szCs w:val="18"/>
          <w:shd w:val="clear" w:color="auto" w:fill="FFFFFF"/>
        </w:rPr>
        <w:t>行业薪酬预测。</w:t>
      </w:r>
    </w:p>
    <w:p w14:paraId="6E453719" w14:textId="77777777" w:rsidR="008940EE" w:rsidRPr="00021CD3" w:rsidRDefault="008940EE" w:rsidP="003A6918">
      <w:pPr>
        <w:rPr>
          <w:rFonts w:ascii="仿宋" w:eastAsia="仿宋" w:hAnsi="仿宋" w:hint="eastAsia"/>
          <w:b/>
          <w:bCs/>
          <w:sz w:val="18"/>
          <w:szCs w:val="18"/>
        </w:rPr>
      </w:pPr>
    </w:p>
    <w:p w14:paraId="2EF46EFB" w14:textId="0381B145" w:rsidR="00F31D90" w:rsidRPr="008940EE" w:rsidRDefault="00F31D90" w:rsidP="00021CD3">
      <w:pPr>
        <w:rPr>
          <w:rFonts w:asciiTheme="majorEastAsia" w:eastAsiaTheme="majorEastAsia" w:hAnsiTheme="majorEastAsia"/>
          <w:sz w:val="18"/>
          <w:szCs w:val="18"/>
        </w:rPr>
      </w:pPr>
      <w:r w:rsidRPr="008940EE">
        <w:rPr>
          <w:rFonts w:asciiTheme="majorEastAsia" w:eastAsiaTheme="majorEastAsia" w:hAnsiTheme="majorEastAsia" w:hint="eastAsia"/>
          <w:b/>
          <w:bCs/>
          <w:sz w:val="18"/>
          <w:szCs w:val="18"/>
        </w:rPr>
        <w:t>关键</w:t>
      </w:r>
      <w:r w:rsidR="00021CD3" w:rsidRPr="008940EE">
        <w:rPr>
          <w:rFonts w:asciiTheme="majorEastAsia" w:eastAsiaTheme="majorEastAsia" w:hAnsiTheme="majorEastAsia" w:hint="eastAsia"/>
          <w:b/>
          <w:bCs/>
          <w:sz w:val="18"/>
          <w:szCs w:val="18"/>
        </w:rPr>
        <w:t>词：</w:t>
      </w:r>
      <w:r w:rsidR="00021CD3" w:rsidRPr="008940EE">
        <w:rPr>
          <w:rFonts w:asciiTheme="majorEastAsia" w:eastAsiaTheme="majorEastAsia" w:hAnsiTheme="majorEastAsia" w:hint="eastAsia"/>
          <w:sz w:val="18"/>
          <w:szCs w:val="18"/>
        </w:rPr>
        <w:t xml:space="preserve"> </w:t>
      </w:r>
      <w:r w:rsidRPr="008940EE">
        <w:rPr>
          <w:rFonts w:asciiTheme="majorEastAsia" w:eastAsiaTheme="majorEastAsia" w:hAnsiTheme="majorEastAsia" w:hint="eastAsia"/>
          <w:sz w:val="18"/>
          <w:szCs w:val="18"/>
        </w:rPr>
        <w:t>IT</w:t>
      </w:r>
      <w:r w:rsidR="003A6918" w:rsidRPr="008940EE">
        <w:rPr>
          <w:rFonts w:asciiTheme="majorEastAsia" w:eastAsiaTheme="majorEastAsia" w:hAnsiTheme="majorEastAsia" w:hint="eastAsia"/>
          <w:sz w:val="18"/>
          <w:szCs w:val="18"/>
        </w:rPr>
        <w:t>行业</w:t>
      </w:r>
      <w:r w:rsidRPr="008940EE">
        <w:rPr>
          <w:rFonts w:asciiTheme="majorEastAsia" w:eastAsiaTheme="majorEastAsia" w:hAnsiTheme="majorEastAsia" w:hint="eastAsia"/>
          <w:sz w:val="18"/>
          <w:szCs w:val="18"/>
        </w:rPr>
        <w:t>、发展、薪酬</w:t>
      </w:r>
      <w:r w:rsidR="003A6918" w:rsidRPr="008940EE">
        <w:rPr>
          <w:rFonts w:asciiTheme="majorEastAsia" w:eastAsiaTheme="majorEastAsia" w:hAnsiTheme="majorEastAsia" w:hint="eastAsia"/>
          <w:sz w:val="18"/>
          <w:szCs w:val="18"/>
        </w:rPr>
        <w:t>变化</w:t>
      </w:r>
      <w:r w:rsidR="009A6E5A" w:rsidRPr="008940EE">
        <w:rPr>
          <w:rFonts w:asciiTheme="majorEastAsia" w:eastAsiaTheme="majorEastAsia" w:hAnsiTheme="majorEastAsia" w:hint="eastAsia"/>
          <w:sz w:val="18"/>
          <w:szCs w:val="18"/>
        </w:rPr>
        <w:t>、</w:t>
      </w:r>
      <w:r w:rsidR="00494EAF" w:rsidRPr="008940EE">
        <w:rPr>
          <w:rFonts w:asciiTheme="majorEastAsia" w:eastAsiaTheme="majorEastAsia" w:hAnsiTheme="majorEastAsia" w:hint="eastAsia"/>
          <w:sz w:val="18"/>
          <w:szCs w:val="18"/>
        </w:rPr>
        <w:t>岗位</w:t>
      </w:r>
    </w:p>
    <w:p w14:paraId="2CBE007D" w14:textId="77777777" w:rsidR="00021CD3" w:rsidRPr="00021CD3" w:rsidRDefault="00021CD3" w:rsidP="00021CD3">
      <w:pPr>
        <w:rPr>
          <w:rFonts w:hint="eastAsia"/>
          <w:szCs w:val="21"/>
        </w:rPr>
      </w:pPr>
    </w:p>
    <w:p w14:paraId="0244C28A" w14:textId="77777777" w:rsidR="0017523B" w:rsidRDefault="0017523B" w:rsidP="008940EE">
      <w:pPr>
        <w:pStyle w:val="a3"/>
        <w:numPr>
          <w:ilvl w:val="0"/>
          <w:numId w:val="4"/>
        </w:numPr>
        <w:spacing w:line="400" w:lineRule="exact"/>
        <w:ind w:firstLineChars="0"/>
        <w:rPr>
          <w:rFonts w:ascii="黑体" w:eastAsia="黑体" w:hAnsi="黑体"/>
        </w:rPr>
        <w:sectPr w:rsidR="0017523B">
          <w:pgSz w:w="11906" w:h="16838"/>
          <w:pgMar w:top="1440" w:right="1800" w:bottom="1440" w:left="1800" w:header="851" w:footer="992" w:gutter="0"/>
          <w:cols w:space="425"/>
          <w:docGrid w:type="lines" w:linePitch="312"/>
        </w:sectPr>
      </w:pPr>
    </w:p>
    <w:p w14:paraId="56DBFE4A" w14:textId="1F25A557" w:rsidR="00AF2479" w:rsidRPr="008940EE" w:rsidRDefault="00B403B0" w:rsidP="008940EE">
      <w:pPr>
        <w:pStyle w:val="a3"/>
        <w:numPr>
          <w:ilvl w:val="0"/>
          <w:numId w:val="4"/>
        </w:numPr>
        <w:spacing w:line="400" w:lineRule="exact"/>
        <w:ind w:firstLineChars="0"/>
        <w:rPr>
          <w:rFonts w:ascii="黑体" w:eastAsia="黑体" w:hAnsi="黑体"/>
        </w:rPr>
      </w:pPr>
      <w:r w:rsidRPr="008940EE">
        <w:rPr>
          <w:rFonts w:ascii="黑体" w:eastAsia="黑体" w:hAnsi="黑体" w:hint="eastAsia"/>
        </w:rPr>
        <w:t xml:space="preserve"> </w:t>
      </w:r>
      <w:r w:rsidR="00AF2479" w:rsidRPr="008940EE">
        <w:rPr>
          <w:rFonts w:ascii="黑体" w:eastAsia="黑体" w:hAnsi="黑体" w:hint="eastAsia"/>
        </w:rPr>
        <w:t>引言</w:t>
      </w:r>
    </w:p>
    <w:p w14:paraId="6C82ACFE" w14:textId="3440DBED" w:rsidR="00A34400" w:rsidRPr="00930419" w:rsidRDefault="007E2746" w:rsidP="008940EE">
      <w:pPr>
        <w:spacing w:line="400" w:lineRule="exact"/>
        <w:ind w:firstLineChars="200" w:firstLine="360"/>
        <w:rPr>
          <w:rFonts w:ascii="宋体" w:eastAsia="宋体" w:hAnsiTheme="majorEastAsia"/>
          <w:sz w:val="18"/>
          <w:szCs w:val="21"/>
        </w:rPr>
      </w:pPr>
      <w:r w:rsidRPr="00930419">
        <w:rPr>
          <w:rFonts w:ascii="宋体" w:eastAsia="宋体" w:hAnsiTheme="majorEastAsia"/>
          <w:sz w:val="18"/>
          <w:szCs w:val="21"/>
        </w:rPr>
        <w:t>1946</w:t>
      </w:r>
      <w:r w:rsidRPr="00930419">
        <w:rPr>
          <w:rFonts w:ascii="宋体" w:eastAsia="宋体" w:hAnsiTheme="majorEastAsia" w:hint="eastAsia"/>
          <w:sz w:val="18"/>
          <w:szCs w:val="21"/>
        </w:rPr>
        <w:t>年第一台计算机诞生，迎来了计算机时代，经过7</w:t>
      </w:r>
      <w:r w:rsidRPr="00930419">
        <w:rPr>
          <w:rFonts w:ascii="宋体" w:eastAsia="宋体" w:hAnsiTheme="majorEastAsia"/>
          <w:sz w:val="18"/>
          <w:szCs w:val="21"/>
        </w:rPr>
        <w:t>0</w:t>
      </w:r>
      <w:r w:rsidRPr="00930419">
        <w:rPr>
          <w:rFonts w:ascii="宋体" w:eastAsia="宋体" w:hAnsiTheme="majorEastAsia" w:hint="eastAsia"/>
          <w:sz w:val="18"/>
          <w:szCs w:val="21"/>
        </w:rPr>
        <w:t>余年的发展，IT</w:t>
      </w:r>
      <w:r w:rsidR="00A34400" w:rsidRPr="00930419">
        <w:rPr>
          <w:rFonts w:ascii="宋体" w:eastAsia="宋体" w:hAnsiTheme="majorEastAsia" w:hint="eastAsia"/>
          <w:sz w:val="18"/>
          <w:szCs w:val="21"/>
        </w:rPr>
        <w:t>技术快速地更新换代导致人才仍旧短缺，IT行业</w:t>
      </w:r>
      <w:r w:rsidR="005343B5" w:rsidRPr="00930419">
        <w:rPr>
          <w:rFonts w:ascii="宋体" w:eastAsia="宋体" w:hAnsiTheme="majorEastAsia" w:hint="eastAsia"/>
          <w:sz w:val="18"/>
          <w:szCs w:val="21"/>
        </w:rPr>
        <w:t>薪酬</w:t>
      </w:r>
      <w:r w:rsidR="00A34400" w:rsidRPr="00930419">
        <w:rPr>
          <w:rFonts w:ascii="宋体" w:eastAsia="宋体" w:hAnsiTheme="majorEastAsia" w:hint="eastAsia"/>
          <w:sz w:val="18"/>
          <w:szCs w:val="21"/>
        </w:rPr>
        <w:t>仍处于</w:t>
      </w:r>
      <w:r w:rsidR="002B7AE1" w:rsidRPr="00930419">
        <w:rPr>
          <w:rFonts w:ascii="宋体" w:eastAsia="宋体" w:hAnsiTheme="majorEastAsia" w:hint="eastAsia"/>
          <w:sz w:val="18"/>
          <w:szCs w:val="21"/>
        </w:rPr>
        <w:t>上升</w:t>
      </w:r>
      <w:r w:rsidR="00A34400" w:rsidRPr="00930419">
        <w:rPr>
          <w:rFonts w:ascii="宋体" w:eastAsia="宋体" w:hAnsiTheme="majorEastAsia" w:hint="eastAsia"/>
          <w:sz w:val="18"/>
          <w:szCs w:val="21"/>
        </w:rPr>
        <w:t>阶段</w:t>
      </w:r>
      <w:r w:rsidR="000565DF" w:rsidRPr="00930419">
        <w:rPr>
          <w:rFonts w:ascii="宋体" w:eastAsia="宋体" w:hAnsiTheme="majorEastAsia" w:hint="eastAsia"/>
          <w:sz w:val="18"/>
          <w:szCs w:val="21"/>
        </w:rPr>
        <w:t>。</w:t>
      </w:r>
      <w:r w:rsidR="000565DF" w:rsidRPr="00930419">
        <w:rPr>
          <w:rFonts w:ascii="宋体" w:eastAsia="宋体" w:hAnsiTheme="majorEastAsia"/>
          <w:sz w:val="18"/>
          <w:szCs w:val="21"/>
        </w:rPr>
        <w:t>虽然 IT 行业仍然是当前最热门的行业，</w:t>
      </w:r>
      <w:r w:rsidR="0066142B" w:rsidRPr="00930419">
        <w:rPr>
          <w:rFonts w:ascii="宋体" w:eastAsia="宋体" w:hAnsiTheme="majorEastAsia" w:hint="eastAsia"/>
          <w:sz w:val="18"/>
          <w:szCs w:val="21"/>
        </w:rPr>
        <w:t>并且很多自媒体对于IT行业薪酬及从业人员进行调侃报道</w:t>
      </w:r>
      <w:r w:rsidR="005474DD" w:rsidRPr="00930419">
        <w:rPr>
          <w:rFonts w:ascii="宋体" w:eastAsia="宋体" w:hAnsiTheme="majorEastAsia" w:hint="eastAsia"/>
          <w:sz w:val="18"/>
          <w:szCs w:val="21"/>
        </w:rPr>
        <w:t>称“钱多，去世早”</w:t>
      </w:r>
      <w:r w:rsidR="000565DF" w:rsidRPr="00930419">
        <w:rPr>
          <w:rFonts w:ascii="宋体" w:eastAsia="宋体" w:hAnsiTheme="majorEastAsia"/>
          <w:sz w:val="18"/>
          <w:szCs w:val="21"/>
        </w:rPr>
        <w:t>，但是程序员的薪酬涨幅是在逐渐下降的。未来预计市场对编码的需求会快速减少，初级</w:t>
      </w:r>
      <w:r w:rsidR="007512C3" w:rsidRPr="00930419">
        <w:rPr>
          <w:rFonts w:ascii="宋体" w:eastAsia="宋体" w:hAnsiTheme="majorEastAsia" w:hint="eastAsia"/>
          <w:sz w:val="18"/>
          <w:szCs w:val="21"/>
        </w:rPr>
        <w:t>程序员会大量转职</w:t>
      </w:r>
      <w:r w:rsidR="005343B5" w:rsidRPr="00930419">
        <w:rPr>
          <w:rFonts w:ascii="宋体" w:eastAsia="宋体" w:hAnsiTheme="majorEastAsia" w:hint="eastAsia"/>
          <w:sz w:val="18"/>
          <w:szCs w:val="21"/>
        </w:rPr>
        <w:t>。</w:t>
      </w:r>
      <w:r w:rsidR="00E5190C" w:rsidRPr="00930419">
        <w:rPr>
          <w:rFonts w:ascii="宋体" w:eastAsia="宋体" w:hAnsiTheme="majorEastAsia" w:hint="eastAsia"/>
          <w:sz w:val="18"/>
          <w:szCs w:val="21"/>
        </w:rPr>
        <w:t>并且</w:t>
      </w:r>
      <w:r w:rsidR="005343B5" w:rsidRPr="00930419">
        <w:rPr>
          <w:rFonts w:ascii="宋体" w:eastAsia="宋体" w:hAnsiTheme="majorEastAsia" w:hint="eastAsia"/>
          <w:sz w:val="18"/>
          <w:szCs w:val="21"/>
        </w:rPr>
        <w:t>近几年世界经济低迷影响了IT行业薪酬增长幅度</w:t>
      </w:r>
      <w:r w:rsidR="002F1C5B" w:rsidRPr="00930419">
        <w:rPr>
          <w:rFonts w:ascii="宋体" w:eastAsia="宋体" w:hAnsiTheme="majorEastAsia" w:hint="eastAsia"/>
          <w:sz w:val="18"/>
          <w:szCs w:val="21"/>
        </w:rPr>
        <w:t>，加上</w:t>
      </w:r>
      <w:r w:rsidR="00A34400" w:rsidRPr="00930419">
        <w:rPr>
          <w:rFonts w:ascii="宋体" w:eastAsia="宋体" w:hAnsiTheme="majorEastAsia" w:hint="eastAsia"/>
          <w:sz w:val="18"/>
          <w:szCs w:val="21"/>
        </w:rPr>
        <w:t>2</w:t>
      </w:r>
      <w:r w:rsidR="00A34400" w:rsidRPr="00930419">
        <w:rPr>
          <w:rFonts w:ascii="宋体" w:eastAsia="宋体" w:hAnsiTheme="majorEastAsia"/>
          <w:sz w:val="18"/>
          <w:szCs w:val="21"/>
        </w:rPr>
        <w:t>020</w:t>
      </w:r>
      <w:r w:rsidR="00A34400" w:rsidRPr="00930419">
        <w:rPr>
          <w:rFonts w:ascii="宋体" w:eastAsia="宋体" w:hAnsiTheme="majorEastAsia" w:hint="eastAsia"/>
          <w:sz w:val="18"/>
          <w:szCs w:val="21"/>
        </w:rPr>
        <w:t>年疫情导致各行业经济低迷，IT行业受到很大程度影响</w:t>
      </w:r>
      <w:r w:rsidR="00BC12F9" w:rsidRPr="00930419">
        <w:rPr>
          <w:rFonts w:ascii="宋体" w:eastAsia="宋体" w:hAnsiTheme="majorEastAsia" w:hint="eastAsia"/>
          <w:sz w:val="18"/>
          <w:szCs w:val="21"/>
        </w:rPr>
        <w:t>。</w:t>
      </w:r>
      <w:r w:rsidR="00874FB1" w:rsidRPr="00930419">
        <w:rPr>
          <w:rFonts w:ascii="宋体" w:eastAsia="宋体" w:hAnsiTheme="majorEastAsia" w:hint="eastAsia"/>
          <w:sz w:val="18"/>
          <w:szCs w:val="21"/>
        </w:rPr>
        <w:t>可以看到，</w:t>
      </w:r>
      <w:r w:rsidR="00A34400" w:rsidRPr="00930419">
        <w:rPr>
          <w:rFonts w:ascii="宋体" w:eastAsia="宋体" w:hAnsiTheme="majorEastAsia" w:hint="eastAsia"/>
          <w:sz w:val="18"/>
          <w:szCs w:val="21"/>
        </w:rPr>
        <w:t>各大IT企业纷纷进行裁员。</w:t>
      </w:r>
      <w:r w:rsidR="009B52C6" w:rsidRPr="00930419">
        <w:rPr>
          <w:rFonts w:ascii="宋体" w:eastAsia="宋体" w:hAnsiTheme="majorEastAsia" w:hint="eastAsia"/>
          <w:sz w:val="18"/>
          <w:szCs w:val="21"/>
        </w:rPr>
        <w:t>IT行业薪酬呈怎样的变化趋势，是否IT行业</w:t>
      </w:r>
      <w:r w:rsidR="00327D5C" w:rsidRPr="00930419">
        <w:rPr>
          <w:rFonts w:ascii="宋体" w:eastAsia="宋体" w:hAnsiTheme="majorEastAsia" w:hint="eastAsia"/>
          <w:sz w:val="18"/>
          <w:szCs w:val="21"/>
        </w:rPr>
        <w:t>仍有</w:t>
      </w:r>
      <w:r w:rsidR="009B52C6" w:rsidRPr="00930419">
        <w:rPr>
          <w:rFonts w:ascii="宋体" w:eastAsia="宋体" w:hAnsiTheme="majorEastAsia" w:hint="eastAsia"/>
          <w:sz w:val="18"/>
          <w:szCs w:val="21"/>
        </w:rPr>
        <w:t>上升空间，本文将进行分析</w:t>
      </w:r>
      <w:r w:rsidR="004E7338" w:rsidRPr="00930419">
        <w:rPr>
          <w:rFonts w:ascii="宋体" w:eastAsia="宋体" w:hAnsiTheme="majorEastAsia" w:hint="eastAsia"/>
          <w:sz w:val="18"/>
          <w:szCs w:val="21"/>
        </w:rPr>
        <w:t>。</w:t>
      </w:r>
    </w:p>
    <w:p w14:paraId="33708B4C" w14:textId="45CBD98A" w:rsidR="00AF2479" w:rsidRPr="00A34400" w:rsidRDefault="00AF2479" w:rsidP="008940EE">
      <w:pPr>
        <w:spacing w:line="400" w:lineRule="exact"/>
        <w:ind w:left="420"/>
      </w:pPr>
    </w:p>
    <w:p w14:paraId="386565F7" w14:textId="52C953E6" w:rsidR="00AF2479" w:rsidRPr="008940EE" w:rsidRDefault="00B403B0" w:rsidP="008940EE">
      <w:pPr>
        <w:pStyle w:val="a3"/>
        <w:numPr>
          <w:ilvl w:val="0"/>
          <w:numId w:val="4"/>
        </w:numPr>
        <w:spacing w:line="400" w:lineRule="exact"/>
        <w:ind w:firstLineChars="0"/>
        <w:rPr>
          <w:rFonts w:ascii="黑体" w:eastAsia="黑体" w:hAnsi="黑体"/>
        </w:rPr>
      </w:pPr>
      <w:r w:rsidRPr="008940EE">
        <w:rPr>
          <w:rFonts w:ascii="黑体" w:eastAsia="黑体" w:hAnsi="黑体" w:hint="eastAsia"/>
        </w:rPr>
        <w:t xml:space="preserve"> </w:t>
      </w:r>
      <w:r w:rsidR="003F1DC1" w:rsidRPr="008940EE">
        <w:rPr>
          <w:rFonts w:ascii="黑体" w:eastAsia="黑体" w:hAnsi="黑体" w:hint="eastAsia"/>
        </w:rPr>
        <w:t>分析方法</w:t>
      </w:r>
    </w:p>
    <w:p w14:paraId="41795D3A" w14:textId="7004E1E2" w:rsidR="00AF2479" w:rsidRPr="008940EE" w:rsidRDefault="00B403B0" w:rsidP="008940EE">
      <w:pPr>
        <w:pStyle w:val="a3"/>
        <w:numPr>
          <w:ilvl w:val="1"/>
          <w:numId w:val="4"/>
        </w:numPr>
        <w:spacing w:line="400" w:lineRule="exact"/>
        <w:ind w:firstLineChars="0"/>
        <w:rPr>
          <w:rFonts w:ascii="黑体" w:eastAsia="黑体" w:hAnsi="黑体"/>
          <w:sz w:val="18"/>
          <w:szCs w:val="18"/>
        </w:rPr>
      </w:pPr>
      <w:r w:rsidRPr="008940EE">
        <w:rPr>
          <w:rFonts w:ascii="黑体" w:eastAsia="黑体" w:hAnsi="黑体" w:hint="eastAsia"/>
          <w:sz w:val="18"/>
          <w:szCs w:val="18"/>
        </w:rPr>
        <w:t xml:space="preserve"> </w:t>
      </w:r>
      <w:r w:rsidR="002A06C3" w:rsidRPr="008940EE">
        <w:rPr>
          <w:rFonts w:ascii="黑体" w:eastAsia="黑体" w:hAnsi="黑体" w:hint="eastAsia"/>
          <w:sz w:val="18"/>
          <w:szCs w:val="18"/>
        </w:rPr>
        <w:t>单公司</w:t>
      </w:r>
      <w:r w:rsidR="008113B3" w:rsidRPr="008940EE">
        <w:rPr>
          <w:rFonts w:ascii="黑体" w:eastAsia="黑体" w:hAnsi="黑体" w:hint="eastAsia"/>
          <w:sz w:val="18"/>
          <w:szCs w:val="18"/>
        </w:rPr>
        <w:t>（华为）薪酬</w:t>
      </w:r>
      <w:r w:rsidR="002A06C3" w:rsidRPr="008940EE">
        <w:rPr>
          <w:rFonts w:ascii="黑体" w:eastAsia="黑体" w:hAnsi="黑体" w:hint="eastAsia"/>
          <w:sz w:val="18"/>
          <w:szCs w:val="18"/>
        </w:rPr>
        <w:t>纵向对比</w:t>
      </w:r>
    </w:p>
    <w:p w14:paraId="072D1064" w14:textId="6D29BD44" w:rsidR="000005CE" w:rsidRPr="008940EE" w:rsidRDefault="008113B3" w:rsidP="008940EE">
      <w:pPr>
        <w:spacing w:line="400" w:lineRule="exact"/>
        <w:ind w:left="420" w:firstLine="420"/>
        <w:rPr>
          <w:rFonts w:eastAsia="宋体"/>
          <w:sz w:val="18"/>
        </w:rPr>
      </w:pPr>
      <w:r w:rsidRPr="008940EE">
        <w:rPr>
          <w:rFonts w:eastAsia="宋体"/>
          <w:sz w:val="18"/>
        </w:rPr>
        <w:t>1988</w:t>
      </w:r>
      <w:r w:rsidRPr="008940EE">
        <w:rPr>
          <w:rFonts w:eastAsia="宋体" w:hint="eastAsia"/>
          <w:sz w:val="18"/>
        </w:rPr>
        <w:t>-</w:t>
      </w:r>
      <w:r w:rsidRPr="008940EE">
        <w:rPr>
          <w:rFonts w:eastAsia="宋体"/>
          <w:sz w:val="18"/>
        </w:rPr>
        <w:t>1994</w:t>
      </w:r>
      <w:r w:rsidRPr="008940EE">
        <w:rPr>
          <w:rFonts w:eastAsia="宋体" w:hint="eastAsia"/>
          <w:sz w:val="18"/>
        </w:rPr>
        <w:t>年，华为</w:t>
      </w:r>
      <w:r w:rsidR="000F2107" w:rsidRPr="008940EE">
        <w:rPr>
          <w:rFonts w:eastAsia="宋体" w:hint="eastAsia"/>
          <w:sz w:val="18"/>
        </w:rPr>
        <w:t>刚刚创立公司，</w:t>
      </w:r>
      <w:r w:rsidR="00211DC7" w:rsidRPr="008940EE">
        <w:rPr>
          <w:rFonts w:eastAsia="宋体" w:hint="eastAsia"/>
          <w:sz w:val="18"/>
        </w:rPr>
        <w:t>公司</w:t>
      </w:r>
      <w:r w:rsidRPr="008940EE">
        <w:rPr>
          <w:rFonts w:eastAsia="宋体" w:hint="eastAsia"/>
          <w:sz w:val="18"/>
        </w:rPr>
        <w:t>处于创业期，没有资金支付</w:t>
      </w:r>
      <w:r w:rsidR="00155B13" w:rsidRPr="008940EE">
        <w:rPr>
          <w:rFonts w:eastAsia="宋体" w:hint="eastAsia"/>
          <w:sz w:val="18"/>
        </w:rPr>
        <w:t>员工</w:t>
      </w:r>
      <w:r w:rsidRPr="008940EE">
        <w:rPr>
          <w:rFonts w:eastAsia="宋体" w:hint="eastAsia"/>
          <w:sz w:val="18"/>
        </w:rPr>
        <w:t>薪酬，因此用股权、未来收益或未来职务等长期激励形式来代替高薪。</w:t>
      </w:r>
      <w:r w:rsidR="00612FFC" w:rsidRPr="008940EE">
        <w:rPr>
          <w:rFonts w:eastAsia="宋体" w:hint="eastAsia"/>
          <w:sz w:val="18"/>
        </w:rPr>
        <w:t>在创业初期，员工收入主要来源为</w:t>
      </w:r>
      <w:r w:rsidR="00612FFC" w:rsidRPr="008940EE">
        <w:rPr>
          <w:rFonts w:eastAsia="宋体" w:hint="eastAsia"/>
          <w:sz w:val="18"/>
        </w:rPr>
        <w:t>基本工资</w:t>
      </w:r>
      <w:r w:rsidR="00A44426" w:rsidRPr="008940EE">
        <w:rPr>
          <w:rFonts w:eastAsia="宋体" w:hint="eastAsia"/>
          <w:sz w:val="18"/>
        </w:rPr>
        <w:t>。甚至在</w:t>
      </w:r>
      <w:r w:rsidR="00612FFC" w:rsidRPr="008940EE">
        <w:rPr>
          <w:rFonts w:eastAsia="宋体" w:hint="eastAsia"/>
          <w:sz w:val="18"/>
        </w:rPr>
        <w:t>低潮期</w:t>
      </w:r>
      <w:r w:rsidR="00A44426" w:rsidRPr="008940EE">
        <w:rPr>
          <w:rFonts w:eastAsia="宋体" w:hint="eastAsia"/>
          <w:sz w:val="18"/>
        </w:rPr>
        <w:t>时</w:t>
      </w:r>
      <w:r w:rsidR="00612FFC" w:rsidRPr="008940EE">
        <w:rPr>
          <w:rFonts w:eastAsia="宋体" w:hint="eastAsia"/>
          <w:sz w:val="18"/>
        </w:rPr>
        <w:t>，</w:t>
      </w:r>
      <w:r w:rsidR="00C71055" w:rsidRPr="008940EE">
        <w:rPr>
          <w:rFonts w:eastAsia="宋体" w:hint="eastAsia"/>
          <w:sz w:val="18"/>
        </w:rPr>
        <w:t>员工</w:t>
      </w:r>
      <w:r w:rsidR="00612FFC" w:rsidRPr="008940EE">
        <w:rPr>
          <w:rFonts w:eastAsia="宋体" w:hint="eastAsia"/>
          <w:sz w:val="18"/>
        </w:rPr>
        <w:t>工资发放成困难问题。</w:t>
      </w:r>
      <w:r w:rsidR="00C71055" w:rsidRPr="008940EE">
        <w:rPr>
          <w:rFonts w:eastAsia="宋体" w:hint="eastAsia"/>
          <w:sz w:val="18"/>
        </w:rPr>
        <w:t>此时薪酬极低。</w:t>
      </w:r>
    </w:p>
    <w:p w14:paraId="774CE646" w14:textId="13025A3F" w:rsidR="002A06C3" w:rsidRPr="008940EE" w:rsidRDefault="000005CE" w:rsidP="008940EE">
      <w:pPr>
        <w:spacing w:line="400" w:lineRule="exact"/>
        <w:ind w:left="420" w:firstLine="420"/>
        <w:rPr>
          <w:rFonts w:eastAsia="宋体"/>
          <w:sz w:val="18"/>
        </w:rPr>
      </w:pPr>
      <w:r w:rsidRPr="008940EE">
        <w:rPr>
          <w:rFonts w:eastAsia="宋体"/>
          <w:sz w:val="18"/>
        </w:rPr>
        <w:t>1995-2005</w:t>
      </w:r>
      <w:r w:rsidRPr="008940EE">
        <w:rPr>
          <w:rFonts w:eastAsia="宋体" w:hint="eastAsia"/>
          <w:sz w:val="18"/>
        </w:rPr>
        <w:t>年，</w:t>
      </w:r>
      <w:r w:rsidR="00C37AC7" w:rsidRPr="008940EE">
        <w:rPr>
          <w:rFonts w:eastAsia="宋体" w:hint="eastAsia"/>
          <w:sz w:val="18"/>
        </w:rPr>
        <w:t>华为公司发展趋于稳定。</w:t>
      </w:r>
      <w:r w:rsidRPr="008940EE">
        <w:rPr>
          <w:rFonts w:eastAsia="宋体" w:hint="eastAsia"/>
          <w:sz w:val="18"/>
        </w:rPr>
        <w:t>华为薪资结构变为“基本工资</w:t>
      </w:r>
      <w:r w:rsidRPr="008940EE">
        <w:rPr>
          <w:rFonts w:eastAsia="宋体" w:hint="eastAsia"/>
          <w:sz w:val="18"/>
        </w:rPr>
        <w:t>+</w:t>
      </w:r>
      <w:r w:rsidRPr="008940EE">
        <w:rPr>
          <w:rFonts w:eastAsia="宋体" w:hint="eastAsia"/>
          <w:sz w:val="18"/>
        </w:rPr>
        <w:t>股票</w:t>
      </w:r>
      <w:r w:rsidRPr="008940EE">
        <w:rPr>
          <w:rFonts w:eastAsia="宋体" w:hint="eastAsia"/>
          <w:sz w:val="18"/>
        </w:rPr>
        <w:t>+</w:t>
      </w:r>
      <w:r w:rsidRPr="008940EE">
        <w:rPr>
          <w:rFonts w:eastAsia="宋体" w:hint="eastAsia"/>
          <w:sz w:val="18"/>
        </w:rPr>
        <w:t>福利”，应届毕业生平均工资在</w:t>
      </w:r>
      <w:r w:rsidRPr="008940EE">
        <w:rPr>
          <w:rFonts w:eastAsia="宋体" w:hint="eastAsia"/>
          <w:sz w:val="18"/>
        </w:rPr>
        <w:t>4</w:t>
      </w:r>
      <w:r w:rsidRPr="008940EE">
        <w:rPr>
          <w:rFonts w:eastAsia="宋体"/>
          <w:sz w:val="18"/>
        </w:rPr>
        <w:t>000</w:t>
      </w:r>
      <w:r w:rsidRPr="008940EE">
        <w:rPr>
          <w:rFonts w:eastAsia="宋体" w:hint="eastAsia"/>
          <w:sz w:val="18"/>
        </w:rPr>
        <w:t>元</w:t>
      </w:r>
      <w:r w:rsidRPr="008940EE">
        <w:rPr>
          <w:rFonts w:eastAsia="宋体" w:hint="eastAsia"/>
          <w:sz w:val="18"/>
        </w:rPr>
        <w:t>/</w:t>
      </w:r>
      <w:r w:rsidRPr="008940EE">
        <w:rPr>
          <w:rFonts w:eastAsia="宋体" w:hint="eastAsia"/>
          <w:sz w:val="18"/>
        </w:rPr>
        <w:t>月，</w:t>
      </w:r>
      <w:r w:rsidR="00CF4CCE" w:rsidRPr="008940EE">
        <w:rPr>
          <w:rFonts w:eastAsia="宋体" w:hint="eastAsia"/>
          <w:sz w:val="18"/>
        </w:rPr>
        <w:t>每三个月加薪</w:t>
      </w:r>
      <w:r w:rsidR="00CF4CCE" w:rsidRPr="008940EE">
        <w:rPr>
          <w:rFonts w:eastAsia="宋体" w:hint="eastAsia"/>
          <w:sz w:val="18"/>
        </w:rPr>
        <w:t>2</w:t>
      </w:r>
      <w:r w:rsidR="00CF4CCE" w:rsidRPr="008940EE">
        <w:rPr>
          <w:rFonts w:eastAsia="宋体"/>
          <w:sz w:val="18"/>
        </w:rPr>
        <w:t>00-3000</w:t>
      </w:r>
      <w:r w:rsidR="00CF4CCE" w:rsidRPr="008940EE">
        <w:rPr>
          <w:rFonts w:eastAsia="宋体" w:hint="eastAsia"/>
          <w:sz w:val="18"/>
        </w:rPr>
        <w:t>不等。</w:t>
      </w:r>
      <w:r w:rsidR="00DC6822" w:rsidRPr="008940EE">
        <w:rPr>
          <w:rFonts w:eastAsia="宋体" w:hint="eastAsia"/>
          <w:sz w:val="18"/>
        </w:rPr>
        <w:t>工资外的主要收入来源于股票分红和年终奖金。岗位任职资格标准与员工工资挂钩，形成更有活力的薪酬体系。</w:t>
      </w:r>
    </w:p>
    <w:p w14:paraId="188462A3" w14:textId="488B8CDC" w:rsidR="009C21F5" w:rsidRPr="008940EE" w:rsidRDefault="00CF4CCE" w:rsidP="008940EE">
      <w:pPr>
        <w:spacing w:line="400" w:lineRule="exact"/>
        <w:ind w:left="420" w:firstLine="420"/>
        <w:rPr>
          <w:rFonts w:eastAsia="宋体"/>
          <w:sz w:val="18"/>
        </w:rPr>
      </w:pPr>
      <w:r w:rsidRPr="008940EE">
        <w:rPr>
          <w:rFonts w:eastAsia="宋体" w:hint="eastAsia"/>
          <w:sz w:val="18"/>
        </w:rPr>
        <w:t>2</w:t>
      </w:r>
      <w:r w:rsidRPr="008940EE">
        <w:rPr>
          <w:rFonts w:eastAsia="宋体"/>
          <w:sz w:val="18"/>
        </w:rPr>
        <w:t>006</w:t>
      </w:r>
      <w:r w:rsidRPr="008940EE">
        <w:rPr>
          <w:rFonts w:eastAsia="宋体" w:hint="eastAsia"/>
          <w:sz w:val="18"/>
        </w:rPr>
        <w:t>年至今，华为</w:t>
      </w:r>
      <w:r w:rsidR="00AE0C2D" w:rsidRPr="008940EE">
        <w:rPr>
          <w:rFonts w:eastAsia="宋体" w:hint="eastAsia"/>
          <w:sz w:val="18"/>
        </w:rPr>
        <w:t>积极改革薪酬制度。</w:t>
      </w:r>
      <w:r w:rsidRPr="008940EE">
        <w:rPr>
          <w:rFonts w:eastAsia="宋体" w:hint="eastAsia"/>
          <w:sz w:val="18"/>
        </w:rPr>
        <w:t>采用责任、绩效、贡献</w:t>
      </w:r>
      <w:r w:rsidR="00FD57B6" w:rsidRPr="008940EE">
        <w:rPr>
          <w:rFonts w:eastAsia="宋体" w:hint="eastAsia"/>
          <w:sz w:val="18"/>
        </w:rPr>
        <w:t>支付薪酬</w:t>
      </w:r>
      <w:r w:rsidRPr="008940EE">
        <w:rPr>
          <w:rFonts w:eastAsia="宋体" w:hint="eastAsia"/>
          <w:sz w:val="18"/>
        </w:rPr>
        <w:t>。</w:t>
      </w:r>
      <w:r w:rsidR="0059383E" w:rsidRPr="008940EE">
        <w:rPr>
          <w:rFonts w:eastAsia="宋体" w:hint="eastAsia"/>
          <w:sz w:val="18"/>
        </w:rPr>
        <w:t>员工</w:t>
      </w:r>
      <w:r w:rsidR="0025573E" w:rsidRPr="008940EE">
        <w:rPr>
          <w:rFonts w:eastAsia="宋体" w:hint="eastAsia"/>
          <w:sz w:val="18"/>
        </w:rPr>
        <w:t>初入职</w:t>
      </w:r>
      <w:r w:rsidR="00E62606" w:rsidRPr="008940EE">
        <w:rPr>
          <w:rFonts w:eastAsia="宋体" w:hint="eastAsia"/>
          <w:sz w:val="18"/>
        </w:rPr>
        <w:t>时</w:t>
      </w:r>
      <w:r w:rsidR="0025573E" w:rsidRPr="008940EE">
        <w:rPr>
          <w:rFonts w:eastAsia="宋体" w:hint="eastAsia"/>
          <w:sz w:val="18"/>
        </w:rPr>
        <w:t>，基本工资的确定与学历、经验有关。</w:t>
      </w:r>
      <w:r w:rsidR="00020FE5" w:rsidRPr="008940EE">
        <w:rPr>
          <w:rFonts w:eastAsia="宋体" w:hint="eastAsia"/>
          <w:sz w:val="18"/>
        </w:rPr>
        <w:t>按照责任与贡献确定任职资格，按照任职资格确定员工的职能工资。奖金的分配完全与部门的关键绩效指标（</w:t>
      </w:r>
      <w:r w:rsidR="00020FE5" w:rsidRPr="008940EE">
        <w:rPr>
          <w:rFonts w:eastAsia="宋体" w:hint="eastAsia"/>
          <w:sz w:val="18"/>
        </w:rPr>
        <w:t>KPI</w:t>
      </w:r>
      <w:r w:rsidR="00020FE5" w:rsidRPr="008940EE">
        <w:rPr>
          <w:rFonts w:eastAsia="宋体" w:hint="eastAsia"/>
          <w:sz w:val="18"/>
        </w:rPr>
        <w:t>）和个人绩效挂钩。</w:t>
      </w:r>
      <w:r w:rsidR="008F67BF" w:rsidRPr="008940EE">
        <w:rPr>
          <w:rFonts w:eastAsia="宋体" w:hint="eastAsia"/>
          <w:sz w:val="18"/>
        </w:rPr>
        <w:t>2</w:t>
      </w:r>
      <w:r w:rsidR="008F67BF" w:rsidRPr="008940EE">
        <w:rPr>
          <w:rFonts w:eastAsia="宋体"/>
          <w:sz w:val="18"/>
        </w:rPr>
        <w:t>015</w:t>
      </w:r>
      <w:r w:rsidR="008F67BF" w:rsidRPr="008940EE">
        <w:rPr>
          <w:rFonts w:eastAsia="宋体" w:hint="eastAsia"/>
          <w:sz w:val="18"/>
        </w:rPr>
        <w:t>年硕士入职薪酬</w:t>
      </w:r>
      <w:r w:rsidRPr="008940EE">
        <w:rPr>
          <w:rFonts w:eastAsia="宋体" w:hint="eastAsia"/>
          <w:sz w:val="18"/>
        </w:rPr>
        <w:t>在</w:t>
      </w:r>
      <w:r w:rsidRPr="008940EE">
        <w:rPr>
          <w:rFonts w:eastAsia="宋体" w:hint="eastAsia"/>
          <w:sz w:val="18"/>
        </w:rPr>
        <w:t>9</w:t>
      </w:r>
      <w:r w:rsidRPr="008940EE">
        <w:rPr>
          <w:rFonts w:eastAsia="宋体"/>
          <w:sz w:val="18"/>
        </w:rPr>
        <w:t>000-13000</w:t>
      </w:r>
      <w:r w:rsidRPr="008940EE">
        <w:rPr>
          <w:rFonts w:eastAsia="宋体" w:hint="eastAsia"/>
          <w:sz w:val="18"/>
        </w:rPr>
        <w:t>元</w:t>
      </w:r>
      <w:r w:rsidRPr="008940EE">
        <w:rPr>
          <w:rFonts w:eastAsia="宋体" w:hint="eastAsia"/>
          <w:sz w:val="18"/>
        </w:rPr>
        <w:t>/</w:t>
      </w:r>
      <w:r w:rsidRPr="008940EE">
        <w:rPr>
          <w:rFonts w:eastAsia="宋体" w:hint="eastAsia"/>
          <w:sz w:val="18"/>
        </w:rPr>
        <w:t>月，每级工资大概差</w:t>
      </w:r>
      <w:r w:rsidRPr="008940EE">
        <w:rPr>
          <w:rFonts w:eastAsia="宋体" w:hint="eastAsia"/>
          <w:sz w:val="18"/>
        </w:rPr>
        <w:t>4</w:t>
      </w:r>
      <w:r w:rsidRPr="008940EE">
        <w:rPr>
          <w:rFonts w:eastAsia="宋体"/>
          <w:sz w:val="18"/>
        </w:rPr>
        <w:t>000</w:t>
      </w:r>
      <w:r w:rsidRPr="008940EE">
        <w:rPr>
          <w:rFonts w:eastAsia="宋体" w:hint="eastAsia"/>
          <w:sz w:val="18"/>
        </w:rPr>
        <w:t>元。</w:t>
      </w:r>
      <w:r w:rsidR="00234FCF" w:rsidRPr="008940EE">
        <w:rPr>
          <w:rFonts w:eastAsia="宋体" w:hint="eastAsia"/>
          <w:sz w:val="18"/>
        </w:rPr>
        <w:t>年终奖在</w:t>
      </w:r>
      <w:r w:rsidR="00234FCF" w:rsidRPr="008940EE">
        <w:rPr>
          <w:rFonts w:eastAsia="宋体" w:hint="eastAsia"/>
          <w:sz w:val="18"/>
        </w:rPr>
        <w:t>7</w:t>
      </w:r>
      <w:r w:rsidR="00234FCF" w:rsidRPr="008940EE">
        <w:rPr>
          <w:rFonts w:eastAsia="宋体"/>
          <w:sz w:val="18"/>
        </w:rPr>
        <w:t>0000</w:t>
      </w:r>
      <w:r w:rsidR="00234FCF" w:rsidRPr="008940EE">
        <w:rPr>
          <w:rFonts w:eastAsia="宋体" w:hint="eastAsia"/>
          <w:sz w:val="18"/>
        </w:rPr>
        <w:t>左右。</w:t>
      </w:r>
      <w:r w:rsidR="00307245" w:rsidRPr="008940EE">
        <w:rPr>
          <w:rFonts w:eastAsia="宋体" w:hint="eastAsia"/>
          <w:sz w:val="18"/>
          <w:vertAlign w:val="superscript"/>
        </w:rPr>
        <w:t>[</w:t>
      </w:r>
      <w:r w:rsidR="00307245" w:rsidRPr="008940EE">
        <w:rPr>
          <w:rFonts w:eastAsia="宋体"/>
          <w:sz w:val="18"/>
          <w:vertAlign w:val="superscript"/>
        </w:rPr>
        <w:t>1]</w:t>
      </w:r>
    </w:p>
    <w:p w14:paraId="36BAB074" w14:textId="6660CADF" w:rsidR="00B403B0" w:rsidRPr="008940EE" w:rsidRDefault="00F128D2" w:rsidP="008940EE">
      <w:pPr>
        <w:spacing w:line="400" w:lineRule="exact"/>
        <w:ind w:left="420" w:firstLine="420"/>
        <w:rPr>
          <w:rFonts w:eastAsia="宋体"/>
          <w:sz w:val="18"/>
        </w:rPr>
      </w:pPr>
      <w:r w:rsidRPr="008940EE">
        <w:rPr>
          <w:rFonts w:eastAsia="宋体" w:hint="eastAsia"/>
          <w:sz w:val="18"/>
        </w:rPr>
        <w:t>华为薪酬体系趋于成熟，并且工资在不断上升。</w:t>
      </w:r>
      <w:r w:rsidR="009F60D9" w:rsidRPr="008940EE">
        <w:rPr>
          <w:rFonts w:eastAsia="宋体" w:hint="eastAsia"/>
          <w:sz w:val="18"/>
        </w:rPr>
        <w:t>对比</w:t>
      </w:r>
      <w:r w:rsidR="0054468E" w:rsidRPr="008940EE">
        <w:rPr>
          <w:rFonts w:eastAsia="宋体" w:hint="eastAsia"/>
          <w:sz w:val="18"/>
        </w:rPr>
        <w:t>2</w:t>
      </w:r>
      <w:r w:rsidR="0054468E" w:rsidRPr="008940EE">
        <w:rPr>
          <w:rFonts w:eastAsia="宋体"/>
          <w:sz w:val="18"/>
        </w:rPr>
        <w:t>017</w:t>
      </w:r>
      <w:r w:rsidR="0054468E" w:rsidRPr="008940EE">
        <w:rPr>
          <w:rFonts w:eastAsia="宋体" w:hint="eastAsia"/>
          <w:sz w:val="18"/>
        </w:rPr>
        <w:t>年</w:t>
      </w:r>
      <w:r w:rsidR="0054468E" w:rsidRPr="008940EE">
        <w:rPr>
          <w:rFonts w:eastAsia="宋体" w:hint="eastAsia"/>
          <w:sz w:val="18"/>
        </w:rPr>
        <w:t>1</w:t>
      </w:r>
      <w:r w:rsidR="0054468E" w:rsidRPr="008940EE">
        <w:rPr>
          <w:rFonts w:eastAsia="宋体"/>
          <w:sz w:val="18"/>
        </w:rPr>
        <w:t>5</w:t>
      </w:r>
      <w:r w:rsidR="0054468E" w:rsidRPr="008940EE">
        <w:rPr>
          <w:rFonts w:eastAsia="宋体" w:hint="eastAsia"/>
          <w:sz w:val="18"/>
        </w:rPr>
        <w:t>-B</w:t>
      </w:r>
      <w:r w:rsidR="0054468E" w:rsidRPr="008940EE">
        <w:rPr>
          <w:rFonts w:eastAsia="宋体" w:hint="eastAsia"/>
          <w:sz w:val="18"/>
        </w:rPr>
        <w:t>工资为</w:t>
      </w:r>
      <w:r w:rsidR="0054468E" w:rsidRPr="008940EE">
        <w:rPr>
          <w:rFonts w:eastAsia="宋体" w:hint="eastAsia"/>
          <w:sz w:val="18"/>
        </w:rPr>
        <w:t>1</w:t>
      </w:r>
      <w:r w:rsidR="0054468E" w:rsidRPr="008940EE">
        <w:rPr>
          <w:rFonts w:eastAsia="宋体"/>
          <w:sz w:val="18"/>
        </w:rPr>
        <w:t>2500/</w:t>
      </w:r>
      <w:r w:rsidR="0054468E" w:rsidRPr="008940EE">
        <w:rPr>
          <w:rFonts w:eastAsia="宋体" w:hint="eastAsia"/>
          <w:sz w:val="18"/>
        </w:rPr>
        <w:t>月，</w:t>
      </w:r>
      <w:r w:rsidR="0054468E" w:rsidRPr="008940EE">
        <w:rPr>
          <w:rFonts w:eastAsia="宋体" w:hint="eastAsia"/>
          <w:sz w:val="18"/>
        </w:rPr>
        <w:t>2</w:t>
      </w:r>
      <w:r w:rsidR="0054468E" w:rsidRPr="008940EE">
        <w:rPr>
          <w:rFonts w:eastAsia="宋体"/>
          <w:sz w:val="18"/>
        </w:rPr>
        <w:t>020</w:t>
      </w:r>
      <w:r w:rsidR="0054468E" w:rsidRPr="008940EE">
        <w:rPr>
          <w:rFonts w:eastAsia="宋体" w:hint="eastAsia"/>
          <w:sz w:val="18"/>
        </w:rPr>
        <w:t>年</w:t>
      </w:r>
      <w:r w:rsidR="0054468E" w:rsidRPr="008940EE">
        <w:rPr>
          <w:rFonts w:eastAsia="宋体" w:hint="eastAsia"/>
          <w:sz w:val="18"/>
        </w:rPr>
        <w:t>1</w:t>
      </w:r>
      <w:r w:rsidR="0054468E" w:rsidRPr="008940EE">
        <w:rPr>
          <w:rFonts w:eastAsia="宋体"/>
          <w:sz w:val="18"/>
        </w:rPr>
        <w:t>5-</w:t>
      </w:r>
      <w:r w:rsidR="0054468E" w:rsidRPr="008940EE">
        <w:rPr>
          <w:rFonts w:eastAsia="宋体" w:hint="eastAsia"/>
          <w:sz w:val="18"/>
        </w:rPr>
        <w:t>B</w:t>
      </w:r>
      <w:r w:rsidR="0054468E" w:rsidRPr="008940EE">
        <w:rPr>
          <w:rFonts w:eastAsia="宋体" w:hint="eastAsia"/>
          <w:sz w:val="18"/>
        </w:rPr>
        <w:t>工资为</w:t>
      </w:r>
      <w:r w:rsidR="0054468E" w:rsidRPr="008940EE">
        <w:rPr>
          <w:rFonts w:eastAsia="宋体" w:hint="eastAsia"/>
          <w:sz w:val="18"/>
        </w:rPr>
        <w:t>1</w:t>
      </w:r>
      <w:r w:rsidR="0054468E" w:rsidRPr="008940EE">
        <w:rPr>
          <w:rFonts w:eastAsia="宋体"/>
          <w:sz w:val="18"/>
        </w:rPr>
        <w:t>7500/</w:t>
      </w:r>
      <w:r w:rsidR="0054468E" w:rsidRPr="008940EE">
        <w:rPr>
          <w:rFonts w:eastAsia="宋体" w:hint="eastAsia"/>
          <w:sz w:val="18"/>
        </w:rPr>
        <w:t>月，</w:t>
      </w:r>
      <w:r w:rsidR="005C50C4" w:rsidRPr="008940EE">
        <w:rPr>
          <w:rFonts w:eastAsia="宋体" w:hint="eastAsia"/>
          <w:sz w:val="18"/>
        </w:rPr>
        <w:t>足以见得，华为公司薪资</w:t>
      </w:r>
      <w:r w:rsidR="0054468E" w:rsidRPr="008940EE">
        <w:rPr>
          <w:rFonts w:eastAsia="宋体" w:hint="eastAsia"/>
          <w:sz w:val="18"/>
        </w:rPr>
        <w:t>呈大幅度上升趋势</w:t>
      </w:r>
      <w:r w:rsidR="007840D6" w:rsidRPr="008940EE">
        <w:rPr>
          <w:rFonts w:eastAsia="宋体" w:hint="eastAsia"/>
          <w:sz w:val="18"/>
        </w:rPr>
        <w:t>。</w:t>
      </w:r>
    </w:p>
    <w:p w14:paraId="2A53AE45" w14:textId="77777777" w:rsidR="00CA1B96" w:rsidRPr="00D72ACD" w:rsidRDefault="00CA1B96" w:rsidP="008940EE">
      <w:pPr>
        <w:spacing w:line="400" w:lineRule="exact"/>
        <w:ind w:left="420" w:firstLine="420"/>
        <w:rPr>
          <w:rFonts w:hint="eastAsia"/>
        </w:rPr>
      </w:pPr>
    </w:p>
    <w:p w14:paraId="45019A43" w14:textId="240DB83A" w:rsidR="004D1976" w:rsidRPr="008940EE" w:rsidRDefault="00B403B0" w:rsidP="008940EE">
      <w:pPr>
        <w:pStyle w:val="a3"/>
        <w:numPr>
          <w:ilvl w:val="1"/>
          <w:numId w:val="4"/>
        </w:numPr>
        <w:spacing w:line="400" w:lineRule="exact"/>
        <w:ind w:firstLineChars="0"/>
        <w:rPr>
          <w:rFonts w:ascii="黑体" w:eastAsia="黑体" w:hAnsi="黑体"/>
          <w:sz w:val="18"/>
          <w:szCs w:val="18"/>
        </w:rPr>
      </w:pPr>
      <w:r>
        <w:rPr>
          <w:rFonts w:hint="eastAsia"/>
        </w:rPr>
        <w:lastRenderedPageBreak/>
        <w:t xml:space="preserve"> </w:t>
      </w:r>
      <w:r w:rsidR="004D1976" w:rsidRPr="008940EE">
        <w:rPr>
          <w:rFonts w:ascii="黑体" w:eastAsia="黑体" w:hAnsi="黑体" w:hint="eastAsia"/>
          <w:sz w:val="18"/>
          <w:szCs w:val="18"/>
        </w:rPr>
        <w:t>跨行业对比</w:t>
      </w:r>
    </w:p>
    <w:p w14:paraId="620B2AE2" w14:textId="671035D4" w:rsidR="004D1976" w:rsidRDefault="00067786" w:rsidP="004D1976">
      <w:pPr>
        <w:pStyle w:val="a3"/>
        <w:ind w:left="780" w:firstLineChars="0" w:firstLine="0"/>
        <w:jc w:val="center"/>
      </w:pPr>
      <w:r>
        <w:rPr>
          <w:noProof/>
        </w:rPr>
        <w:drawing>
          <wp:inline distT="0" distB="0" distL="0" distR="0" wp14:anchorId="011555A3" wp14:editId="60856467">
            <wp:extent cx="2094913" cy="1242060"/>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00730" cy="1245509"/>
                    </a:xfrm>
                    <a:prstGeom prst="rect">
                      <a:avLst/>
                    </a:prstGeom>
                  </pic:spPr>
                </pic:pic>
              </a:graphicData>
            </a:graphic>
          </wp:inline>
        </w:drawing>
      </w:r>
    </w:p>
    <w:p w14:paraId="19E24083" w14:textId="390730DC" w:rsidR="00ED62D5" w:rsidRDefault="00ED62D5" w:rsidP="0017523B">
      <w:pPr>
        <w:pStyle w:val="a3"/>
        <w:spacing w:line="240" w:lineRule="atLeast"/>
        <w:ind w:left="782" w:firstLine="300"/>
        <w:jc w:val="center"/>
        <w:rPr>
          <w:rFonts w:asciiTheme="majorEastAsia" w:eastAsiaTheme="majorEastAsia" w:hAnsiTheme="majorEastAsia"/>
          <w:sz w:val="15"/>
          <w:szCs w:val="15"/>
        </w:rPr>
      </w:pPr>
      <w:r w:rsidRPr="008940EE">
        <w:rPr>
          <w:rFonts w:asciiTheme="majorEastAsia" w:eastAsiaTheme="majorEastAsia" w:hAnsiTheme="majorEastAsia" w:hint="eastAsia"/>
          <w:sz w:val="15"/>
          <w:szCs w:val="15"/>
        </w:rPr>
        <w:t>图1：</w:t>
      </w:r>
      <w:r w:rsidRPr="008940EE">
        <w:rPr>
          <w:rFonts w:asciiTheme="majorEastAsia" w:eastAsiaTheme="majorEastAsia" w:hAnsiTheme="majorEastAsia"/>
          <w:sz w:val="15"/>
          <w:szCs w:val="15"/>
        </w:rPr>
        <w:t>2019</w:t>
      </w:r>
      <w:r w:rsidRPr="008940EE">
        <w:rPr>
          <w:rFonts w:asciiTheme="majorEastAsia" w:eastAsiaTheme="majorEastAsia" w:hAnsiTheme="majorEastAsia" w:hint="eastAsia"/>
          <w:sz w:val="15"/>
          <w:szCs w:val="15"/>
        </w:rPr>
        <w:t>年各行业平均薪酬</w:t>
      </w:r>
    </w:p>
    <w:p w14:paraId="63EA28F5" w14:textId="77777777" w:rsidR="0017523B" w:rsidRPr="0017523B" w:rsidRDefault="0017523B" w:rsidP="0017523B">
      <w:pPr>
        <w:pStyle w:val="a3"/>
        <w:spacing w:line="240" w:lineRule="atLeast"/>
        <w:ind w:left="782" w:firstLine="300"/>
        <w:jc w:val="center"/>
        <w:rPr>
          <w:rFonts w:asciiTheme="majorEastAsia" w:eastAsiaTheme="majorEastAsia" w:hAnsiTheme="majorEastAsia" w:hint="eastAsia"/>
          <w:sz w:val="15"/>
          <w:szCs w:val="15"/>
        </w:rPr>
      </w:pPr>
    </w:p>
    <w:p w14:paraId="1C66BF25" w14:textId="27F27C0A" w:rsidR="00B403B0" w:rsidRPr="008940EE" w:rsidRDefault="004D1976" w:rsidP="008940EE">
      <w:pPr>
        <w:pStyle w:val="a3"/>
        <w:spacing w:line="400" w:lineRule="exact"/>
        <w:ind w:left="782" w:firstLine="360"/>
        <w:rPr>
          <w:sz w:val="18"/>
          <w:szCs w:val="18"/>
        </w:rPr>
      </w:pPr>
      <w:r w:rsidRPr="008940EE">
        <w:rPr>
          <w:rFonts w:hint="eastAsia"/>
          <w:sz w:val="18"/>
          <w:szCs w:val="18"/>
        </w:rPr>
        <w:t>相比于传统行业，</w:t>
      </w:r>
      <w:r w:rsidRPr="008940EE">
        <w:rPr>
          <w:rFonts w:hint="eastAsia"/>
          <w:sz w:val="18"/>
          <w:szCs w:val="18"/>
        </w:rPr>
        <w:t>IT</w:t>
      </w:r>
      <w:r w:rsidRPr="008940EE">
        <w:rPr>
          <w:rFonts w:hint="eastAsia"/>
          <w:sz w:val="18"/>
          <w:szCs w:val="18"/>
        </w:rPr>
        <w:t>行业</w:t>
      </w:r>
      <w:r w:rsidR="00754FC6" w:rsidRPr="008940EE">
        <w:rPr>
          <w:rFonts w:hint="eastAsia"/>
          <w:sz w:val="18"/>
          <w:szCs w:val="18"/>
        </w:rPr>
        <w:t>例如网络游戏计算机软件</w:t>
      </w:r>
      <w:r w:rsidR="00C46294" w:rsidRPr="008940EE">
        <w:rPr>
          <w:rFonts w:hint="eastAsia"/>
          <w:sz w:val="18"/>
          <w:szCs w:val="18"/>
        </w:rPr>
        <w:t>员工</w:t>
      </w:r>
      <w:r w:rsidR="00F15CFE" w:rsidRPr="008940EE">
        <w:rPr>
          <w:rFonts w:hint="eastAsia"/>
          <w:sz w:val="18"/>
          <w:szCs w:val="18"/>
        </w:rPr>
        <w:t>薪酬</w:t>
      </w:r>
      <w:r w:rsidR="00D72ACD" w:rsidRPr="008940EE">
        <w:rPr>
          <w:rFonts w:hint="eastAsia"/>
          <w:sz w:val="18"/>
          <w:szCs w:val="18"/>
        </w:rPr>
        <w:t>处于领先水平</w:t>
      </w:r>
      <w:r w:rsidR="00C05F46" w:rsidRPr="008940EE">
        <w:rPr>
          <w:rFonts w:hint="eastAsia"/>
          <w:sz w:val="18"/>
          <w:szCs w:val="18"/>
        </w:rPr>
        <w:t>，且对比于工业处于大幅度领先地位</w:t>
      </w:r>
      <w:r w:rsidR="00F90118" w:rsidRPr="008940EE">
        <w:rPr>
          <w:rFonts w:hint="eastAsia"/>
          <w:sz w:val="18"/>
          <w:szCs w:val="18"/>
        </w:rPr>
        <w:t>，平均薪酬在</w:t>
      </w:r>
      <w:r w:rsidR="00F90118" w:rsidRPr="008940EE">
        <w:rPr>
          <w:rFonts w:hint="eastAsia"/>
          <w:sz w:val="18"/>
          <w:szCs w:val="18"/>
        </w:rPr>
        <w:t>1</w:t>
      </w:r>
      <w:r w:rsidR="00F90118" w:rsidRPr="008940EE">
        <w:rPr>
          <w:sz w:val="18"/>
          <w:szCs w:val="18"/>
        </w:rPr>
        <w:t>0000</w:t>
      </w:r>
      <w:r w:rsidR="00F90118" w:rsidRPr="008940EE">
        <w:rPr>
          <w:rFonts w:hint="eastAsia"/>
          <w:sz w:val="18"/>
          <w:szCs w:val="18"/>
        </w:rPr>
        <w:t>左右</w:t>
      </w:r>
      <w:r w:rsidR="00391841" w:rsidRPr="008940EE">
        <w:rPr>
          <w:rFonts w:hint="eastAsia"/>
          <w:sz w:val="18"/>
          <w:szCs w:val="18"/>
        </w:rPr>
        <w:t>（见图</w:t>
      </w:r>
      <w:r w:rsidR="00391841" w:rsidRPr="008940EE">
        <w:rPr>
          <w:rFonts w:hint="eastAsia"/>
          <w:sz w:val="18"/>
          <w:szCs w:val="18"/>
        </w:rPr>
        <w:t>1</w:t>
      </w:r>
      <w:r w:rsidR="00391841" w:rsidRPr="008940EE">
        <w:rPr>
          <w:rFonts w:hint="eastAsia"/>
          <w:sz w:val="18"/>
          <w:szCs w:val="18"/>
        </w:rPr>
        <w:t>），</w:t>
      </w:r>
      <w:r w:rsidR="00A40340" w:rsidRPr="008940EE">
        <w:rPr>
          <w:rFonts w:hint="eastAsia"/>
          <w:sz w:val="18"/>
          <w:szCs w:val="18"/>
        </w:rPr>
        <w:t>并</w:t>
      </w:r>
      <w:r w:rsidR="00F75BFF" w:rsidRPr="008940EE">
        <w:rPr>
          <w:rFonts w:hint="eastAsia"/>
          <w:sz w:val="18"/>
          <w:szCs w:val="18"/>
        </w:rPr>
        <w:t>且</w:t>
      </w:r>
      <w:r w:rsidR="00A40340" w:rsidRPr="008940EE">
        <w:rPr>
          <w:rFonts w:hint="eastAsia"/>
          <w:sz w:val="18"/>
          <w:szCs w:val="18"/>
        </w:rPr>
        <w:t>连续</w:t>
      </w:r>
      <w:r w:rsidR="00A40340" w:rsidRPr="008940EE">
        <w:rPr>
          <w:rFonts w:hint="eastAsia"/>
          <w:sz w:val="18"/>
          <w:szCs w:val="18"/>
        </w:rPr>
        <w:t>3</w:t>
      </w:r>
      <w:r w:rsidR="00A40340" w:rsidRPr="008940EE">
        <w:rPr>
          <w:rFonts w:hint="eastAsia"/>
          <w:sz w:val="18"/>
          <w:szCs w:val="18"/>
        </w:rPr>
        <w:t>年居各行</w:t>
      </w:r>
      <w:r w:rsidR="00D9607A" w:rsidRPr="008940EE">
        <w:rPr>
          <w:rFonts w:hint="eastAsia"/>
          <w:sz w:val="18"/>
          <w:szCs w:val="18"/>
        </w:rPr>
        <w:t>业</w:t>
      </w:r>
      <w:r w:rsidR="00A40340" w:rsidRPr="008940EE">
        <w:rPr>
          <w:rFonts w:hint="eastAsia"/>
          <w:sz w:val="18"/>
          <w:szCs w:val="18"/>
        </w:rPr>
        <w:t>之首</w:t>
      </w:r>
      <w:r w:rsidR="0008152A" w:rsidRPr="008940EE">
        <w:rPr>
          <w:rFonts w:hint="eastAsia"/>
          <w:sz w:val="18"/>
          <w:szCs w:val="18"/>
        </w:rPr>
        <w:t>。</w:t>
      </w:r>
    </w:p>
    <w:p w14:paraId="03BE55B9" w14:textId="3E991346" w:rsidR="008940EE" w:rsidRPr="008940EE" w:rsidRDefault="0008152A" w:rsidP="00067786">
      <w:pPr>
        <w:pStyle w:val="a3"/>
        <w:spacing w:line="400" w:lineRule="exact"/>
        <w:ind w:left="782" w:firstLine="360"/>
        <w:rPr>
          <w:rFonts w:hint="eastAsia"/>
          <w:sz w:val="18"/>
          <w:szCs w:val="18"/>
        </w:rPr>
      </w:pPr>
      <w:r w:rsidRPr="008940EE">
        <w:rPr>
          <w:rFonts w:hint="eastAsia"/>
          <w:sz w:val="18"/>
          <w:szCs w:val="18"/>
        </w:rPr>
        <w:t>IT</w:t>
      </w:r>
      <w:r w:rsidRPr="008940EE">
        <w:rPr>
          <w:rFonts w:hint="eastAsia"/>
          <w:sz w:val="18"/>
          <w:szCs w:val="18"/>
        </w:rPr>
        <w:t>行业大量的加班和</w:t>
      </w:r>
      <w:r w:rsidR="00CF5621" w:rsidRPr="008940EE">
        <w:rPr>
          <w:rFonts w:hint="eastAsia"/>
          <w:sz w:val="18"/>
          <w:szCs w:val="18"/>
        </w:rPr>
        <w:t>大</w:t>
      </w:r>
      <w:r w:rsidRPr="008940EE">
        <w:rPr>
          <w:rFonts w:hint="eastAsia"/>
          <w:sz w:val="18"/>
          <w:szCs w:val="18"/>
        </w:rPr>
        <w:t>量的脑力劳动导致</w:t>
      </w:r>
      <w:r w:rsidRPr="008940EE">
        <w:rPr>
          <w:rFonts w:hint="eastAsia"/>
          <w:sz w:val="18"/>
          <w:szCs w:val="18"/>
        </w:rPr>
        <w:t>IT</w:t>
      </w:r>
      <w:r w:rsidRPr="008940EE">
        <w:rPr>
          <w:rFonts w:hint="eastAsia"/>
          <w:sz w:val="18"/>
          <w:szCs w:val="18"/>
        </w:rPr>
        <w:t>行业薪酬显著高于其他行业</w:t>
      </w:r>
      <w:r w:rsidR="00055478" w:rsidRPr="008940EE">
        <w:rPr>
          <w:rFonts w:hint="eastAsia"/>
          <w:sz w:val="18"/>
          <w:szCs w:val="18"/>
        </w:rPr>
        <w:t>薪酬</w:t>
      </w:r>
      <w:r w:rsidRPr="008940EE">
        <w:rPr>
          <w:rFonts w:hint="eastAsia"/>
          <w:sz w:val="18"/>
          <w:szCs w:val="18"/>
        </w:rPr>
        <w:t>。</w:t>
      </w:r>
      <w:r w:rsidR="004E2349" w:rsidRPr="008940EE">
        <w:rPr>
          <w:rFonts w:hint="eastAsia"/>
          <w:sz w:val="18"/>
          <w:szCs w:val="18"/>
        </w:rPr>
        <w:t>IT</w:t>
      </w:r>
      <w:r w:rsidR="004E2349" w:rsidRPr="008940EE">
        <w:rPr>
          <w:rFonts w:hint="eastAsia"/>
          <w:sz w:val="18"/>
          <w:szCs w:val="18"/>
        </w:rPr>
        <w:t>行业</w:t>
      </w:r>
      <w:r w:rsidR="00503B50" w:rsidRPr="008940EE">
        <w:rPr>
          <w:rFonts w:hint="eastAsia"/>
          <w:sz w:val="18"/>
          <w:szCs w:val="18"/>
        </w:rPr>
        <w:t>极快的</w:t>
      </w:r>
      <w:r w:rsidR="004E2349" w:rsidRPr="008940EE">
        <w:rPr>
          <w:rFonts w:hint="eastAsia"/>
          <w:sz w:val="18"/>
          <w:szCs w:val="18"/>
        </w:rPr>
        <w:t>发展</w:t>
      </w:r>
      <w:r w:rsidR="001D7510" w:rsidRPr="008940EE">
        <w:rPr>
          <w:rFonts w:hint="eastAsia"/>
          <w:sz w:val="18"/>
          <w:szCs w:val="18"/>
        </w:rPr>
        <w:t>速度</w:t>
      </w:r>
      <w:r w:rsidR="00A6676E" w:rsidRPr="008940EE">
        <w:rPr>
          <w:rFonts w:hint="eastAsia"/>
          <w:sz w:val="18"/>
          <w:szCs w:val="18"/>
        </w:rPr>
        <w:t>导致</w:t>
      </w:r>
      <w:r w:rsidR="00A6676E" w:rsidRPr="008940EE">
        <w:rPr>
          <w:rFonts w:hint="eastAsia"/>
          <w:sz w:val="18"/>
          <w:szCs w:val="18"/>
        </w:rPr>
        <w:t>IT</w:t>
      </w:r>
      <w:r w:rsidR="00673576" w:rsidRPr="008940EE">
        <w:rPr>
          <w:rFonts w:hint="eastAsia"/>
          <w:sz w:val="18"/>
          <w:szCs w:val="18"/>
        </w:rPr>
        <w:t>行业</w:t>
      </w:r>
      <w:r w:rsidR="00A6676E" w:rsidRPr="008940EE">
        <w:rPr>
          <w:rFonts w:hint="eastAsia"/>
          <w:sz w:val="18"/>
          <w:szCs w:val="18"/>
        </w:rPr>
        <w:t>公司收入高，员工薪酬高</w:t>
      </w:r>
      <w:r w:rsidR="00151318" w:rsidRPr="008940EE">
        <w:rPr>
          <w:rFonts w:hint="eastAsia"/>
          <w:sz w:val="18"/>
          <w:szCs w:val="18"/>
        </w:rPr>
        <w:t>，分红高</w:t>
      </w:r>
      <w:r w:rsidR="00F0145E" w:rsidRPr="008940EE">
        <w:rPr>
          <w:rFonts w:hint="eastAsia"/>
          <w:sz w:val="18"/>
          <w:szCs w:val="18"/>
        </w:rPr>
        <w:t>。</w:t>
      </w:r>
      <w:r w:rsidR="004E2349" w:rsidRPr="008940EE">
        <w:rPr>
          <w:rFonts w:hint="eastAsia"/>
          <w:sz w:val="18"/>
          <w:szCs w:val="18"/>
        </w:rPr>
        <w:t>传统行业每年</w:t>
      </w:r>
      <w:r w:rsidR="006D31CA" w:rsidRPr="008940EE">
        <w:rPr>
          <w:rFonts w:hint="eastAsia"/>
          <w:sz w:val="18"/>
          <w:szCs w:val="18"/>
        </w:rPr>
        <w:t>平均增长</w:t>
      </w:r>
      <w:r w:rsidR="002E56D7" w:rsidRPr="008940EE">
        <w:rPr>
          <w:rFonts w:hint="eastAsia"/>
          <w:sz w:val="18"/>
          <w:szCs w:val="18"/>
        </w:rPr>
        <w:t>约</w:t>
      </w:r>
      <w:r w:rsidR="0039129E" w:rsidRPr="008940EE">
        <w:rPr>
          <w:sz w:val="18"/>
          <w:szCs w:val="18"/>
        </w:rPr>
        <w:t>8</w:t>
      </w:r>
      <w:r w:rsidR="004E2349" w:rsidRPr="008940EE">
        <w:rPr>
          <w:rFonts w:hint="eastAsia"/>
          <w:sz w:val="18"/>
          <w:szCs w:val="18"/>
        </w:rPr>
        <w:t>%</w:t>
      </w:r>
      <w:r w:rsidR="004E2349" w:rsidRPr="008940EE">
        <w:rPr>
          <w:rFonts w:hint="eastAsia"/>
          <w:sz w:val="18"/>
          <w:szCs w:val="18"/>
        </w:rPr>
        <w:t>，</w:t>
      </w:r>
      <w:r w:rsidR="00085C95" w:rsidRPr="008940EE">
        <w:rPr>
          <w:rFonts w:hint="eastAsia"/>
          <w:sz w:val="18"/>
          <w:szCs w:val="18"/>
        </w:rPr>
        <w:t>而</w:t>
      </w:r>
      <w:r w:rsidR="00F52D7D" w:rsidRPr="008940EE">
        <w:rPr>
          <w:rFonts w:hint="eastAsia"/>
          <w:sz w:val="18"/>
          <w:szCs w:val="18"/>
        </w:rPr>
        <w:t>IT</w:t>
      </w:r>
      <w:r w:rsidR="004E2349" w:rsidRPr="008940EE">
        <w:rPr>
          <w:rFonts w:hint="eastAsia"/>
          <w:sz w:val="18"/>
          <w:szCs w:val="18"/>
        </w:rPr>
        <w:t>行业年</w:t>
      </w:r>
      <w:r w:rsidR="00F52D7D" w:rsidRPr="008940EE">
        <w:rPr>
          <w:rFonts w:hint="eastAsia"/>
          <w:sz w:val="18"/>
          <w:szCs w:val="18"/>
        </w:rPr>
        <w:t>平均</w:t>
      </w:r>
      <w:r w:rsidR="004E2349" w:rsidRPr="008940EE">
        <w:rPr>
          <w:rFonts w:hint="eastAsia"/>
          <w:sz w:val="18"/>
          <w:szCs w:val="18"/>
        </w:rPr>
        <w:t>增长</w:t>
      </w:r>
      <w:r w:rsidR="00BA535D" w:rsidRPr="008940EE">
        <w:rPr>
          <w:rFonts w:hint="eastAsia"/>
          <w:sz w:val="18"/>
          <w:szCs w:val="18"/>
        </w:rPr>
        <w:t>能够达到</w:t>
      </w:r>
      <w:r w:rsidR="00F52D7D" w:rsidRPr="008940EE">
        <w:rPr>
          <w:sz w:val="18"/>
          <w:szCs w:val="18"/>
        </w:rPr>
        <w:t>80</w:t>
      </w:r>
      <w:r w:rsidR="004E2349" w:rsidRPr="008940EE">
        <w:rPr>
          <w:rFonts w:hint="eastAsia"/>
          <w:sz w:val="18"/>
          <w:szCs w:val="18"/>
        </w:rPr>
        <w:t>%</w:t>
      </w:r>
      <w:r w:rsidR="008C376E" w:rsidRPr="008940EE">
        <w:rPr>
          <w:rFonts w:hint="eastAsia"/>
          <w:sz w:val="18"/>
          <w:szCs w:val="18"/>
        </w:rPr>
        <w:t>以上</w:t>
      </w:r>
      <w:r w:rsidR="004E2349" w:rsidRPr="008940EE">
        <w:rPr>
          <w:rFonts w:hint="eastAsia"/>
          <w:sz w:val="18"/>
          <w:szCs w:val="18"/>
        </w:rPr>
        <w:t>，</w:t>
      </w:r>
      <w:r w:rsidR="006E5B81" w:rsidRPr="008940EE">
        <w:rPr>
          <w:rFonts w:hint="eastAsia"/>
          <w:sz w:val="18"/>
          <w:szCs w:val="18"/>
        </w:rPr>
        <w:t>甚至</w:t>
      </w:r>
      <w:r w:rsidR="004E2349" w:rsidRPr="008940EE">
        <w:rPr>
          <w:rFonts w:hint="eastAsia"/>
          <w:sz w:val="18"/>
          <w:szCs w:val="18"/>
        </w:rPr>
        <w:t>小米公司</w:t>
      </w:r>
      <w:r w:rsidR="004E2349" w:rsidRPr="008940EE">
        <w:rPr>
          <w:rFonts w:hint="eastAsia"/>
          <w:sz w:val="18"/>
          <w:szCs w:val="18"/>
        </w:rPr>
        <w:t>2013</w:t>
      </w:r>
      <w:r w:rsidR="004E2349" w:rsidRPr="008940EE">
        <w:rPr>
          <w:rFonts w:hint="eastAsia"/>
          <w:sz w:val="18"/>
          <w:szCs w:val="18"/>
        </w:rPr>
        <w:t>年增长了</w:t>
      </w:r>
      <w:r w:rsidR="004E2349" w:rsidRPr="008940EE">
        <w:rPr>
          <w:rFonts w:hint="eastAsia"/>
          <w:sz w:val="18"/>
          <w:szCs w:val="18"/>
        </w:rPr>
        <w:t>260%</w:t>
      </w:r>
      <w:r w:rsidR="00A6676E" w:rsidRPr="008940EE">
        <w:rPr>
          <w:rFonts w:hint="eastAsia"/>
          <w:sz w:val="18"/>
          <w:szCs w:val="18"/>
        </w:rPr>
        <w:t>。</w:t>
      </w:r>
    </w:p>
    <w:p w14:paraId="73C3E475" w14:textId="5B194FD7" w:rsidR="00AC0698" w:rsidRDefault="0017523B" w:rsidP="004D1976">
      <w:pPr>
        <w:pStyle w:val="a3"/>
        <w:ind w:left="780" w:firstLineChars="0" w:firstLine="0"/>
      </w:pPr>
      <w:r>
        <w:rPr>
          <w:noProof/>
        </w:rPr>
        <w:drawing>
          <wp:inline distT="0" distB="0" distL="0" distR="0" wp14:anchorId="7518C863" wp14:editId="490BF2EE">
            <wp:extent cx="2179320" cy="130174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31844" cy="1333114"/>
                    </a:xfrm>
                    <a:prstGeom prst="rect">
                      <a:avLst/>
                    </a:prstGeom>
                  </pic:spPr>
                </pic:pic>
              </a:graphicData>
            </a:graphic>
          </wp:inline>
        </w:drawing>
      </w:r>
    </w:p>
    <w:p w14:paraId="07E65A6B" w14:textId="612E294B" w:rsidR="00ED62D5" w:rsidRDefault="00ED62D5" w:rsidP="004D7B29">
      <w:pPr>
        <w:pStyle w:val="a3"/>
        <w:spacing w:line="240" w:lineRule="atLeast"/>
        <w:ind w:left="782" w:firstLineChars="0" w:firstLine="0"/>
        <w:jc w:val="center"/>
        <w:rPr>
          <w:rFonts w:asciiTheme="majorEastAsia" w:eastAsiaTheme="majorEastAsia" w:hAnsiTheme="majorEastAsia"/>
          <w:sz w:val="15"/>
          <w:szCs w:val="15"/>
        </w:rPr>
      </w:pPr>
      <w:r w:rsidRPr="004D7B29">
        <w:rPr>
          <w:rFonts w:asciiTheme="majorEastAsia" w:eastAsiaTheme="majorEastAsia" w:hAnsiTheme="majorEastAsia" w:hint="eastAsia"/>
          <w:sz w:val="15"/>
          <w:szCs w:val="15"/>
        </w:rPr>
        <w:t>图2：</w:t>
      </w:r>
      <w:r w:rsidRPr="004D7B29">
        <w:rPr>
          <w:rFonts w:asciiTheme="majorEastAsia" w:eastAsiaTheme="majorEastAsia" w:hAnsiTheme="majorEastAsia" w:hint="eastAsia"/>
          <w:sz w:val="15"/>
          <w:szCs w:val="15"/>
        </w:rPr>
        <w:t>2020年各行业JMPI值</w:t>
      </w:r>
    </w:p>
    <w:p w14:paraId="42F2FCC2" w14:textId="77777777" w:rsidR="0017523B" w:rsidRPr="004D7B29" w:rsidRDefault="0017523B" w:rsidP="004D7B29">
      <w:pPr>
        <w:pStyle w:val="a3"/>
        <w:spacing w:line="240" w:lineRule="atLeast"/>
        <w:ind w:left="782" w:firstLineChars="0" w:firstLine="0"/>
        <w:jc w:val="center"/>
        <w:rPr>
          <w:rFonts w:asciiTheme="majorEastAsia" w:eastAsiaTheme="majorEastAsia" w:hAnsiTheme="majorEastAsia" w:hint="eastAsia"/>
          <w:sz w:val="15"/>
          <w:szCs w:val="15"/>
        </w:rPr>
      </w:pPr>
    </w:p>
    <w:p w14:paraId="2F90C7A2" w14:textId="081581D4" w:rsidR="000A72D2" w:rsidRPr="000A72D2" w:rsidRDefault="00AF7763" w:rsidP="000A72D2">
      <w:pPr>
        <w:pStyle w:val="a3"/>
        <w:spacing w:line="400" w:lineRule="exact"/>
        <w:ind w:left="782" w:firstLine="360"/>
        <w:rPr>
          <w:rFonts w:eastAsia="宋体" w:hint="eastAsia"/>
          <w:sz w:val="18"/>
        </w:rPr>
      </w:pPr>
      <w:r w:rsidRPr="004D7B29">
        <w:rPr>
          <w:rFonts w:eastAsia="宋体" w:hint="eastAsia"/>
          <w:sz w:val="18"/>
        </w:rPr>
        <w:t>据</w:t>
      </w:r>
      <w:r w:rsidR="00B403B0" w:rsidRPr="004D7B29">
        <w:rPr>
          <w:rFonts w:eastAsia="宋体"/>
          <w:sz w:val="18"/>
        </w:rPr>
        <w:t>BOSS</w:t>
      </w:r>
      <w:r w:rsidR="00AC0698" w:rsidRPr="004D7B29">
        <w:rPr>
          <w:rFonts w:eastAsia="宋体" w:hint="eastAsia"/>
          <w:sz w:val="18"/>
        </w:rPr>
        <w:t>直聘</w:t>
      </w:r>
      <w:r w:rsidR="000B0B01" w:rsidRPr="004D7B29">
        <w:rPr>
          <w:rFonts w:eastAsia="宋体" w:hint="eastAsia"/>
          <w:sz w:val="18"/>
        </w:rPr>
        <w:t>网站</w:t>
      </w:r>
      <w:r w:rsidR="00AC0698" w:rsidRPr="004D7B29">
        <w:rPr>
          <w:rFonts w:eastAsia="宋体" w:hint="eastAsia"/>
          <w:sz w:val="18"/>
        </w:rPr>
        <w:t>发布</w:t>
      </w:r>
      <w:r w:rsidR="0055519F" w:rsidRPr="004D7B29">
        <w:rPr>
          <w:rFonts w:eastAsia="宋体" w:hint="eastAsia"/>
          <w:sz w:val="18"/>
        </w:rPr>
        <w:t>《</w:t>
      </w:r>
      <w:r w:rsidR="0055519F" w:rsidRPr="004D7B29">
        <w:rPr>
          <w:rFonts w:eastAsia="宋体" w:hint="eastAsia"/>
          <w:sz w:val="18"/>
        </w:rPr>
        <w:t>2020</w:t>
      </w:r>
      <w:r w:rsidR="0055519F" w:rsidRPr="004D7B29">
        <w:rPr>
          <w:rFonts w:eastAsia="宋体" w:hint="eastAsia"/>
          <w:sz w:val="18"/>
        </w:rPr>
        <w:t>一季度人才吸引力报告》</w:t>
      </w:r>
      <w:r w:rsidR="00B55023" w:rsidRPr="004D7B29">
        <w:rPr>
          <w:rFonts w:eastAsia="宋体" w:hint="eastAsia"/>
          <w:sz w:val="18"/>
        </w:rPr>
        <w:t>的</w:t>
      </w:r>
      <w:r w:rsidR="00AC0698" w:rsidRPr="004D7B29">
        <w:rPr>
          <w:rFonts w:eastAsia="宋体" w:hint="eastAsia"/>
          <w:sz w:val="18"/>
        </w:rPr>
        <w:t>JMPI</w:t>
      </w:r>
      <w:r w:rsidR="00AC0698" w:rsidRPr="004D7B29">
        <w:rPr>
          <w:rFonts w:eastAsia="宋体" w:hint="eastAsia"/>
          <w:sz w:val="18"/>
        </w:rPr>
        <w:t>指数</w:t>
      </w:r>
      <w:r w:rsidR="00F572DC" w:rsidRPr="004D7B29">
        <w:rPr>
          <w:rFonts w:eastAsia="宋体" w:hint="eastAsia"/>
          <w:sz w:val="18"/>
        </w:rPr>
        <w:t>统计</w:t>
      </w:r>
      <w:r w:rsidR="00136B0D" w:rsidRPr="004D7B29">
        <w:rPr>
          <w:rFonts w:eastAsia="宋体" w:hint="eastAsia"/>
          <w:sz w:val="18"/>
        </w:rPr>
        <w:t>可知</w:t>
      </w:r>
      <w:r w:rsidR="00AC0698" w:rsidRPr="004D7B29">
        <w:rPr>
          <w:rFonts w:eastAsia="宋体" w:hint="eastAsia"/>
          <w:sz w:val="18"/>
        </w:rPr>
        <w:t>，</w:t>
      </w:r>
      <w:r w:rsidR="00AC0698" w:rsidRPr="004D7B29">
        <w:rPr>
          <w:rFonts w:eastAsia="宋体" w:hint="eastAsia"/>
          <w:sz w:val="18"/>
        </w:rPr>
        <w:t>2020</w:t>
      </w:r>
      <w:r w:rsidR="00AC0698" w:rsidRPr="004D7B29">
        <w:rPr>
          <w:rFonts w:eastAsia="宋体" w:hint="eastAsia"/>
          <w:sz w:val="18"/>
        </w:rPr>
        <w:t>年一季度</w:t>
      </w:r>
      <w:r w:rsidR="00941C78" w:rsidRPr="004D7B29">
        <w:rPr>
          <w:rFonts w:eastAsia="宋体" w:hint="eastAsia"/>
          <w:sz w:val="18"/>
        </w:rPr>
        <w:t>的</w:t>
      </w:r>
      <w:r w:rsidR="00AC0698" w:rsidRPr="004D7B29">
        <w:rPr>
          <w:rFonts w:eastAsia="宋体" w:hint="eastAsia"/>
          <w:sz w:val="18"/>
        </w:rPr>
        <w:t>JMPI</w:t>
      </w:r>
      <w:r w:rsidR="00AC0698" w:rsidRPr="004D7B29">
        <w:rPr>
          <w:rFonts w:eastAsia="宋体" w:hint="eastAsia"/>
          <w:sz w:val="18"/>
        </w:rPr>
        <w:t>指数前十中</w:t>
      </w:r>
      <w:r w:rsidR="00F75BFF" w:rsidRPr="004D7B29">
        <w:rPr>
          <w:rFonts w:eastAsia="宋体" w:hint="eastAsia"/>
          <w:sz w:val="18"/>
        </w:rPr>
        <w:t>，</w:t>
      </w:r>
      <w:r w:rsidR="00AC0698" w:rsidRPr="004D7B29">
        <w:rPr>
          <w:rFonts w:eastAsia="宋体" w:hint="eastAsia"/>
          <w:sz w:val="18"/>
        </w:rPr>
        <w:t>IT</w:t>
      </w:r>
      <w:r w:rsidR="00AC0698" w:rsidRPr="004D7B29">
        <w:rPr>
          <w:rFonts w:eastAsia="宋体" w:hint="eastAsia"/>
          <w:sz w:val="18"/>
        </w:rPr>
        <w:t>行业指数最高，专业服务位居第二</w:t>
      </w:r>
      <w:r w:rsidR="00B80E9C" w:rsidRPr="004D7B29">
        <w:rPr>
          <w:rFonts w:eastAsia="宋体" w:hint="eastAsia"/>
          <w:sz w:val="18"/>
        </w:rPr>
        <w:t>，而消费品等手工业为末尾地位</w:t>
      </w:r>
      <w:r w:rsidR="00AC0698" w:rsidRPr="004D7B29">
        <w:rPr>
          <w:rFonts w:eastAsia="宋体" w:hint="eastAsia"/>
          <w:sz w:val="18"/>
        </w:rPr>
        <w:t>。</w:t>
      </w:r>
      <w:r w:rsidR="009E5028" w:rsidRPr="004D7B29">
        <w:rPr>
          <w:rFonts w:eastAsia="宋体" w:hint="eastAsia"/>
          <w:sz w:val="18"/>
          <w:vertAlign w:val="superscript"/>
        </w:rPr>
        <w:t>[</w:t>
      </w:r>
      <w:r w:rsidR="009E5028" w:rsidRPr="004D7B29">
        <w:rPr>
          <w:rFonts w:eastAsia="宋体"/>
          <w:sz w:val="18"/>
          <w:vertAlign w:val="superscript"/>
        </w:rPr>
        <w:t xml:space="preserve">2] </w:t>
      </w:r>
      <w:r w:rsidR="00057E88" w:rsidRPr="004D7B29">
        <w:rPr>
          <w:rFonts w:eastAsia="宋体" w:hint="eastAsia"/>
          <w:sz w:val="18"/>
        </w:rPr>
        <w:t>IT</w:t>
      </w:r>
      <w:r w:rsidR="00AC0698" w:rsidRPr="004D7B29">
        <w:rPr>
          <w:rFonts w:eastAsia="宋体" w:hint="eastAsia"/>
          <w:sz w:val="18"/>
        </w:rPr>
        <w:t>行业飞速发展，对</w:t>
      </w:r>
      <w:r w:rsidR="00AC0698" w:rsidRPr="004D7B29">
        <w:rPr>
          <w:rFonts w:eastAsia="宋体" w:hint="eastAsia"/>
          <w:sz w:val="18"/>
        </w:rPr>
        <w:t>IT</w:t>
      </w:r>
      <w:r w:rsidR="00AC0698" w:rsidRPr="004D7B29">
        <w:rPr>
          <w:rFonts w:eastAsia="宋体" w:hint="eastAsia"/>
          <w:sz w:val="18"/>
        </w:rPr>
        <w:t>行业人才的需求远大于毕业生</w:t>
      </w:r>
      <w:r w:rsidR="00AC0698" w:rsidRPr="004D7B29">
        <w:rPr>
          <w:rFonts w:eastAsia="宋体" w:hint="eastAsia"/>
          <w:sz w:val="18"/>
        </w:rPr>
        <w:t>+</w:t>
      </w:r>
      <w:r w:rsidR="00AC0698" w:rsidRPr="004D7B29">
        <w:rPr>
          <w:rFonts w:eastAsia="宋体" w:hint="eastAsia"/>
          <w:sz w:val="18"/>
        </w:rPr>
        <w:t>培训班所能提供的</w:t>
      </w:r>
      <w:r w:rsidR="00723A89" w:rsidRPr="004D7B29">
        <w:rPr>
          <w:rFonts w:eastAsia="宋体" w:hint="eastAsia"/>
          <w:sz w:val="18"/>
        </w:rPr>
        <w:t>，而各式各样的软件兴</w:t>
      </w:r>
      <w:r w:rsidR="00723A89" w:rsidRPr="004D7B29">
        <w:rPr>
          <w:rFonts w:eastAsia="宋体" w:hint="eastAsia"/>
          <w:sz w:val="18"/>
        </w:rPr>
        <w:t>起导致软件开发工作量加大</w:t>
      </w:r>
      <w:r w:rsidR="00CC3ED6" w:rsidRPr="004D7B29">
        <w:rPr>
          <w:rFonts w:eastAsia="宋体" w:hint="eastAsia"/>
          <w:sz w:val="18"/>
        </w:rPr>
        <w:t>。</w:t>
      </w:r>
      <w:r w:rsidR="00D5587C" w:rsidRPr="004D7B29">
        <w:rPr>
          <w:rFonts w:eastAsia="宋体" w:hint="eastAsia"/>
          <w:sz w:val="18"/>
        </w:rPr>
        <w:t>IT</w:t>
      </w:r>
      <w:r w:rsidR="00D5587C" w:rsidRPr="004D7B29">
        <w:rPr>
          <w:rFonts w:eastAsia="宋体" w:hint="eastAsia"/>
          <w:sz w:val="18"/>
        </w:rPr>
        <w:t>企业</w:t>
      </w:r>
      <w:r w:rsidR="00AC0698" w:rsidRPr="004D7B29">
        <w:rPr>
          <w:rFonts w:eastAsia="宋体" w:hint="eastAsia"/>
          <w:sz w:val="18"/>
        </w:rPr>
        <w:t>为了能找到合适的人才，</w:t>
      </w:r>
      <w:r w:rsidR="00AC0698" w:rsidRPr="004D7B29">
        <w:rPr>
          <w:rFonts w:eastAsia="宋体" w:hint="eastAsia"/>
          <w:sz w:val="18"/>
        </w:rPr>
        <w:t>IT</w:t>
      </w:r>
      <w:r w:rsidR="007F01C7" w:rsidRPr="004D7B29">
        <w:rPr>
          <w:rFonts w:eastAsia="宋体" w:hint="eastAsia"/>
          <w:sz w:val="18"/>
        </w:rPr>
        <w:t>企业</w:t>
      </w:r>
      <w:r w:rsidR="00AC0698" w:rsidRPr="004D7B29">
        <w:rPr>
          <w:rFonts w:eastAsia="宋体" w:hint="eastAsia"/>
          <w:sz w:val="18"/>
        </w:rPr>
        <w:t>就需要不断提高薪水，与其他</w:t>
      </w:r>
      <w:r w:rsidR="00846B26" w:rsidRPr="004D7B29">
        <w:rPr>
          <w:rFonts w:eastAsia="宋体" w:hint="eastAsia"/>
          <w:sz w:val="18"/>
        </w:rPr>
        <w:t>IT</w:t>
      </w:r>
      <w:r w:rsidR="00AC0698" w:rsidRPr="004D7B29">
        <w:rPr>
          <w:rFonts w:eastAsia="宋体" w:hint="eastAsia"/>
          <w:sz w:val="18"/>
        </w:rPr>
        <w:t>公司竞争人才</w:t>
      </w:r>
      <w:r w:rsidR="00DE35A7" w:rsidRPr="004D7B29">
        <w:rPr>
          <w:rFonts w:eastAsia="宋体" w:hint="eastAsia"/>
          <w:sz w:val="18"/>
        </w:rPr>
        <w:t>，导致了</w:t>
      </w:r>
      <w:r w:rsidR="00DE35A7" w:rsidRPr="004D7B29">
        <w:rPr>
          <w:rFonts w:eastAsia="宋体" w:hint="eastAsia"/>
          <w:sz w:val="18"/>
        </w:rPr>
        <w:t>IT</w:t>
      </w:r>
      <w:r w:rsidR="00DE35A7" w:rsidRPr="004D7B29">
        <w:rPr>
          <w:rFonts w:eastAsia="宋体" w:hint="eastAsia"/>
          <w:sz w:val="18"/>
        </w:rPr>
        <w:t>行业</w:t>
      </w:r>
      <w:r w:rsidR="002E74A8" w:rsidRPr="004D7B29">
        <w:rPr>
          <w:rFonts w:eastAsia="宋体" w:hint="eastAsia"/>
          <w:sz w:val="18"/>
        </w:rPr>
        <w:t>薪酬</w:t>
      </w:r>
      <w:r w:rsidR="00DE35A7" w:rsidRPr="004D7B29">
        <w:rPr>
          <w:rFonts w:eastAsia="宋体" w:hint="eastAsia"/>
          <w:sz w:val="18"/>
        </w:rPr>
        <w:t>不断上升</w:t>
      </w:r>
      <w:r w:rsidR="00AC0698" w:rsidRPr="004D7B29">
        <w:rPr>
          <w:rFonts w:eastAsia="宋体" w:hint="eastAsia"/>
          <w:sz w:val="18"/>
        </w:rPr>
        <w:t>。</w:t>
      </w:r>
    </w:p>
    <w:p w14:paraId="7E434F12" w14:textId="77777777" w:rsidR="00057E88" w:rsidRPr="00AC0698" w:rsidRDefault="00057E88" w:rsidP="00307245">
      <w:pPr>
        <w:rPr>
          <w:rFonts w:hint="eastAsia"/>
        </w:rPr>
      </w:pPr>
    </w:p>
    <w:p w14:paraId="7681F90B" w14:textId="1DBC5F4A" w:rsidR="00AC0698" w:rsidRPr="004D7B29" w:rsidRDefault="00B403B0" w:rsidP="00CA1B96">
      <w:pPr>
        <w:pStyle w:val="a3"/>
        <w:numPr>
          <w:ilvl w:val="1"/>
          <w:numId w:val="4"/>
        </w:numPr>
        <w:ind w:firstLineChars="0"/>
        <w:rPr>
          <w:rFonts w:ascii="黑体" w:eastAsia="黑体" w:hAnsi="黑体"/>
          <w:sz w:val="18"/>
          <w:szCs w:val="18"/>
        </w:rPr>
      </w:pPr>
      <w:r>
        <w:t xml:space="preserve"> </w:t>
      </w:r>
      <w:r w:rsidR="00325E86" w:rsidRPr="004D7B29">
        <w:rPr>
          <w:rFonts w:ascii="黑体" w:eastAsia="黑体" w:hAnsi="黑体" w:hint="eastAsia"/>
          <w:sz w:val="18"/>
          <w:szCs w:val="18"/>
        </w:rPr>
        <w:t>IT行业</w:t>
      </w:r>
      <w:r w:rsidR="00B55023" w:rsidRPr="004D7B29">
        <w:rPr>
          <w:rFonts w:ascii="黑体" w:eastAsia="黑体" w:hAnsi="黑体" w:hint="eastAsia"/>
          <w:sz w:val="18"/>
          <w:szCs w:val="18"/>
        </w:rPr>
        <w:t>内</w:t>
      </w:r>
      <w:r w:rsidR="00325E86" w:rsidRPr="004D7B29">
        <w:rPr>
          <w:rFonts w:ascii="黑体" w:eastAsia="黑体" w:hAnsi="黑体" w:hint="eastAsia"/>
          <w:sz w:val="18"/>
          <w:szCs w:val="18"/>
        </w:rPr>
        <w:t>不同职位薪资</w:t>
      </w:r>
      <w:r w:rsidR="00E76CE6" w:rsidRPr="004D7B29">
        <w:rPr>
          <w:rFonts w:ascii="黑体" w:eastAsia="黑体" w:hAnsi="黑体" w:hint="eastAsia"/>
          <w:sz w:val="18"/>
          <w:szCs w:val="18"/>
        </w:rPr>
        <w:t>横向</w:t>
      </w:r>
      <w:r w:rsidR="00325E86" w:rsidRPr="004D7B29">
        <w:rPr>
          <w:rFonts w:ascii="黑体" w:eastAsia="黑体" w:hAnsi="黑体" w:hint="eastAsia"/>
          <w:sz w:val="18"/>
          <w:szCs w:val="18"/>
        </w:rPr>
        <w:t>对比</w:t>
      </w:r>
    </w:p>
    <w:p w14:paraId="64BB3BF6" w14:textId="2B41A436" w:rsidR="00AC0698" w:rsidRDefault="0017523B" w:rsidP="004D7B29">
      <w:pPr>
        <w:pStyle w:val="a3"/>
        <w:ind w:left="780" w:firstLineChars="0" w:firstLine="0"/>
        <w:jc w:val="center"/>
      </w:pPr>
      <w:r>
        <w:rPr>
          <w:noProof/>
        </w:rPr>
        <w:drawing>
          <wp:inline distT="0" distB="0" distL="0" distR="0" wp14:anchorId="104581A3" wp14:editId="69BAA98B">
            <wp:extent cx="2446622" cy="144018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5022" cy="1456897"/>
                    </a:xfrm>
                    <a:prstGeom prst="rect">
                      <a:avLst/>
                    </a:prstGeom>
                  </pic:spPr>
                </pic:pic>
              </a:graphicData>
            </a:graphic>
          </wp:inline>
        </w:drawing>
      </w:r>
    </w:p>
    <w:p w14:paraId="4FD6FA08" w14:textId="29323252" w:rsidR="00ED62D5" w:rsidRDefault="00ED62D5" w:rsidP="004D7B29">
      <w:pPr>
        <w:pStyle w:val="a3"/>
        <w:spacing w:line="240" w:lineRule="atLeast"/>
        <w:ind w:left="782" w:firstLineChars="0" w:firstLine="0"/>
        <w:jc w:val="center"/>
        <w:rPr>
          <w:rFonts w:asciiTheme="majorEastAsia" w:eastAsiaTheme="majorEastAsia" w:hAnsiTheme="majorEastAsia"/>
          <w:sz w:val="15"/>
          <w:szCs w:val="15"/>
        </w:rPr>
      </w:pPr>
      <w:r w:rsidRPr="004D7B29">
        <w:rPr>
          <w:rFonts w:asciiTheme="majorEastAsia" w:eastAsiaTheme="majorEastAsia" w:hAnsiTheme="majorEastAsia" w:hint="eastAsia"/>
          <w:sz w:val="15"/>
          <w:szCs w:val="15"/>
        </w:rPr>
        <w:t>图3：</w:t>
      </w:r>
      <w:r w:rsidRPr="004D7B29">
        <w:rPr>
          <w:rFonts w:asciiTheme="majorEastAsia" w:eastAsiaTheme="majorEastAsia" w:hAnsiTheme="majorEastAsia" w:hint="eastAsia"/>
          <w:sz w:val="15"/>
          <w:szCs w:val="15"/>
        </w:rPr>
        <w:t>2020年IT各行业薪酬</w:t>
      </w:r>
    </w:p>
    <w:p w14:paraId="05C13C2C" w14:textId="77777777" w:rsidR="0017523B" w:rsidRPr="004D7B29" w:rsidRDefault="0017523B" w:rsidP="004D7B29">
      <w:pPr>
        <w:pStyle w:val="a3"/>
        <w:spacing w:line="240" w:lineRule="atLeast"/>
        <w:ind w:left="782" w:firstLineChars="0" w:firstLine="0"/>
        <w:jc w:val="center"/>
        <w:rPr>
          <w:rFonts w:asciiTheme="majorEastAsia" w:eastAsiaTheme="majorEastAsia" w:hAnsiTheme="majorEastAsia" w:hint="eastAsia"/>
          <w:sz w:val="15"/>
          <w:szCs w:val="15"/>
        </w:rPr>
      </w:pPr>
    </w:p>
    <w:p w14:paraId="7F34FBAD" w14:textId="3D033D07" w:rsidR="004D7B29" w:rsidRDefault="00A0044D" w:rsidP="004D7B29">
      <w:pPr>
        <w:pStyle w:val="a3"/>
        <w:spacing w:line="400" w:lineRule="exact"/>
        <w:ind w:left="782" w:firstLine="360"/>
        <w:rPr>
          <w:rFonts w:eastAsia="宋体"/>
          <w:sz w:val="18"/>
        </w:rPr>
      </w:pPr>
      <w:r w:rsidRPr="004D7B29">
        <w:rPr>
          <w:rFonts w:eastAsia="宋体" w:hint="eastAsia"/>
          <w:sz w:val="18"/>
        </w:rPr>
        <w:t>IT</w:t>
      </w:r>
      <w:r w:rsidRPr="004D7B29">
        <w:rPr>
          <w:rFonts w:eastAsia="宋体" w:hint="eastAsia"/>
          <w:sz w:val="18"/>
        </w:rPr>
        <w:t>行业内不同岗位薪资差别</w:t>
      </w:r>
      <w:r w:rsidR="00B403B0" w:rsidRPr="004D7B29">
        <w:rPr>
          <w:rFonts w:eastAsia="宋体" w:hint="eastAsia"/>
          <w:sz w:val="18"/>
        </w:rPr>
        <w:t>较</w:t>
      </w:r>
      <w:r w:rsidRPr="004D7B29">
        <w:rPr>
          <w:rFonts w:eastAsia="宋体" w:hint="eastAsia"/>
          <w:sz w:val="18"/>
        </w:rPr>
        <w:t>大</w:t>
      </w:r>
      <w:r w:rsidR="00461ADF" w:rsidRPr="004D7B29">
        <w:rPr>
          <w:rFonts w:eastAsia="宋体" w:hint="eastAsia"/>
          <w:sz w:val="18"/>
        </w:rPr>
        <w:t>。</w:t>
      </w:r>
      <w:r w:rsidR="00176E4D" w:rsidRPr="004D7B29">
        <w:rPr>
          <w:rFonts w:eastAsia="宋体" w:hint="eastAsia"/>
          <w:sz w:val="18"/>
        </w:rPr>
        <w:t>IT</w:t>
      </w:r>
      <w:r w:rsidR="00176E4D" w:rsidRPr="004D7B29">
        <w:rPr>
          <w:rFonts w:eastAsia="宋体" w:hint="eastAsia"/>
          <w:sz w:val="18"/>
        </w:rPr>
        <w:t>行业</w:t>
      </w:r>
      <w:r w:rsidR="00E4713D" w:rsidRPr="004D7B29">
        <w:rPr>
          <w:rFonts w:eastAsia="宋体" w:hint="eastAsia"/>
          <w:sz w:val="18"/>
        </w:rPr>
        <w:t>总体上为</w:t>
      </w:r>
      <w:r w:rsidR="00F75BFF" w:rsidRPr="004D7B29">
        <w:rPr>
          <w:rFonts w:eastAsia="宋体" w:hint="eastAsia"/>
          <w:sz w:val="18"/>
        </w:rPr>
        <w:t>高薪</w:t>
      </w:r>
      <w:r w:rsidR="001B6DD4" w:rsidRPr="004D7B29">
        <w:rPr>
          <w:rFonts w:eastAsia="宋体" w:hint="eastAsia"/>
          <w:sz w:val="18"/>
        </w:rPr>
        <w:t>水平</w:t>
      </w:r>
      <w:r w:rsidR="00F75BFF" w:rsidRPr="004D7B29">
        <w:rPr>
          <w:rFonts w:eastAsia="宋体" w:hint="eastAsia"/>
          <w:sz w:val="18"/>
        </w:rPr>
        <w:t>，但是行业内部薪酬存在很大差异</w:t>
      </w:r>
      <w:r w:rsidR="00176E4D" w:rsidRPr="004D7B29">
        <w:rPr>
          <w:rFonts w:eastAsia="宋体" w:hint="eastAsia"/>
          <w:sz w:val="18"/>
        </w:rPr>
        <w:t>。</w:t>
      </w:r>
      <w:r w:rsidR="00891F01" w:rsidRPr="004D7B29">
        <w:rPr>
          <w:rFonts w:eastAsia="宋体" w:hint="eastAsia"/>
          <w:sz w:val="18"/>
        </w:rPr>
        <w:t>其中</w:t>
      </w:r>
      <w:r w:rsidR="00E44843" w:rsidRPr="004D7B29">
        <w:rPr>
          <w:rFonts w:eastAsia="宋体" w:hint="eastAsia"/>
          <w:sz w:val="18"/>
        </w:rPr>
        <w:t>与经验与技术有关的岗位</w:t>
      </w:r>
      <w:r w:rsidR="00672EAB" w:rsidRPr="004D7B29">
        <w:rPr>
          <w:rFonts w:eastAsia="宋体" w:hint="eastAsia"/>
          <w:sz w:val="18"/>
        </w:rPr>
        <w:t>，</w:t>
      </w:r>
      <w:r w:rsidR="00FB4780" w:rsidRPr="004D7B29">
        <w:rPr>
          <w:rFonts w:eastAsia="宋体" w:hint="eastAsia"/>
          <w:sz w:val="18"/>
        </w:rPr>
        <w:t>例如</w:t>
      </w:r>
      <w:r w:rsidR="00891F01" w:rsidRPr="004D7B29">
        <w:rPr>
          <w:rFonts w:eastAsia="宋体" w:hint="eastAsia"/>
          <w:sz w:val="18"/>
        </w:rPr>
        <w:t>算法岗和架构师</w:t>
      </w:r>
      <w:r w:rsidR="008F70D5" w:rsidRPr="004D7B29">
        <w:rPr>
          <w:rFonts w:eastAsia="宋体" w:hint="eastAsia"/>
          <w:sz w:val="18"/>
        </w:rPr>
        <w:t>为</w:t>
      </w:r>
      <w:r w:rsidR="00CF5722" w:rsidRPr="004D7B29">
        <w:rPr>
          <w:rFonts w:eastAsia="宋体" w:hint="eastAsia"/>
          <w:sz w:val="18"/>
        </w:rPr>
        <w:t>高</w:t>
      </w:r>
      <w:r w:rsidR="00891F01" w:rsidRPr="004D7B29">
        <w:rPr>
          <w:rFonts w:eastAsia="宋体" w:hint="eastAsia"/>
          <w:sz w:val="18"/>
        </w:rPr>
        <w:t>薪资人群</w:t>
      </w:r>
      <w:r w:rsidR="00CF552C" w:rsidRPr="004D7B29">
        <w:rPr>
          <w:rFonts w:eastAsia="宋体" w:hint="eastAsia"/>
          <w:sz w:val="18"/>
        </w:rPr>
        <w:t>基本在</w:t>
      </w:r>
      <w:r w:rsidR="00CF552C" w:rsidRPr="004D7B29">
        <w:rPr>
          <w:rFonts w:eastAsia="宋体" w:hint="eastAsia"/>
          <w:sz w:val="18"/>
        </w:rPr>
        <w:t>3</w:t>
      </w:r>
      <w:r w:rsidR="00CF552C" w:rsidRPr="004D7B29">
        <w:rPr>
          <w:rFonts w:eastAsia="宋体"/>
          <w:sz w:val="18"/>
        </w:rPr>
        <w:t>0000</w:t>
      </w:r>
      <w:r w:rsidR="00CF552C" w:rsidRPr="004D7B29">
        <w:rPr>
          <w:rFonts w:eastAsia="宋体" w:hint="eastAsia"/>
          <w:sz w:val="18"/>
        </w:rPr>
        <w:t>及以上</w:t>
      </w:r>
      <w:r w:rsidR="003313EA" w:rsidRPr="004D7B29">
        <w:rPr>
          <w:rFonts w:eastAsia="宋体" w:hint="eastAsia"/>
          <w:sz w:val="18"/>
        </w:rPr>
        <w:t>（见图</w:t>
      </w:r>
      <w:r w:rsidR="003313EA" w:rsidRPr="004D7B29">
        <w:rPr>
          <w:rFonts w:eastAsia="宋体" w:hint="eastAsia"/>
          <w:sz w:val="18"/>
        </w:rPr>
        <w:t>3</w:t>
      </w:r>
      <w:r w:rsidR="003313EA" w:rsidRPr="004D7B29">
        <w:rPr>
          <w:rFonts w:eastAsia="宋体" w:hint="eastAsia"/>
          <w:sz w:val="18"/>
        </w:rPr>
        <w:t>）</w:t>
      </w:r>
      <w:r w:rsidR="00FB4780" w:rsidRPr="004D7B29">
        <w:rPr>
          <w:rFonts w:eastAsia="宋体" w:hint="eastAsia"/>
          <w:sz w:val="18"/>
        </w:rPr>
        <w:t>。而</w:t>
      </w:r>
      <w:r w:rsidR="00D94ECE" w:rsidRPr="004D7B29">
        <w:rPr>
          <w:rFonts w:eastAsia="宋体" w:hint="eastAsia"/>
          <w:sz w:val="18"/>
        </w:rPr>
        <w:t>涉及</w:t>
      </w:r>
      <w:r w:rsidR="00672EAB" w:rsidRPr="004D7B29">
        <w:rPr>
          <w:rFonts w:eastAsia="宋体" w:hint="eastAsia"/>
          <w:sz w:val="18"/>
        </w:rPr>
        <w:t>技术</w:t>
      </w:r>
      <w:r w:rsidR="00D94ECE" w:rsidRPr="004D7B29">
        <w:rPr>
          <w:rFonts w:eastAsia="宋体" w:hint="eastAsia"/>
          <w:sz w:val="18"/>
        </w:rPr>
        <w:t>相对较少</w:t>
      </w:r>
      <w:r w:rsidR="00672EAB" w:rsidRPr="004D7B29">
        <w:rPr>
          <w:rFonts w:eastAsia="宋体" w:hint="eastAsia"/>
          <w:sz w:val="18"/>
        </w:rPr>
        <w:t>的产品经理和</w:t>
      </w:r>
      <w:r w:rsidR="00672EAB" w:rsidRPr="004D7B29">
        <w:rPr>
          <w:rFonts w:eastAsia="宋体" w:hint="eastAsia"/>
          <w:sz w:val="18"/>
        </w:rPr>
        <w:t>UI</w:t>
      </w:r>
      <w:r w:rsidR="00672EAB" w:rsidRPr="004D7B29">
        <w:rPr>
          <w:rFonts w:eastAsia="宋体" w:hint="eastAsia"/>
          <w:sz w:val="18"/>
        </w:rPr>
        <w:t>设计</w:t>
      </w:r>
      <w:r w:rsidR="00DC728B" w:rsidRPr="004D7B29">
        <w:rPr>
          <w:rFonts w:eastAsia="宋体" w:hint="eastAsia"/>
          <w:sz w:val="18"/>
        </w:rPr>
        <w:t>师</w:t>
      </w:r>
      <w:r w:rsidR="00672EAB" w:rsidRPr="004D7B29">
        <w:rPr>
          <w:rFonts w:eastAsia="宋体" w:hint="eastAsia"/>
          <w:sz w:val="18"/>
        </w:rPr>
        <w:t>薪资最低</w:t>
      </w:r>
      <w:r w:rsidR="00CF552C" w:rsidRPr="004D7B29">
        <w:rPr>
          <w:rFonts w:eastAsia="宋体" w:hint="eastAsia"/>
          <w:sz w:val="18"/>
        </w:rPr>
        <w:t>，平均薪酬在</w:t>
      </w:r>
      <w:r w:rsidR="00CF552C" w:rsidRPr="004D7B29">
        <w:rPr>
          <w:rFonts w:eastAsia="宋体" w:hint="eastAsia"/>
          <w:sz w:val="18"/>
        </w:rPr>
        <w:t>2</w:t>
      </w:r>
      <w:r w:rsidR="00CF552C" w:rsidRPr="004D7B29">
        <w:rPr>
          <w:rFonts w:eastAsia="宋体"/>
          <w:sz w:val="18"/>
        </w:rPr>
        <w:t>0000</w:t>
      </w:r>
      <w:r w:rsidR="00CF552C" w:rsidRPr="004D7B29">
        <w:rPr>
          <w:rFonts w:eastAsia="宋体" w:hint="eastAsia"/>
          <w:sz w:val="18"/>
        </w:rPr>
        <w:t>附近</w:t>
      </w:r>
      <w:r w:rsidR="00E51651" w:rsidRPr="004D7B29">
        <w:rPr>
          <w:rFonts w:eastAsia="宋体" w:hint="eastAsia"/>
          <w:sz w:val="18"/>
        </w:rPr>
        <w:t>。</w:t>
      </w:r>
      <w:r w:rsidR="0014775A" w:rsidRPr="004D7B29">
        <w:rPr>
          <w:rFonts w:eastAsia="宋体" w:hint="eastAsia"/>
          <w:sz w:val="18"/>
        </w:rPr>
        <w:t>低收入者的比例远远大于高收入者，两端人数均较少，而大部分人收入基本在中间档次，从</w:t>
      </w:r>
      <w:r w:rsidR="0014775A" w:rsidRPr="004D7B29">
        <w:rPr>
          <w:rFonts w:eastAsia="宋体" w:hint="eastAsia"/>
          <w:sz w:val="18"/>
        </w:rPr>
        <w:t>1</w:t>
      </w:r>
      <w:r w:rsidR="0014775A" w:rsidRPr="004D7B29">
        <w:rPr>
          <w:rFonts w:eastAsia="宋体" w:hint="eastAsia"/>
          <w:sz w:val="18"/>
        </w:rPr>
        <w:t>万～</w:t>
      </w:r>
      <w:r w:rsidR="0014775A" w:rsidRPr="004D7B29">
        <w:rPr>
          <w:rFonts w:eastAsia="宋体" w:hint="eastAsia"/>
          <w:sz w:val="18"/>
        </w:rPr>
        <w:t>5</w:t>
      </w:r>
      <w:r w:rsidR="0014775A" w:rsidRPr="004D7B29">
        <w:rPr>
          <w:rFonts w:eastAsia="宋体" w:hint="eastAsia"/>
          <w:sz w:val="18"/>
        </w:rPr>
        <w:t>万元的收入者占</w:t>
      </w:r>
      <w:r w:rsidR="0014775A" w:rsidRPr="004D7B29">
        <w:rPr>
          <w:rFonts w:eastAsia="宋体" w:hint="eastAsia"/>
          <w:sz w:val="18"/>
        </w:rPr>
        <w:t>55.7%</w:t>
      </w:r>
      <w:r w:rsidR="0014775A" w:rsidRPr="004D7B29">
        <w:rPr>
          <w:rFonts w:eastAsia="宋体" w:hint="eastAsia"/>
          <w:sz w:val="18"/>
        </w:rPr>
        <w:t>。</w:t>
      </w:r>
      <w:r w:rsidR="00A21AD6" w:rsidRPr="004D7B29">
        <w:rPr>
          <w:rFonts w:eastAsia="宋体"/>
          <w:sz w:val="18"/>
        </w:rPr>
        <w:t xml:space="preserve"> </w:t>
      </w:r>
    </w:p>
    <w:p w14:paraId="40490C16" w14:textId="77777777" w:rsidR="000A72D2" w:rsidRPr="004D7B29" w:rsidRDefault="000A72D2" w:rsidP="004D7B29">
      <w:pPr>
        <w:pStyle w:val="a3"/>
        <w:spacing w:line="400" w:lineRule="exact"/>
        <w:ind w:left="782" w:firstLine="360"/>
        <w:rPr>
          <w:rFonts w:eastAsia="宋体" w:hint="eastAsia"/>
          <w:sz w:val="18"/>
        </w:rPr>
      </w:pPr>
    </w:p>
    <w:p w14:paraId="1CF82F42" w14:textId="3B99D9FB" w:rsidR="00FE1479" w:rsidRPr="004D7B29" w:rsidRDefault="00CA1B96" w:rsidP="00CA1B96">
      <w:pPr>
        <w:pStyle w:val="a3"/>
        <w:numPr>
          <w:ilvl w:val="1"/>
          <w:numId w:val="4"/>
        </w:numPr>
        <w:ind w:firstLineChars="0"/>
        <w:rPr>
          <w:rFonts w:ascii="黑体" w:eastAsia="黑体" w:hAnsi="黑体"/>
          <w:sz w:val="18"/>
          <w:szCs w:val="18"/>
        </w:rPr>
      </w:pPr>
      <w:r w:rsidRPr="004D7B29">
        <w:rPr>
          <w:rFonts w:ascii="黑体" w:eastAsia="黑体" w:hAnsi="黑体"/>
          <w:sz w:val="18"/>
          <w:szCs w:val="18"/>
        </w:rPr>
        <w:t xml:space="preserve"> </w:t>
      </w:r>
      <w:r w:rsidR="00002BD2" w:rsidRPr="004D7B29">
        <w:rPr>
          <w:rFonts w:ascii="黑体" w:eastAsia="黑体" w:hAnsi="黑体" w:hint="eastAsia"/>
          <w:sz w:val="18"/>
          <w:szCs w:val="18"/>
        </w:rPr>
        <w:t>地域对IT行业影响</w:t>
      </w:r>
    </w:p>
    <w:p w14:paraId="08C5B474" w14:textId="14DDF4A8" w:rsidR="00E727A5" w:rsidRDefault="0017523B" w:rsidP="004D7B29">
      <w:pPr>
        <w:pStyle w:val="a3"/>
        <w:ind w:left="780" w:firstLineChars="0" w:firstLine="0"/>
        <w:jc w:val="center"/>
      </w:pPr>
      <w:r>
        <w:rPr>
          <w:noProof/>
        </w:rPr>
        <w:drawing>
          <wp:inline distT="0" distB="0" distL="0" distR="0" wp14:anchorId="21FF8329" wp14:editId="427932A7">
            <wp:extent cx="2357623" cy="1325880"/>
            <wp:effectExtent l="0" t="0" r="508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5347" cy="1347095"/>
                    </a:xfrm>
                    <a:prstGeom prst="rect">
                      <a:avLst/>
                    </a:prstGeom>
                  </pic:spPr>
                </pic:pic>
              </a:graphicData>
            </a:graphic>
          </wp:inline>
        </w:drawing>
      </w:r>
    </w:p>
    <w:p w14:paraId="2D9C712A" w14:textId="69A245E1" w:rsidR="0017523B" w:rsidRPr="000A72D2" w:rsidRDefault="00ED62D5" w:rsidP="000A72D2">
      <w:pPr>
        <w:pStyle w:val="a3"/>
        <w:spacing w:line="240" w:lineRule="atLeast"/>
        <w:ind w:left="782" w:firstLineChars="0" w:firstLine="0"/>
        <w:jc w:val="center"/>
        <w:rPr>
          <w:rFonts w:eastAsia="宋体" w:hint="eastAsia"/>
          <w:sz w:val="15"/>
        </w:rPr>
      </w:pPr>
      <w:r w:rsidRPr="004D7B29">
        <w:rPr>
          <w:rFonts w:eastAsia="宋体" w:hint="eastAsia"/>
          <w:sz w:val="15"/>
        </w:rPr>
        <w:t>图</w:t>
      </w:r>
      <w:r w:rsidRPr="004D7B29">
        <w:rPr>
          <w:rFonts w:eastAsia="宋体" w:hint="eastAsia"/>
          <w:sz w:val="15"/>
        </w:rPr>
        <w:t>4</w:t>
      </w:r>
      <w:r w:rsidRPr="004D7B29">
        <w:rPr>
          <w:rFonts w:eastAsia="宋体" w:hint="eastAsia"/>
          <w:sz w:val="15"/>
        </w:rPr>
        <w:t>：</w:t>
      </w:r>
      <w:r w:rsidRPr="004D7B29">
        <w:rPr>
          <w:rFonts w:eastAsia="宋体" w:hint="eastAsia"/>
          <w:sz w:val="15"/>
        </w:rPr>
        <w:t>2019</w:t>
      </w:r>
      <w:r w:rsidRPr="004D7B29">
        <w:rPr>
          <w:rFonts w:eastAsia="宋体" w:hint="eastAsia"/>
          <w:sz w:val="15"/>
        </w:rPr>
        <w:t>年程序员各城市程序员平均工资</w:t>
      </w:r>
    </w:p>
    <w:p w14:paraId="153560DF" w14:textId="0CE765B0" w:rsidR="00267FFB" w:rsidRPr="004D7B29" w:rsidRDefault="004B4589" w:rsidP="004D7B29">
      <w:pPr>
        <w:pStyle w:val="a3"/>
        <w:spacing w:line="400" w:lineRule="exact"/>
        <w:ind w:left="782" w:firstLine="360"/>
        <w:rPr>
          <w:rFonts w:eastAsia="宋体" w:hint="eastAsia"/>
          <w:sz w:val="18"/>
        </w:rPr>
      </w:pPr>
      <w:r w:rsidRPr="004D7B29">
        <w:rPr>
          <w:rFonts w:eastAsia="宋体" w:hint="eastAsia"/>
          <w:sz w:val="18"/>
        </w:rPr>
        <w:t>IT</w:t>
      </w:r>
      <w:r w:rsidRPr="004D7B29">
        <w:rPr>
          <w:rFonts w:eastAsia="宋体" w:hint="eastAsia"/>
          <w:sz w:val="18"/>
        </w:rPr>
        <w:t>行业</w:t>
      </w:r>
      <w:r w:rsidR="00CB53FC" w:rsidRPr="004D7B29">
        <w:rPr>
          <w:rFonts w:eastAsia="宋体" w:hint="eastAsia"/>
          <w:sz w:val="18"/>
        </w:rPr>
        <w:t>薪酬</w:t>
      </w:r>
      <w:r w:rsidRPr="004D7B29">
        <w:rPr>
          <w:rFonts w:eastAsia="宋体" w:hint="eastAsia"/>
          <w:sz w:val="18"/>
        </w:rPr>
        <w:t>受地域影响严重。</w:t>
      </w:r>
      <w:r w:rsidR="0014775A" w:rsidRPr="004D7B29">
        <w:rPr>
          <w:rFonts w:eastAsia="宋体" w:hint="eastAsia"/>
          <w:sz w:val="18"/>
        </w:rPr>
        <w:t>据调查显示</w:t>
      </w:r>
      <w:r w:rsidR="00DE77DB" w:rsidRPr="004D7B29">
        <w:rPr>
          <w:rFonts w:eastAsia="宋体" w:hint="eastAsia"/>
          <w:sz w:val="18"/>
        </w:rPr>
        <w:t>，</w:t>
      </w:r>
      <w:r w:rsidR="00FD530A" w:rsidRPr="004D7B29">
        <w:rPr>
          <w:rFonts w:eastAsia="宋体" w:hint="eastAsia"/>
          <w:sz w:val="18"/>
        </w:rPr>
        <w:t>IT</w:t>
      </w:r>
      <w:r w:rsidR="00FD530A" w:rsidRPr="004D7B29">
        <w:rPr>
          <w:rFonts w:eastAsia="宋体" w:hint="eastAsia"/>
          <w:sz w:val="18"/>
        </w:rPr>
        <w:t>行业龙头企业</w:t>
      </w:r>
      <w:r w:rsidR="00CA1B96" w:rsidRPr="004D7B29">
        <w:rPr>
          <w:rFonts w:eastAsia="宋体" w:hint="eastAsia"/>
          <w:sz w:val="18"/>
        </w:rPr>
        <w:t>基本</w:t>
      </w:r>
      <w:r w:rsidR="00FD530A" w:rsidRPr="004D7B29">
        <w:rPr>
          <w:rFonts w:eastAsia="宋体" w:hint="eastAsia"/>
          <w:sz w:val="18"/>
        </w:rPr>
        <w:t>分布在一线城市，例如</w:t>
      </w:r>
      <w:r w:rsidRPr="004D7B29">
        <w:rPr>
          <w:rFonts w:eastAsia="宋体" w:hint="eastAsia"/>
          <w:sz w:val="18"/>
        </w:rPr>
        <w:t>北京、上海等地，</w:t>
      </w:r>
      <w:r w:rsidR="00F742AA" w:rsidRPr="004D7B29">
        <w:rPr>
          <w:rFonts w:eastAsia="宋体" w:hint="eastAsia"/>
          <w:sz w:val="18"/>
        </w:rPr>
        <w:t>此地消费水平</w:t>
      </w:r>
      <w:r w:rsidR="00F742AA" w:rsidRPr="004D7B29">
        <w:rPr>
          <w:rFonts w:eastAsia="宋体" w:hint="eastAsia"/>
          <w:sz w:val="18"/>
        </w:rPr>
        <w:lastRenderedPageBreak/>
        <w:t>高，因此</w:t>
      </w:r>
      <w:r w:rsidRPr="004D7B29">
        <w:rPr>
          <w:rFonts w:eastAsia="宋体" w:hint="eastAsia"/>
          <w:sz w:val="18"/>
        </w:rPr>
        <w:t>IT</w:t>
      </w:r>
      <w:r w:rsidRPr="004D7B29">
        <w:rPr>
          <w:rFonts w:eastAsia="宋体" w:hint="eastAsia"/>
          <w:sz w:val="18"/>
        </w:rPr>
        <w:t>行业平均工资</w:t>
      </w:r>
      <w:r w:rsidR="00E727A5" w:rsidRPr="004D7B29">
        <w:rPr>
          <w:rFonts w:eastAsia="宋体" w:hint="eastAsia"/>
          <w:sz w:val="18"/>
        </w:rPr>
        <w:t>为</w:t>
      </w:r>
      <w:r w:rsidR="00E727A5" w:rsidRPr="004D7B29">
        <w:rPr>
          <w:rFonts w:eastAsia="宋体" w:hint="eastAsia"/>
          <w:sz w:val="18"/>
        </w:rPr>
        <w:t>1</w:t>
      </w:r>
      <w:r w:rsidR="009A339B" w:rsidRPr="004D7B29">
        <w:rPr>
          <w:rFonts w:eastAsia="宋体"/>
          <w:sz w:val="18"/>
        </w:rPr>
        <w:t>5</w:t>
      </w:r>
      <w:r w:rsidR="00E727A5" w:rsidRPr="004D7B29">
        <w:rPr>
          <w:rFonts w:eastAsia="宋体"/>
          <w:sz w:val="18"/>
        </w:rPr>
        <w:t>000</w:t>
      </w:r>
      <w:r w:rsidR="00E727A5" w:rsidRPr="004D7B29">
        <w:rPr>
          <w:rFonts w:eastAsia="宋体" w:hint="eastAsia"/>
          <w:sz w:val="18"/>
        </w:rPr>
        <w:t>+</w:t>
      </w:r>
      <w:r w:rsidR="00626130" w:rsidRPr="004D7B29">
        <w:rPr>
          <w:rFonts w:eastAsia="宋体" w:hint="eastAsia"/>
          <w:sz w:val="18"/>
        </w:rPr>
        <w:t>，仍处于地区领先水平</w:t>
      </w:r>
      <w:r w:rsidR="00E727A5" w:rsidRPr="004D7B29">
        <w:rPr>
          <w:rFonts w:eastAsia="宋体" w:hint="eastAsia"/>
          <w:sz w:val="18"/>
        </w:rPr>
        <w:t>，而二线城市</w:t>
      </w:r>
      <w:r w:rsidR="009A339B" w:rsidRPr="004D7B29">
        <w:rPr>
          <w:rFonts w:eastAsia="宋体" w:hint="eastAsia"/>
          <w:sz w:val="18"/>
        </w:rPr>
        <w:t>IT</w:t>
      </w:r>
      <w:r w:rsidR="009A339B" w:rsidRPr="004D7B29">
        <w:rPr>
          <w:rFonts w:eastAsia="宋体" w:hint="eastAsia"/>
          <w:sz w:val="18"/>
        </w:rPr>
        <w:t>行业平均薪酬</w:t>
      </w:r>
      <w:r w:rsidR="00CB53FC" w:rsidRPr="004D7B29">
        <w:rPr>
          <w:rFonts w:eastAsia="宋体" w:hint="eastAsia"/>
          <w:sz w:val="18"/>
        </w:rPr>
        <w:t>在</w:t>
      </w:r>
      <w:r w:rsidR="00CB53FC" w:rsidRPr="004D7B29">
        <w:rPr>
          <w:rFonts w:eastAsia="宋体" w:hint="eastAsia"/>
          <w:sz w:val="18"/>
        </w:rPr>
        <w:t>5</w:t>
      </w:r>
      <w:r w:rsidR="00CB53FC" w:rsidRPr="004D7B29">
        <w:rPr>
          <w:rFonts w:eastAsia="宋体"/>
          <w:sz w:val="18"/>
        </w:rPr>
        <w:t>000-10000</w:t>
      </w:r>
      <w:r w:rsidR="00CB53FC" w:rsidRPr="004D7B29">
        <w:rPr>
          <w:rFonts w:eastAsia="宋体" w:hint="eastAsia"/>
          <w:sz w:val="18"/>
        </w:rPr>
        <w:t>之间</w:t>
      </w:r>
      <w:r w:rsidR="0075027A" w:rsidRPr="004D7B29">
        <w:rPr>
          <w:rFonts w:eastAsia="宋体" w:hint="eastAsia"/>
          <w:sz w:val="18"/>
        </w:rPr>
        <w:t>，仍为地区领先水平</w:t>
      </w:r>
      <w:r w:rsidR="009A339B" w:rsidRPr="004D7B29">
        <w:rPr>
          <w:rFonts w:eastAsia="宋体" w:hint="eastAsia"/>
          <w:sz w:val="18"/>
        </w:rPr>
        <w:t>。</w:t>
      </w:r>
      <w:r w:rsidR="00267FFB" w:rsidRPr="004D7B29">
        <w:rPr>
          <w:rFonts w:eastAsia="宋体" w:hint="eastAsia"/>
          <w:sz w:val="18"/>
        </w:rPr>
        <w:t>并且一线城市的</w:t>
      </w:r>
      <w:r w:rsidR="00267FFB" w:rsidRPr="004D7B29">
        <w:rPr>
          <w:rFonts w:eastAsia="宋体" w:hint="eastAsia"/>
          <w:sz w:val="18"/>
        </w:rPr>
        <w:t>IT</w:t>
      </w:r>
      <w:r w:rsidR="00267FFB" w:rsidRPr="004D7B29">
        <w:rPr>
          <w:rFonts w:eastAsia="宋体" w:hint="eastAsia"/>
          <w:sz w:val="18"/>
        </w:rPr>
        <w:t>企业比二线城市</w:t>
      </w:r>
      <w:r w:rsidR="00267FFB" w:rsidRPr="004D7B29">
        <w:rPr>
          <w:rFonts w:eastAsia="宋体" w:hint="eastAsia"/>
          <w:sz w:val="18"/>
        </w:rPr>
        <w:t>IT</w:t>
      </w:r>
      <w:r w:rsidR="00267FFB" w:rsidRPr="004D7B29">
        <w:rPr>
          <w:rFonts w:eastAsia="宋体" w:hint="eastAsia"/>
          <w:sz w:val="18"/>
        </w:rPr>
        <w:t>企业发展迅速。</w:t>
      </w:r>
    </w:p>
    <w:p w14:paraId="3E6B9D2B" w14:textId="0BAABA87" w:rsidR="00AF2479" w:rsidRPr="004D7B29" w:rsidRDefault="00AF2479" w:rsidP="004D7B29">
      <w:pPr>
        <w:pStyle w:val="a3"/>
        <w:numPr>
          <w:ilvl w:val="0"/>
          <w:numId w:val="4"/>
        </w:numPr>
        <w:spacing w:line="400" w:lineRule="exact"/>
        <w:ind w:firstLineChars="0"/>
        <w:rPr>
          <w:rFonts w:ascii="黑体" w:eastAsia="黑体" w:hAnsi="黑体"/>
        </w:rPr>
      </w:pPr>
      <w:r w:rsidRPr="004D7B29">
        <w:rPr>
          <w:rFonts w:ascii="黑体" w:eastAsia="黑体" w:hAnsi="黑体" w:hint="eastAsia"/>
        </w:rPr>
        <w:t>结</w:t>
      </w:r>
      <w:r w:rsidR="00307245" w:rsidRPr="004D7B29">
        <w:rPr>
          <w:rFonts w:ascii="黑体" w:eastAsia="黑体" w:hAnsi="黑体" w:hint="eastAsia"/>
        </w:rPr>
        <w:t>论</w:t>
      </w:r>
    </w:p>
    <w:p w14:paraId="4D0C5357" w14:textId="34530F48" w:rsidR="00307245" w:rsidRPr="004D7B29" w:rsidRDefault="00267FFB" w:rsidP="004D7B29">
      <w:pPr>
        <w:pStyle w:val="a3"/>
        <w:spacing w:line="400" w:lineRule="exact"/>
        <w:ind w:firstLine="360"/>
        <w:rPr>
          <w:rFonts w:eastAsia="宋体" w:hint="eastAsia"/>
          <w:sz w:val="18"/>
        </w:rPr>
      </w:pPr>
      <w:r w:rsidRPr="004D7B29">
        <w:rPr>
          <w:rFonts w:eastAsia="宋体" w:hint="eastAsia"/>
          <w:sz w:val="18"/>
        </w:rPr>
        <w:t>IT</w:t>
      </w:r>
      <w:r w:rsidRPr="004D7B29">
        <w:rPr>
          <w:rFonts w:eastAsia="宋体" w:hint="eastAsia"/>
          <w:sz w:val="18"/>
        </w:rPr>
        <w:t>行业仍处于快速发展时期</w:t>
      </w:r>
      <w:r w:rsidR="00E74B09" w:rsidRPr="004D7B29">
        <w:rPr>
          <w:rFonts w:eastAsia="宋体" w:hint="eastAsia"/>
          <w:sz w:val="18"/>
        </w:rPr>
        <w:t>，大数据、人工智能、自动驾驶的崛起说明</w:t>
      </w:r>
      <w:r w:rsidR="00E74B09" w:rsidRPr="004D7B29">
        <w:rPr>
          <w:rFonts w:eastAsia="宋体" w:hint="eastAsia"/>
          <w:sz w:val="18"/>
        </w:rPr>
        <w:t>IT</w:t>
      </w:r>
      <w:r w:rsidR="00E74B09" w:rsidRPr="004D7B29">
        <w:rPr>
          <w:rFonts w:eastAsia="宋体" w:hint="eastAsia"/>
          <w:sz w:val="18"/>
        </w:rPr>
        <w:t>行业仍有很大发展空间</w:t>
      </w:r>
      <w:r w:rsidRPr="004D7B29">
        <w:rPr>
          <w:rFonts w:eastAsia="宋体" w:hint="eastAsia"/>
          <w:sz w:val="18"/>
        </w:rPr>
        <w:t>。</w:t>
      </w:r>
      <w:r w:rsidR="00E74B09" w:rsidRPr="004D7B29">
        <w:rPr>
          <w:rFonts w:eastAsia="宋体" w:hint="eastAsia"/>
          <w:sz w:val="18"/>
        </w:rPr>
        <w:t>但</w:t>
      </w:r>
      <w:r w:rsidR="00307245" w:rsidRPr="004D7B29">
        <w:rPr>
          <w:rFonts w:eastAsia="宋体" w:hint="eastAsia"/>
          <w:sz w:val="18"/>
        </w:rPr>
        <w:t>开发领域会出现严重的两级分化，少部分高级程序员被各大公司收入麾下，构建底层服务，技术壁垒越筑越高，绝大部分</w:t>
      </w:r>
      <w:r w:rsidR="00307245" w:rsidRPr="004D7B29">
        <w:rPr>
          <w:rFonts w:eastAsia="宋体" w:hint="eastAsia"/>
          <w:sz w:val="18"/>
        </w:rPr>
        <w:t>的</w:t>
      </w:r>
      <w:r w:rsidR="00307245" w:rsidRPr="004D7B29">
        <w:rPr>
          <w:rFonts w:eastAsia="宋体" w:hint="eastAsia"/>
          <w:sz w:val="18"/>
        </w:rPr>
        <w:t>码农</w:t>
      </w:r>
      <w:r w:rsidR="00307245" w:rsidRPr="004D7B29">
        <w:rPr>
          <w:rFonts w:eastAsia="宋体" w:hint="eastAsia"/>
          <w:sz w:val="18"/>
        </w:rPr>
        <w:t>没</w:t>
      </w:r>
      <w:r w:rsidR="00307245" w:rsidRPr="004D7B29">
        <w:rPr>
          <w:rFonts w:eastAsia="宋体" w:hint="eastAsia"/>
          <w:sz w:val="18"/>
        </w:rPr>
        <w:t>有接触底层、创造轮子的机会，低级程序语言基本没人会、高级程序语言会的人越来越少、脚本语言大行其道，程序员从业门槛进一步降低，全民转码农会变成一场说走就走的旅行，程序员逐渐走下高薪行业的神坛。</w:t>
      </w:r>
    </w:p>
    <w:p w14:paraId="571EFF52" w14:textId="475B8F96" w:rsidR="00DC3AF4" w:rsidRPr="004D7B29" w:rsidRDefault="00E74B09" w:rsidP="004D7B29">
      <w:pPr>
        <w:spacing w:line="400" w:lineRule="exact"/>
        <w:rPr>
          <w:rFonts w:eastAsia="宋体" w:hint="eastAsia"/>
          <w:sz w:val="18"/>
        </w:rPr>
      </w:pPr>
      <w:r w:rsidRPr="004D7B29">
        <w:rPr>
          <w:rFonts w:eastAsia="宋体"/>
          <w:sz w:val="18"/>
        </w:rPr>
        <w:tab/>
      </w:r>
      <w:r w:rsidR="00DC3AF4" w:rsidRPr="004D7B29">
        <w:rPr>
          <w:rFonts w:eastAsia="宋体" w:hint="eastAsia"/>
          <w:sz w:val="18"/>
        </w:rPr>
        <w:t>IT</w:t>
      </w:r>
      <w:r w:rsidR="00DC3AF4" w:rsidRPr="004D7B29">
        <w:rPr>
          <w:rFonts w:eastAsia="宋体" w:hint="eastAsia"/>
          <w:sz w:val="18"/>
        </w:rPr>
        <w:t>行业的兴起导致大量人员涌入</w:t>
      </w:r>
      <w:r w:rsidR="00DC3AF4" w:rsidRPr="004D7B29">
        <w:rPr>
          <w:rFonts w:eastAsia="宋体" w:hint="eastAsia"/>
          <w:sz w:val="18"/>
        </w:rPr>
        <w:t>IT</w:t>
      </w:r>
      <w:r w:rsidR="00DC3AF4" w:rsidRPr="004D7B29">
        <w:rPr>
          <w:rFonts w:eastAsia="宋体" w:hint="eastAsia"/>
          <w:sz w:val="18"/>
        </w:rPr>
        <w:t>行业。需求大于供给导致</w:t>
      </w:r>
      <w:r w:rsidR="00DC3AF4" w:rsidRPr="004D7B29">
        <w:rPr>
          <w:rFonts w:eastAsia="宋体" w:hint="eastAsia"/>
          <w:sz w:val="18"/>
        </w:rPr>
        <w:t>IT</w:t>
      </w:r>
      <w:r w:rsidR="00DC3AF4" w:rsidRPr="004D7B29">
        <w:rPr>
          <w:rFonts w:eastAsia="宋体" w:hint="eastAsia"/>
          <w:sz w:val="18"/>
        </w:rPr>
        <w:t>行业薪酬虽目前仍处于发展时期，但</w:t>
      </w:r>
      <w:r w:rsidR="009E5028" w:rsidRPr="004D7B29">
        <w:rPr>
          <w:rFonts w:eastAsia="宋体"/>
          <w:sz w:val="18"/>
        </w:rPr>
        <w:t>薪酬增速放缓</w:t>
      </w:r>
      <w:r w:rsidR="009E5028" w:rsidRPr="004D7B29">
        <w:rPr>
          <w:rFonts w:eastAsia="宋体" w:hint="eastAsia"/>
          <w:sz w:val="18"/>
        </w:rPr>
        <w:t>，尤其对于底层程序员来说，薪资大幅度增长已经</w:t>
      </w:r>
      <w:r w:rsidR="00B77ECC" w:rsidRPr="004D7B29">
        <w:rPr>
          <w:rFonts w:eastAsia="宋体" w:hint="eastAsia"/>
          <w:sz w:val="18"/>
        </w:rPr>
        <w:t>不大</w:t>
      </w:r>
      <w:r w:rsidR="009E5028" w:rsidRPr="004D7B29">
        <w:rPr>
          <w:rFonts w:eastAsia="宋体" w:hint="eastAsia"/>
          <w:sz w:val="18"/>
        </w:rPr>
        <w:t>可能。但</w:t>
      </w:r>
      <w:r w:rsidR="009E5028" w:rsidRPr="004D7B29">
        <w:rPr>
          <w:rFonts w:eastAsia="宋体"/>
          <w:sz w:val="18"/>
        </w:rPr>
        <w:t>真正掌握核心技术，拥有丰富开发经验的人员，其薪酬增速仍然十分可观。</w:t>
      </w:r>
    </w:p>
    <w:p w14:paraId="6CE61262" w14:textId="126B72D8" w:rsidR="00307245" w:rsidRDefault="00E74B09" w:rsidP="004D7B29">
      <w:pPr>
        <w:spacing w:line="400" w:lineRule="exact"/>
        <w:ind w:firstLine="420"/>
        <w:rPr>
          <w:rFonts w:eastAsia="宋体"/>
          <w:sz w:val="18"/>
        </w:rPr>
      </w:pPr>
      <w:r w:rsidRPr="004D7B29">
        <w:rPr>
          <w:rFonts w:eastAsia="宋体" w:hint="eastAsia"/>
          <w:sz w:val="18"/>
        </w:rPr>
        <w:t>框架的大量应用和软件开发生命周期趋于成熟。这导致软件的开发基本为套用框架，然后仅仅需要程序员进行业务逻辑的开发。而人工智能的崛起使我们不得不去考虑人工智能替代程序员导致程序员薪酬降低的可能性。</w:t>
      </w:r>
    </w:p>
    <w:p w14:paraId="3F2194E5" w14:textId="557A009E" w:rsidR="00651742" w:rsidRPr="004D7B29" w:rsidRDefault="00651742" w:rsidP="004D7B29">
      <w:pPr>
        <w:spacing w:line="400" w:lineRule="exact"/>
        <w:ind w:firstLine="420"/>
        <w:rPr>
          <w:rFonts w:eastAsia="宋体" w:hint="eastAsia"/>
          <w:sz w:val="18"/>
        </w:rPr>
      </w:pPr>
      <w:r>
        <w:rPr>
          <w:rFonts w:eastAsia="宋体" w:hint="eastAsia"/>
          <w:sz w:val="18"/>
        </w:rPr>
        <w:t>因此</w:t>
      </w:r>
      <w:r>
        <w:rPr>
          <w:rFonts w:eastAsia="宋体" w:hint="eastAsia"/>
          <w:sz w:val="18"/>
        </w:rPr>
        <w:t>IT</w:t>
      </w:r>
      <w:r>
        <w:rPr>
          <w:rFonts w:eastAsia="宋体" w:hint="eastAsia"/>
          <w:sz w:val="18"/>
        </w:rPr>
        <w:t>行业薪酬增加幅度会放缓，但会保持</w:t>
      </w:r>
      <w:r w:rsidR="00113934">
        <w:rPr>
          <w:rFonts w:eastAsia="宋体" w:hint="eastAsia"/>
          <w:sz w:val="18"/>
        </w:rPr>
        <w:t>增加</w:t>
      </w:r>
      <w:r>
        <w:rPr>
          <w:rFonts w:eastAsia="宋体" w:hint="eastAsia"/>
          <w:sz w:val="18"/>
        </w:rPr>
        <w:t>相当一段时间</w:t>
      </w:r>
      <w:r w:rsidR="00113934">
        <w:rPr>
          <w:rFonts w:eastAsia="宋体" w:hint="eastAsia"/>
          <w:sz w:val="18"/>
        </w:rPr>
        <w:t>。</w:t>
      </w:r>
    </w:p>
    <w:p w14:paraId="1C61405B" w14:textId="59EEA452" w:rsidR="00DC3AF4" w:rsidRDefault="00DC3AF4" w:rsidP="00E74B09">
      <w:pPr>
        <w:rPr>
          <w:rFonts w:hint="eastAsia"/>
        </w:rPr>
      </w:pPr>
      <w:r>
        <w:tab/>
      </w:r>
    </w:p>
    <w:p w14:paraId="2641362F" w14:textId="77777777" w:rsidR="000154F5" w:rsidRDefault="000154F5" w:rsidP="00307245"/>
    <w:p w14:paraId="598D4822" w14:textId="47447854" w:rsidR="000154F5" w:rsidRDefault="000154F5" w:rsidP="00307245"/>
    <w:p w14:paraId="28C90BE1" w14:textId="43D976A7" w:rsidR="0017523B" w:rsidRDefault="0017523B" w:rsidP="00307245"/>
    <w:p w14:paraId="08A9BC30" w14:textId="72A536E8" w:rsidR="0017523B" w:rsidRDefault="0017523B" w:rsidP="00307245"/>
    <w:p w14:paraId="47384855" w14:textId="553BCE01" w:rsidR="0017523B" w:rsidRDefault="0017523B" w:rsidP="00307245"/>
    <w:p w14:paraId="1FCF9EA3" w14:textId="7BE1A62A" w:rsidR="0017523B" w:rsidRDefault="0017523B" w:rsidP="00307245"/>
    <w:p w14:paraId="1AB0A633" w14:textId="77777777" w:rsidR="00810495" w:rsidRDefault="00810495" w:rsidP="00307245">
      <w:pPr>
        <w:rPr>
          <w:rFonts w:hint="eastAsia"/>
        </w:rPr>
      </w:pPr>
    </w:p>
    <w:p w14:paraId="7113560A" w14:textId="015CCBFB" w:rsidR="000154F5" w:rsidRDefault="000154F5" w:rsidP="00307245">
      <w:pPr>
        <w:rPr>
          <w:b/>
          <w:bCs/>
          <w:sz w:val="18"/>
          <w:szCs w:val="18"/>
        </w:rPr>
      </w:pPr>
      <w:r w:rsidRPr="004D7B29">
        <w:rPr>
          <w:rFonts w:hint="eastAsia"/>
          <w:b/>
          <w:bCs/>
          <w:sz w:val="18"/>
          <w:szCs w:val="18"/>
        </w:rPr>
        <w:t>参考文献</w:t>
      </w:r>
    </w:p>
    <w:p w14:paraId="600A01B9" w14:textId="77777777" w:rsidR="004D7B29" w:rsidRPr="004D7B29" w:rsidRDefault="004D7B29" w:rsidP="00307245">
      <w:pPr>
        <w:rPr>
          <w:rFonts w:hint="eastAsia"/>
          <w:b/>
          <w:bCs/>
          <w:sz w:val="18"/>
          <w:szCs w:val="18"/>
        </w:rPr>
      </w:pPr>
    </w:p>
    <w:p w14:paraId="6472D719" w14:textId="5F43899D" w:rsidR="000A72D2" w:rsidRDefault="00275E0E" w:rsidP="000A72D2">
      <w:pPr>
        <w:pStyle w:val="a3"/>
        <w:suppressAutoHyphens/>
        <w:ind w:left="180" w:hangingChars="100" w:hanging="180"/>
        <w:jc w:val="left"/>
        <w:rPr>
          <w:rFonts w:ascii="仿宋" w:eastAsia="仿宋" w:hAnsi="仿宋"/>
          <w:sz w:val="18"/>
          <w:szCs w:val="18"/>
        </w:rPr>
      </w:pPr>
      <w:r w:rsidRPr="000A72D2">
        <w:rPr>
          <w:rFonts w:ascii="仿宋" w:eastAsia="仿宋" w:hAnsi="仿宋" w:hint="eastAsia"/>
          <w:sz w:val="18"/>
          <w:szCs w:val="18"/>
        </w:rPr>
        <w:t>[1]H</w:t>
      </w:r>
      <w:r w:rsidR="004D7B29" w:rsidRPr="000A72D2">
        <w:rPr>
          <w:rFonts w:ascii="仿宋" w:eastAsia="仿宋" w:hAnsi="仿宋"/>
          <w:sz w:val="18"/>
          <w:szCs w:val="18"/>
        </w:rPr>
        <w:t>r</w:t>
      </w:r>
      <w:r w:rsidRPr="000A72D2">
        <w:rPr>
          <w:rFonts w:ascii="仿宋" w:eastAsia="仿宋" w:hAnsi="仿宋" w:hint="eastAsia"/>
          <w:sz w:val="18"/>
          <w:szCs w:val="18"/>
        </w:rPr>
        <w:t>see</w:t>
      </w:r>
      <w:r w:rsidR="004D7B29" w:rsidRPr="000A72D2">
        <w:rPr>
          <w:rFonts w:ascii="仿宋" w:eastAsia="仿宋" w:hAnsi="仿宋" w:hint="eastAsia"/>
          <w:sz w:val="18"/>
          <w:szCs w:val="18"/>
        </w:rPr>
        <w:t>：</w:t>
      </w:r>
      <w:r w:rsidRPr="000A72D2">
        <w:rPr>
          <w:rFonts w:ascii="仿宋" w:eastAsia="仿宋" w:hAnsi="仿宋" w:hint="eastAsia"/>
          <w:sz w:val="18"/>
          <w:szCs w:val="18"/>
        </w:rPr>
        <w:t>华为薪酬体系的发展变迁</w:t>
      </w:r>
      <w:r w:rsidR="004D7B29" w:rsidRPr="000A72D2">
        <w:rPr>
          <w:rFonts w:ascii="仿宋" w:eastAsia="仿宋" w:hAnsi="仿宋" w:hint="eastAsia"/>
          <w:sz w:val="18"/>
          <w:szCs w:val="18"/>
        </w:rPr>
        <w:t>[</w:t>
      </w:r>
      <w:r w:rsidR="004D7B29" w:rsidRPr="000A72D2">
        <w:rPr>
          <w:rFonts w:ascii="仿宋" w:eastAsia="仿宋" w:hAnsi="仿宋"/>
          <w:sz w:val="18"/>
          <w:szCs w:val="18"/>
        </w:rPr>
        <w:t>J]</w:t>
      </w:r>
      <w:r w:rsidR="00EF619A" w:rsidRPr="000A72D2">
        <w:rPr>
          <w:rFonts w:ascii="仿宋" w:eastAsia="仿宋" w:hAnsi="仿宋" w:hint="eastAsia"/>
          <w:sz w:val="18"/>
          <w:szCs w:val="18"/>
        </w:rPr>
        <w:t>(</w:t>
      </w:r>
      <w:r w:rsidRPr="000A72D2">
        <w:rPr>
          <w:rFonts w:ascii="仿宋" w:eastAsia="仿宋" w:hAnsi="仿宋" w:hint="eastAsia"/>
          <w:sz w:val="18"/>
          <w:szCs w:val="18"/>
        </w:rPr>
        <w:t>2</w:t>
      </w:r>
      <w:r w:rsidRPr="000A72D2">
        <w:rPr>
          <w:rFonts w:ascii="仿宋" w:eastAsia="仿宋" w:hAnsi="仿宋"/>
          <w:sz w:val="18"/>
          <w:szCs w:val="18"/>
        </w:rPr>
        <w:t>019.01.13</w:t>
      </w:r>
      <w:r w:rsidR="00EF619A" w:rsidRPr="000A72D2">
        <w:rPr>
          <w:rFonts w:ascii="仿宋" w:eastAsia="仿宋" w:hAnsi="仿宋"/>
          <w:sz w:val="18"/>
          <w:szCs w:val="18"/>
        </w:rPr>
        <w:t>)</w:t>
      </w:r>
      <w:r w:rsidR="000A72D2" w:rsidRPr="000A72D2">
        <w:rPr>
          <w:rFonts w:ascii="仿宋" w:eastAsia="仿宋" w:hAnsi="仿宋"/>
          <w:sz w:val="18"/>
          <w:szCs w:val="18"/>
        </w:rPr>
        <w:t>https://www.unjs.</w:t>
      </w:r>
      <w:r w:rsidR="000A72D2" w:rsidRPr="000A72D2">
        <w:rPr>
          <w:rFonts w:ascii="仿宋" w:eastAsia="仿宋" w:hAnsi="仿宋"/>
          <w:sz w:val="18"/>
          <w:szCs w:val="18"/>
        </w:rPr>
        <w:t>com/fanwenwang/gzzd/20201129153620_2841801.html</w:t>
      </w:r>
    </w:p>
    <w:p w14:paraId="7DB45CA4" w14:textId="77777777" w:rsidR="000A72D2" w:rsidRPr="000A72D2" w:rsidRDefault="000A72D2" w:rsidP="000A72D2">
      <w:pPr>
        <w:pStyle w:val="a3"/>
        <w:suppressAutoHyphens/>
        <w:ind w:left="180" w:hangingChars="100" w:hanging="180"/>
        <w:jc w:val="left"/>
        <w:rPr>
          <w:rFonts w:ascii="仿宋" w:eastAsia="仿宋" w:hAnsi="仿宋" w:hint="eastAsia"/>
          <w:sz w:val="18"/>
          <w:szCs w:val="18"/>
        </w:rPr>
      </w:pPr>
    </w:p>
    <w:p w14:paraId="441778FB" w14:textId="316C82E5" w:rsidR="00AF2479" w:rsidRPr="000A72D2" w:rsidRDefault="00EF619A" w:rsidP="000A72D2">
      <w:pPr>
        <w:jc w:val="left"/>
        <w:rPr>
          <w:rFonts w:ascii="仿宋" w:eastAsia="仿宋" w:hAnsi="仿宋" w:hint="eastAsia"/>
          <w:sz w:val="18"/>
          <w:szCs w:val="18"/>
        </w:rPr>
      </w:pPr>
      <w:r w:rsidRPr="000A72D2">
        <w:rPr>
          <w:rFonts w:ascii="仿宋" w:eastAsia="仿宋" w:hAnsi="仿宋"/>
          <w:sz w:val="18"/>
          <w:szCs w:val="18"/>
        </w:rPr>
        <w:t>[2]BOSS</w:t>
      </w:r>
      <w:r w:rsidRPr="000A72D2">
        <w:rPr>
          <w:rFonts w:ascii="仿宋" w:eastAsia="仿宋" w:hAnsi="仿宋" w:hint="eastAsia"/>
          <w:sz w:val="18"/>
          <w:szCs w:val="18"/>
        </w:rPr>
        <w:t>直聘</w:t>
      </w:r>
      <w:r w:rsidR="009E03DE">
        <w:rPr>
          <w:rFonts w:ascii="仿宋" w:eastAsia="仿宋" w:hAnsi="仿宋" w:hint="eastAsia"/>
          <w:sz w:val="18"/>
          <w:szCs w:val="18"/>
        </w:rPr>
        <w:t>：</w:t>
      </w:r>
      <w:r w:rsidR="009E5028" w:rsidRPr="000A72D2">
        <w:rPr>
          <w:rFonts w:ascii="仿宋" w:eastAsia="仿宋" w:hAnsi="仿宋" w:hint="eastAsia"/>
          <w:sz w:val="18"/>
          <w:szCs w:val="18"/>
        </w:rPr>
        <w:t>2020一季度人才吸引力报</w:t>
      </w:r>
      <w:r w:rsidR="00B95C1A">
        <w:rPr>
          <w:rFonts w:ascii="仿宋" w:eastAsia="仿宋" w:hAnsi="仿宋" w:hint="eastAsia"/>
          <w:sz w:val="18"/>
          <w:szCs w:val="18"/>
        </w:rPr>
        <w:t>告</w:t>
      </w:r>
      <w:r w:rsidR="004D7B29" w:rsidRPr="000A72D2">
        <w:rPr>
          <w:rFonts w:ascii="仿宋" w:eastAsia="仿宋" w:hAnsi="仿宋" w:hint="eastAsia"/>
          <w:sz w:val="18"/>
          <w:szCs w:val="18"/>
        </w:rPr>
        <w:t>[</w:t>
      </w:r>
      <w:r w:rsidR="004D7B29" w:rsidRPr="000A72D2">
        <w:rPr>
          <w:rFonts w:ascii="仿宋" w:eastAsia="仿宋" w:hAnsi="仿宋"/>
          <w:sz w:val="18"/>
          <w:szCs w:val="18"/>
        </w:rPr>
        <w:t>J]</w:t>
      </w:r>
      <w:r w:rsidR="00B95C1A">
        <w:rPr>
          <w:rFonts w:ascii="仿宋" w:eastAsia="仿宋" w:hAnsi="仿宋"/>
          <w:sz w:val="18"/>
          <w:szCs w:val="18"/>
        </w:rPr>
        <w:t>(2020.04.21)</w:t>
      </w:r>
      <w:r w:rsidRPr="000A72D2">
        <w:rPr>
          <w:rFonts w:ascii="仿宋" w:eastAsia="仿宋" w:hAnsi="仿宋"/>
          <w:sz w:val="18"/>
          <w:szCs w:val="18"/>
        </w:rPr>
        <w:t>https://baijiahao.baidu.com/s?id=1664562825246276704&amp;wfr=spider&amp;for=pc</w:t>
      </w:r>
    </w:p>
    <w:sectPr w:rsidR="00AF2479" w:rsidRPr="000A72D2" w:rsidSect="0017523B">
      <w:type w:val="continuous"/>
      <w:pgSz w:w="11906" w:h="16838"/>
      <w:pgMar w:top="1440" w:right="1800" w:bottom="1440" w:left="180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2220BB"/>
    <w:multiLevelType w:val="hybridMultilevel"/>
    <w:tmpl w:val="30C8B7B8"/>
    <w:lvl w:ilvl="0" w:tplc="17E86E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36F0C6A"/>
    <w:multiLevelType w:val="multilevel"/>
    <w:tmpl w:val="DDFA7C0E"/>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014447C"/>
    <w:multiLevelType w:val="hybridMultilevel"/>
    <w:tmpl w:val="14FC82D4"/>
    <w:lvl w:ilvl="0" w:tplc="F88EFB7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9325C7"/>
    <w:multiLevelType w:val="multilevel"/>
    <w:tmpl w:val="170EC712"/>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5066469"/>
    <w:multiLevelType w:val="multilevel"/>
    <w:tmpl w:val="45D8E9AC"/>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5" w15:restartNumberingAfterBreak="0">
    <w:nsid w:val="73BE0DF4"/>
    <w:multiLevelType w:val="hybridMultilevel"/>
    <w:tmpl w:val="95FE9CCA"/>
    <w:lvl w:ilvl="0" w:tplc="D99A84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64711"/>
    <w:rsid w:val="000005CE"/>
    <w:rsid w:val="00002BD2"/>
    <w:rsid w:val="000154F5"/>
    <w:rsid w:val="00020FE5"/>
    <w:rsid w:val="00021CD3"/>
    <w:rsid w:val="00055478"/>
    <w:rsid w:val="000565DF"/>
    <w:rsid w:val="00057E88"/>
    <w:rsid w:val="00066760"/>
    <w:rsid w:val="00067786"/>
    <w:rsid w:val="0008152A"/>
    <w:rsid w:val="00085C95"/>
    <w:rsid w:val="000A72D2"/>
    <w:rsid w:val="000B0B01"/>
    <w:rsid w:val="000C0AD2"/>
    <w:rsid w:val="000E56C8"/>
    <w:rsid w:val="000F2107"/>
    <w:rsid w:val="00103464"/>
    <w:rsid w:val="00103E59"/>
    <w:rsid w:val="00104CAE"/>
    <w:rsid w:val="00113934"/>
    <w:rsid w:val="00136B0D"/>
    <w:rsid w:val="001427CC"/>
    <w:rsid w:val="0014775A"/>
    <w:rsid w:val="001505D8"/>
    <w:rsid w:val="00151318"/>
    <w:rsid w:val="00155B13"/>
    <w:rsid w:val="0017523B"/>
    <w:rsid w:val="00176E4D"/>
    <w:rsid w:val="00196357"/>
    <w:rsid w:val="001A6D59"/>
    <w:rsid w:val="001B6DD4"/>
    <w:rsid w:val="001D7510"/>
    <w:rsid w:val="001F1252"/>
    <w:rsid w:val="001F79CD"/>
    <w:rsid w:val="00211DC7"/>
    <w:rsid w:val="00223743"/>
    <w:rsid w:val="00234FCF"/>
    <w:rsid w:val="0025573E"/>
    <w:rsid w:val="0026467F"/>
    <w:rsid w:val="00267FFB"/>
    <w:rsid w:val="00275E0E"/>
    <w:rsid w:val="002A06C3"/>
    <w:rsid w:val="002B7AE1"/>
    <w:rsid w:val="002C512C"/>
    <w:rsid w:val="002E56D7"/>
    <w:rsid w:val="002E74A8"/>
    <w:rsid w:val="002F1C5B"/>
    <w:rsid w:val="00307245"/>
    <w:rsid w:val="00310672"/>
    <w:rsid w:val="00317528"/>
    <w:rsid w:val="00325E86"/>
    <w:rsid w:val="00327D5C"/>
    <w:rsid w:val="003313EA"/>
    <w:rsid w:val="00352FE5"/>
    <w:rsid w:val="0039129E"/>
    <w:rsid w:val="00391841"/>
    <w:rsid w:val="003A6918"/>
    <w:rsid w:val="003A6CDD"/>
    <w:rsid w:val="003C0D9D"/>
    <w:rsid w:val="003D46C7"/>
    <w:rsid w:val="003F1DC1"/>
    <w:rsid w:val="00443CBC"/>
    <w:rsid w:val="00461ADF"/>
    <w:rsid w:val="0047166C"/>
    <w:rsid w:val="00473970"/>
    <w:rsid w:val="00494EAF"/>
    <w:rsid w:val="004B4589"/>
    <w:rsid w:val="004C59C0"/>
    <w:rsid w:val="004D1976"/>
    <w:rsid w:val="004D1E9A"/>
    <w:rsid w:val="004D2412"/>
    <w:rsid w:val="004D7B29"/>
    <w:rsid w:val="004E2349"/>
    <w:rsid w:val="004E7338"/>
    <w:rsid w:val="00503B50"/>
    <w:rsid w:val="00522835"/>
    <w:rsid w:val="005343B5"/>
    <w:rsid w:val="0054468E"/>
    <w:rsid w:val="005474DD"/>
    <w:rsid w:val="00552C82"/>
    <w:rsid w:val="0055519F"/>
    <w:rsid w:val="00580BB9"/>
    <w:rsid w:val="00590F77"/>
    <w:rsid w:val="0059383E"/>
    <w:rsid w:val="005A24DB"/>
    <w:rsid w:val="005A41EA"/>
    <w:rsid w:val="005A4C37"/>
    <w:rsid w:val="005C2CB6"/>
    <w:rsid w:val="005C4A5C"/>
    <w:rsid w:val="005C50C4"/>
    <w:rsid w:val="005D4A2D"/>
    <w:rsid w:val="005E656E"/>
    <w:rsid w:val="005F0520"/>
    <w:rsid w:val="005F5031"/>
    <w:rsid w:val="00612FFC"/>
    <w:rsid w:val="00626130"/>
    <w:rsid w:val="00651742"/>
    <w:rsid w:val="00660B5B"/>
    <w:rsid w:val="0066142B"/>
    <w:rsid w:val="00672EAB"/>
    <w:rsid w:val="00673576"/>
    <w:rsid w:val="006D31CA"/>
    <w:rsid w:val="006E5B81"/>
    <w:rsid w:val="006F51D2"/>
    <w:rsid w:val="00710AC7"/>
    <w:rsid w:val="00723A89"/>
    <w:rsid w:val="007306A3"/>
    <w:rsid w:val="0075027A"/>
    <w:rsid w:val="007512C3"/>
    <w:rsid w:val="00754FC6"/>
    <w:rsid w:val="00781376"/>
    <w:rsid w:val="007840D6"/>
    <w:rsid w:val="00785506"/>
    <w:rsid w:val="00797C4A"/>
    <w:rsid w:val="007E2746"/>
    <w:rsid w:val="007F01C7"/>
    <w:rsid w:val="0080196A"/>
    <w:rsid w:val="00810495"/>
    <w:rsid w:val="008113B3"/>
    <w:rsid w:val="00846B26"/>
    <w:rsid w:val="00864711"/>
    <w:rsid w:val="00867251"/>
    <w:rsid w:val="00874FB1"/>
    <w:rsid w:val="00891F01"/>
    <w:rsid w:val="008940EE"/>
    <w:rsid w:val="008B2F0A"/>
    <w:rsid w:val="008C376E"/>
    <w:rsid w:val="008F2814"/>
    <w:rsid w:val="008F67BF"/>
    <w:rsid w:val="008F70D5"/>
    <w:rsid w:val="00930419"/>
    <w:rsid w:val="00941C78"/>
    <w:rsid w:val="009424E5"/>
    <w:rsid w:val="009A339B"/>
    <w:rsid w:val="009A6C8F"/>
    <w:rsid w:val="009A6E5A"/>
    <w:rsid w:val="009B0303"/>
    <w:rsid w:val="009B52C6"/>
    <w:rsid w:val="009C21F5"/>
    <w:rsid w:val="009C4DA4"/>
    <w:rsid w:val="009D2662"/>
    <w:rsid w:val="009E03DE"/>
    <w:rsid w:val="009E5028"/>
    <w:rsid w:val="009F60D9"/>
    <w:rsid w:val="009F759A"/>
    <w:rsid w:val="00A0044D"/>
    <w:rsid w:val="00A21AD6"/>
    <w:rsid w:val="00A34400"/>
    <w:rsid w:val="00A40340"/>
    <w:rsid w:val="00A44426"/>
    <w:rsid w:val="00A51FD1"/>
    <w:rsid w:val="00A6676E"/>
    <w:rsid w:val="00A8639F"/>
    <w:rsid w:val="00AB59D8"/>
    <w:rsid w:val="00AC0698"/>
    <w:rsid w:val="00AE0C2D"/>
    <w:rsid w:val="00AE3F7D"/>
    <w:rsid w:val="00AE4751"/>
    <w:rsid w:val="00AF2479"/>
    <w:rsid w:val="00AF7763"/>
    <w:rsid w:val="00B0390B"/>
    <w:rsid w:val="00B20061"/>
    <w:rsid w:val="00B403B0"/>
    <w:rsid w:val="00B55023"/>
    <w:rsid w:val="00B77ECC"/>
    <w:rsid w:val="00B80E9C"/>
    <w:rsid w:val="00B95C1A"/>
    <w:rsid w:val="00BA535D"/>
    <w:rsid w:val="00BB14B2"/>
    <w:rsid w:val="00BB7F1B"/>
    <w:rsid w:val="00BC12F9"/>
    <w:rsid w:val="00BD0668"/>
    <w:rsid w:val="00BF3A52"/>
    <w:rsid w:val="00C05F46"/>
    <w:rsid w:val="00C37AC7"/>
    <w:rsid w:val="00C46294"/>
    <w:rsid w:val="00C71055"/>
    <w:rsid w:val="00C73731"/>
    <w:rsid w:val="00C906FA"/>
    <w:rsid w:val="00CA1B96"/>
    <w:rsid w:val="00CB2B83"/>
    <w:rsid w:val="00CB53FC"/>
    <w:rsid w:val="00CC3ED6"/>
    <w:rsid w:val="00CE76DA"/>
    <w:rsid w:val="00CF1948"/>
    <w:rsid w:val="00CF4CCE"/>
    <w:rsid w:val="00CF552C"/>
    <w:rsid w:val="00CF5621"/>
    <w:rsid w:val="00CF5722"/>
    <w:rsid w:val="00D11E1F"/>
    <w:rsid w:val="00D20B2B"/>
    <w:rsid w:val="00D5587C"/>
    <w:rsid w:val="00D72ACD"/>
    <w:rsid w:val="00D94ECE"/>
    <w:rsid w:val="00D9607A"/>
    <w:rsid w:val="00DB269C"/>
    <w:rsid w:val="00DB3733"/>
    <w:rsid w:val="00DB75B0"/>
    <w:rsid w:val="00DC3AF4"/>
    <w:rsid w:val="00DC6822"/>
    <w:rsid w:val="00DC728B"/>
    <w:rsid w:val="00DE35A7"/>
    <w:rsid w:val="00DE77DB"/>
    <w:rsid w:val="00E046B0"/>
    <w:rsid w:val="00E37409"/>
    <w:rsid w:val="00E44843"/>
    <w:rsid w:val="00E4713D"/>
    <w:rsid w:val="00E51651"/>
    <w:rsid w:val="00E5190C"/>
    <w:rsid w:val="00E62606"/>
    <w:rsid w:val="00E727A5"/>
    <w:rsid w:val="00E74B09"/>
    <w:rsid w:val="00E76CE6"/>
    <w:rsid w:val="00EA538B"/>
    <w:rsid w:val="00EB5B07"/>
    <w:rsid w:val="00ED62D5"/>
    <w:rsid w:val="00EE6BCE"/>
    <w:rsid w:val="00EF619A"/>
    <w:rsid w:val="00EF7223"/>
    <w:rsid w:val="00F0145E"/>
    <w:rsid w:val="00F066A5"/>
    <w:rsid w:val="00F128D2"/>
    <w:rsid w:val="00F15CFE"/>
    <w:rsid w:val="00F31D90"/>
    <w:rsid w:val="00F52D7D"/>
    <w:rsid w:val="00F55C30"/>
    <w:rsid w:val="00F572DC"/>
    <w:rsid w:val="00F742AA"/>
    <w:rsid w:val="00F75BFF"/>
    <w:rsid w:val="00F761B2"/>
    <w:rsid w:val="00F90118"/>
    <w:rsid w:val="00FB4780"/>
    <w:rsid w:val="00FC5E75"/>
    <w:rsid w:val="00FD530A"/>
    <w:rsid w:val="00FD57B6"/>
    <w:rsid w:val="00FE1479"/>
    <w:rsid w:val="00FE7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DAF18"/>
  <w15:chartTrackingRefBased/>
  <w15:docId w15:val="{94C4AB3C-078A-4809-AB49-189B798F3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2479"/>
    <w:pPr>
      <w:ind w:firstLineChars="200" w:firstLine="420"/>
    </w:pPr>
  </w:style>
  <w:style w:type="character" w:styleId="a4">
    <w:name w:val="Hyperlink"/>
    <w:basedOn w:val="a0"/>
    <w:uiPriority w:val="99"/>
    <w:unhideWhenUsed/>
    <w:rsid w:val="00EF619A"/>
    <w:rPr>
      <w:color w:val="0000FF" w:themeColor="hyperlink"/>
      <w:u w:val="single"/>
    </w:rPr>
  </w:style>
  <w:style w:type="character" w:styleId="a5">
    <w:name w:val="Unresolved Mention"/>
    <w:basedOn w:val="a0"/>
    <w:uiPriority w:val="99"/>
    <w:semiHidden/>
    <w:unhideWhenUsed/>
    <w:rsid w:val="00EF619A"/>
    <w:rPr>
      <w:color w:val="605E5C"/>
      <w:shd w:val="clear" w:color="auto" w:fill="E1DFDD"/>
    </w:rPr>
  </w:style>
  <w:style w:type="paragraph" w:styleId="a6">
    <w:name w:val="Normal (Web)"/>
    <w:basedOn w:val="a"/>
    <w:uiPriority w:val="99"/>
    <w:semiHidden/>
    <w:unhideWhenUsed/>
    <w:rsid w:val="00ED62D5"/>
    <w:pPr>
      <w:widowControl/>
      <w:spacing w:before="100" w:beforeAutospacing="1" w:after="100" w:afterAutospacing="1"/>
      <w:jc w:val="left"/>
    </w:pPr>
    <w:rPr>
      <w:rFonts w:ascii="宋体" w:eastAsia="宋体" w:hAnsi="宋体" w:cs="宋体"/>
      <w:kern w:val="0"/>
      <w:sz w:val="24"/>
      <w:szCs w:val="24"/>
    </w:rPr>
  </w:style>
  <w:style w:type="character" w:styleId="a7">
    <w:name w:val="FollowedHyperlink"/>
    <w:basedOn w:val="a0"/>
    <w:uiPriority w:val="99"/>
    <w:semiHidden/>
    <w:unhideWhenUsed/>
    <w:rsid w:val="00021C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498501">
      <w:bodyDiv w:val="1"/>
      <w:marLeft w:val="0"/>
      <w:marRight w:val="0"/>
      <w:marTop w:val="0"/>
      <w:marBottom w:val="0"/>
      <w:divBdr>
        <w:top w:val="none" w:sz="0" w:space="0" w:color="auto"/>
        <w:left w:val="none" w:sz="0" w:space="0" w:color="auto"/>
        <w:bottom w:val="none" w:sz="0" w:space="0" w:color="auto"/>
        <w:right w:val="none" w:sz="0" w:space="0" w:color="auto"/>
      </w:divBdr>
    </w:div>
    <w:div w:id="527524754">
      <w:bodyDiv w:val="1"/>
      <w:marLeft w:val="0"/>
      <w:marRight w:val="0"/>
      <w:marTop w:val="0"/>
      <w:marBottom w:val="0"/>
      <w:divBdr>
        <w:top w:val="none" w:sz="0" w:space="0" w:color="auto"/>
        <w:left w:val="none" w:sz="0" w:space="0" w:color="auto"/>
        <w:bottom w:val="none" w:sz="0" w:space="0" w:color="auto"/>
        <w:right w:val="none" w:sz="0" w:space="0" w:color="auto"/>
      </w:divBdr>
    </w:div>
    <w:div w:id="815151388">
      <w:bodyDiv w:val="1"/>
      <w:marLeft w:val="0"/>
      <w:marRight w:val="0"/>
      <w:marTop w:val="0"/>
      <w:marBottom w:val="0"/>
      <w:divBdr>
        <w:top w:val="none" w:sz="0" w:space="0" w:color="auto"/>
        <w:left w:val="none" w:sz="0" w:space="0" w:color="auto"/>
        <w:bottom w:val="none" w:sz="0" w:space="0" w:color="auto"/>
        <w:right w:val="none" w:sz="0" w:space="0" w:color="auto"/>
      </w:divBdr>
    </w:div>
    <w:div w:id="983200141">
      <w:bodyDiv w:val="1"/>
      <w:marLeft w:val="0"/>
      <w:marRight w:val="0"/>
      <w:marTop w:val="0"/>
      <w:marBottom w:val="0"/>
      <w:divBdr>
        <w:top w:val="none" w:sz="0" w:space="0" w:color="auto"/>
        <w:left w:val="none" w:sz="0" w:space="0" w:color="auto"/>
        <w:bottom w:val="none" w:sz="0" w:space="0" w:color="auto"/>
        <w:right w:val="none" w:sz="0" w:space="0" w:color="auto"/>
      </w:divBdr>
    </w:div>
    <w:div w:id="1185560595">
      <w:bodyDiv w:val="1"/>
      <w:marLeft w:val="0"/>
      <w:marRight w:val="0"/>
      <w:marTop w:val="0"/>
      <w:marBottom w:val="0"/>
      <w:divBdr>
        <w:top w:val="none" w:sz="0" w:space="0" w:color="auto"/>
        <w:left w:val="none" w:sz="0" w:space="0" w:color="auto"/>
        <w:bottom w:val="none" w:sz="0" w:space="0" w:color="auto"/>
        <w:right w:val="none" w:sz="0" w:space="0" w:color="auto"/>
      </w:divBdr>
    </w:div>
    <w:div w:id="1204059324">
      <w:bodyDiv w:val="1"/>
      <w:marLeft w:val="0"/>
      <w:marRight w:val="0"/>
      <w:marTop w:val="0"/>
      <w:marBottom w:val="0"/>
      <w:divBdr>
        <w:top w:val="none" w:sz="0" w:space="0" w:color="auto"/>
        <w:left w:val="none" w:sz="0" w:space="0" w:color="auto"/>
        <w:bottom w:val="none" w:sz="0" w:space="0" w:color="auto"/>
        <w:right w:val="none" w:sz="0" w:space="0" w:color="auto"/>
      </w:divBdr>
    </w:div>
    <w:div w:id="1554343439">
      <w:bodyDiv w:val="1"/>
      <w:marLeft w:val="0"/>
      <w:marRight w:val="0"/>
      <w:marTop w:val="0"/>
      <w:marBottom w:val="0"/>
      <w:divBdr>
        <w:top w:val="none" w:sz="0" w:space="0" w:color="auto"/>
        <w:left w:val="none" w:sz="0" w:space="0" w:color="auto"/>
        <w:bottom w:val="none" w:sz="0" w:space="0" w:color="auto"/>
        <w:right w:val="none" w:sz="0" w:space="0" w:color="auto"/>
      </w:divBdr>
      <w:divsChild>
        <w:div w:id="552010411">
          <w:marLeft w:val="0"/>
          <w:marRight w:val="0"/>
          <w:marTop w:val="0"/>
          <w:marBottom w:val="0"/>
          <w:divBdr>
            <w:top w:val="none" w:sz="0" w:space="0" w:color="auto"/>
            <w:left w:val="none" w:sz="0" w:space="0" w:color="auto"/>
            <w:bottom w:val="none" w:sz="0" w:space="0" w:color="auto"/>
            <w:right w:val="none" w:sz="0" w:space="0" w:color="auto"/>
          </w:divBdr>
          <w:divsChild>
            <w:div w:id="9529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37411">
      <w:bodyDiv w:val="1"/>
      <w:marLeft w:val="0"/>
      <w:marRight w:val="0"/>
      <w:marTop w:val="0"/>
      <w:marBottom w:val="0"/>
      <w:divBdr>
        <w:top w:val="none" w:sz="0" w:space="0" w:color="auto"/>
        <w:left w:val="none" w:sz="0" w:space="0" w:color="auto"/>
        <w:bottom w:val="none" w:sz="0" w:space="0" w:color="auto"/>
        <w:right w:val="none" w:sz="0" w:space="0" w:color="auto"/>
      </w:divBdr>
    </w:div>
    <w:div w:id="165737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453</TotalTime>
  <Pages>3</Pages>
  <Words>390</Words>
  <Characters>2226</Characters>
  <Application>Microsoft Office Word</Application>
  <DocSecurity>0</DocSecurity>
  <Lines>18</Lines>
  <Paragraphs>5</Paragraphs>
  <ScaleCrop>false</ScaleCrop>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552384925@qq.com</dc:creator>
  <cp:keywords/>
  <dc:description/>
  <cp:lastModifiedBy>552384925@qq.com</cp:lastModifiedBy>
  <cp:revision>217</cp:revision>
  <cp:lastPrinted>2021-04-07T12:25:00Z</cp:lastPrinted>
  <dcterms:created xsi:type="dcterms:W3CDTF">2021-03-31T02:33:00Z</dcterms:created>
  <dcterms:modified xsi:type="dcterms:W3CDTF">2021-04-07T12:27:00Z</dcterms:modified>
</cp:coreProperties>
</file>