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IT行业薪</w:t>
      </w:r>
      <w:r>
        <w:rPr>
          <w:rFonts w:hint="eastAsia"/>
          <w:lang w:eastAsia="zh-CN"/>
        </w:rPr>
        <w:t>资变化分析报告</w:t>
      </w:r>
    </w:p>
    <w:p>
      <w:pPr>
        <w:pStyle w:val="6"/>
        <w:bidi w:val="0"/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191919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191919"/>
          <w:spacing w:val="0"/>
          <w:sz w:val="18"/>
          <w:szCs w:val="18"/>
          <w:shd w:val="clear" w:color="auto" w:fill="FFFFFF"/>
          <w:lang w:val="en-US" w:eastAsia="zh-CN"/>
        </w:rPr>
        <w:t>赵义伦</w:t>
      </w:r>
      <w:bookmarkStart w:id="0" w:name="_GoBack"/>
      <w:bookmarkEnd w:id="0"/>
    </w:p>
    <w:p>
      <w:pPr>
        <w:pStyle w:val="4"/>
        <w:bidi w:val="0"/>
        <w:rPr>
          <w:rFonts w:hint="eastAsia" w:ascii="仿宋" w:hAnsi="仿宋" w:eastAsia="仿宋" w:cs="仿宋"/>
          <w:i w:val="0"/>
          <w:iCs w:val="0"/>
          <w:caps w:val="0"/>
          <w:color w:val="191919"/>
          <w:spacing w:val="0"/>
          <w:sz w:val="18"/>
          <w:szCs w:val="18"/>
          <w:lang w:eastAsia="zh-CN"/>
        </w:rPr>
      </w:pPr>
      <w:r>
        <w:rPr>
          <w:rStyle w:val="12"/>
          <w:rFonts w:hint="eastAsia" w:ascii="仿宋" w:hAnsi="仿宋" w:eastAsia="仿宋" w:cs="仿宋"/>
          <w:b/>
          <w:bCs/>
          <w:i w:val="0"/>
          <w:iCs w:val="0"/>
          <w:caps w:val="0"/>
          <w:color w:val="191919"/>
          <w:spacing w:val="0"/>
          <w:szCs w:val="18"/>
          <w:shd w:val="clear" w:color="auto" w:fill="FFFFFF"/>
          <w:lang w:val="en-US" w:eastAsia="zh-CN"/>
        </w:rPr>
        <w:t xml:space="preserve">摘 要  </w:t>
      </w:r>
      <w:r>
        <w:rPr>
          <w:rFonts w:hint="default"/>
          <w:b w:val="0"/>
          <w:bCs/>
          <w:shd w:val="clear" w:color="auto" w:fill="FFFFFF"/>
        </w:rPr>
        <w:t>根据中国互联网络信息中心（CNNIC）近日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所发出的</w:t>
      </w:r>
      <w:r>
        <w:rPr>
          <w:rFonts w:hint="default"/>
          <w:b w:val="0"/>
          <w:bCs/>
          <w:shd w:val="clear" w:color="auto" w:fill="FFFFFF"/>
        </w:rPr>
        <w:t>第 4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5</w:t>
      </w:r>
      <w:r>
        <w:rPr>
          <w:rFonts w:hint="default"/>
          <w:b w:val="0"/>
          <w:bCs/>
          <w:shd w:val="clear" w:color="auto" w:fill="FFFFFF"/>
        </w:rPr>
        <w:t xml:space="preserve"> 次《中国互联网络发展状况统计报告》。截至 20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20</w:t>
      </w:r>
      <w:r>
        <w:rPr>
          <w:rFonts w:hint="default"/>
          <w:b w:val="0"/>
          <w:bCs/>
          <w:shd w:val="clear" w:color="auto" w:fill="FFFFFF"/>
        </w:rPr>
        <w:t xml:space="preserve"> 年 12 月，中国网民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的总体</w:t>
      </w:r>
      <w:r>
        <w:rPr>
          <w:rFonts w:hint="default"/>
          <w:b w:val="0"/>
          <w:bCs/>
          <w:shd w:val="clear" w:color="auto" w:fill="FFFFFF"/>
        </w:rPr>
        <w:t>规模为 8.</w:t>
      </w:r>
      <w:r>
        <w:rPr>
          <w:rFonts w:hint="default"/>
          <w:b w:val="0"/>
          <w:bCs/>
        </w:rPr>
        <w:t>29 亿，全年新增网民 5653 万。网上外卖用户规模达 4.06 亿，同比增长 18.2%；网络视频用户规模达 6.12 亿，较 2017 年底增加 3309 万；短视频用户规模达 6.48 亿，网民使用比例为 78.2%。</w:t>
      </w:r>
      <w:r>
        <w:rPr>
          <w:rFonts w:hint="default"/>
          <w:b w:val="0"/>
          <w:bCs/>
          <w:shd w:val="clear" w:color="auto" w:fill="FFFFFF"/>
        </w:rPr>
        <w:t>2018 年，我国互联网发展</w:t>
      </w:r>
      <w:r>
        <w:rPr>
          <w:rFonts w:hint="eastAsia"/>
          <w:b w:val="0"/>
          <w:bCs/>
          <w:shd w:val="clear" w:color="auto" w:fill="FFFFFF"/>
          <w:lang w:val="en-US" w:eastAsia="zh-CN"/>
        </w:rPr>
        <w:t>更加的飞</w:t>
      </w:r>
      <w:r>
        <w:rPr>
          <w:rFonts w:hint="default"/>
          <w:b w:val="0"/>
          <w:bCs/>
          <w:shd w:val="clear" w:color="auto" w:fill="FFFFFF"/>
        </w:rPr>
        <w:t>速，外卖、电商、短视频等各类产品层出不穷，互联网模式不断创新</w:t>
      </w:r>
      <w:r>
        <w:rPr>
          <w:rFonts w:hint="eastAsia"/>
          <w:b w:val="0"/>
          <w:bCs/>
          <w:shd w:val="clear" w:color="auto" w:fill="FFFFFF"/>
          <w:lang w:eastAsia="zh-CN"/>
        </w:rPr>
        <w:t>，</w:t>
      </w:r>
      <w:r>
        <w:rPr>
          <w:rFonts w:hint="default"/>
          <w:b w:val="0"/>
          <w:bCs/>
          <w:shd w:val="clear" w:color="auto" w:fill="FFFFFF"/>
        </w:rPr>
        <w:t>线上线下服务融合加速以及公共服务线上化步伐加快。</w:t>
      </w:r>
      <w:r>
        <w:rPr>
          <w:rFonts w:hint="default"/>
          <w:b w:val="0"/>
          <w:bCs/>
        </w:rPr>
        <w:t>其中，推动我国互联网飞速发展，网民规模持续增长离不开一批中国程序员在背后的辛苦工作。</w:t>
      </w:r>
    </w:p>
    <w:p>
      <w:pPr>
        <w:pStyle w:val="4"/>
        <w:bidi w:val="0"/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12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191919"/>
          <w:spacing w:val="0"/>
          <w:sz w:val="21"/>
          <w:szCs w:val="21"/>
          <w:shd w:val="clear" w:color="auto" w:fill="FFFFFF"/>
          <w:lang w:val="en-US" w:eastAsia="zh-CN"/>
        </w:rPr>
        <w:t>1 引言</w:t>
      </w:r>
    </w:p>
    <w:p>
      <w:pPr>
        <w:pStyle w:val="5"/>
        <w:bidi w:val="0"/>
        <w:ind w:firstLine="420" w:firstLineChars="0"/>
        <w:rPr>
          <w:rFonts w:hint="default"/>
          <w:vertAlign w:val="superscript"/>
          <w:lang w:val="en-US" w:eastAsia="zh-CN"/>
        </w:rPr>
      </w:pPr>
      <w:r>
        <w:rPr>
          <w:rFonts w:hint="eastAsia"/>
        </w:rPr>
        <w:t>程序员一直都是一个备受人们关注的群体，互联网的飞速发展时期，市场对程序员的需求尤为旺盛。但是 2020 年，受疫情的影响，企业无法按时正常复工，大家也十分关心疫情对程序员工作的影响。为了更好地为大家服务，程序员客栈对中国程序员薪资和生活现状做了一些调查，对北京、上海、广东和浙江等全国 29 个省、直辖市及特别行政区的近4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万优秀程序员进行了一次详细的调查</w:t>
      </w:r>
      <w:r>
        <w:rPr>
          <w:rFonts w:hint="eastAsia"/>
          <w:lang w:eastAsia="zh-CN"/>
        </w:rPr>
        <w:t>。</w:t>
      </w:r>
      <w:r>
        <w:rPr>
          <w:rFonts w:hint="eastAsia"/>
          <w:vertAlign w:val="superscript"/>
          <w:lang w:val="en-US" w:eastAsia="zh-CN"/>
        </w:rPr>
        <w:t>[1]</w:t>
      </w:r>
    </w:p>
    <w:p>
      <w:pPr>
        <w:pStyle w:val="6"/>
        <w:bidi w:val="0"/>
        <w:jc w:val="left"/>
        <w:rPr>
          <w:rFonts w:hint="eastAsia"/>
          <w:b w:val="0"/>
          <w:bCs/>
          <w:lang w:val="en-US" w:eastAsia="zh-CN"/>
        </w:rPr>
      </w:pPr>
      <w:r>
        <w:rPr>
          <w:rStyle w:val="13"/>
          <w:rFonts w:hint="eastAsia" w:ascii="黑体" w:hAnsi="黑体" w:eastAsia="黑体" w:cs="黑体"/>
          <w:sz w:val="21"/>
          <w:szCs w:val="21"/>
          <w:lang w:val="en-US" w:eastAsia="zh-CN"/>
        </w:rPr>
        <w:t>2 程序员擅长语言</w:t>
      </w:r>
      <w:r>
        <w:rPr>
          <w:rFonts w:hint="default"/>
        </w:rPr>
        <w:pict>
          <v:shape id="_x0000_i1025" o:spt="75" alt="IMG_256" type="#_x0000_t75" style="height:152.05pt;width:416.8pt;" filled="f" o:preferrelative="t" stroked="f" coordsize="21600,21600">
            <v:path/>
            <v:fill on="f" focussize="0,0"/>
            <v:stroke on="f"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图1 程序员擅长语言</w:t>
      </w:r>
    </w:p>
    <w:p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在本次中国程序员薪资和生活现状调查中，我们对程序员擅长的编程语言进行了调查，每个参与调查的人可以选择多个自己擅长的语言。从图中我们可以看出，前端的JavaScript和后端Java的程序员非常多。这也与现在市场的需求相吻合，现在市场上前端工程师的需求非常大。至于后端的Java，一直都是程序员市场的重头戏。</w:t>
      </w:r>
      <w:r>
        <w:rPr>
          <w:rFonts w:hint="default"/>
          <w:shd w:val="clear" w:color="auto" w:fill="FFFFFF"/>
        </w:rPr>
        <w:t>此外Python占比</w:t>
      </w:r>
      <w:r>
        <w:rPr>
          <w:rFonts w:hint="eastAsia"/>
          <w:shd w:val="clear" w:color="auto" w:fill="FFFFFF"/>
          <w:lang w:val="en-US" w:eastAsia="zh-CN"/>
        </w:rPr>
        <w:t>排名第二</w:t>
      </w:r>
      <w:r>
        <w:rPr>
          <w:rFonts w:hint="default"/>
          <w:shd w:val="clear" w:color="auto" w:fill="FFFFFF"/>
        </w:rPr>
        <w:t>。除</w:t>
      </w:r>
      <w:r>
        <w:rPr>
          <w:rFonts w:hint="eastAsia"/>
          <w:shd w:val="clear" w:color="auto" w:fill="FFFFFF"/>
          <w:lang w:val="en-US" w:eastAsia="zh-CN"/>
        </w:rPr>
        <w:t>了这个</w:t>
      </w:r>
      <w:r>
        <w:rPr>
          <w:rFonts w:hint="default"/>
          <w:shd w:val="clear" w:color="auto" w:fill="FFFFFF"/>
        </w:rPr>
        <w:t>还有Android（8.</w:t>
      </w:r>
      <w:r>
        <w:rPr>
          <w:rFonts w:hint="default"/>
        </w:rPr>
        <w:t>6%）、iOS（6.8%）、PHP（15.1%）、C++（10.8%）、C#（10.4%）、C（8.3%）及其他7.9%。</w:t>
      </w:r>
      <w:r>
        <w:rPr>
          <w:rFonts w:hint="default"/>
          <w:shd w:val="clear" w:color="auto" w:fill="FFFFFF"/>
        </w:rPr>
        <w:t>当然还</w:t>
      </w:r>
      <w:r>
        <w:rPr>
          <w:rFonts w:hint="eastAsia"/>
          <w:shd w:val="clear" w:color="auto" w:fill="FFFFFF"/>
          <w:lang w:val="en-US" w:eastAsia="zh-CN"/>
        </w:rPr>
        <w:t>少不了</w:t>
      </w:r>
      <w:r>
        <w:rPr>
          <w:rFonts w:hint="default"/>
          <w:shd w:val="clear" w:color="auto" w:fill="FFFFFF"/>
        </w:rPr>
        <w:t>后起之秀的R语言（1.</w:t>
      </w:r>
      <w:r>
        <w:rPr>
          <w:rFonts w:hint="default"/>
        </w:rPr>
        <w:t>4%）和Go语言（6.1%）。</w:t>
      </w:r>
    </w:p>
    <w:p>
      <w:pPr>
        <w:pStyle w:val="5"/>
        <w:bidi w:val="0"/>
        <w:jc w:val="left"/>
        <w:rPr>
          <w:rFonts w:hint="eastAsia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 xml:space="preserve">3 </w:t>
      </w:r>
      <w:r>
        <w:rPr>
          <w:rStyle w:val="13"/>
          <w:rFonts w:hint="default"/>
          <w:sz w:val="21"/>
          <w:szCs w:val="21"/>
        </w:rPr>
        <w:t>程序员年薪状况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Cs w:val="19"/>
          <w:shd w:val="clear" w:color="auto" w:fill="FFFFFF"/>
        </w:rPr>
        <w:pict>
          <v:shape id="_x0000_i1026" o:spt="75" alt="IMG_257" type="#_x0000_t75" style="height:149.65pt;width:410.05pt;" filled="f" o:preferrelative="t" stroked="f" coordsize="21600,21600">
            <v:path/>
            <v:fill on="f" focussize="0,0"/>
            <v:stroke on="f"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图2 程序员年薪饼图</w:t>
      </w:r>
    </w:p>
    <w:p>
      <w:pPr>
        <w:pStyle w:val="5"/>
        <w:bidi w:val="0"/>
        <w:jc w:val="left"/>
        <w:rPr>
          <w:rFonts w:hint="default"/>
        </w:rPr>
      </w:pPr>
      <w:r>
        <w:rPr>
          <w:rFonts w:hint="default"/>
        </w:rPr>
        <w:t>从调查结果可以看出，程序员的年薪呈正态分布，主要集中在5-25万之间，占比高达67.2%。年薪在5-10万的程序员占比为19.4%，年薪在10-15万的程序员占比为21.6%，年薪在15-20万的程序员占比为15.8%，年薪在20-25万的程序员占比为10.</w:t>
      </w:r>
      <w:r>
        <w:rPr>
          <w:rFonts w:hint="default"/>
          <w:shd w:val="clear" w:color="auto" w:fill="FFFFFF"/>
        </w:rPr>
        <w:t>4%，年薪在25-30 万的程序员占比为 7.</w:t>
      </w:r>
      <w:r>
        <w:rPr>
          <w:rFonts w:hint="default"/>
        </w:rPr>
        <w:t>6%。此外，年薪在30万及以上的程序员占比为15.</w:t>
      </w:r>
      <w:r>
        <w:rPr>
          <w:rFonts w:hint="default"/>
          <w:shd w:val="clear" w:color="auto" w:fill="FFFFFF"/>
        </w:rPr>
        <w:t>2%，年薪在5万以下的占比仅为10.</w:t>
      </w:r>
      <w:r>
        <w:rPr>
          <w:rFonts w:hint="default"/>
        </w:rPr>
        <w:t>1%。</w:t>
      </w:r>
    </w:p>
    <w:p>
      <w:pPr>
        <w:pStyle w:val="5"/>
        <w:bidi w:val="0"/>
        <w:jc w:val="left"/>
        <w:rPr>
          <w:rStyle w:val="17"/>
          <w:rFonts w:hint="eastAsia"/>
          <w:b w:val="0"/>
          <w:bCs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 xml:space="preserve">4 </w:t>
      </w:r>
      <w:r>
        <w:rPr>
          <w:rStyle w:val="13"/>
          <w:rFonts w:hint="default"/>
          <w:sz w:val="21"/>
          <w:szCs w:val="21"/>
        </w:rPr>
        <w:t>程序员性别比例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</w:rPr>
        <w:pict>
          <v:shape id="_x0000_i1027" o:spt="75" alt="IMG_258" type="#_x0000_t75" style="height:159pt;width:435.65pt;" filled="f" o:preferrelative="t" stroked="f" coordsize="21600,21600">
            <v:path/>
            <v:fill on="f" focussize="0,0"/>
            <v:stroke on="f"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Style w:val="17"/>
          <w:rFonts w:hint="eastAsia"/>
          <w:b w:val="0"/>
          <w:bCs/>
          <w:lang w:val="en-US" w:eastAsia="zh-CN"/>
        </w:rPr>
        <w:t>图3 程序员性别比例</w:t>
      </w:r>
    </w:p>
    <w:p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最新2020年中国程序员薪资和生活现状调查报告出炉一直以来，程序员这一群体都以男性为主，女性程序员占比还是少数。</w:t>
      </w:r>
      <w:r>
        <w:rPr>
          <w:rFonts w:hint="default"/>
          <w:shd w:val="clear" w:color="auto" w:fill="FFFFFF"/>
        </w:rPr>
        <w:t>本次调查也发现，程序员群体中男女比例为89.</w:t>
      </w:r>
      <w:r>
        <w:rPr>
          <w:rFonts w:hint="default"/>
        </w:rPr>
        <w:t>6%：10.4%，希望能够有越来越多的</w:t>
      </w:r>
      <w:r>
        <w:rPr>
          <w:rFonts w:hint="eastAsia"/>
          <w:lang w:val="en-US" w:eastAsia="zh-CN"/>
        </w:rPr>
        <w:t>女性朋友</w:t>
      </w:r>
      <w:r>
        <w:rPr>
          <w:rFonts w:hint="default"/>
        </w:rPr>
        <w:t>们加入到程序员的队伍中来，男女搭配，干活不累！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32" w:beforeAutospacing="0" w:after="378" w:afterAutospacing="0"/>
        <w:ind w:left="0" w:right="0" w:firstLine="0"/>
        <w:jc w:val="left"/>
        <w:rPr>
          <w:rStyle w:val="17"/>
          <w:rFonts w:hint="eastAsia"/>
          <w:lang w:val="en-US" w:eastAsia="zh-CN"/>
        </w:rPr>
      </w:pPr>
      <w:r>
        <w:rPr>
          <w:rStyle w:val="13"/>
          <w:rFonts w:hint="eastAsia" w:ascii="黑体" w:hAnsi="黑体" w:eastAsia="黑体" w:cs="黑体"/>
          <w:sz w:val="21"/>
          <w:szCs w:val="21"/>
          <w:lang w:val="en-US" w:eastAsia="zh-CN"/>
        </w:rPr>
        <w:t xml:space="preserve">5 </w:t>
      </w:r>
      <w:r>
        <w:rPr>
          <w:rStyle w:val="13"/>
          <w:rFonts w:hint="eastAsia" w:ascii="黑体" w:hAnsi="黑体" w:eastAsia="黑体" w:cs="黑体"/>
          <w:sz w:val="21"/>
          <w:szCs w:val="21"/>
        </w:rPr>
        <w:t>程序员婚恋状况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</w:rPr>
        <w:pict>
          <v:shape id="_x0000_i1028" o:spt="75" alt="IMG_259" type="#_x0000_t75" style="height:172.05pt;width:471.6pt;" filled="f" o:preferrelative="t" stroked="f" coordsize="21600,21600">
            <v:path/>
            <v:fill on="f" focussize="0,0"/>
            <v:stroke on="f"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Style w:val="17"/>
          <w:rFonts w:hint="eastAsia"/>
          <w:lang w:val="en-US" w:eastAsia="zh-CN"/>
        </w:rPr>
        <w:t>图4 程序员婚恋分析图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32" w:beforeAutospacing="0" w:after="378" w:afterAutospacing="0"/>
        <w:ind w:left="0" w:right="0" w:firstLine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在接受调查的程序员中，单身比例为45%，这主要与程序员群体较为年轻化有关系，因为本次调查中30岁以下的程序员占总体的69.8%。</w:t>
      </w:r>
    </w:p>
    <w:p>
      <w:pPr>
        <w:pStyle w:val="2"/>
        <w:bidi w:val="0"/>
        <w:jc w:val="left"/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default"/>
        </w:rPr>
        <w:t>程序员的购房情况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</w:rPr>
        <w:pict>
          <v:shape id="_x0000_i1029" o:spt="75" alt="IMG_260" type="#_x0000_t75" style="height:144.2pt;width:395.3pt;" filled="f" o:preferrelative="t" stroked="f" coordsize="21600,21600">
            <v:path/>
            <v:fill on="f" focussize="0,0"/>
            <v:stroke on="f"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</w:p>
    <w:p>
      <w:pPr>
        <w:pStyle w:val="6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程序员购房状况图</w:t>
      </w:r>
    </w:p>
    <w:p>
      <w:pPr>
        <w:numPr>
          <w:ilvl w:val="0"/>
          <w:numId w:val="0"/>
        </w:numPr>
        <w:jc w:val="left"/>
        <w:rPr>
          <w:rStyle w:val="16"/>
          <w:rFonts w:hint="default"/>
        </w:rPr>
      </w:pP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 xml:space="preserve">  </w:t>
      </w:r>
      <w:r>
        <w:rPr>
          <w:rStyle w:val="16"/>
          <w:rFonts w:hint="eastAsia"/>
          <w:lang w:val="en-US" w:eastAsia="zh-CN"/>
        </w:rPr>
        <w:t>众所周知</w:t>
      </w:r>
      <w:r>
        <w:rPr>
          <w:rStyle w:val="16"/>
          <w:rFonts w:hint="default"/>
        </w:rPr>
        <w:t>，现在房价很高，那程序员群体的购房情况如何呢。经过我们调查，有19.</w:t>
      </w:r>
      <w:r>
        <w:rPr>
          <w:rStyle w:val="16"/>
          <w:rFonts w:hint="default"/>
          <w:shd w:val="clear" w:color="auto" w:fill="FFFFFF"/>
        </w:rPr>
        <w:t>1%的程序员家里给买的房子，有14.7%的程序员自己买了房子，有4.3%的程序员夫妻两人一起买了房。</w:t>
      </w:r>
      <w:r>
        <w:rPr>
          <w:rStyle w:val="16"/>
          <w:rFonts w:hint="default"/>
        </w:rPr>
        <w:t>此外有13.7%的程序员目前还在租房住，不过已经在准备买房了。另有半数程序员（48.</w:t>
      </w:r>
      <w:r>
        <w:rPr>
          <w:rStyle w:val="16"/>
          <w:rFonts w:hint="default"/>
          <w:shd w:val="clear" w:color="auto" w:fill="FFFFFF"/>
        </w:rPr>
        <w:t>2%）暂时还不打算买房，暂时租房住。</w:t>
      </w:r>
    </w:p>
    <w:p>
      <w:pPr>
        <w:numPr>
          <w:ilvl w:val="0"/>
          <w:numId w:val="0"/>
        </w:numPr>
        <w:jc w:val="left"/>
        <w:rPr>
          <w:rStyle w:val="17"/>
          <w:rFonts w:hint="eastAsia"/>
          <w:lang w:val="en-US" w:eastAsia="zh-CN"/>
        </w:rPr>
      </w:pPr>
      <w:r>
        <w:rPr>
          <w:rStyle w:val="13"/>
          <w:rFonts w:hint="eastAsia" w:eastAsia="黑体"/>
          <w:sz w:val="21"/>
          <w:szCs w:val="21"/>
          <w:lang w:val="en-US" w:eastAsia="zh-CN"/>
        </w:rPr>
        <w:t xml:space="preserve">7 </w:t>
      </w:r>
      <w:r>
        <w:rPr>
          <w:rStyle w:val="13"/>
          <w:rFonts w:hint="default"/>
          <w:sz w:val="21"/>
          <w:szCs w:val="21"/>
        </w:rPr>
        <w:t>程序员跳槽状况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</w:rPr>
        <w:pict>
          <v:shape id="_x0000_i1030" o:spt="75" alt="IMG_261" type="#_x0000_t75" style="height:150.4pt;width:412.15pt;" filled="f" o:preferrelative="t" stroked="f" coordsize="21600,21600">
            <v:path/>
            <v:fill on="f" focussize="0,0"/>
            <v:stroke on="f"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191919"/>
          <w:spacing w:val="0"/>
          <w:sz w:val="19"/>
          <w:szCs w:val="19"/>
          <w:shd w:val="clear" w:color="auto" w:fill="FFFFFF"/>
          <w:lang w:val="en-US" w:eastAsia="zh-CN"/>
        </w:rPr>
        <w:tab/>
      </w:r>
      <w:r>
        <w:rPr>
          <w:rStyle w:val="17"/>
          <w:rFonts w:hint="eastAsia"/>
          <w:lang w:val="en-US" w:eastAsia="zh-CN"/>
        </w:rPr>
        <w:t>图6 程序员跳槽分析图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根据统计我们可以看到，没有过跳槽经历的程序员占程序员群体的27.0%；跳槽1-3次的占比过半，为58.3%；跳槽4次的占比为6.1%；而跳槽5次的占比为5.8%；跳槽6次及以上的占比2.9%。</w:t>
      </w:r>
    </w:p>
    <w:p>
      <w:pPr>
        <w:jc w:val="left"/>
        <w:rPr>
          <w:rFonts w:hint="default"/>
        </w:rPr>
      </w:pPr>
      <w:r>
        <w:rPr>
          <w:rFonts w:hint="default"/>
        </w:rPr>
        <w:pict>
          <v:shape id="_x0000_i1031" o:spt="75" alt="IMG_262" type="#_x0000_t75" style="height:228.3pt;width:410.75pt;" filled="f" o:preferrelative="t" stroked="f" coordsize="21600,21600">
            <v:path/>
            <v:fill on="f" focussize="0,0"/>
            <v:stroke on="f"/>
            <v:imagedata r:id="rId10" o:title="IMG_262"/>
            <o:lock v:ext="edit" aspectratio="t"/>
            <w10:wrap type="none"/>
            <w10:anchorlock/>
          </v:shape>
        </w:pict>
      </w:r>
    </w:p>
    <w:p>
      <w:pPr>
        <w:pStyle w:val="6"/>
        <w:bidi w:val="0"/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程序员跳槽次数与工作时间</w:t>
      </w:r>
    </w:p>
    <w:p>
      <w:pPr>
        <w:ind w:left="2520" w:leftChars="0"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Style w:val="16"/>
          <w:rFonts w:hint="eastAsia" w:ascii="宋体" w:hAnsi="宋体" w:eastAsia="宋体" w:cs="宋体"/>
          <w:sz w:val="18"/>
          <w:szCs w:val="18"/>
        </w:rPr>
        <w:t>从上图我们可以看到，工作1-3年的程序员，跳槽经历比较少。而随着工作年限的增加，跳槽次数也随之增加，这也符合市场规律。工作三年以下的程序员，半数以上都没有过跳槽经历。</w:t>
      </w:r>
      <w:r>
        <w:rPr>
          <w:rStyle w:val="16"/>
          <w:rFonts w:hint="eastAsia" w:ascii="宋体" w:hAnsi="宋体" w:eastAsia="宋体" w:cs="宋体"/>
          <w:sz w:val="18"/>
          <w:szCs w:val="18"/>
          <w:shd w:val="clear" w:color="auto" w:fill="FFFFFF"/>
        </w:rPr>
        <w:t>而工作四年及以上的程序员，没有跳槽经历的人则很少。</w:t>
      </w:r>
      <w:r>
        <w:rPr>
          <w:rStyle w:val="16"/>
          <w:rFonts w:hint="eastAsia" w:ascii="宋体" w:hAnsi="宋体" w:eastAsia="宋体" w:cs="宋体"/>
          <w:sz w:val="18"/>
          <w:szCs w:val="18"/>
        </w:rPr>
        <w:t>从图中我们还可以看出，工作三年是一个分水岭，工作是否达到三年与是否有跳槽经历有很大关系。我们分析，这应该主要有两个原因，一是大部分公司签劳动合同一般都是三年，当工作满三年的时候，会有一方选择不再续签，因此工作三年为跳槽的一个分水岭。另一个原因就是，工作了三年，大家也想换一个新的环境，迎接一些新的挑战，所以也就有了三年分水岭的现象出现。</w:t>
      </w:r>
      <w:r>
        <w:rPr>
          <w:rFonts w:hint="eastAsia" w:ascii="宋体" w:hAnsi="宋体" w:eastAsia="宋体" w:cs="宋体"/>
          <w:sz w:val="18"/>
          <w:szCs w:val="18"/>
          <w:shd w:val="clear" w:color="auto" w:fill="FFFFFF"/>
        </w:rPr>
        <w:t>程序员将迎来下一个黄金10年</w:t>
      </w:r>
    </w:p>
    <w:p>
      <w:pPr>
        <w:pStyle w:val="5"/>
        <w:bidi w:val="0"/>
        <w:rPr>
          <w:rFonts w:hint="default"/>
        </w:rPr>
      </w:pPr>
      <w:r>
        <w:rPr>
          <w:rStyle w:val="16"/>
          <w:rFonts w:hint="eastAsia"/>
          <w:shd w:val="clear" w:color="auto" w:fill="FFFFFF"/>
          <w:lang w:val="en-US" w:eastAsia="zh-CN"/>
        </w:rPr>
        <w:t>根据</w:t>
      </w:r>
      <w:r>
        <w:rPr>
          <w:rStyle w:val="16"/>
          <w:rFonts w:hint="default"/>
          <w:shd w:val="clear" w:color="auto" w:fill="FFFFFF"/>
        </w:rPr>
        <w:t>国家统计局</w:t>
      </w:r>
      <w:r>
        <w:rPr>
          <w:rStyle w:val="16"/>
          <w:rFonts w:hint="eastAsia"/>
          <w:shd w:val="clear" w:color="auto" w:fill="FFFFFF"/>
          <w:lang w:val="en-US" w:eastAsia="zh-CN"/>
        </w:rPr>
        <w:t>展示出的</w:t>
      </w:r>
      <w:r>
        <w:rPr>
          <w:rStyle w:val="16"/>
          <w:rFonts w:hint="default"/>
          <w:shd w:val="clear" w:color="auto" w:fill="FFFFFF"/>
        </w:rPr>
        <w:t>数据，2019年全国城镇非私营单位(以下简称“非私营单位”)就业人员平均</w:t>
      </w:r>
      <w:r>
        <w:rPr>
          <w:rStyle w:val="16"/>
          <w:rFonts w:hint="eastAsia"/>
          <w:shd w:val="clear" w:color="auto" w:fill="FFFFFF"/>
          <w:lang w:val="en-US" w:eastAsia="zh-CN"/>
        </w:rPr>
        <w:t>每年薪资</w:t>
      </w:r>
      <w:r>
        <w:rPr>
          <w:rStyle w:val="16"/>
          <w:rFonts w:hint="default"/>
          <w:shd w:val="clear" w:color="auto" w:fill="FFFFFF"/>
        </w:rPr>
        <w:t>为9050</w:t>
      </w:r>
      <w:r>
        <w:rPr>
          <w:rStyle w:val="16"/>
          <w:rFonts w:hint="eastAsia"/>
          <w:shd w:val="clear" w:color="auto" w:fill="FFFFFF"/>
          <w:lang w:val="en-US" w:eastAsia="zh-CN"/>
        </w:rPr>
        <w:t>3</w:t>
      </w:r>
      <w:r>
        <w:rPr>
          <w:rStyle w:val="16"/>
          <w:rFonts w:hint="default"/>
          <w:shd w:val="clear" w:color="auto" w:fill="FFFFFF"/>
        </w:rPr>
        <w:t>元，城镇私营单位(以下简称“私营单位”)就业人员平均</w:t>
      </w:r>
      <w:r>
        <w:rPr>
          <w:rStyle w:val="16"/>
          <w:rFonts w:hint="eastAsia"/>
          <w:shd w:val="clear" w:color="auto" w:fill="FFFFFF"/>
          <w:lang w:val="en-US" w:eastAsia="zh-CN"/>
        </w:rPr>
        <w:t>年薪资</w:t>
      </w:r>
      <w:r>
        <w:rPr>
          <w:rStyle w:val="16"/>
          <w:rFonts w:hint="default"/>
          <w:shd w:val="clear" w:color="auto" w:fill="FFFFFF"/>
        </w:rPr>
        <w:t>为53604元。分行业来看，2019年非私营单位平均</w:t>
      </w:r>
      <w:r>
        <w:rPr>
          <w:rStyle w:val="16"/>
          <w:rFonts w:hint="eastAsia"/>
          <w:shd w:val="clear" w:color="auto" w:fill="FFFFFF"/>
          <w:lang w:val="en-US" w:eastAsia="zh-CN"/>
        </w:rPr>
        <w:t>年薪</w:t>
      </w:r>
      <w:r>
        <w:rPr>
          <w:rStyle w:val="16"/>
          <w:rFonts w:hint="default"/>
          <w:shd w:val="clear" w:color="auto" w:fill="FFFFFF"/>
        </w:rPr>
        <w:t>最高的三个行业分别是信息传输、软件和信息技术服务业</w:t>
      </w:r>
      <w:r>
        <w:rPr>
          <w:rStyle w:val="16"/>
          <w:rFonts w:hint="eastAsia"/>
          <w:shd w:val="clear" w:color="auto" w:fill="FFFFFF"/>
          <w:lang w:val="en-US" w:eastAsia="zh-CN"/>
        </w:rPr>
        <w:t>为</w:t>
      </w:r>
      <w:r>
        <w:rPr>
          <w:rStyle w:val="16"/>
          <w:rFonts w:hint="default"/>
          <w:shd w:val="clear" w:color="auto" w:fill="FFFFFF"/>
        </w:rPr>
        <w:t>161352元，科学研究和技术服务业133459元，金融业131405元，分别</w:t>
      </w:r>
      <w:r>
        <w:rPr>
          <w:rStyle w:val="16"/>
          <w:rFonts w:hint="eastAsia"/>
          <w:shd w:val="clear" w:color="auto" w:fill="FFFFFF"/>
          <w:lang w:val="en-US" w:eastAsia="zh-CN"/>
        </w:rPr>
        <w:t>是</w:t>
      </w:r>
      <w:r>
        <w:rPr>
          <w:rStyle w:val="16"/>
          <w:rFonts w:hint="default"/>
          <w:shd w:val="clear" w:color="auto" w:fill="FFFFFF"/>
        </w:rPr>
        <w:t>全国平均水平的1.</w:t>
      </w:r>
      <w:r>
        <w:rPr>
          <w:rStyle w:val="16"/>
          <w:rFonts w:hint="default"/>
        </w:rPr>
        <w:t>78倍、1.47倍和1.45倍。</w:t>
      </w:r>
      <w:r>
        <w:rPr>
          <w:rFonts w:hint="default"/>
        </w:rPr>
        <w:pict>
          <v:shape id="_x0000_i1032" o:spt="75" alt="IMG_263" type="#_x0000_t75" style="height:302.65pt;width:427.35pt;" filled="f" o:preferrelative="t" stroked="f" coordsize="21600,21600">
            <v:path/>
            <v:fill on="f" focussize="0,0"/>
            <v:stroke on="f"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IT行业以超16万元的年平均工资连续第四年保持第一。实际上，IT行业从2016年首次超过金融行业以后，一直到现在每年都是稳居高薪第一名的宝座。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结论</w:t>
      </w:r>
    </w:p>
    <w:p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综上所述，国内一线城市依然是程序员的主要聚集体，一些经济发达，科技公司密集的二线城市也聚集了大量的程序员。在计算机语言方面，中国程序员擅长 Java、JavaScript、Android 和 Python 等语言的最多，这也符合世界计算机语言流行度。从薪资来看，中国程序员薪资相比于其他行业相对较高，平均年薪达到 15w 以上，近六成程序员租房租金在 1.5k 以上。在工作上，69.</w:t>
      </w:r>
      <w:r>
        <w:rPr>
          <w:rFonts w:hint="default"/>
          <w:shd w:val="clear" w:color="auto" w:fill="FFFFFF"/>
        </w:rPr>
        <w:t>7% 的程序员在私企工作，近两成的程序员是自由职业者。</w:t>
      </w:r>
      <w:r>
        <w:rPr>
          <w:rFonts w:hint="default"/>
        </w:rPr>
        <w:t>82.4% 的程序员都有过跳槽的经历，且跳槽过后的薪资相对提升。虽然中国程序员平时工作压力很大，经常加班，但可以看出他们对自己工作现状都比较可观，没有抱很大负面情绪。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[1]杨淇.2016年互联网行业用工薪酬报告.[R].Science,2017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bidi w:val="0"/>
        <w:ind w:firstLine="420" w:firstLineChars="0"/>
        <w:rPr>
          <w:rStyle w:val="11"/>
          <w:rFonts w:hint="eastAsia" w:ascii="黑体" w:hAnsi="黑体" w:eastAsia="黑体" w:cs="黑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7C7B6D"/>
    <w:rsid w:val="04492F0C"/>
    <w:rsid w:val="04A00FF5"/>
    <w:rsid w:val="0A6C34E1"/>
    <w:rsid w:val="11B3314E"/>
    <w:rsid w:val="167D4EDD"/>
    <w:rsid w:val="16822C3D"/>
    <w:rsid w:val="2D267604"/>
    <w:rsid w:val="3677705B"/>
    <w:rsid w:val="3A2830A3"/>
    <w:rsid w:val="3CE9533B"/>
    <w:rsid w:val="51DA010C"/>
    <w:rsid w:val="54C850A7"/>
    <w:rsid w:val="5657647C"/>
    <w:rsid w:val="59E5294C"/>
    <w:rsid w:val="5A071E80"/>
    <w:rsid w:val="684D30AE"/>
    <w:rsid w:val="781515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kern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18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仿宋"/>
      <w:b/>
      <w:sz w:val="18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1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15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customStyle="1" w:styleId="13">
    <w:name w:val="标题 1 Char"/>
    <w:link w:val="2"/>
    <w:uiPriority w:val="0"/>
    <w:rPr>
      <w:rFonts w:eastAsia="黑体"/>
      <w:kern w:val="44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18"/>
    </w:rPr>
  </w:style>
  <w:style w:type="character" w:customStyle="1" w:styleId="15">
    <w:name w:val="标题 3 Char"/>
    <w:link w:val="4"/>
    <w:uiPriority w:val="0"/>
    <w:rPr>
      <w:rFonts w:ascii="Calibri" w:hAnsi="Calibri" w:eastAsia="仿宋"/>
      <w:b/>
      <w:sz w:val="18"/>
    </w:rPr>
  </w:style>
  <w:style w:type="character" w:customStyle="1" w:styleId="16">
    <w:name w:val="标题 4 Char"/>
    <w:link w:val="5"/>
    <w:qFormat/>
    <w:uiPriority w:val="0"/>
    <w:rPr>
      <w:rFonts w:ascii="Arial" w:hAnsi="Arial"/>
      <w:sz w:val="18"/>
    </w:rPr>
  </w:style>
  <w:style w:type="character" w:customStyle="1" w:styleId="17">
    <w:name w:val="标题 5 Char"/>
    <w:link w:val="6"/>
    <w:qFormat/>
    <w:uiPriority w:val="0"/>
    <w:rPr>
      <w:rFonts w:ascii="Calibri" w:hAnsi="Calibri" w:eastAsia="宋体"/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2021-04-03T13:46:00Z</dcterms:created>
  <dc:creator>HOZIN</dc:creator>
  <cp:lastModifiedBy>KeeP</cp:lastModifiedBy>
  <dcterms:modified xsi:type="dcterms:W3CDTF">2021-04-07T10:09:51Z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1957BC14321B47E591ED8FAA2B51A624</vt:lpwstr>
  </property>
</Properties>
</file>