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99BCD" w14:textId="77777777" w:rsidR="00336BAD" w:rsidRDefault="00336BAD" w:rsidP="00336BAD">
      <w:pPr>
        <w:spacing w:beforeLines="100" w:before="312" w:after="0" w:line="220" w:lineRule="atLeast"/>
        <w:jc w:val="center"/>
        <w:rPr>
          <w:rFonts w:ascii="黑体" w:eastAsia="黑体" w:hAnsi="黑体"/>
          <w:color w:val="FF0000"/>
          <w:sz w:val="36"/>
          <w:szCs w:val="36"/>
        </w:rPr>
      </w:pPr>
      <w:r>
        <w:rPr>
          <w:rFonts w:ascii="黑体" w:eastAsia="黑体" w:hAnsi="黑体" w:hint="eastAsia"/>
          <w:sz w:val="32"/>
          <w:szCs w:val="32"/>
        </w:rPr>
        <w:t>I</w:t>
      </w:r>
      <w:r>
        <w:rPr>
          <w:rFonts w:ascii="黑体" w:eastAsia="黑体" w:hAnsi="黑体"/>
          <w:sz w:val="32"/>
          <w:szCs w:val="32"/>
        </w:rPr>
        <w:t>T</w:t>
      </w:r>
      <w:r>
        <w:rPr>
          <w:rFonts w:ascii="黑体" w:eastAsia="黑体" w:hAnsi="黑体" w:hint="eastAsia"/>
          <w:sz w:val="32"/>
          <w:szCs w:val="32"/>
        </w:rPr>
        <w:t>行业薪酬数据分析</w:t>
      </w:r>
      <w:r>
        <w:rPr>
          <w:rFonts w:ascii="宋体" w:eastAsia="宋体" w:hAnsi="宋体"/>
          <w:color w:val="FF0000"/>
          <w:sz w:val="21"/>
          <w:szCs w:val="21"/>
        </w:rPr>
        <w:t xml:space="preserve"> </w:t>
      </w:r>
    </w:p>
    <w:p w14:paraId="796AD9D1" w14:textId="77777777" w:rsidR="00336BAD" w:rsidRPr="00E67E39" w:rsidRDefault="00336BAD" w:rsidP="00336BAD">
      <w:pPr>
        <w:spacing w:beforeLines="50" w:before="156" w:afterLines="50" w:after="156" w:line="220" w:lineRule="atLeast"/>
        <w:jc w:val="center"/>
        <w:rPr>
          <w:rFonts w:ascii="宋体" w:eastAsia="宋体" w:hAnsi="宋体"/>
          <w:sz w:val="21"/>
          <w:szCs w:val="21"/>
          <w:vertAlign w:val="superscript"/>
        </w:rPr>
      </w:pPr>
      <w:proofErr w:type="gramStart"/>
      <w:r>
        <w:rPr>
          <w:rFonts w:ascii="宋体" w:eastAsia="宋体" w:hAnsi="宋体" w:hint="eastAsia"/>
          <w:b/>
          <w:sz w:val="21"/>
          <w:szCs w:val="21"/>
        </w:rPr>
        <w:t>马铁林</w:t>
      </w:r>
      <w:proofErr w:type="gramEnd"/>
      <w:r>
        <w:rPr>
          <w:rFonts w:ascii="宋体" w:eastAsia="宋体" w:hAnsi="宋体" w:hint="eastAsia"/>
          <w:sz w:val="21"/>
          <w:szCs w:val="21"/>
          <w:vertAlign w:val="superscript"/>
        </w:rPr>
        <w:t>1</w:t>
      </w:r>
      <w:r>
        <w:rPr>
          <w:rFonts w:hint="eastAsia"/>
          <w:color w:val="FF0000"/>
          <w:bdr w:val="single" w:sz="4" w:space="0" w:color="auto"/>
        </w:rPr>
        <w:t xml:space="preserve"> </w:t>
      </w:r>
    </w:p>
    <w:p w14:paraId="133318AC" w14:textId="77777777" w:rsidR="00336BAD" w:rsidRDefault="00336BAD" w:rsidP="00336BAD">
      <w:pPr>
        <w:spacing w:after="0" w:line="220" w:lineRule="atLeast"/>
        <w:jc w:val="center"/>
        <w:rPr>
          <w:rFonts w:ascii="宋体" w:eastAsia="宋体" w:hAnsi="宋体"/>
          <w:sz w:val="18"/>
          <w:szCs w:val="18"/>
          <w:vertAlign w:val="superscript"/>
        </w:rPr>
      </w:pPr>
      <w:r>
        <w:rPr>
          <w:rFonts w:ascii="仿宋" w:eastAsia="仿宋" w:hAnsi="仿宋" w:hint="eastAsia"/>
          <w:sz w:val="18"/>
          <w:szCs w:val="18"/>
        </w:rPr>
        <w:t>1 大连理工大学 辽宁省 大连市 1</w:t>
      </w:r>
      <w:r>
        <w:rPr>
          <w:rFonts w:ascii="仿宋" w:eastAsia="仿宋" w:hAnsi="仿宋"/>
          <w:sz w:val="18"/>
          <w:szCs w:val="18"/>
        </w:rPr>
        <w:t>16024</w:t>
      </w:r>
      <w:r>
        <w:rPr>
          <w:rFonts w:ascii="宋体" w:eastAsia="宋体" w:hAnsi="宋体"/>
          <w:sz w:val="18"/>
          <w:szCs w:val="18"/>
          <w:vertAlign w:val="superscript"/>
        </w:rPr>
        <w:t xml:space="preserve"> </w:t>
      </w:r>
    </w:p>
    <w:p w14:paraId="2A4627C6" w14:textId="77777777" w:rsidR="00336BAD" w:rsidRDefault="00336BAD" w:rsidP="00336BAD">
      <w:pPr>
        <w:spacing w:after="0" w:line="220" w:lineRule="atLeast"/>
        <w:jc w:val="both"/>
        <w:rPr>
          <w:rFonts w:ascii="仿宋" w:eastAsia="仿宋" w:hAnsi="仿宋"/>
          <w:sz w:val="21"/>
          <w:szCs w:val="21"/>
        </w:rPr>
      </w:pPr>
    </w:p>
    <w:p w14:paraId="60708DA0" w14:textId="69832099" w:rsidR="00336BAD" w:rsidRDefault="00336BAD" w:rsidP="00FB4F2B">
      <w:pPr>
        <w:spacing w:beforeLines="50" w:before="156" w:afterLines="50" w:after="156" w:line="220" w:lineRule="atLeast"/>
        <w:ind w:left="420"/>
        <w:rPr>
          <w:rFonts w:ascii="仿宋" w:eastAsia="仿宋" w:hAnsi="仿宋"/>
          <w:color w:val="FF0000"/>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sidRPr="00427E25">
        <w:rPr>
          <w:rFonts w:ascii="仿宋" w:eastAsia="仿宋" w:hAnsi="仿宋" w:hint="eastAsia"/>
          <w:color w:val="000000"/>
          <w:sz w:val="18"/>
          <w:szCs w:val="18"/>
        </w:rPr>
        <w:t>随着科技进步、</w:t>
      </w:r>
      <w:r w:rsidRPr="00427E25">
        <w:rPr>
          <w:rFonts w:ascii="仿宋" w:eastAsia="仿宋" w:hAnsi="仿宋"/>
          <w:color w:val="000000"/>
          <w:sz w:val="18"/>
          <w:szCs w:val="18"/>
        </w:rPr>
        <w:t>IT</w:t>
      </w:r>
      <w:r w:rsidRPr="00427E25">
        <w:rPr>
          <w:rFonts w:ascii="仿宋" w:eastAsia="仿宋" w:hAnsi="仿宋" w:hint="eastAsia"/>
          <w:color w:val="000000"/>
          <w:sz w:val="18"/>
          <w:szCs w:val="18"/>
        </w:rPr>
        <w:t>行业发展、用户的需求的不断增加，催生出更多功能各异，使用简单的I</w:t>
      </w:r>
      <w:r w:rsidRPr="00427E25">
        <w:rPr>
          <w:rFonts w:ascii="仿宋" w:eastAsia="仿宋" w:hAnsi="仿宋"/>
          <w:color w:val="000000"/>
          <w:sz w:val="18"/>
          <w:szCs w:val="18"/>
        </w:rPr>
        <w:t>T</w:t>
      </w:r>
      <w:r w:rsidRPr="00427E25">
        <w:rPr>
          <w:rFonts w:ascii="仿宋" w:eastAsia="仿宋" w:hAnsi="仿宋" w:hint="eastAsia"/>
          <w:color w:val="000000"/>
          <w:sz w:val="18"/>
          <w:szCs w:val="18"/>
        </w:rPr>
        <w:t>产品。</w:t>
      </w:r>
      <w:r w:rsidRPr="00427E25">
        <w:rPr>
          <w:rFonts w:ascii="仿宋" w:eastAsia="仿宋" w:hAnsi="仿宋"/>
          <w:color w:val="000000"/>
          <w:sz w:val="18"/>
          <w:szCs w:val="18"/>
        </w:rPr>
        <w:t>IT</w:t>
      </w:r>
      <w:r w:rsidRPr="00427E25">
        <w:rPr>
          <w:rFonts w:ascii="仿宋" w:eastAsia="仿宋" w:hAnsi="仿宋" w:hint="eastAsia"/>
          <w:color w:val="000000"/>
          <w:sz w:val="18"/>
          <w:szCs w:val="18"/>
        </w:rPr>
        <w:t>行业对于人才的需求不断提高，行业内的竞争也在加剧，很大程度上影响了I</w:t>
      </w:r>
      <w:r w:rsidRPr="00427E25">
        <w:rPr>
          <w:rFonts w:ascii="仿宋" w:eastAsia="仿宋" w:hAnsi="仿宋"/>
          <w:color w:val="000000"/>
          <w:sz w:val="18"/>
          <w:szCs w:val="18"/>
        </w:rPr>
        <w:t>T</w:t>
      </w:r>
      <w:r w:rsidRPr="00427E25">
        <w:rPr>
          <w:rFonts w:ascii="仿宋" w:eastAsia="仿宋" w:hAnsi="仿宋" w:hint="eastAsia"/>
          <w:color w:val="000000"/>
          <w:sz w:val="18"/>
          <w:szCs w:val="18"/>
        </w:rPr>
        <w:t>行业的薪酬。</w:t>
      </w:r>
      <w:r>
        <w:rPr>
          <w:rFonts w:ascii="仿宋" w:eastAsia="仿宋" w:hAnsi="仿宋" w:hint="eastAsia"/>
          <w:color w:val="000000"/>
          <w:sz w:val="18"/>
          <w:szCs w:val="18"/>
        </w:rPr>
        <w:t>薪酬福利是I</w:t>
      </w:r>
      <w:r>
        <w:rPr>
          <w:rFonts w:ascii="仿宋" w:eastAsia="仿宋" w:hAnsi="仿宋"/>
          <w:color w:val="000000"/>
          <w:sz w:val="18"/>
          <w:szCs w:val="18"/>
        </w:rPr>
        <w:t>T</w:t>
      </w:r>
      <w:r>
        <w:rPr>
          <w:rFonts w:ascii="仿宋" w:eastAsia="仿宋" w:hAnsi="仿宋" w:hint="eastAsia"/>
          <w:color w:val="000000"/>
          <w:sz w:val="18"/>
          <w:szCs w:val="18"/>
        </w:rPr>
        <w:t>行业吸引和留住人才的重要手段，也是I</w:t>
      </w:r>
      <w:r>
        <w:rPr>
          <w:rFonts w:ascii="仿宋" w:eastAsia="仿宋" w:hAnsi="仿宋"/>
          <w:color w:val="000000"/>
          <w:sz w:val="18"/>
          <w:szCs w:val="18"/>
        </w:rPr>
        <w:t>T</w:t>
      </w:r>
      <w:r>
        <w:rPr>
          <w:rFonts w:ascii="仿宋" w:eastAsia="仿宋" w:hAnsi="仿宋" w:hint="eastAsia"/>
          <w:color w:val="000000"/>
          <w:sz w:val="18"/>
          <w:szCs w:val="18"/>
        </w:rPr>
        <w:t>行业人才竞争的重要力量。</w:t>
      </w:r>
      <w:r w:rsidRPr="00427E25">
        <w:rPr>
          <w:rFonts w:ascii="仿宋" w:eastAsia="仿宋" w:hAnsi="仿宋" w:hint="eastAsia"/>
          <w:color w:val="000000"/>
          <w:sz w:val="18"/>
          <w:szCs w:val="18"/>
        </w:rPr>
        <w:t>同时</w:t>
      </w:r>
      <w:r>
        <w:rPr>
          <w:rFonts w:ascii="仿宋" w:eastAsia="仿宋" w:hAnsi="仿宋" w:hint="eastAsia"/>
          <w:color w:val="000000"/>
          <w:sz w:val="18"/>
          <w:szCs w:val="18"/>
        </w:rPr>
        <w:t>人民收入普遍提高，</w:t>
      </w:r>
      <w:r w:rsidRPr="00427E25">
        <w:rPr>
          <w:rFonts w:ascii="仿宋" w:eastAsia="仿宋" w:hAnsi="仿宋" w:hint="eastAsia"/>
          <w:color w:val="000000"/>
          <w:sz w:val="18"/>
          <w:szCs w:val="18"/>
        </w:rPr>
        <w:t>用户消费需求、消费意愿和消费水平的不断变化也对I</w:t>
      </w:r>
      <w:r w:rsidRPr="00427E25">
        <w:rPr>
          <w:rFonts w:ascii="仿宋" w:eastAsia="仿宋" w:hAnsi="仿宋"/>
          <w:color w:val="000000"/>
          <w:sz w:val="18"/>
          <w:szCs w:val="18"/>
        </w:rPr>
        <w:t>T</w:t>
      </w:r>
      <w:r w:rsidRPr="00427E25">
        <w:rPr>
          <w:rFonts w:ascii="仿宋" w:eastAsia="仿宋" w:hAnsi="仿宋" w:hint="eastAsia"/>
          <w:color w:val="000000"/>
          <w:sz w:val="18"/>
          <w:szCs w:val="18"/>
        </w:rPr>
        <w:t>产业的收入和I</w:t>
      </w:r>
      <w:r w:rsidRPr="00427E25">
        <w:rPr>
          <w:rFonts w:ascii="仿宋" w:eastAsia="仿宋" w:hAnsi="仿宋"/>
          <w:color w:val="000000"/>
          <w:sz w:val="18"/>
          <w:szCs w:val="18"/>
        </w:rPr>
        <w:t>T</w:t>
      </w:r>
      <w:r w:rsidRPr="00427E25">
        <w:rPr>
          <w:rFonts w:ascii="仿宋" w:eastAsia="仿宋" w:hAnsi="仿宋" w:hint="eastAsia"/>
          <w:color w:val="000000"/>
          <w:sz w:val="18"/>
          <w:szCs w:val="18"/>
        </w:rPr>
        <w:t>行业的薪酬产生了影响。</w:t>
      </w:r>
      <w:r>
        <w:rPr>
          <w:rFonts w:ascii="仿宋" w:eastAsia="仿宋" w:hAnsi="仿宋" w:hint="eastAsia"/>
          <w:color w:val="000000"/>
          <w:sz w:val="18"/>
          <w:szCs w:val="18"/>
        </w:rPr>
        <w:t>通过对国家统计局</w:t>
      </w:r>
      <w:r w:rsidRPr="00427E25">
        <w:rPr>
          <w:rFonts w:ascii="仿宋" w:eastAsia="仿宋" w:hAnsi="仿宋" w:hint="eastAsia"/>
          <w:color w:val="000000"/>
          <w:sz w:val="18"/>
          <w:szCs w:val="18"/>
        </w:rPr>
        <w:t>的</w:t>
      </w:r>
      <w:r>
        <w:rPr>
          <w:rFonts w:ascii="仿宋" w:eastAsia="仿宋" w:hAnsi="仿宋" w:hint="eastAsia"/>
          <w:color w:val="000000"/>
          <w:sz w:val="18"/>
          <w:szCs w:val="18"/>
        </w:rPr>
        <w:t>信息产业劳动者报酬</w:t>
      </w:r>
      <w:r w:rsidRPr="00427E25">
        <w:rPr>
          <w:rFonts w:ascii="仿宋" w:eastAsia="仿宋" w:hAnsi="仿宋" w:hint="eastAsia"/>
          <w:color w:val="000000"/>
          <w:sz w:val="18"/>
          <w:szCs w:val="18"/>
        </w:rPr>
        <w:t>数据</w:t>
      </w:r>
      <w:r w:rsidR="00C548D7">
        <w:rPr>
          <w:rFonts w:ascii="仿宋" w:eastAsia="仿宋" w:hAnsi="仿宋" w:hint="eastAsia"/>
          <w:color w:val="000000"/>
          <w:sz w:val="18"/>
          <w:szCs w:val="18"/>
        </w:rPr>
        <w:t>、各行业</w:t>
      </w:r>
      <w:proofErr w:type="gramStart"/>
      <w:r w:rsidR="00C548D7">
        <w:rPr>
          <w:rFonts w:ascii="仿宋" w:eastAsia="仿宋" w:hAnsi="仿宋" w:hint="eastAsia"/>
          <w:color w:val="000000"/>
          <w:sz w:val="18"/>
          <w:szCs w:val="18"/>
        </w:rPr>
        <w:t>薪</w:t>
      </w:r>
      <w:proofErr w:type="gramEnd"/>
      <w:r w:rsidR="00C548D7">
        <w:rPr>
          <w:rFonts w:ascii="仿宋" w:eastAsia="仿宋" w:hAnsi="仿宋" w:hint="eastAsia"/>
          <w:color w:val="000000"/>
          <w:sz w:val="18"/>
          <w:szCs w:val="18"/>
        </w:rPr>
        <w:t>酬对比等数据</w:t>
      </w:r>
      <w:r>
        <w:rPr>
          <w:rFonts w:ascii="仿宋" w:eastAsia="仿宋" w:hAnsi="仿宋" w:hint="eastAsia"/>
          <w:color w:val="000000"/>
          <w:sz w:val="18"/>
          <w:szCs w:val="18"/>
        </w:rPr>
        <w:t>进行分析</w:t>
      </w:r>
      <w:r w:rsidRPr="00427E25">
        <w:rPr>
          <w:rFonts w:ascii="仿宋" w:eastAsia="仿宋" w:hAnsi="仿宋" w:hint="eastAsia"/>
          <w:color w:val="000000"/>
          <w:sz w:val="18"/>
          <w:szCs w:val="18"/>
        </w:rPr>
        <w:t>，可以得到I</w:t>
      </w:r>
      <w:r w:rsidRPr="00427E25">
        <w:rPr>
          <w:rFonts w:ascii="仿宋" w:eastAsia="仿宋" w:hAnsi="仿宋"/>
          <w:color w:val="000000"/>
          <w:sz w:val="18"/>
          <w:szCs w:val="18"/>
        </w:rPr>
        <w:t>T</w:t>
      </w:r>
      <w:r w:rsidRPr="00427E25">
        <w:rPr>
          <w:rFonts w:ascii="仿宋" w:eastAsia="仿宋" w:hAnsi="仿宋" w:hint="eastAsia"/>
          <w:color w:val="000000"/>
          <w:sz w:val="18"/>
          <w:szCs w:val="18"/>
        </w:rPr>
        <w:t>行业的人才需求情况、I</w:t>
      </w:r>
      <w:r w:rsidRPr="00427E25">
        <w:rPr>
          <w:rFonts w:ascii="仿宋" w:eastAsia="仿宋" w:hAnsi="仿宋"/>
          <w:color w:val="000000"/>
          <w:sz w:val="18"/>
          <w:szCs w:val="18"/>
        </w:rPr>
        <w:t>T</w:t>
      </w:r>
      <w:r w:rsidRPr="00427E25">
        <w:rPr>
          <w:rFonts w:ascii="仿宋" w:eastAsia="仿宋" w:hAnsi="仿宋" w:hint="eastAsia"/>
          <w:color w:val="000000"/>
          <w:sz w:val="18"/>
          <w:szCs w:val="18"/>
        </w:rPr>
        <w:t>行业人才受重视程度、社会对于I</w:t>
      </w:r>
      <w:r w:rsidRPr="00427E25">
        <w:rPr>
          <w:rFonts w:ascii="仿宋" w:eastAsia="仿宋" w:hAnsi="仿宋"/>
          <w:color w:val="000000"/>
          <w:sz w:val="18"/>
          <w:szCs w:val="18"/>
        </w:rPr>
        <w:t>T</w:t>
      </w:r>
      <w:r w:rsidRPr="00427E25">
        <w:rPr>
          <w:rFonts w:ascii="仿宋" w:eastAsia="仿宋" w:hAnsi="仿宋" w:hint="eastAsia"/>
          <w:color w:val="000000"/>
          <w:sz w:val="18"/>
          <w:szCs w:val="18"/>
        </w:rPr>
        <w:t>产业的需求等数据，进而</w:t>
      </w:r>
      <w:r>
        <w:rPr>
          <w:rFonts w:ascii="仿宋" w:eastAsia="仿宋" w:hAnsi="仿宋" w:hint="eastAsia"/>
          <w:color w:val="000000"/>
          <w:sz w:val="18"/>
          <w:szCs w:val="18"/>
        </w:rPr>
        <w:t>得出</w:t>
      </w:r>
      <w:r w:rsidRPr="00427E25">
        <w:rPr>
          <w:rFonts w:ascii="仿宋" w:eastAsia="仿宋" w:hAnsi="仿宋" w:hint="eastAsia"/>
          <w:color w:val="000000"/>
          <w:sz w:val="18"/>
          <w:szCs w:val="18"/>
        </w:rPr>
        <w:t>I</w:t>
      </w:r>
      <w:r w:rsidRPr="00427E25">
        <w:rPr>
          <w:rFonts w:ascii="仿宋" w:eastAsia="仿宋" w:hAnsi="仿宋"/>
          <w:color w:val="000000"/>
          <w:sz w:val="18"/>
          <w:szCs w:val="18"/>
        </w:rPr>
        <w:t>T</w:t>
      </w:r>
      <w:r w:rsidRPr="00427E25">
        <w:rPr>
          <w:rFonts w:ascii="仿宋" w:eastAsia="仿宋" w:hAnsi="仿宋" w:hint="eastAsia"/>
          <w:color w:val="000000"/>
          <w:sz w:val="18"/>
          <w:szCs w:val="18"/>
        </w:rPr>
        <w:t>行业的发展现状</w:t>
      </w:r>
      <w:r>
        <w:rPr>
          <w:rFonts w:ascii="仿宋" w:eastAsia="仿宋" w:hAnsi="仿宋" w:hint="eastAsia"/>
          <w:color w:val="000000"/>
          <w:sz w:val="18"/>
          <w:szCs w:val="18"/>
        </w:rPr>
        <w:t>和发展前景</w:t>
      </w:r>
      <w:r w:rsidRPr="00427E25">
        <w:rPr>
          <w:rFonts w:ascii="仿宋" w:eastAsia="仿宋" w:hAnsi="仿宋" w:hint="eastAsia"/>
          <w:color w:val="000000"/>
          <w:sz w:val="18"/>
          <w:szCs w:val="18"/>
        </w:rPr>
        <w:t>。</w:t>
      </w:r>
    </w:p>
    <w:p w14:paraId="58F623E4" w14:textId="77777777" w:rsidR="00336BAD" w:rsidRDefault="00336BAD" w:rsidP="00FB4F2B">
      <w:pPr>
        <w:spacing w:beforeLines="50" w:before="156" w:afterLines="50" w:after="156" w:line="220" w:lineRule="atLeast"/>
        <w:ind w:firstLine="420"/>
        <w:rPr>
          <w:rFonts w:ascii="宋体" w:eastAsia="宋体" w:hAnsi="宋体"/>
          <w:sz w:val="18"/>
          <w:szCs w:val="18"/>
        </w:rPr>
      </w:pPr>
      <w:r>
        <w:rPr>
          <w:rFonts w:ascii="宋体" w:eastAsia="宋体" w:hAnsi="宋体" w:hint="eastAsia"/>
          <w:b/>
          <w:sz w:val="18"/>
          <w:szCs w:val="18"/>
        </w:rPr>
        <w:t xml:space="preserve">关键词：  </w:t>
      </w:r>
      <w:r>
        <w:rPr>
          <w:rFonts w:ascii="宋体" w:eastAsia="宋体" w:hAnsi="宋体" w:hint="eastAsia"/>
          <w:sz w:val="18"/>
          <w:szCs w:val="18"/>
        </w:rPr>
        <w:t>I</w:t>
      </w:r>
      <w:r>
        <w:rPr>
          <w:rFonts w:ascii="宋体" w:eastAsia="宋体" w:hAnsi="宋体"/>
          <w:sz w:val="18"/>
          <w:szCs w:val="18"/>
        </w:rPr>
        <w:t>T</w:t>
      </w:r>
      <w:r>
        <w:rPr>
          <w:rFonts w:ascii="宋体" w:eastAsia="宋体" w:hAnsi="宋体" w:hint="eastAsia"/>
          <w:sz w:val="18"/>
          <w:szCs w:val="18"/>
        </w:rPr>
        <w:t xml:space="preserve">行业；薪酬福利；薪酬发展；数据分析； </w:t>
      </w:r>
    </w:p>
    <w:p w14:paraId="75CBC9D3" w14:textId="4BF7A963" w:rsidR="00336BAD" w:rsidRPr="00F42191" w:rsidRDefault="00336BAD" w:rsidP="00336BAD">
      <w:pPr>
        <w:keepNext/>
        <w:keepLines/>
        <w:adjustRightInd/>
        <w:snapToGrid/>
        <w:spacing w:after="0" w:line="259" w:lineRule="auto"/>
        <w:ind w:left="-5" w:hanging="10"/>
        <w:outlineLvl w:val="0"/>
        <w:rPr>
          <w:rFonts w:ascii="黑体" w:eastAsia="黑体" w:hAnsi="黑体" w:cs="微软雅黑"/>
          <w:color w:val="000000"/>
          <w:kern w:val="2"/>
          <w:sz w:val="21"/>
          <w:szCs w:val="21"/>
        </w:rPr>
      </w:pPr>
      <w:r w:rsidRPr="00F42191">
        <w:rPr>
          <w:rFonts w:ascii="黑体" w:eastAsia="黑体" w:hAnsi="黑体" w:cs="微软雅黑"/>
          <w:color w:val="000000"/>
          <w:kern w:val="2"/>
          <w:sz w:val="21"/>
          <w:szCs w:val="21"/>
        </w:rPr>
        <w:t>１　引言</w:t>
      </w:r>
    </w:p>
    <w:p w14:paraId="260AA85A" w14:textId="77777777" w:rsidR="00336BAD" w:rsidRDefault="00336BAD" w:rsidP="00336BAD">
      <w:pPr>
        <w:spacing w:beforeLines="50" w:before="156" w:afterLines="50" w:after="156" w:line="400" w:lineRule="exact"/>
        <w:ind w:firstLineChars="200" w:firstLine="360"/>
        <w:rPr>
          <w:rFonts w:ascii="宋体" w:eastAsia="宋体" w:hAnsi="宋体"/>
          <w:sz w:val="18"/>
          <w:szCs w:val="18"/>
        </w:rPr>
      </w:pPr>
      <w:bookmarkStart w:id="0" w:name="_Hlk68768271"/>
      <w:r>
        <w:rPr>
          <w:rFonts w:ascii="宋体" w:eastAsia="宋体" w:hAnsi="宋体" w:hint="eastAsia"/>
          <w:sz w:val="18"/>
          <w:szCs w:val="18"/>
        </w:rPr>
        <w:t>I</w:t>
      </w:r>
      <w:r>
        <w:rPr>
          <w:rFonts w:ascii="宋体" w:eastAsia="宋体" w:hAnsi="宋体"/>
          <w:sz w:val="18"/>
          <w:szCs w:val="18"/>
        </w:rPr>
        <w:t>T</w:t>
      </w:r>
      <w:r>
        <w:rPr>
          <w:rFonts w:ascii="宋体" w:eastAsia="宋体" w:hAnsi="宋体" w:hint="eastAsia"/>
          <w:sz w:val="18"/>
          <w:szCs w:val="18"/>
        </w:rPr>
        <w:t>，即信息技术，是近些年来我国的一门新兴行业。信息技术行业发展迅速，同时I</w:t>
      </w:r>
      <w:r>
        <w:rPr>
          <w:rFonts w:ascii="宋体" w:eastAsia="宋体" w:hAnsi="宋体"/>
          <w:sz w:val="18"/>
          <w:szCs w:val="18"/>
        </w:rPr>
        <w:t>T</w:t>
      </w:r>
      <w:r>
        <w:rPr>
          <w:rFonts w:ascii="宋体" w:eastAsia="宋体" w:hAnsi="宋体" w:hint="eastAsia"/>
          <w:sz w:val="18"/>
          <w:szCs w:val="18"/>
        </w:rPr>
        <w:t>产品功能多样，使用便捷，很快便抢占了消费市场。不断产生的各种I</w:t>
      </w:r>
      <w:r>
        <w:rPr>
          <w:rFonts w:ascii="宋体" w:eastAsia="宋体" w:hAnsi="宋体"/>
          <w:sz w:val="18"/>
          <w:szCs w:val="18"/>
        </w:rPr>
        <w:t>T</w:t>
      </w:r>
      <w:r>
        <w:rPr>
          <w:rFonts w:ascii="宋体" w:eastAsia="宋体" w:hAnsi="宋体" w:hint="eastAsia"/>
          <w:sz w:val="18"/>
          <w:szCs w:val="18"/>
        </w:rPr>
        <w:t>产品很大程度上刺激了消费市场，市场需求的不断增加和变化又反馈给I</w:t>
      </w:r>
      <w:r>
        <w:rPr>
          <w:rFonts w:ascii="宋体" w:eastAsia="宋体" w:hAnsi="宋体"/>
          <w:sz w:val="18"/>
          <w:szCs w:val="18"/>
        </w:rPr>
        <w:t>T</w:t>
      </w:r>
      <w:r>
        <w:rPr>
          <w:rFonts w:ascii="宋体" w:eastAsia="宋体" w:hAnsi="宋体" w:hint="eastAsia"/>
          <w:sz w:val="18"/>
          <w:szCs w:val="18"/>
        </w:rPr>
        <w:t>行业，I</w:t>
      </w:r>
      <w:r>
        <w:rPr>
          <w:rFonts w:ascii="宋体" w:eastAsia="宋体" w:hAnsi="宋体"/>
          <w:sz w:val="18"/>
          <w:szCs w:val="18"/>
        </w:rPr>
        <w:t>T</w:t>
      </w:r>
      <w:r>
        <w:rPr>
          <w:rFonts w:ascii="宋体" w:eastAsia="宋体" w:hAnsi="宋体" w:hint="eastAsia"/>
          <w:sz w:val="18"/>
          <w:szCs w:val="18"/>
        </w:rPr>
        <w:t>行业需要不断创新和发展以迎合市场需求，I</w:t>
      </w:r>
      <w:r>
        <w:rPr>
          <w:rFonts w:ascii="宋体" w:eastAsia="宋体" w:hAnsi="宋体"/>
          <w:sz w:val="18"/>
          <w:szCs w:val="18"/>
        </w:rPr>
        <w:t>T</w:t>
      </w:r>
      <w:r>
        <w:rPr>
          <w:rFonts w:ascii="宋体" w:eastAsia="宋体" w:hAnsi="宋体" w:hint="eastAsia"/>
          <w:sz w:val="18"/>
          <w:szCs w:val="18"/>
        </w:rPr>
        <w:t>行业对于高级人才的需求量不断增加。I</w:t>
      </w:r>
      <w:r>
        <w:rPr>
          <w:rFonts w:ascii="宋体" w:eastAsia="宋体" w:hAnsi="宋体"/>
          <w:sz w:val="18"/>
          <w:szCs w:val="18"/>
        </w:rPr>
        <w:t>T</w:t>
      </w:r>
      <w:r>
        <w:rPr>
          <w:rFonts w:ascii="宋体" w:eastAsia="宋体" w:hAnsi="宋体" w:hint="eastAsia"/>
          <w:sz w:val="18"/>
          <w:szCs w:val="18"/>
        </w:rPr>
        <w:t>作为一门需要专业知识和经验的行业，高级人才的数量是十分有限的，因此I</w:t>
      </w:r>
      <w:r>
        <w:rPr>
          <w:rFonts w:ascii="宋体" w:eastAsia="宋体" w:hAnsi="宋体"/>
          <w:sz w:val="18"/>
          <w:szCs w:val="18"/>
        </w:rPr>
        <w:t>T</w:t>
      </w:r>
      <w:r>
        <w:rPr>
          <w:rFonts w:ascii="宋体" w:eastAsia="宋体" w:hAnsi="宋体" w:hint="eastAsia"/>
          <w:sz w:val="18"/>
          <w:szCs w:val="18"/>
        </w:rPr>
        <w:t>产业需要一个竞争人才的有力手段。</w:t>
      </w:r>
    </w:p>
    <w:p w14:paraId="01E9528D" w14:textId="77777777" w:rsidR="00336BAD" w:rsidRDefault="00336BAD" w:rsidP="00336BAD">
      <w:pPr>
        <w:spacing w:beforeLines="50" w:before="156" w:afterLines="50" w:after="156" w:line="400" w:lineRule="exact"/>
        <w:ind w:firstLineChars="200" w:firstLine="360"/>
        <w:rPr>
          <w:rFonts w:ascii="宋体" w:eastAsia="宋体" w:hAnsi="宋体"/>
          <w:sz w:val="18"/>
          <w:szCs w:val="18"/>
        </w:rPr>
      </w:pPr>
      <w:r>
        <w:rPr>
          <w:rFonts w:ascii="宋体" w:eastAsia="宋体" w:hAnsi="宋体" w:hint="eastAsia"/>
          <w:sz w:val="18"/>
          <w:szCs w:val="18"/>
        </w:rPr>
        <w:t>薪酬福利是I</w:t>
      </w:r>
      <w:r>
        <w:rPr>
          <w:rFonts w:ascii="宋体" w:eastAsia="宋体" w:hAnsi="宋体"/>
          <w:sz w:val="18"/>
          <w:szCs w:val="18"/>
        </w:rPr>
        <w:t>T</w:t>
      </w:r>
      <w:r>
        <w:rPr>
          <w:rFonts w:ascii="宋体" w:eastAsia="宋体" w:hAnsi="宋体" w:hint="eastAsia"/>
          <w:sz w:val="18"/>
          <w:szCs w:val="18"/>
        </w:rPr>
        <w:t>行业最直接和最有效的竞争力。随着I</w:t>
      </w:r>
      <w:r>
        <w:rPr>
          <w:rFonts w:ascii="宋体" w:eastAsia="宋体" w:hAnsi="宋体"/>
          <w:sz w:val="18"/>
          <w:szCs w:val="18"/>
        </w:rPr>
        <w:t>T</w:t>
      </w:r>
      <w:r>
        <w:rPr>
          <w:rFonts w:ascii="宋体" w:eastAsia="宋体" w:hAnsi="宋体" w:hint="eastAsia"/>
          <w:sz w:val="18"/>
          <w:szCs w:val="18"/>
        </w:rPr>
        <w:t>行业的发展，作为人才竞争手段的薪酬福利必然也会随之变化。同时，人民的收入和消费水平的普遍提高也促使行业同时提高薪酬。</w:t>
      </w:r>
    </w:p>
    <w:p w14:paraId="6F109422" w14:textId="2ECB5832" w:rsidR="00336BAD" w:rsidRDefault="00336BAD" w:rsidP="00336BAD">
      <w:pPr>
        <w:spacing w:beforeLines="50" w:before="156" w:afterLines="50" w:after="156" w:line="400" w:lineRule="exact"/>
        <w:ind w:firstLineChars="200" w:firstLine="360"/>
        <w:rPr>
          <w:rFonts w:ascii="宋体" w:eastAsia="宋体" w:hAnsi="宋体"/>
          <w:sz w:val="18"/>
          <w:szCs w:val="18"/>
        </w:rPr>
      </w:pPr>
      <w:r>
        <w:rPr>
          <w:rFonts w:ascii="宋体" w:eastAsia="宋体" w:hAnsi="宋体" w:hint="eastAsia"/>
          <w:sz w:val="18"/>
          <w:szCs w:val="18"/>
        </w:rPr>
        <w:t>通过对2</w:t>
      </w:r>
      <w:r>
        <w:rPr>
          <w:rFonts w:ascii="宋体" w:eastAsia="宋体" w:hAnsi="宋体"/>
          <w:sz w:val="18"/>
          <w:szCs w:val="18"/>
        </w:rPr>
        <w:t>006</w:t>
      </w:r>
      <w:r>
        <w:rPr>
          <w:rFonts w:ascii="宋体" w:eastAsia="宋体" w:hAnsi="宋体" w:hint="eastAsia"/>
          <w:sz w:val="18"/>
          <w:szCs w:val="18"/>
        </w:rPr>
        <w:t>年至2</w:t>
      </w:r>
      <w:r>
        <w:rPr>
          <w:rFonts w:ascii="宋体" w:eastAsia="宋体" w:hAnsi="宋体"/>
          <w:sz w:val="18"/>
          <w:szCs w:val="18"/>
        </w:rPr>
        <w:t>018</w:t>
      </w:r>
      <w:r>
        <w:rPr>
          <w:rFonts w:ascii="宋体" w:eastAsia="宋体" w:hAnsi="宋体" w:hint="eastAsia"/>
          <w:sz w:val="18"/>
          <w:szCs w:val="18"/>
        </w:rPr>
        <w:t>年信息产业劳动者薪酬数据进行分析</w:t>
      </w:r>
      <w:r w:rsidR="004B5063">
        <w:rPr>
          <w:rFonts w:ascii="宋体" w:eastAsia="宋体" w:hAnsi="宋体"/>
          <w:sz w:val="18"/>
          <w:szCs w:val="18"/>
          <w:vertAlign w:val="superscript"/>
        </w:rPr>
        <w:t>[1]</w:t>
      </w:r>
      <w:r>
        <w:rPr>
          <w:rFonts w:ascii="宋体" w:eastAsia="宋体" w:hAnsi="宋体" w:hint="eastAsia"/>
          <w:sz w:val="18"/>
          <w:szCs w:val="18"/>
        </w:rPr>
        <w:t>，可以了解到I</w:t>
      </w:r>
      <w:r>
        <w:rPr>
          <w:rFonts w:ascii="宋体" w:eastAsia="宋体" w:hAnsi="宋体"/>
          <w:sz w:val="18"/>
          <w:szCs w:val="18"/>
        </w:rPr>
        <w:t>T</w:t>
      </w:r>
      <w:r>
        <w:rPr>
          <w:rFonts w:ascii="宋体" w:eastAsia="宋体" w:hAnsi="宋体" w:hint="eastAsia"/>
          <w:sz w:val="18"/>
          <w:szCs w:val="18"/>
        </w:rPr>
        <w:t>行业的人才需求、</w:t>
      </w:r>
      <w:r>
        <w:rPr>
          <w:rFonts w:ascii="宋体" w:eastAsia="宋体" w:hAnsi="宋体"/>
          <w:sz w:val="18"/>
          <w:szCs w:val="18"/>
        </w:rPr>
        <w:t>IT</w:t>
      </w:r>
      <w:r>
        <w:rPr>
          <w:rFonts w:ascii="宋体" w:eastAsia="宋体" w:hAnsi="宋体" w:hint="eastAsia"/>
          <w:sz w:val="18"/>
          <w:szCs w:val="18"/>
        </w:rPr>
        <w:t>行业的社会需求，进而对I</w:t>
      </w:r>
      <w:r>
        <w:rPr>
          <w:rFonts w:ascii="宋体" w:eastAsia="宋体" w:hAnsi="宋体"/>
          <w:sz w:val="18"/>
          <w:szCs w:val="18"/>
        </w:rPr>
        <w:t>T</w:t>
      </w:r>
      <w:r>
        <w:rPr>
          <w:rFonts w:ascii="宋体" w:eastAsia="宋体" w:hAnsi="宋体" w:hint="eastAsia"/>
          <w:sz w:val="18"/>
          <w:szCs w:val="18"/>
        </w:rPr>
        <w:t>行业的</w:t>
      </w:r>
      <w:bookmarkEnd w:id="0"/>
      <w:r>
        <w:rPr>
          <w:rFonts w:ascii="宋体" w:eastAsia="宋体" w:hAnsi="宋体" w:hint="eastAsia"/>
          <w:sz w:val="18"/>
          <w:szCs w:val="18"/>
        </w:rPr>
        <w:t>发展现状进行分析并对I</w:t>
      </w:r>
      <w:r>
        <w:rPr>
          <w:rFonts w:ascii="宋体" w:eastAsia="宋体" w:hAnsi="宋体"/>
          <w:sz w:val="18"/>
          <w:szCs w:val="18"/>
        </w:rPr>
        <w:t>T</w:t>
      </w:r>
      <w:r>
        <w:rPr>
          <w:rFonts w:ascii="宋体" w:eastAsia="宋体" w:hAnsi="宋体" w:hint="eastAsia"/>
          <w:sz w:val="18"/>
          <w:szCs w:val="18"/>
        </w:rPr>
        <w:t>行业的发展前景进行预测。</w:t>
      </w:r>
    </w:p>
    <w:p w14:paraId="6A0FBCEF" w14:textId="77777777" w:rsidR="00336BAD" w:rsidRDefault="00336BAD" w:rsidP="00336BAD">
      <w:pPr>
        <w:spacing w:beforeLines="50" w:before="156" w:afterLines="50" w:after="156" w:line="220" w:lineRule="atLeast"/>
        <w:ind w:firstLineChars="200" w:firstLine="360"/>
        <w:rPr>
          <w:rFonts w:ascii="宋体" w:eastAsia="宋体" w:hAnsi="宋体"/>
          <w:sz w:val="18"/>
          <w:szCs w:val="18"/>
        </w:rPr>
      </w:pPr>
    </w:p>
    <w:p w14:paraId="78D012D5" w14:textId="77777777" w:rsidR="00336BAD" w:rsidRPr="00AD533A" w:rsidRDefault="00336BAD" w:rsidP="00336BAD">
      <w:pPr>
        <w:keepNext/>
        <w:keepLines/>
        <w:adjustRightInd/>
        <w:snapToGrid/>
        <w:spacing w:after="0" w:line="259" w:lineRule="auto"/>
        <w:ind w:left="-5" w:hanging="10"/>
        <w:outlineLvl w:val="0"/>
        <w:rPr>
          <w:rFonts w:ascii="黑体" w:eastAsia="黑体" w:hAnsi="黑体" w:cs="微软雅黑"/>
          <w:color w:val="000000"/>
          <w:kern w:val="2"/>
          <w:sz w:val="21"/>
          <w:szCs w:val="21"/>
        </w:rPr>
      </w:pPr>
      <w:r w:rsidRPr="00AD533A">
        <w:rPr>
          <w:rFonts w:ascii="黑体" w:eastAsia="黑体" w:hAnsi="黑体" w:cs="微软雅黑" w:hint="eastAsia"/>
          <w:color w:val="000000"/>
          <w:kern w:val="2"/>
          <w:sz w:val="21"/>
          <w:szCs w:val="21"/>
        </w:rPr>
        <w:t>2</w:t>
      </w:r>
      <w:r w:rsidRPr="00AD533A">
        <w:rPr>
          <w:rFonts w:ascii="黑体" w:eastAsia="黑体" w:hAnsi="黑体" w:cs="微软雅黑"/>
          <w:color w:val="000000"/>
          <w:kern w:val="2"/>
          <w:sz w:val="21"/>
          <w:szCs w:val="21"/>
        </w:rPr>
        <w:t xml:space="preserve">　</w:t>
      </w:r>
      <w:r w:rsidRPr="00AD533A">
        <w:rPr>
          <w:rFonts w:ascii="黑体" w:eastAsia="黑体" w:hAnsi="黑体" w:cs="微软雅黑" w:hint="eastAsia"/>
          <w:color w:val="000000"/>
          <w:kern w:val="2"/>
          <w:sz w:val="21"/>
          <w:szCs w:val="21"/>
        </w:rPr>
        <w:t xml:space="preserve"> </w:t>
      </w:r>
      <w:r>
        <w:rPr>
          <w:rFonts w:ascii="黑体" w:eastAsia="黑体" w:hAnsi="黑体" w:cs="微软雅黑" w:hint="eastAsia"/>
          <w:color w:val="000000"/>
          <w:kern w:val="2"/>
          <w:sz w:val="21"/>
          <w:szCs w:val="21"/>
        </w:rPr>
        <w:t>软件行业总薪酬变化分析</w:t>
      </w:r>
    </w:p>
    <w:p w14:paraId="616F78CD" w14:textId="77777777" w:rsidR="00336BAD" w:rsidRDefault="00336BAD" w:rsidP="00336BAD">
      <w:pPr>
        <w:spacing w:beforeLines="50" w:before="156" w:afterLines="50" w:after="156" w:line="400" w:lineRule="exact"/>
        <w:ind w:firstLineChars="200" w:firstLine="360"/>
        <w:rPr>
          <w:rFonts w:ascii="宋体" w:eastAsia="宋体" w:hAnsi="宋体"/>
          <w:sz w:val="18"/>
          <w:szCs w:val="18"/>
        </w:rPr>
      </w:pPr>
      <w:r>
        <w:rPr>
          <w:rFonts w:ascii="宋体" w:eastAsia="宋体" w:hAnsi="宋体" w:hint="eastAsia"/>
          <w:sz w:val="18"/>
          <w:szCs w:val="18"/>
        </w:rPr>
        <w:t>提到I</w:t>
      </w:r>
      <w:r>
        <w:rPr>
          <w:rFonts w:ascii="宋体" w:eastAsia="宋体" w:hAnsi="宋体"/>
          <w:sz w:val="18"/>
          <w:szCs w:val="18"/>
        </w:rPr>
        <w:t>T</w:t>
      </w:r>
      <w:r>
        <w:rPr>
          <w:rFonts w:ascii="宋体" w:eastAsia="宋体" w:hAnsi="宋体" w:hint="eastAsia"/>
          <w:sz w:val="18"/>
          <w:szCs w:val="18"/>
        </w:rPr>
        <w:t>行业，人们最熟知的就是软件和硬件。软件行业是I</w:t>
      </w:r>
      <w:r>
        <w:rPr>
          <w:rFonts w:ascii="宋体" w:eastAsia="宋体" w:hAnsi="宋体"/>
          <w:sz w:val="18"/>
          <w:szCs w:val="18"/>
        </w:rPr>
        <w:t>T</w:t>
      </w:r>
      <w:r>
        <w:rPr>
          <w:rFonts w:ascii="宋体" w:eastAsia="宋体" w:hAnsi="宋体" w:hint="eastAsia"/>
          <w:sz w:val="18"/>
          <w:szCs w:val="18"/>
        </w:rPr>
        <w:t>行业最重要的部分之一，是对于高级人才需求最高的部分之一，也是最能反映出I</w:t>
      </w:r>
      <w:r>
        <w:rPr>
          <w:rFonts w:ascii="宋体" w:eastAsia="宋体" w:hAnsi="宋体"/>
          <w:sz w:val="18"/>
          <w:szCs w:val="18"/>
        </w:rPr>
        <w:t>T</w:t>
      </w:r>
      <w:r>
        <w:rPr>
          <w:rFonts w:ascii="宋体" w:eastAsia="宋体" w:hAnsi="宋体" w:hint="eastAsia"/>
          <w:sz w:val="18"/>
          <w:szCs w:val="18"/>
        </w:rPr>
        <w:t>行业薪酬变化的一部分。</w:t>
      </w:r>
    </w:p>
    <w:p w14:paraId="0C7A4165" w14:textId="77777777" w:rsidR="00336BAD" w:rsidRPr="00891537" w:rsidRDefault="00336BAD" w:rsidP="00336BAD">
      <w:pPr>
        <w:spacing w:beforeLines="50" w:before="156" w:afterLines="50" w:after="156" w:line="400" w:lineRule="exact"/>
        <w:ind w:firstLineChars="200" w:firstLine="360"/>
        <w:rPr>
          <w:rFonts w:ascii="宋体" w:eastAsia="宋体" w:hAnsi="宋体"/>
          <w:sz w:val="18"/>
          <w:szCs w:val="18"/>
        </w:rPr>
      </w:pPr>
      <w:r>
        <w:rPr>
          <w:rFonts w:ascii="宋体" w:eastAsia="宋体" w:hAnsi="宋体" w:hint="eastAsia"/>
          <w:sz w:val="18"/>
          <w:szCs w:val="18"/>
        </w:rPr>
        <w:t>打开手机、电脑，到处都是软件。从精密的数据计算、分析、构造，到学习、工作、创作，再到购物、聊天、游戏，随处可见都是软件的身影。软件已经渗透到了我们生活和工作的每个角落。</w:t>
      </w:r>
    </w:p>
    <w:p w14:paraId="492B68E7" w14:textId="77777777" w:rsidR="00336BAD" w:rsidRPr="001375C4" w:rsidRDefault="00336BAD" w:rsidP="00336BAD">
      <w:pPr>
        <w:spacing w:beforeLines="50" w:before="156" w:afterLines="50" w:after="156" w:line="400" w:lineRule="exact"/>
        <w:ind w:firstLineChars="200" w:firstLine="360"/>
        <w:rPr>
          <w:rFonts w:ascii="宋体" w:eastAsia="宋体" w:hAnsi="宋体"/>
          <w:sz w:val="18"/>
          <w:szCs w:val="18"/>
        </w:rPr>
      </w:pPr>
      <w:r>
        <w:rPr>
          <w:rFonts w:ascii="宋体" w:eastAsia="宋体" w:hAnsi="宋体" w:hint="eastAsia"/>
          <w:sz w:val="18"/>
          <w:szCs w:val="18"/>
        </w:rPr>
        <w:t>各类软件的不断产生，首先最直观影响便是劳动者总报酬的迅速提高。对比2</w:t>
      </w:r>
      <w:r>
        <w:rPr>
          <w:rFonts w:ascii="宋体" w:eastAsia="宋体" w:hAnsi="宋体"/>
          <w:sz w:val="18"/>
          <w:szCs w:val="18"/>
        </w:rPr>
        <w:t>020</w:t>
      </w:r>
      <w:r>
        <w:rPr>
          <w:rFonts w:ascii="宋体" w:eastAsia="宋体" w:hAnsi="宋体" w:hint="eastAsia"/>
          <w:sz w:val="18"/>
          <w:szCs w:val="18"/>
        </w:rPr>
        <w:t>年人均收入3</w:t>
      </w:r>
      <w:r>
        <w:rPr>
          <w:rFonts w:ascii="宋体" w:eastAsia="宋体" w:hAnsi="宋体"/>
          <w:sz w:val="18"/>
          <w:szCs w:val="18"/>
        </w:rPr>
        <w:t>2189</w:t>
      </w:r>
      <w:r>
        <w:rPr>
          <w:rFonts w:ascii="宋体" w:eastAsia="宋体" w:hAnsi="宋体" w:hint="eastAsia"/>
          <w:sz w:val="18"/>
          <w:szCs w:val="18"/>
        </w:rPr>
        <w:t>元，可见I</w:t>
      </w:r>
      <w:r>
        <w:rPr>
          <w:rFonts w:ascii="宋体" w:eastAsia="宋体" w:hAnsi="宋体"/>
          <w:sz w:val="18"/>
          <w:szCs w:val="18"/>
        </w:rPr>
        <w:t>T</w:t>
      </w:r>
      <w:r>
        <w:rPr>
          <w:rFonts w:ascii="宋体" w:eastAsia="宋体" w:hAnsi="宋体" w:hint="eastAsia"/>
          <w:sz w:val="18"/>
          <w:szCs w:val="18"/>
        </w:rPr>
        <w:t>行业薪酬之高。同时，I</w:t>
      </w:r>
      <w:r>
        <w:rPr>
          <w:rFonts w:ascii="宋体" w:eastAsia="宋体" w:hAnsi="宋体"/>
          <w:sz w:val="18"/>
          <w:szCs w:val="18"/>
        </w:rPr>
        <w:t>T</w:t>
      </w:r>
      <w:r>
        <w:rPr>
          <w:rFonts w:ascii="宋体" w:eastAsia="宋体" w:hAnsi="宋体" w:hint="eastAsia"/>
          <w:sz w:val="18"/>
          <w:szCs w:val="18"/>
        </w:rPr>
        <w:t>行业工作人数稳步增长，也反映出I</w:t>
      </w:r>
      <w:r>
        <w:rPr>
          <w:rFonts w:ascii="宋体" w:eastAsia="宋体" w:hAnsi="宋体"/>
          <w:sz w:val="18"/>
          <w:szCs w:val="18"/>
        </w:rPr>
        <w:t>T</w:t>
      </w:r>
      <w:r>
        <w:rPr>
          <w:rFonts w:ascii="宋体" w:eastAsia="宋体" w:hAnsi="宋体" w:hint="eastAsia"/>
          <w:sz w:val="18"/>
          <w:szCs w:val="18"/>
        </w:rPr>
        <w:t>行业对于人才的需求也在逐渐提高。由此分析，可以得知，未来I</w:t>
      </w:r>
      <w:r>
        <w:rPr>
          <w:rFonts w:ascii="宋体" w:eastAsia="宋体" w:hAnsi="宋体"/>
          <w:sz w:val="18"/>
          <w:szCs w:val="18"/>
        </w:rPr>
        <w:t>T</w:t>
      </w:r>
      <w:r>
        <w:rPr>
          <w:rFonts w:ascii="宋体" w:eastAsia="宋体" w:hAnsi="宋体" w:hint="eastAsia"/>
          <w:sz w:val="18"/>
          <w:szCs w:val="18"/>
        </w:rPr>
        <w:t>行业对于高级人才的需求仍将稳步增长，但很显然，I</w:t>
      </w:r>
      <w:r>
        <w:rPr>
          <w:rFonts w:ascii="宋体" w:eastAsia="宋体" w:hAnsi="宋体"/>
          <w:sz w:val="18"/>
          <w:szCs w:val="18"/>
        </w:rPr>
        <w:t>T</w:t>
      </w:r>
      <w:r>
        <w:rPr>
          <w:rFonts w:ascii="宋体" w:eastAsia="宋体" w:hAnsi="宋体" w:hint="eastAsia"/>
          <w:sz w:val="18"/>
          <w:szCs w:val="18"/>
        </w:rPr>
        <w:t>行业薪酬的迅速增长必然会吸引更多人就业，行业竞争必然会加剧，因此就业需要拥有更强大的知识技术和经验。</w:t>
      </w:r>
    </w:p>
    <w:p w14:paraId="21643C03" w14:textId="088133F7" w:rsidR="00336BAD" w:rsidRDefault="00336BAD" w:rsidP="00336BAD">
      <w:pPr>
        <w:spacing w:beforeLines="50" w:before="156" w:afterLines="50" w:after="156" w:line="220" w:lineRule="atLeast"/>
        <w:rPr>
          <w:rFonts w:ascii="宋体" w:eastAsia="宋体" w:hAnsi="宋体"/>
          <w:sz w:val="18"/>
          <w:szCs w:val="18"/>
        </w:rPr>
      </w:pPr>
      <w:r>
        <w:rPr>
          <w:rFonts w:ascii="宋体" w:eastAsia="宋体" w:hAnsi="宋体"/>
          <w:noProof/>
          <w:sz w:val="18"/>
          <w:szCs w:val="18"/>
        </w:rPr>
        <w:lastRenderedPageBreak/>
        <w:drawing>
          <wp:inline distT="0" distB="0" distL="0" distR="0" wp14:anchorId="30C676D5" wp14:editId="76D5F0BB">
            <wp:extent cx="5265420" cy="29260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5420" cy="2926080"/>
                    </a:xfrm>
                    <a:prstGeom prst="rect">
                      <a:avLst/>
                    </a:prstGeom>
                    <a:noFill/>
                    <a:ln>
                      <a:noFill/>
                    </a:ln>
                  </pic:spPr>
                </pic:pic>
              </a:graphicData>
            </a:graphic>
          </wp:inline>
        </w:drawing>
      </w:r>
    </w:p>
    <w:p w14:paraId="01B31EA8" w14:textId="3B6A81D6" w:rsidR="00336BAD" w:rsidRDefault="00336BAD" w:rsidP="00336BAD">
      <w:pPr>
        <w:widowControl w:val="0"/>
        <w:adjustRightInd/>
        <w:snapToGrid/>
        <w:spacing w:after="0" w:line="240" w:lineRule="atLeast"/>
        <w:jc w:val="center"/>
        <w:rPr>
          <w:rFonts w:ascii="宋体" w:eastAsia="宋体" w:hAnsi="宋体"/>
          <w:kern w:val="2"/>
          <w:sz w:val="15"/>
          <w:szCs w:val="15"/>
        </w:rPr>
      </w:pPr>
      <w:r w:rsidRPr="00891537">
        <w:rPr>
          <w:rFonts w:ascii="宋体" w:eastAsia="宋体" w:hAnsi="宋体" w:hint="eastAsia"/>
          <w:kern w:val="2"/>
          <w:sz w:val="15"/>
          <w:szCs w:val="15"/>
        </w:rPr>
        <w:t>图</w:t>
      </w:r>
      <w:r w:rsidRPr="00891537">
        <w:rPr>
          <w:rFonts w:ascii="宋体" w:eastAsia="宋体" w:hAnsi="宋体"/>
          <w:kern w:val="2"/>
          <w:sz w:val="15"/>
          <w:szCs w:val="15"/>
        </w:rPr>
        <w:t>1</w:t>
      </w:r>
      <w:r w:rsidRPr="00891537">
        <w:rPr>
          <w:rFonts w:ascii="宋体" w:eastAsia="宋体" w:hAnsi="宋体" w:hint="eastAsia"/>
          <w:kern w:val="2"/>
          <w:sz w:val="15"/>
          <w:szCs w:val="15"/>
        </w:rPr>
        <w:t xml:space="preserve">  2</w:t>
      </w:r>
      <w:r w:rsidRPr="00891537">
        <w:rPr>
          <w:rFonts w:ascii="宋体" w:eastAsia="宋体" w:hAnsi="宋体"/>
          <w:kern w:val="2"/>
          <w:sz w:val="15"/>
          <w:szCs w:val="15"/>
        </w:rPr>
        <w:t>00</w:t>
      </w:r>
      <w:r>
        <w:rPr>
          <w:rFonts w:ascii="宋体" w:eastAsia="宋体" w:hAnsi="宋体"/>
          <w:kern w:val="2"/>
          <w:sz w:val="15"/>
          <w:szCs w:val="15"/>
        </w:rPr>
        <w:t>6</w:t>
      </w:r>
      <w:r w:rsidRPr="00891537">
        <w:rPr>
          <w:rFonts w:ascii="宋体" w:eastAsia="宋体" w:hAnsi="宋体"/>
          <w:kern w:val="2"/>
          <w:sz w:val="15"/>
          <w:szCs w:val="15"/>
        </w:rPr>
        <w:t>-201</w:t>
      </w:r>
      <w:r>
        <w:rPr>
          <w:rFonts w:ascii="宋体" w:eastAsia="宋体" w:hAnsi="宋体"/>
          <w:kern w:val="2"/>
          <w:sz w:val="15"/>
          <w:szCs w:val="15"/>
        </w:rPr>
        <w:t>8</w:t>
      </w:r>
      <w:r>
        <w:rPr>
          <w:rFonts w:ascii="宋体" w:eastAsia="宋体" w:hAnsi="宋体" w:hint="eastAsia"/>
          <w:kern w:val="2"/>
          <w:sz w:val="15"/>
          <w:szCs w:val="15"/>
        </w:rPr>
        <w:t>年软件产业劳动者报酬</w:t>
      </w:r>
      <w:r w:rsidRPr="00891537">
        <w:rPr>
          <w:rFonts w:ascii="宋体" w:eastAsia="宋体" w:hAnsi="宋体" w:hint="eastAsia"/>
          <w:kern w:val="2"/>
          <w:sz w:val="15"/>
          <w:szCs w:val="15"/>
        </w:rPr>
        <w:t>（</w:t>
      </w:r>
      <w:r>
        <w:rPr>
          <w:rFonts w:ascii="宋体" w:eastAsia="宋体" w:hAnsi="宋体" w:hint="eastAsia"/>
          <w:kern w:val="2"/>
          <w:sz w:val="15"/>
          <w:szCs w:val="15"/>
        </w:rPr>
        <w:t>万</w:t>
      </w:r>
      <w:r w:rsidRPr="00891537">
        <w:rPr>
          <w:rFonts w:ascii="宋体" w:eastAsia="宋体" w:hAnsi="宋体" w:hint="eastAsia"/>
          <w:kern w:val="2"/>
          <w:sz w:val="15"/>
          <w:szCs w:val="15"/>
        </w:rPr>
        <w:t>元</w:t>
      </w:r>
      <w:r>
        <w:rPr>
          <w:rFonts w:ascii="宋体" w:eastAsia="宋体" w:hAnsi="宋体" w:hint="eastAsia"/>
          <w:kern w:val="2"/>
          <w:sz w:val="15"/>
          <w:szCs w:val="15"/>
        </w:rPr>
        <w:t>）</w:t>
      </w:r>
    </w:p>
    <w:p w14:paraId="2E716915" w14:textId="77777777" w:rsidR="00336BAD" w:rsidRPr="00531D99" w:rsidRDefault="00336BAD" w:rsidP="00336BAD">
      <w:pPr>
        <w:keepNext/>
        <w:keepLines/>
        <w:adjustRightInd/>
        <w:snapToGrid/>
        <w:spacing w:after="0" w:line="259" w:lineRule="auto"/>
        <w:ind w:left="-5" w:hanging="10"/>
        <w:outlineLvl w:val="0"/>
        <w:rPr>
          <w:rFonts w:ascii="黑体" w:eastAsia="黑体" w:hAnsi="黑体" w:cs="微软雅黑"/>
          <w:color w:val="000000"/>
          <w:kern w:val="2"/>
          <w:sz w:val="21"/>
          <w:szCs w:val="21"/>
        </w:rPr>
      </w:pPr>
      <w:r w:rsidRPr="00531D99">
        <w:rPr>
          <w:rFonts w:ascii="黑体" w:eastAsia="黑体" w:hAnsi="黑体" w:cs="微软雅黑"/>
          <w:color w:val="000000"/>
          <w:kern w:val="2"/>
          <w:sz w:val="21"/>
          <w:szCs w:val="21"/>
        </w:rPr>
        <w:t xml:space="preserve">3 </w:t>
      </w:r>
      <w:r>
        <w:rPr>
          <w:rFonts w:ascii="黑体" w:eastAsia="黑体" w:hAnsi="黑体" w:cs="微软雅黑"/>
          <w:color w:val="000000"/>
          <w:kern w:val="2"/>
          <w:sz w:val="21"/>
          <w:szCs w:val="21"/>
        </w:rPr>
        <w:t xml:space="preserve">  </w:t>
      </w:r>
      <w:r>
        <w:rPr>
          <w:rFonts w:ascii="黑体" w:eastAsia="黑体" w:hAnsi="黑体" w:cs="微软雅黑" w:hint="eastAsia"/>
          <w:color w:val="000000"/>
          <w:kern w:val="2"/>
          <w:sz w:val="21"/>
          <w:szCs w:val="21"/>
        </w:rPr>
        <w:t>市场占比分析</w:t>
      </w:r>
    </w:p>
    <w:p w14:paraId="0D2A4C8D" w14:textId="0DFD4C3D" w:rsidR="00336BAD" w:rsidRPr="00336BAD" w:rsidRDefault="00336BAD" w:rsidP="00336BAD">
      <w:pPr>
        <w:widowControl w:val="0"/>
        <w:adjustRightInd/>
        <w:snapToGrid/>
        <w:spacing w:beforeLines="50" w:before="156" w:afterLines="50" w:after="156" w:line="240" w:lineRule="atLeast"/>
        <w:ind w:firstLineChars="200" w:firstLine="360"/>
        <w:rPr>
          <w:rFonts w:ascii="宋体" w:eastAsia="宋体" w:hAnsi="宋体"/>
          <w:kern w:val="2"/>
          <w:sz w:val="18"/>
          <w:szCs w:val="18"/>
        </w:rPr>
      </w:pPr>
      <w:r w:rsidRPr="00336BAD">
        <w:rPr>
          <w:rFonts w:ascii="宋体" w:eastAsia="宋体" w:hAnsi="宋体" w:hint="eastAsia"/>
          <w:kern w:val="2"/>
          <w:sz w:val="18"/>
          <w:szCs w:val="18"/>
        </w:rPr>
        <w:t>根据</w:t>
      </w:r>
      <w:r>
        <w:rPr>
          <w:rFonts w:ascii="宋体" w:eastAsia="宋体" w:hAnsi="宋体" w:hint="eastAsia"/>
          <w:kern w:val="2"/>
          <w:sz w:val="18"/>
          <w:szCs w:val="18"/>
        </w:rPr>
        <w:t>来自</w:t>
      </w:r>
      <w:proofErr w:type="gramStart"/>
      <w:r>
        <w:rPr>
          <w:rFonts w:ascii="宋体" w:eastAsia="宋体" w:hAnsi="宋体" w:hint="eastAsia"/>
          <w:kern w:val="2"/>
          <w:sz w:val="18"/>
          <w:szCs w:val="18"/>
        </w:rPr>
        <w:t>搜狐网</w:t>
      </w:r>
      <w:proofErr w:type="gramEnd"/>
      <w:r w:rsidR="006467EA">
        <w:rPr>
          <w:rFonts w:ascii="宋体" w:eastAsia="宋体" w:hAnsi="宋体" w:hint="eastAsia"/>
          <w:kern w:val="2"/>
          <w:sz w:val="18"/>
          <w:szCs w:val="18"/>
          <w:vertAlign w:val="superscript"/>
        </w:rPr>
        <w:t>[</w:t>
      </w:r>
      <w:r w:rsidR="006467EA">
        <w:rPr>
          <w:rFonts w:ascii="宋体" w:eastAsia="宋体" w:hAnsi="宋体"/>
          <w:kern w:val="2"/>
          <w:sz w:val="18"/>
          <w:szCs w:val="18"/>
          <w:vertAlign w:val="superscript"/>
        </w:rPr>
        <w:t>2]</w:t>
      </w:r>
      <w:r>
        <w:rPr>
          <w:rFonts w:ascii="宋体" w:eastAsia="宋体" w:hAnsi="宋体" w:hint="eastAsia"/>
          <w:kern w:val="2"/>
          <w:sz w:val="18"/>
          <w:szCs w:val="18"/>
        </w:rPr>
        <w:t>的数据，可以直观地看到I</w:t>
      </w:r>
      <w:r>
        <w:rPr>
          <w:rFonts w:ascii="宋体" w:eastAsia="宋体" w:hAnsi="宋体"/>
          <w:kern w:val="2"/>
          <w:sz w:val="18"/>
          <w:szCs w:val="18"/>
        </w:rPr>
        <w:t>T</w:t>
      </w:r>
      <w:r>
        <w:rPr>
          <w:rFonts w:ascii="宋体" w:eastAsia="宋体" w:hAnsi="宋体" w:hint="eastAsia"/>
          <w:kern w:val="2"/>
          <w:sz w:val="18"/>
          <w:szCs w:val="18"/>
        </w:rPr>
        <w:t>行业的市场现状。</w:t>
      </w:r>
    </w:p>
    <w:p w14:paraId="3E4CEAF2" w14:textId="7E00352E" w:rsidR="00336BAD" w:rsidRDefault="00336BAD" w:rsidP="00336BAD">
      <w:pPr>
        <w:widowControl w:val="0"/>
        <w:adjustRightInd/>
        <w:snapToGrid/>
        <w:spacing w:beforeLines="50" w:before="156" w:afterLines="50" w:after="156" w:line="240" w:lineRule="atLeast"/>
        <w:ind w:firstLineChars="200" w:firstLine="360"/>
        <w:rPr>
          <w:rFonts w:ascii="宋体" w:eastAsia="宋体" w:hAnsi="宋体"/>
          <w:kern w:val="2"/>
          <w:sz w:val="18"/>
          <w:szCs w:val="18"/>
        </w:rPr>
      </w:pPr>
      <w:r>
        <w:rPr>
          <w:rFonts w:ascii="宋体" w:eastAsia="宋体" w:hAnsi="宋体" w:hint="eastAsia"/>
          <w:kern w:val="2"/>
          <w:sz w:val="18"/>
          <w:szCs w:val="18"/>
        </w:rPr>
        <w:t>现代信息行业发展迅速，凭借其技术优势、市场优势、薪酬优势吸引了大量人才，很快便超过了大部分行业占据了市场。I</w:t>
      </w:r>
      <w:r>
        <w:rPr>
          <w:rFonts w:ascii="宋体" w:eastAsia="宋体" w:hAnsi="宋体"/>
          <w:kern w:val="2"/>
          <w:sz w:val="18"/>
          <w:szCs w:val="18"/>
        </w:rPr>
        <w:t>T</w:t>
      </w:r>
      <w:r>
        <w:rPr>
          <w:rFonts w:ascii="宋体" w:eastAsia="宋体" w:hAnsi="宋体" w:hint="eastAsia"/>
          <w:kern w:val="2"/>
          <w:sz w:val="18"/>
          <w:szCs w:val="18"/>
        </w:rPr>
        <w:t>行业的人才需求约占据了</w:t>
      </w:r>
      <w:proofErr w:type="gramStart"/>
      <w:r>
        <w:rPr>
          <w:rFonts w:ascii="宋体" w:eastAsia="宋体" w:hAnsi="宋体" w:hint="eastAsia"/>
          <w:kern w:val="2"/>
          <w:sz w:val="18"/>
          <w:szCs w:val="18"/>
        </w:rPr>
        <w:t>总人才</w:t>
      </w:r>
      <w:proofErr w:type="gramEnd"/>
      <w:r>
        <w:rPr>
          <w:rFonts w:ascii="宋体" w:eastAsia="宋体" w:hAnsi="宋体" w:hint="eastAsia"/>
          <w:kern w:val="2"/>
          <w:sz w:val="18"/>
          <w:szCs w:val="18"/>
        </w:rPr>
        <w:t>需求的三分之一，因此I</w:t>
      </w:r>
      <w:r>
        <w:rPr>
          <w:rFonts w:ascii="宋体" w:eastAsia="宋体" w:hAnsi="宋体"/>
          <w:kern w:val="2"/>
          <w:sz w:val="18"/>
          <w:szCs w:val="18"/>
        </w:rPr>
        <w:t>T</w:t>
      </w:r>
      <w:r>
        <w:rPr>
          <w:rFonts w:ascii="宋体" w:eastAsia="宋体" w:hAnsi="宋体" w:hint="eastAsia"/>
          <w:kern w:val="2"/>
          <w:sz w:val="18"/>
          <w:szCs w:val="18"/>
        </w:rPr>
        <w:t>行业的薪酬和就业前景仍然是非常可观的。</w:t>
      </w:r>
    </w:p>
    <w:p w14:paraId="0C616439" w14:textId="5D854967" w:rsidR="00336BAD" w:rsidRPr="00336BAD" w:rsidRDefault="00336BAD" w:rsidP="00336BAD">
      <w:pPr>
        <w:widowControl w:val="0"/>
        <w:adjustRightInd/>
        <w:snapToGrid/>
        <w:spacing w:beforeLines="50" w:before="156" w:afterLines="50" w:after="156" w:line="240" w:lineRule="atLeast"/>
        <w:ind w:firstLineChars="200" w:firstLine="360"/>
        <w:rPr>
          <w:rFonts w:ascii="宋体" w:eastAsia="宋体" w:hAnsi="宋体"/>
          <w:kern w:val="2"/>
          <w:sz w:val="18"/>
          <w:szCs w:val="18"/>
        </w:rPr>
      </w:pPr>
      <w:r>
        <w:rPr>
          <w:rFonts w:ascii="宋体" w:eastAsia="宋体" w:hAnsi="宋体" w:hint="eastAsia"/>
          <w:kern w:val="2"/>
          <w:sz w:val="18"/>
          <w:szCs w:val="18"/>
        </w:rPr>
        <w:t>同时，结合劳动者总报酬迅速增长的状况，可以分析得出I</w:t>
      </w:r>
      <w:r>
        <w:rPr>
          <w:rFonts w:ascii="宋体" w:eastAsia="宋体" w:hAnsi="宋体"/>
          <w:kern w:val="2"/>
          <w:sz w:val="18"/>
          <w:szCs w:val="18"/>
        </w:rPr>
        <w:t>T</w:t>
      </w:r>
      <w:r>
        <w:rPr>
          <w:rFonts w:ascii="宋体" w:eastAsia="宋体" w:hAnsi="宋体" w:hint="eastAsia"/>
          <w:kern w:val="2"/>
          <w:sz w:val="18"/>
          <w:szCs w:val="18"/>
        </w:rPr>
        <w:t>行业庞大的人才需求一定程度上促进了I</w:t>
      </w:r>
      <w:r>
        <w:rPr>
          <w:rFonts w:ascii="宋体" w:eastAsia="宋体" w:hAnsi="宋体"/>
          <w:kern w:val="2"/>
          <w:sz w:val="18"/>
          <w:szCs w:val="18"/>
        </w:rPr>
        <w:t>T</w:t>
      </w:r>
      <w:r>
        <w:rPr>
          <w:rFonts w:ascii="宋体" w:eastAsia="宋体" w:hAnsi="宋体" w:hint="eastAsia"/>
          <w:kern w:val="2"/>
          <w:sz w:val="18"/>
          <w:szCs w:val="18"/>
        </w:rPr>
        <w:t>行业薪酬增长。</w:t>
      </w:r>
    </w:p>
    <w:p w14:paraId="56B7CAD0" w14:textId="132B7F7D" w:rsidR="00336BAD" w:rsidRDefault="00336BAD" w:rsidP="00336BAD">
      <w:pPr>
        <w:widowControl w:val="0"/>
        <w:adjustRightInd/>
        <w:snapToGrid/>
        <w:spacing w:after="0" w:line="240" w:lineRule="atLeast"/>
        <w:rPr>
          <w:rFonts w:ascii="宋体" w:eastAsia="宋体" w:hAnsi="宋体"/>
          <w:color w:val="FF0000"/>
          <w:kern w:val="2"/>
          <w:sz w:val="18"/>
          <w:szCs w:val="18"/>
        </w:rPr>
      </w:pPr>
      <w:r>
        <w:rPr>
          <w:rFonts w:ascii="宋体" w:eastAsia="宋体" w:hAnsi="宋体"/>
          <w:noProof/>
          <w:color w:val="FF0000"/>
          <w:kern w:val="2"/>
          <w:sz w:val="18"/>
          <w:szCs w:val="18"/>
        </w:rPr>
        <w:drawing>
          <wp:inline distT="0" distB="0" distL="0" distR="0" wp14:anchorId="41358012" wp14:editId="78A1FBAE">
            <wp:extent cx="5238750" cy="3000375"/>
            <wp:effectExtent l="0" t="0" r="0" b="9525"/>
            <wp:docPr id="2" name="图片 2" descr="图表, 旭日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旭日形&#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38750" cy="3000375"/>
                    </a:xfrm>
                    <a:prstGeom prst="rect">
                      <a:avLst/>
                    </a:prstGeom>
                  </pic:spPr>
                </pic:pic>
              </a:graphicData>
            </a:graphic>
          </wp:inline>
        </w:drawing>
      </w:r>
    </w:p>
    <w:p w14:paraId="06C6A452" w14:textId="7CCEF79B" w:rsidR="00336BAD" w:rsidRPr="00336BAD" w:rsidRDefault="00336BAD" w:rsidP="00336BAD">
      <w:pPr>
        <w:widowControl w:val="0"/>
        <w:adjustRightInd/>
        <w:snapToGrid/>
        <w:spacing w:after="0" w:line="240" w:lineRule="atLeast"/>
        <w:jc w:val="center"/>
        <w:rPr>
          <w:rFonts w:ascii="宋体" w:eastAsia="宋体" w:hAnsi="宋体"/>
          <w:kern w:val="2"/>
          <w:sz w:val="15"/>
          <w:szCs w:val="15"/>
        </w:rPr>
      </w:pPr>
      <w:r>
        <w:rPr>
          <w:rFonts w:ascii="宋体" w:eastAsia="宋体" w:hAnsi="宋体" w:hint="eastAsia"/>
          <w:kern w:val="2"/>
          <w:sz w:val="15"/>
          <w:szCs w:val="15"/>
        </w:rPr>
        <w:t>图2</w:t>
      </w:r>
      <w:r>
        <w:rPr>
          <w:rFonts w:ascii="宋体" w:eastAsia="宋体" w:hAnsi="宋体"/>
          <w:kern w:val="2"/>
          <w:sz w:val="15"/>
          <w:szCs w:val="15"/>
        </w:rPr>
        <w:t xml:space="preserve">  </w:t>
      </w:r>
      <w:r w:rsidRPr="00336BAD">
        <w:rPr>
          <w:rFonts w:ascii="宋体" w:eastAsia="宋体" w:hAnsi="宋体" w:hint="eastAsia"/>
          <w:kern w:val="2"/>
          <w:sz w:val="15"/>
          <w:szCs w:val="15"/>
        </w:rPr>
        <w:t>2</w:t>
      </w:r>
      <w:r w:rsidRPr="00336BAD">
        <w:rPr>
          <w:rFonts w:ascii="宋体" w:eastAsia="宋体" w:hAnsi="宋体"/>
          <w:kern w:val="2"/>
          <w:sz w:val="15"/>
          <w:szCs w:val="15"/>
        </w:rPr>
        <w:t>019</w:t>
      </w:r>
      <w:r w:rsidRPr="00336BAD">
        <w:rPr>
          <w:rFonts w:ascii="宋体" w:eastAsia="宋体" w:hAnsi="宋体" w:hint="eastAsia"/>
          <w:kern w:val="2"/>
          <w:sz w:val="15"/>
          <w:szCs w:val="15"/>
        </w:rPr>
        <w:t>年各行业人才需求分析图</w:t>
      </w:r>
    </w:p>
    <w:p w14:paraId="5C66DEAB" w14:textId="29DBA8B3" w:rsidR="00D134A6" w:rsidRPr="00D134A6" w:rsidRDefault="00D134A6" w:rsidP="00D134A6">
      <w:pPr>
        <w:keepNext/>
        <w:keepLines/>
        <w:adjustRightInd/>
        <w:snapToGrid/>
        <w:spacing w:after="0" w:line="259" w:lineRule="auto"/>
        <w:ind w:left="-5" w:hanging="10"/>
        <w:outlineLvl w:val="0"/>
        <w:rPr>
          <w:rFonts w:ascii="黑体" w:eastAsia="黑体" w:hAnsi="黑体" w:cs="微软雅黑"/>
          <w:color w:val="000000"/>
          <w:kern w:val="2"/>
          <w:sz w:val="21"/>
          <w:szCs w:val="21"/>
        </w:rPr>
      </w:pPr>
      <w:r w:rsidRPr="00D134A6">
        <w:rPr>
          <w:rFonts w:ascii="黑体" w:eastAsia="黑体" w:hAnsi="黑体" w:cs="微软雅黑"/>
          <w:color w:val="000000"/>
          <w:kern w:val="2"/>
          <w:sz w:val="21"/>
          <w:szCs w:val="21"/>
        </w:rPr>
        <w:lastRenderedPageBreak/>
        <w:t xml:space="preserve">4 </w:t>
      </w:r>
      <w:r w:rsidRPr="00D134A6">
        <w:rPr>
          <w:rFonts w:ascii="黑体" w:eastAsia="黑体" w:hAnsi="黑体" w:cs="微软雅黑"/>
          <w:color w:val="000000"/>
          <w:kern w:val="2"/>
          <w:sz w:val="21"/>
          <w:szCs w:val="21"/>
        </w:rPr>
        <w:tab/>
      </w:r>
      <w:r>
        <w:rPr>
          <w:rFonts w:ascii="黑体" w:eastAsia="黑体" w:hAnsi="黑体" w:cs="微软雅黑"/>
          <w:color w:val="000000"/>
          <w:kern w:val="2"/>
          <w:sz w:val="21"/>
          <w:szCs w:val="21"/>
        </w:rPr>
        <w:t>IT</w:t>
      </w:r>
      <w:r>
        <w:rPr>
          <w:rFonts w:ascii="黑体" w:eastAsia="黑体" w:hAnsi="黑体" w:cs="微软雅黑" w:hint="eastAsia"/>
          <w:color w:val="000000"/>
          <w:kern w:val="2"/>
          <w:sz w:val="21"/>
          <w:szCs w:val="21"/>
        </w:rPr>
        <w:t>行业与其他行业平均薪酬对比</w:t>
      </w:r>
    </w:p>
    <w:p w14:paraId="1228F671" w14:textId="67F505E8" w:rsidR="00A42AE3" w:rsidRPr="00D134A6" w:rsidRDefault="00D134A6" w:rsidP="00D134A6">
      <w:pPr>
        <w:widowControl w:val="0"/>
        <w:adjustRightInd/>
        <w:snapToGrid/>
        <w:spacing w:beforeLines="50" w:before="156" w:afterLines="50" w:after="156" w:line="400" w:lineRule="exact"/>
        <w:rPr>
          <w:rFonts w:ascii="宋体" w:eastAsia="宋体" w:hAnsi="宋体"/>
          <w:kern w:val="2"/>
          <w:sz w:val="18"/>
          <w:szCs w:val="18"/>
        </w:rPr>
      </w:pPr>
      <w:r>
        <w:rPr>
          <w:rFonts w:ascii="宋体" w:eastAsia="宋体" w:hAnsi="宋体"/>
          <w:color w:val="FF0000"/>
          <w:kern w:val="2"/>
          <w:sz w:val="18"/>
          <w:szCs w:val="18"/>
        </w:rPr>
        <w:tab/>
      </w:r>
      <w:r>
        <w:rPr>
          <w:rFonts w:ascii="宋体" w:eastAsia="宋体" w:hAnsi="宋体" w:hint="eastAsia"/>
          <w:kern w:val="2"/>
          <w:sz w:val="18"/>
          <w:szCs w:val="18"/>
        </w:rPr>
        <w:t>根据中国产业网关于2</w:t>
      </w:r>
      <w:r>
        <w:rPr>
          <w:rFonts w:ascii="宋体" w:eastAsia="宋体" w:hAnsi="宋体"/>
          <w:kern w:val="2"/>
          <w:sz w:val="18"/>
          <w:szCs w:val="18"/>
        </w:rPr>
        <w:t>019</w:t>
      </w:r>
      <w:r>
        <w:rPr>
          <w:rFonts w:ascii="宋体" w:eastAsia="宋体" w:hAnsi="宋体" w:hint="eastAsia"/>
          <w:kern w:val="2"/>
          <w:sz w:val="18"/>
          <w:szCs w:val="18"/>
        </w:rPr>
        <w:t>年各</w:t>
      </w:r>
      <w:r w:rsidR="006467EA">
        <w:rPr>
          <w:rFonts w:ascii="宋体" w:eastAsia="宋体" w:hAnsi="宋体" w:hint="eastAsia"/>
          <w:kern w:val="2"/>
          <w:sz w:val="18"/>
          <w:szCs w:val="18"/>
        </w:rPr>
        <w:t>岗位就业人员年平均工资（元）</w:t>
      </w:r>
      <w:r w:rsidR="006467EA">
        <w:rPr>
          <w:rFonts w:ascii="宋体" w:eastAsia="宋体" w:hAnsi="宋体" w:hint="eastAsia"/>
          <w:kern w:val="2"/>
          <w:sz w:val="18"/>
          <w:szCs w:val="18"/>
          <w:vertAlign w:val="superscript"/>
        </w:rPr>
        <w:t>[</w:t>
      </w:r>
      <w:r w:rsidR="006467EA">
        <w:rPr>
          <w:rFonts w:ascii="宋体" w:eastAsia="宋体" w:hAnsi="宋体"/>
          <w:kern w:val="2"/>
          <w:sz w:val="18"/>
          <w:szCs w:val="18"/>
          <w:vertAlign w:val="superscript"/>
        </w:rPr>
        <w:t>3]</w:t>
      </w:r>
      <w:r w:rsidR="006467EA">
        <w:rPr>
          <w:rFonts w:ascii="宋体" w:eastAsia="宋体" w:hAnsi="宋体" w:hint="eastAsia"/>
          <w:kern w:val="2"/>
          <w:sz w:val="18"/>
          <w:szCs w:val="18"/>
        </w:rPr>
        <w:t>的</w:t>
      </w:r>
      <w:r>
        <w:rPr>
          <w:rFonts w:ascii="宋体" w:eastAsia="宋体" w:hAnsi="宋体" w:hint="eastAsia"/>
          <w:kern w:val="2"/>
          <w:sz w:val="18"/>
          <w:szCs w:val="18"/>
        </w:rPr>
        <w:t>数据</w:t>
      </w:r>
      <w:r w:rsidR="006467EA">
        <w:rPr>
          <w:rFonts w:ascii="宋体" w:eastAsia="宋体" w:hAnsi="宋体" w:hint="eastAsia"/>
          <w:kern w:val="2"/>
          <w:sz w:val="18"/>
          <w:szCs w:val="18"/>
        </w:rPr>
        <w:t>进行分析。作为新兴产业的I</w:t>
      </w:r>
      <w:r w:rsidR="006467EA">
        <w:rPr>
          <w:rFonts w:ascii="宋体" w:eastAsia="宋体" w:hAnsi="宋体"/>
          <w:kern w:val="2"/>
          <w:sz w:val="18"/>
          <w:szCs w:val="18"/>
        </w:rPr>
        <w:t>T</w:t>
      </w:r>
      <w:r w:rsidR="006467EA">
        <w:rPr>
          <w:rFonts w:ascii="宋体" w:eastAsia="宋体" w:hAnsi="宋体" w:hint="eastAsia"/>
          <w:kern w:val="2"/>
          <w:sz w:val="18"/>
          <w:szCs w:val="18"/>
        </w:rPr>
        <w:t>行业凭借其优势和应用广泛很快占据了市场。对比其他行业薪酬数据，I</w:t>
      </w:r>
      <w:r w:rsidR="006467EA">
        <w:rPr>
          <w:rFonts w:ascii="宋体" w:eastAsia="宋体" w:hAnsi="宋体"/>
          <w:kern w:val="2"/>
          <w:sz w:val="18"/>
          <w:szCs w:val="18"/>
        </w:rPr>
        <w:t>T</w:t>
      </w:r>
      <w:r w:rsidR="006467EA">
        <w:rPr>
          <w:rFonts w:ascii="宋体" w:eastAsia="宋体" w:hAnsi="宋体" w:hint="eastAsia"/>
          <w:kern w:val="2"/>
          <w:sz w:val="18"/>
          <w:szCs w:val="18"/>
        </w:rPr>
        <w:t>行业总薪酬占据首位，其中中层及以上管理人员薪酬最高，专业技术人员其次，相比之下都高于其他行业，这也是I</w:t>
      </w:r>
      <w:r w:rsidR="006467EA">
        <w:rPr>
          <w:rFonts w:ascii="宋体" w:eastAsia="宋体" w:hAnsi="宋体"/>
          <w:kern w:val="2"/>
          <w:sz w:val="18"/>
          <w:szCs w:val="18"/>
        </w:rPr>
        <w:t>T</w:t>
      </w:r>
      <w:r w:rsidR="006467EA">
        <w:rPr>
          <w:rFonts w:ascii="宋体" w:eastAsia="宋体" w:hAnsi="宋体" w:hint="eastAsia"/>
          <w:kern w:val="2"/>
          <w:sz w:val="18"/>
          <w:szCs w:val="18"/>
        </w:rPr>
        <w:t>行业生命力和发展潜力的表现。</w:t>
      </w:r>
    </w:p>
    <w:p w14:paraId="5A6F46E7" w14:textId="0CF50D8F" w:rsidR="00336BAD" w:rsidRPr="006467EA" w:rsidRDefault="006467EA" w:rsidP="00336BAD">
      <w:pPr>
        <w:widowControl w:val="0"/>
        <w:adjustRightInd/>
        <w:snapToGrid/>
        <w:spacing w:after="0" w:line="240" w:lineRule="atLeast"/>
        <w:rPr>
          <w:rFonts w:ascii="宋体" w:eastAsia="宋体" w:hAnsi="宋体"/>
          <w:kern w:val="2"/>
          <w:sz w:val="18"/>
          <w:szCs w:val="18"/>
        </w:rPr>
      </w:pPr>
      <w:r>
        <w:rPr>
          <w:rFonts w:ascii="宋体" w:eastAsia="宋体" w:hAnsi="宋体"/>
          <w:color w:val="FF0000"/>
          <w:kern w:val="2"/>
          <w:sz w:val="18"/>
          <w:szCs w:val="18"/>
        </w:rPr>
        <w:tab/>
      </w:r>
      <w:r w:rsidR="004B5063">
        <w:rPr>
          <w:rFonts w:ascii="宋体" w:eastAsia="宋体" w:hAnsi="宋体" w:hint="eastAsia"/>
          <w:kern w:val="2"/>
          <w:sz w:val="18"/>
          <w:szCs w:val="18"/>
        </w:rPr>
        <w:t>产业内部</w:t>
      </w:r>
      <w:r>
        <w:rPr>
          <w:rFonts w:ascii="宋体" w:eastAsia="宋体" w:hAnsi="宋体" w:hint="eastAsia"/>
          <w:kern w:val="2"/>
          <w:sz w:val="18"/>
          <w:szCs w:val="18"/>
        </w:rPr>
        <w:t>，I</w:t>
      </w:r>
      <w:r>
        <w:rPr>
          <w:rFonts w:ascii="宋体" w:eastAsia="宋体" w:hAnsi="宋体"/>
          <w:kern w:val="2"/>
          <w:sz w:val="18"/>
          <w:szCs w:val="18"/>
        </w:rPr>
        <w:t>T</w:t>
      </w:r>
      <w:r>
        <w:rPr>
          <w:rFonts w:ascii="宋体" w:eastAsia="宋体" w:hAnsi="宋体" w:hint="eastAsia"/>
          <w:kern w:val="2"/>
          <w:sz w:val="18"/>
          <w:szCs w:val="18"/>
        </w:rPr>
        <w:t>行业的管理以及专业技术人员很明显具有更高的薪酬</w:t>
      </w:r>
      <w:r w:rsidR="004B5063">
        <w:rPr>
          <w:rFonts w:ascii="宋体" w:eastAsia="宋体" w:hAnsi="宋体" w:hint="eastAsia"/>
          <w:kern w:val="2"/>
          <w:sz w:val="18"/>
          <w:szCs w:val="18"/>
        </w:rPr>
        <w:t>。同时</w:t>
      </w:r>
      <w:r w:rsidR="00A42AE3">
        <w:rPr>
          <w:rFonts w:ascii="宋体" w:eastAsia="宋体" w:hAnsi="宋体" w:hint="eastAsia"/>
          <w:kern w:val="2"/>
          <w:sz w:val="18"/>
          <w:szCs w:val="18"/>
        </w:rPr>
        <w:t>，</w:t>
      </w:r>
      <w:r w:rsidR="004B5063">
        <w:rPr>
          <w:rFonts w:ascii="宋体" w:eastAsia="宋体" w:hAnsi="宋体" w:hint="eastAsia"/>
          <w:kern w:val="2"/>
          <w:sz w:val="18"/>
          <w:szCs w:val="18"/>
        </w:rPr>
        <w:t>规模以上企业就业人员相较于其他行业也有明显更高的薪酬。</w:t>
      </w:r>
      <w:r w:rsidR="00A42AE3">
        <w:rPr>
          <w:rFonts w:ascii="宋体" w:eastAsia="宋体" w:hAnsi="宋体" w:hint="eastAsia"/>
          <w:kern w:val="2"/>
          <w:sz w:val="18"/>
          <w:szCs w:val="18"/>
        </w:rPr>
        <w:t>但生产制造及有关人员和社会生产服务和生活服务人员的薪酬和其他行业接近。</w:t>
      </w:r>
      <w:r>
        <w:rPr>
          <w:rFonts w:ascii="宋体" w:eastAsia="宋体" w:hAnsi="宋体" w:hint="eastAsia"/>
          <w:kern w:val="2"/>
          <w:sz w:val="18"/>
          <w:szCs w:val="18"/>
        </w:rPr>
        <w:t>由此分析，I</w:t>
      </w:r>
      <w:r>
        <w:rPr>
          <w:rFonts w:ascii="宋体" w:eastAsia="宋体" w:hAnsi="宋体"/>
          <w:kern w:val="2"/>
          <w:sz w:val="18"/>
          <w:szCs w:val="18"/>
        </w:rPr>
        <w:t>T</w:t>
      </w:r>
      <w:r>
        <w:rPr>
          <w:rFonts w:ascii="宋体" w:eastAsia="宋体" w:hAnsi="宋体" w:hint="eastAsia"/>
          <w:kern w:val="2"/>
          <w:sz w:val="18"/>
          <w:szCs w:val="18"/>
        </w:rPr>
        <w:t>行业</w:t>
      </w:r>
      <w:r w:rsidR="00A42AE3">
        <w:rPr>
          <w:rFonts w:ascii="宋体" w:eastAsia="宋体" w:hAnsi="宋体" w:hint="eastAsia"/>
          <w:kern w:val="2"/>
          <w:sz w:val="18"/>
          <w:szCs w:val="18"/>
        </w:rPr>
        <w:t>专业和管理人员</w:t>
      </w:r>
      <w:r>
        <w:rPr>
          <w:rFonts w:ascii="宋体" w:eastAsia="宋体" w:hAnsi="宋体" w:hint="eastAsia"/>
          <w:kern w:val="2"/>
          <w:sz w:val="18"/>
          <w:szCs w:val="18"/>
        </w:rPr>
        <w:t>具有非常可观的就业前景</w:t>
      </w:r>
      <w:r w:rsidR="00A42AE3">
        <w:rPr>
          <w:rFonts w:ascii="宋体" w:eastAsia="宋体" w:hAnsi="宋体" w:hint="eastAsia"/>
          <w:kern w:val="2"/>
          <w:sz w:val="18"/>
          <w:szCs w:val="18"/>
        </w:rPr>
        <w:t>，而非专业岗位相比之下薪酬略低，但仍和其他行业同样具有一定前景。</w:t>
      </w:r>
    </w:p>
    <w:p w14:paraId="344474D6" w14:textId="77777777" w:rsidR="00AA6673" w:rsidRPr="004B5063" w:rsidRDefault="00AA6673" w:rsidP="00336BAD">
      <w:pPr>
        <w:widowControl w:val="0"/>
        <w:adjustRightInd/>
        <w:snapToGrid/>
        <w:spacing w:after="0" w:line="240" w:lineRule="atLeast"/>
        <w:rPr>
          <w:rFonts w:ascii="宋体" w:eastAsia="宋体" w:hAnsi="宋体"/>
          <w:color w:val="FF0000"/>
          <w:kern w:val="2"/>
          <w:sz w:val="18"/>
          <w:szCs w:val="18"/>
        </w:rPr>
      </w:pPr>
    </w:p>
    <w:p w14:paraId="44B6B8EE" w14:textId="41A842E7" w:rsidR="00AA6673" w:rsidRDefault="00AA6673" w:rsidP="00336BAD">
      <w:pPr>
        <w:widowControl w:val="0"/>
        <w:adjustRightInd/>
        <w:snapToGrid/>
        <w:spacing w:after="0" w:line="240" w:lineRule="atLeast"/>
        <w:rPr>
          <w:rFonts w:ascii="宋体" w:eastAsia="宋体" w:hAnsi="宋体"/>
          <w:color w:val="FF0000"/>
          <w:kern w:val="2"/>
          <w:sz w:val="18"/>
          <w:szCs w:val="18"/>
        </w:rPr>
      </w:pPr>
      <w:r>
        <w:rPr>
          <w:rFonts w:ascii="宋体" w:eastAsia="宋体" w:hAnsi="宋体"/>
          <w:noProof/>
          <w:color w:val="FF0000"/>
          <w:kern w:val="2"/>
          <w:sz w:val="18"/>
          <w:szCs w:val="18"/>
        </w:rPr>
        <w:drawing>
          <wp:inline distT="0" distB="0" distL="0" distR="0" wp14:anchorId="7F350FE7" wp14:editId="3602FB9E">
            <wp:extent cx="5310333" cy="301244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1857" cy="3024650"/>
                    </a:xfrm>
                    <a:prstGeom prst="rect">
                      <a:avLst/>
                    </a:prstGeom>
                    <a:noFill/>
                  </pic:spPr>
                </pic:pic>
              </a:graphicData>
            </a:graphic>
          </wp:inline>
        </w:drawing>
      </w:r>
    </w:p>
    <w:p w14:paraId="6E6E698B" w14:textId="0DB54C0B" w:rsidR="00C548D7" w:rsidRPr="00336BAD" w:rsidRDefault="00C548D7" w:rsidP="00C548D7">
      <w:pPr>
        <w:widowControl w:val="0"/>
        <w:adjustRightInd/>
        <w:snapToGrid/>
        <w:spacing w:after="0" w:line="240" w:lineRule="atLeast"/>
        <w:jc w:val="center"/>
        <w:rPr>
          <w:rFonts w:ascii="宋体" w:eastAsia="宋体" w:hAnsi="宋体"/>
          <w:kern w:val="2"/>
          <w:sz w:val="15"/>
          <w:szCs w:val="15"/>
        </w:rPr>
      </w:pPr>
      <w:r>
        <w:rPr>
          <w:rFonts w:ascii="宋体" w:eastAsia="宋体" w:hAnsi="宋体" w:hint="eastAsia"/>
          <w:kern w:val="2"/>
          <w:sz w:val="15"/>
          <w:szCs w:val="15"/>
        </w:rPr>
        <w:t>图</w:t>
      </w:r>
      <w:r>
        <w:rPr>
          <w:rFonts w:ascii="宋体" w:eastAsia="宋体" w:hAnsi="宋体"/>
          <w:kern w:val="2"/>
          <w:sz w:val="15"/>
          <w:szCs w:val="15"/>
        </w:rPr>
        <w:t xml:space="preserve">3  </w:t>
      </w:r>
      <w:r w:rsidRPr="00336BAD">
        <w:rPr>
          <w:rFonts w:ascii="宋体" w:eastAsia="宋体" w:hAnsi="宋体" w:hint="eastAsia"/>
          <w:kern w:val="2"/>
          <w:sz w:val="15"/>
          <w:szCs w:val="15"/>
        </w:rPr>
        <w:t>2</w:t>
      </w:r>
      <w:r w:rsidRPr="00336BAD">
        <w:rPr>
          <w:rFonts w:ascii="宋体" w:eastAsia="宋体" w:hAnsi="宋体"/>
          <w:kern w:val="2"/>
          <w:sz w:val="15"/>
          <w:szCs w:val="15"/>
        </w:rPr>
        <w:t>019</w:t>
      </w:r>
      <w:r w:rsidRPr="00336BAD">
        <w:rPr>
          <w:rFonts w:ascii="宋体" w:eastAsia="宋体" w:hAnsi="宋体" w:hint="eastAsia"/>
          <w:kern w:val="2"/>
          <w:sz w:val="15"/>
          <w:szCs w:val="15"/>
        </w:rPr>
        <w:t>年</w:t>
      </w:r>
      <w:r>
        <w:rPr>
          <w:rFonts w:ascii="宋体" w:eastAsia="宋体" w:hAnsi="宋体" w:hint="eastAsia"/>
          <w:kern w:val="2"/>
          <w:sz w:val="15"/>
          <w:szCs w:val="15"/>
        </w:rPr>
        <w:t>份岗位就业人员年平均工资</w:t>
      </w:r>
    </w:p>
    <w:p w14:paraId="6C85CEEF" w14:textId="77777777" w:rsidR="00C548D7" w:rsidRPr="00C548D7" w:rsidRDefault="00C548D7" w:rsidP="00336BAD">
      <w:pPr>
        <w:widowControl w:val="0"/>
        <w:adjustRightInd/>
        <w:snapToGrid/>
        <w:spacing w:after="0" w:line="240" w:lineRule="atLeast"/>
        <w:rPr>
          <w:rFonts w:ascii="宋体" w:eastAsia="宋体" w:hAnsi="宋体"/>
          <w:color w:val="FF0000"/>
          <w:kern w:val="2"/>
          <w:sz w:val="18"/>
          <w:szCs w:val="18"/>
        </w:rPr>
      </w:pPr>
    </w:p>
    <w:p w14:paraId="079FC644" w14:textId="77777777" w:rsidR="00A42AE3" w:rsidRPr="00A42AE3" w:rsidRDefault="00A42AE3" w:rsidP="00A42AE3">
      <w:pPr>
        <w:keepNext/>
        <w:keepLines/>
        <w:adjustRightInd/>
        <w:snapToGrid/>
        <w:spacing w:after="0" w:line="259" w:lineRule="auto"/>
        <w:ind w:left="-5" w:hanging="10"/>
        <w:outlineLvl w:val="0"/>
        <w:rPr>
          <w:rFonts w:ascii="黑体" w:eastAsia="黑体" w:hAnsi="黑体" w:cs="微软雅黑"/>
          <w:color w:val="000000"/>
          <w:kern w:val="2"/>
          <w:sz w:val="21"/>
          <w:szCs w:val="21"/>
        </w:rPr>
      </w:pPr>
      <w:r w:rsidRPr="00A42AE3">
        <w:rPr>
          <w:rFonts w:ascii="黑体" w:eastAsia="黑体" w:hAnsi="黑体" w:cs="微软雅黑"/>
          <w:color w:val="000000"/>
          <w:kern w:val="2"/>
          <w:sz w:val="21"/>
          <w:szCs w:val="21"/>
        </w:rPr>
        <w:t xml:space="preserve">5 </w:t>
      </w:r>
      <w:r w:rsidRPr="00A42AE3">
        <w:rPr>
          <w:rFonts w:ascii="黑体" w:eastAsia="黑体" w:hAnsi="黑体" w:cs="微软雅黑"/>
          <w:color w:val="000000"/>
          <w:kern w:val="2"/>
          <w:sz w:val="21"/>
          <w:szCs w:val="21"/>
        </w:rPr>
        <w:tab/>
      </w:r>
      <w:r w:rsidRPr="00A42AE3">
        <w:rPr>
          <w:rFonts w:ascii="黑体" w:eastAsia="黑体" w:hAnsi="黑体" w:cs="微软雅黑" w:hint="eastAsia"/>
          <w:color w:val="000000"/>
          <w:kern w:val="2"/>
          <w:sz w:val="21"/>
          <w:szCs w:val="21"/>
        </w:rPr>
        <w:t>结论</w:t>
      </w:r>
    </w:p>
    <w:p w14:paraId="168A391F" w14:textId="77777777" w:rsidR="004A685A" w:rsidRDefault="00A42AE3" w:rsidP="004A685A">
      <w:pPr>
        <w:widowControl w:val="0"/>
        <w:adjustRightInd/>
        <w:snapToGrid/>
        <w:spacing w:beforeLines="50" w:before="156" w:afterLines="50" w:after="156" w:line="400" w:lineRule="exact"/>
        <w:rPr>
          <w:rFonts w:ascii="宋体" w:eastAsia="宋体" w:hAnsi="宋体"/>
          <w:kern w:val="2"/>
          <w:sz w:val="18"/>
          <w:szCs w:val="18"/>
        </w:rPr>
      </w:pPr>
      <w:r>
        <w:rPr>
          <w:rFonts w:ascii="宋体" w:eastAsia="宋体" w:hAnsi="宋体"/>
          <w:color w:val="FF0000"/>
          <w:kern w:val="2"/>
          <w:sz w:val="18"/>
          <w:szCs w:val="18"/>
        </w:rPr>
        <w:tab/>
      </w:r>
      <w:r w:rsidRPr="00A42AE3">
        <w:rPr>
          <w:rFonts w:ascii="宋体" w:eastAsia="宋体" w:hAnsi="宋体" w:hint="eastAsia"/>
          <w:kern w:val="2"/>
          <w:sz w:val="18"/>
          <w:szCs w:val="18"/>
        </w:rPr>
        <w:t>首先</w:t>
      </w:r>
      <w:r>
        <w:rPr>
          <w:rFonts w:ascii="宋体" w:eastAsia="宋体" w:hAnsi="宋体" w:hint="eastAsia"/>
          <w:kern w:val="2"/>
          <w:sz w:val="18"/>
          <w:szCs w:val="18"/>
        </w:rPr>
        <w:t>，在我国，I</w:t>
      </w:r>
      <w:r>
        <w:rPr>
          <w:rFonts w:ascii="宋体" w:eastAsia="宋体" w:hAnsi="宋体"/>
          <w:kern w:val="2"/>
          <w:sz w:val="18"/>
          <w:szCs w:val="18"/>
        </w:rPr>
        <w:t>T</w:t>
      </w:r>
      <w:r>
        <w:rPr>
          <w:rFonts w:ascii="宋体" w:eastAsia="宋体" w:hAnsi="宋体" w:hint="eastAsia"/>
          <w:kern w:val="2"/>
          <w:sz w:val="18"/>
          <w:szCs w:val="18"/>
        </w:rPr>
        <w:t>行业作为一门新兴产业，其迅速发展直接超过了许多老牌产业，这直接造成了I</w:t>
      </w:r>
      <w:r>
        <w:rPr>
          <w:rFonts w:ascii="宋体" w:eastAsia="宋体" w:hAnsi="宋体"/>
          <w:kern w:val="2"/>
          <w:sz w:val="18"/>
          <w:szCs w:val="18"/>
        </w:rPr>
        <w:t>T</w:t>
      </w:r>
      <w:r>
        <w:rPr>
          <w:rFonts w:ascii="宋体" w:eastAsia="宋体" w:hAnsi="宋体" w:hint="eastAsia"/>
          <w:kern w:val="2"/>
          <w:sz w:val="18"/>
          <w:szCs w:val="18"/>
        </w:rPr>
        <w:t>行业庞大的人才需求和人才涌入、人才竞争的状况。I</w:t>
      </w:r>
      <w:r>
        <w:rPr>
          <w:rFonts w:ascii="宋体" w:eastAsia="宋体" w:hAnsi="宋体"/>
          <w:kern w:val="2"/>
          <w:sz w:val="18"/>
          <w:szCs w:val="18"/>
        </w:rPr>
        <w:t>T</w:t>
      </w:r>
      <w:r>
        <w:rPr>
          <w:rFonts w:ascii="宋体" w:eastAsia="宋体" w:hAnsi="宋体" w:hint="eastAsia"/>
          <w:kern w:val="2"/>
          <w:sz w:val="18"/>
          <w:szCs w:val="18"/>
        </w:rPr>
        <w:t>行业涉及广泛，在生活工作乃至国防军事上都有</w:t>
      </w:r>
      <w:r w:rsidR="004A685A">
        <w:rPr>
          <w:rFonts w:ascii="宋体" w:eastAsia="宋体" w:hAnsi="宋体" w:hint="eastAsia"/>
          <w:kern w:val="2"/>
          <w:sz w:val="18"/>
          <w:szCs w:val="18"/>
        </w:rPr>
        <w:t>所</w:t>
      </w:r>
      <w:r>
        <w:rPr>
          <w:rFonts w:ascii="宋体" w:eastAsia="宋体" w:hAnsi="宋体" w:hint="eastAsia"/>
          <w:kern w:val="2"/>
          <w:sz w:val="18"/>
          <w:szCs w:val="18"/>
        </w:rPr>
        <w:t>应用，</w:t>
      </w:r>
      <w:r w:rsidR="004A685A">
        <w:rPr>
          <w:rFonts w:ascii="宋体" w:eastAsia="宋体" w:hAnsi="宋体" w:hint="eastAsia"/>
          <w:kern w:val="2"/>
          <w:sz w:val="18"/>
          <w:szCs w:val="18"/>
        </w:rPr>
        <w:t>I</w:t>
      </w:r>
      <w:r w:rsidR="004A685A">
        <w:rPr>
          <w:rFonts w:ascii="宋体" w:eastAsia="宋体" w:hAnsi="宋体"/>
          <w:kern w:val="2"/>
          <w:sz w:val="18"/>
          <w:szCs w:val="18"/>
        </w:rPr>
        <w:t>T</w:t>
      </w:r>
      <w:r w:rsidR="004A685A">
        <w:rPr>
          <w:rFonts w:ascii="宋体" w:eastAsia="宋体" w:hAnsi="宋体" w:hint="eastAsia"/>
          <w:kern w:val="2"/>
          <w:sz w:val="18"/>
          <w:szCs w:val="18"/>
        </w:rPr>
        <w:t>行业的广阔市场促使I</w:t>
      </w:r>
      <w:r w:rsidR="004A685A">
        <w:rPr>
          <w:rFonts w:ascii="宋体" w:eastAsia="宋体" w:hAnsi="宋体"/>
          <w:kern w:val="2"/>
          <w:sz w:val="18"/>
          <w:szCs w:val="18"/>
        </w:rPr>
        <w:t>T</w:t>
      </w:r>
      <w:r w:rsidR="004A685A">
        <w:rPr>
          <w:rFonts w:ascii="宋体" w:eastAsia="宋体" w:hAnsi="宋体" w:hint="eastAsia"/>
          <w:kern w:val="2"/>
          <w:sz w:val="18"/>
          <w:szCs w:val="18"/>
        </w:rPr>
        <w:t>行业不断产生出新的产品，增加了I</w:t>
      </w:r>
      <w:r w:rsidR="004A685A">
        <w:rPr>
          <w:rFonts w:ascii="宋体" w:eastAsia="宋体" w:hAnsi="宋体"/>
          <w:kern w:val="2"/>
          <w:sz w:val="18"/>
          <w:szCs w:val="18"/>
        </w:rPr>
        <w:t>T</w:t>
      </w:r>
      <w:r w:rsidR="004A685A">
        <w:rPr>
          <w:rFonts w:ascii="宋体" w:eastAsia="宋体" w:hAnsi="宋体" w:hint="eastAsia"/>
          <w:kern w:val="2"/>
          <w:sz w:val="18"/>
          <w:szCs w:val="18"/>
        </w:rPr>
        <w:t>行业的活跃性同时也不断扩大了人才需求。</w:t>
      </w:r>
      <w:r w:rsidR="004A685A" w:rsidRPr="004A685A">
        <w:rPr>
          <w:rFonts w:ascii="宋体" w:eastAsia="宋体" w:hAnsi="宋体" w:hint="eastAsia"/>
          <w:kern w:val="2"/>
          <w:sz w:val="18"/>
          <w:szCs w:val="18"/>
        </w:rPr>
        <w:t>就</w:t>
      </w:r>
      <w:r w:rsidR="004A685A">
        <w:rPr>
          <w:rFonts w:ascii="宋体" w:eastAsia="宋体" w:hAnsi="宋体" w:hint="eastAsia"/>
          <w:kern w:val="2"/>
          <w:sz w:val="18"/>
          <w:szCs w:val="18"/>
        </w:rPr>
        <w:t>目前状况来看，I</w:t>
      </w:r>
      <w:r w:rsidR="004A685A">
        <w:rPr>
          <w:rFonts w:ascii="宋体" w:eastAsia="宋体" w:hAnsi="宋体"/>
          <w:kern w:val="2"/>
          <w:sz w:val="18"/>
          <w:szCs w:val="18"/>
        </w:rPr>
        <w:t>T</w:t>
      </w:r>
      <w:r w:rsidR="004A685A">
        <w:rPr>
          <w:rFonts w:ascii="宋体" w:eastAsia="宋体" w:hAnsi="宋体" w:hint="eastAsia"/>
          <w:kern w:val="2"/>
          <w:sz w:val="18"/>
          <w:szCs w:val="18"/>
        </w:rPr>
        <w:t>行业仍将迅速发展，同时，不断扩大的人才需求也会反映为薪酬的不断提高。仍需要注意的是，I</w:t>
      </w:r>
      <w:r w:rsidR="004A685A">
        <w:rPr>
          <w:rFonts w:ascii="宋体" w:eastAsia="宋体" w:hAnsi="宋体"/>
          <w:kern w:val="2"/>
          <w:sz w:val="18"/>
          <w:szCs w:val="18"/>
        </w:rPr>
        <w:t>T</w:t>
      </w:r>
      <w:r w:rsidR="004A685A">
        <w:rPr>
          <w:rFonts w:ascii="宋体" w:eastAsia="宋体" w:hAnsi="宋体" w:hint="eastAsia"/>
          <w:kern w:val="2"/>
          <w:sz w:val="18"/>
          <w:szCs w:val="18"/>
        </w:rPr>
        <w:t>行业短时间内的迅速发展和市场扩张一定程度上影响了其他行业的市场地位。对于消费者，即用户而言，I</w:t>
      </w:r>
      <w:r w:rsidR="004A685A">
        <w:rPr>
          <w:rFonts w:ascii="宋体" w:eastAsia="宋体" w:hAnsi="宋体"/>
          <w:kern w:val="2"/>
          <w:sz w:val="18"/>
          <w:szCs w:val="18"/>
        </w:rPr>
        <w:t>T</w:t>
      </w:r>
      <w:r w:rsidR="004A685A">
        <w:rPr>
          <w:rFonts w:ascii="宋体" w:eastAsia="宋体" w:hAnsi="宋体" w:hint="eastAsia"/>
          <w:kern w:val="2"/>
          <w:sz w:val="18"/>
          <w:szCs w:val="18"/>
        </w:rPr>
        <w:t>产品已经融入了生活中，需求也在不断增加，不断变化，I</w:t>
      </w:r>
      <w:r w:rsidR="004A685A">
        <w:rPr>
          <w:rFonts w:ascii="宋体" w:eastAsia="宋体" w:hAnsi="宋体"/>
          <w:kern w:val="2"/>
          <w:sz w:val="18"/>
          <w:szCs w:val="18"/>
        </w:rPr>
        <w:t>T</w:t>
      </w:r>
      <w:r w:rsidR="004A685A">
        <w:rPr>
          <w:rFonts w:ascii="宋体" w:eastAsia="宋体" w:hAnsi="宋体" w:hint="eastAsia"/>
          <w:kern w:val="2"/>
          <w:sz w:val="18"/>
          <w:szCs w:val="18"/>
        </w:rPr>
        <w:t>行业需要继续增长以适应和满足用户需要。</w:t>
      </w:r>
    </w:p>
    <w:p w14:paraId="142EC847" w14:textId="416BB760" w:rsidR="0017686C" w:rsidRDefault="004A685A" w:rsidP="00C548D7">
      <w:pPr>
        <w:widowControl w:val="0"/>
        <w:adjustRightInd/>
        <w:snapToGrid/>
        <w:spacing w:beforeLines="50" w:before="156" w:afterLines="50" w:after="156" w:line="400" w:lineRule="exact"/>
        <w:ind w:firstLine="420"/>
        <w:rPr>
          <w:rFonts w:ascii="宋体" w:eastAsia="宋体" w:hAnsi="宋体"/>
          <w:color w:val="FF0000"/>
          <w:kern w:val="2"/>
          <w:sz w:val="18"/>
          <w:szCs w:val="18"/>
        </w:rPr>
      </w:pPr>
      <w:r>
        <w:rPr>
          <w:rFonts w:ascii="宋体" w:eastAsia="宋体" w:hAnsi="宋体" w:hint="eastAsia"/>
          <w:kern w:val="2"/>
          <w:sz w:val="18"/>
          <w:szCs w:val="18"/>
        </w:rPr>
        <w:t>从薪酬数据分析，</w:t>
      </w:r>
      <w:r w:rsidR="0017686C">
        <w:rPr>
          <w:rFonts w:ascii="宋体" w:eastAsia="宋体" w:hAnsi="宋体" w:hint="eastAsia"/>
          <w:kern w:val="2"/>
          <w:sz w:val="18"/>
          <w:szCs w:val="18"/>
        </w:rPr>
        <w:t>I</w:t>
      </w:r>
      <w:r w:rsidR="0017686C">
        <w:rPr>
          <w:rFonts w:ascii="宋体" w:eastAsia="宋体" w:hAnsi="宋体"/>
          <w:kern w:val="2"/>
          <w:sz w:val="18"/>
          <w:szCs w:val="18"/>
        </w:rPr>
        <w:t>T</w:t>
      </w:r>
      <w:r w:rsidR="0017686C">
        <w:rPr>
          <w:rFonts w:ascii="宋体" w:eastAsia="宋体" w:hAnsi="宋体" w:hint="eastAsia"/>
          <w:kern w:val="2"/>
          <w:sz w:val="18"/>
          <w:szCs w:val="18"/>
        </w:rPr>
        <w:t>行业对于人才的需求量巨大，</w:t>
      </w:r>
      <w:r>
        <w:rPr>
          <w:rFonts w:ascii="宋体" w:eastAsia="宋体" w:hAnsi="宋体" w:hint="eastAsia"/>
          <w:kern w:val="2"/>
          <w:sz w:val="18"/>
          <w:szCs w:val="18"/>
        </w:rPr>
        <w:t>I</w:t>
      </w:r>
      <w:r>
        <w:rPr>
          <w:rFonts w:ascii="宋体" w:eastAsia="宋体" w:hAnsi="宋体"/>
          <w:kern w:val="2"/>
          <w:sz w:val="18"/>
          <w:szCs w:val="18"/>
        </w:rPr>
        <w:t>T</w:t>
      </w:r>
      <w:r>
        <w:rPr>
          <w:rFonts w:ascii="宋体" w:eastAsia="宋体" w:hAnsi="宋体" w:hint="eastAsia"/>
          <w:kern w:val="2"/>
          <w:sz w:val="18"/>
          <w:szCs w:val="18"/>
        </w:rPr>
        <w:t>行业已经占据了</w:t>
      </w:r>
      <w:r w:rsidR="0017686C">
        <w:rPr>
          <w:rFonts w:ascii="宋体" w:eastAsia="宋体" w:hAnsi="宋体" w:hint="eastAsia"/>
          <w:kern w:val="2"/>
          <w:sz w:val="18"/>
          <w:szCs w:val="18"/>
        </w:rPr>
        <w:t>人才市场和消费</w:t>
      </w:r>
      <w:r>
        <w:rPr>
          <w:rFonts w:ascii="宋体" w:eastAsia="宋体" w:hAnsi="宋体" w:hint="eastAsia"/>
          <w:kern w:val="2"/>
          <w:sz w:val="18"/>
          <w:szCs w:val="18"/>
        </w:rPr>
        <w:t>市场的很大一部分，</w:t>
      </w:r>
      <w:r w:rsidR="0017686C">
        <w:rPr>
          <w:rFonts w:ascii="宋体" w:eastAsia="宋体" w:hAnsi="宋体" w:hint="eastAsia"/>
          <w:kern w:val="2"/>
          <w:sz w:val="18"/>
          <w:szCs w:val="18"/>
        </w:rPr>
        <w:t>I</w:t>
      </w:r>
      <w:r w:rsidR="0017686C">
        <w:rPr>
          <w:rFonts w:ascii="宋体" w:eastAsia="宋体" w:hAnsi="宋体"/>
          <w:kern w:val="2"/>
          <w:sz w:val="18"/>
          <w:szCs w:val="18"/>
        </w:rPr>
        <w:t>T</w:t>
      </w:r>
      <w:r w:rsidR="0017686C">
        <w:rPr>
          <w:rFonts w:ascii="宋体" w:eastAsia="宋体" w:hAnsi="宋体" w:hint="eastAsia"/>
          <w:kern w:val="2"/>
          <w:sz w:val="18"/>
          <w:szCs w:val="18"/>
        </w:rPr>
        <w:t>行业的薪酬已经基本超过其他行业，同时其巨大的市场需求也为其提供了更多的选择，持续变</w:t>
      </w:r>
      <w:r w:rsidR="0017686C">
        <w:rPr>
          <w:rFonts w:ascii="宋体" w:eastAsia="宋体" w:hAnsi="宋体" w:hint="eastAsia"/>
          <w:kern w:val="2"/>
          <w:sz w:val="18"/>
          <w:szCs w:val="18"/>
        </w:rPr>
        <w:lastRenderedPageBreak/>
        <w:t>化增加的市场需求和庞大人才需求也为其不断注入新鲜血液，其迅猛发展的势头仍将持续很长一段时间。I</w:t>
      </w:r>
      <w:r w:rsidR="0017686C">
        <w:rPr>
          <w:rFonts w:ascii="宋体" w:eastAsia="宋体" w:hAnsi="宋体"/>
          <w:kern w:val="2"/>
          <w:sz w:val="18"/>
          <w:szCs w:val="18"/>
        </w:rPr>
        <w:t>T</w:t>
      </w:r>
      <w:r w:rsidR="0017686C">
        <w:rPr>
          <w:rFonts w:ascii="宋体" w:eastAsia="宋体" w:hAnsi="宋体" w:hint="eastAsia"/>
          <w:kern w:val="2"/>
          <w:sz w:val="18"/>
          <w:szCs w:val="18"/>
        </w:rPr>
        <w:t>行业仍然需要一段时间来平稳其发展速度和市场，因此I</w:t>
      </w:r>
      <w:r w:rsidR="0017686C">
        <w:rPr>
          <w:rFonts w:ascii="宋体" w:eastAsia="宋体" w:hAnsi="宋体"/>
          <w:kern w:val="2"/>
          <w:sz w:val="18"/>
          <w:szCs w:val="18"/>
        </w:rPr>
        <w:t>T</w:t>
      </w:r>
      <w:r w:rsidR="0017686C">
        <w:rPr>
          <w:rFonts w:ascii="宋体" w:eastAsia="宋体" w:hAnsi="宋体" w:hint="eastAsia"/>
          <w:kern w:val="2"/>
          <w:sz w:val="18"/>
          <w:szCs w:val="18"/>
        </w:rPr>
        <w:t>行业在很长一段时间内都具有非常可观的前景，I</w:t>
      </w:r>
      <w:r w:rsidR="0017686C">
        <w:rPr>
          <w:rFonts w:ascii="宋体" w:eastAsia="宋体" w:hAnsi="宋体"/>
          <w:kern w:val="2"/>
          <w:sz w:val="18"/>
          <w:szCs w:val="18"/>
        </w:rPr>
        <w:t>T</w:t>
      </w:r>
      <w:r w:rsidR="0017686C">
        <w:rPr>
          <w:rFonts w:ascii="宋体" w:eastAsia="宋体" w:hAnsi="宋体" w:hint="eastAsia"/>
          <w:kern w:val="2"/>
          <w:sz w:val="18"/>
          <w:szCs w:val="18"/>
        </w:rPr>
        <w:t>行业就职也将成为一个备受瞩目的方向。</w:t>
      </w:r>
    </w:p>
    <w:p w14:paraId="4CCCE161" w14:textId="77777777" w:rsidR="0017686C" w:rsidRPr="002D1A48" w:rsidRDefault="0017686C" w:rsidP="0017686C">
      <w:pPr>
        <w:spacing w:after="219"/>
        <w:ind w:left="51"/>
        <w:jc w:val="center"/>
        <w:rPr>
          <w:rFonts w:ascii="宋体" w:eastAsia="宋体" w:hAnsi="宋体"/>
          <w:b/>
          <w:bCs/>
          <w:sz w:val="18"/>
          <w:szCs w:val="18"/>
        </w:rPr>
      </w:pPr>
      <w:r w:rsidRPr="002D1A48">
        <w:rPr>
          <w:rFonts w:ascii="宋体" w:eastAsia="宋体" w:hAnsi="宋体"/>
          <w:b/>
          <w:bCs/>
          <w:sz w:val="18"/>
          <w:szCs w:val="18"/>
        </w:rPr>
        <w:t>参考文献</w:t>
      </w:r>
    </w:p>
    <w:p w14:paraId="6AEF1489" w14:textId="26BA422C" w:rsidR="0017686C" w:rsidRPr="002D1A48" w:rsidRDefault="00C548D7" w:rsidP="00941DB6">
      <w:pPr>
        <w:pStyle w:val="a7"/>
        <w:numPr>
          <w:ilvl w:val="0"/>
          <w:numId w:val="1"/>
        </w:numPr>
        <w:spacing w:after="219" w:line="240" w:lineRule="auto"/>
        <w:ind w:firstLineChars="0"/>
        <w:jc w:val="left"/>
        <w:rPr>
          <w:rFonts w:ascii="宋体" w:eastAsia="宋体" w:hAnsi="宋体"/>
          <w:sz w:val="18"/>
          <w:szCs w:val="18"/>
        </w:rPr>
      </w:pPr>
      <w:r>
        <w:rPr>
          <w:rFonts w:ascii="宋体" w:eastAsia="宋体" w:hAnsi="宋体" w:hint="eastAsia"/>
          <w:sz w:val="18"/>
          <w:szCs w:val="18"/>
        </w:rPr>
        <w:t>国</w:t>
      </w:r>
      <w:proofErr w:type="gramStart"/>
      <w:r>
        <w:rPr>
          <w:rFonts w:ascii="宋体" w:eastAsia="宋体" w:hAnsi="宋体" w:hint="eastAsia"/>
          <w:sz w:val="18"/>
          <w:szCs w:val="18"/>
        </w:rPr>
        <w:t>研</w:t>
      </w:r>
      <w:proofErr w:type="gramEnd"/>
      <w:r>
        <w:rPr>
          <w:rFonts w:ascii="宋体" w:eastAsia="宋体" w:hAnsi="宋体" w:hint="eastAsia"/>
          <w:sz w:val="18"/>
          <w:szCs w:val="18"/>
        </w:rPr>
        <w:t xml:space="preserve">网 </w:t>
      </w:r>
      <w:r>
        <w:rPr>
          <w:rFonts w:ascii="宋体" w:eastAsia="宋体" w:hAnsi="宋体"/>
          <w:sz w:val="18"/>
          <w:szCs w:val="18"/>
        </w:rPr>
        <w:t xml:space="preserve"> </w:t>
      </w:r>
      <w:r>
        <w:rPr>
          <w:rFonts w:ascii="宋体" w:eastAsia="宋体" w:hAnsi="宋体" w:hint="eastAsia"/>
          <w:sz w:val="18"/>
          <w:szCs w:val="18"/>
        </w:rPr>
        <w:t>软件产业经济指标</w:t>
      </w:r>
      <w:r w:rsidRPr="00C548D7">
        <w:rPr>
          <w:rFonts w:ascii="宋体" w:eastAsia="宋体" w:hAnsi="宋体"/>
          <w:sz w:val="18"/>
          <w:szCs w:val="18"/>
        </w:rPr>
        <w:t>http://data.drcnet.com.cn/dataTable?id=72&amp;structureId=617</w:t>
      </w:r>
    </w:p>
    <w:p w14:paraId="032BC350" w14:textId="25C051D9" w:rsidR="00C548D7" w:rsidRDefault="00C548D7" w:rsidP="00C548D7">
      <w:pPr>
        <w:pStyle w:val="a9"/>
        <w:numPr>
          <w:ilvl w:val="0"/>
          <w:numId w:val="1"/>
        </w:numPr>
        <w:spacing w:after="0" w:line="400" w:lineRule="exact"/>
        <w:jc w:val="left"/>
        <w:rPr>
          <w:rFonts w:ascii="宋体" w:hAnsi="宋体"/>
          <w:sz w:val="18"/>
          <w:szCs w:val="18"/>
        </w:rPr>
      </w:pPr>
      <w:proofErr w:type="gramStart"/>
      <w:r>
        <w:rPr>
          <w:rFonts w:ascii="宋体" w:hAnsi="宋体" w:hint="eastAsia"/>
          <w:sz w:val="18"/>
          <w:szCs w:val="18"/>
        </w:rPr>
        <w:t>搜狐网</w:t>
      </w:r>
      <w:proofErr w:type="gramEnd"/>
      <w:r>
        <w:rPr>
          <w:rFonts w:ascii="宋体" w:hAnsi="宋体" w:hint="eastAsia"/>
          <w:sz w:val="18"/>
          <w:szCs w:val="18"/>
        </w:rPr>
        <w:t xml:space="preserve"> </w:t>
      </w:r>
      <w:r>
        <w:rPr>
          <w:rFonts w:ascii="宋体" w:hAnsi="宋体"/>
          <w:sz w:val="18"/>
          <w:szCs w:val="18"/>
        </w:rPr>
        <w:t xml:space="preserve"> </w:t>
      </w:r>
      <w:r w:rsidRPr="00C548D7">
        <w:rPr>
          <w:rFonts w:ascii="宋体" w:hAnsi="宋体" w:hint="eastAsia"/>
          <w:sz w:val="18"/>
          <w:szCs w:val="18"/>
        </w:rPr>
        <w:t>IT互联网行业人才需求及薪资对比以及发展趋势</w:t>
      </w:r>
      <w:r w:rsidRPr="00C548D7">
        <w:rPr>
          <w:rFonts w:ascii="宋体" w:hAnsi="宋体"/>
          <w:sz w:val="18"/>
          <w:szCs w:val="18"/>
        </w:rPr>
        <w:t>[OL].2019.</w:t>
      </w:r>
      <w:r w:rsidRPr="005A278D">
        <w:rPr>
          <w:rFonts w:ascii="宋体" w:hAnsi="宋体"/>
          <w:sz w:val="18"/>
          <w:szCs w:val="18"/>
        </w:rPr>
        <w:t>https://www.sohu.com/a/355119055_100171596</w:t>
      </w:r>
    </w:p>
    <w:p w14:paraId="4DEE44F0" w14:textId="23A333FB" w:rsidR="00C548D7" w:rsidRDefault="00C548D7" w:rsidP="00C548D7">
      <w:pPr>
        <w:pStyle w:val="a9"/>
        <w:numPr>
          <w:ilvl w:val="0"/>
          <w:numId w:val="1"/>
        </w:numPr>
        <w:spacing w:after="0" w:line="400" w:lineRule="exact"/>
        <w:rPr>
          <w:rFonts w:ascii="宋体" w:hAnsi="宋体"/>
          <w:sz w:val="18"/>
          <w:szCs w:val="18"/>
        </w:rPr>
      </w:pPr>
      <w:r>
        <w:rPr>
          <w:rFonts w:ascii="宋体" w:hAnsi="宋体" w:hint="eastAsia"/>
          <w:sz w:val="18"/>
          <w:szCs w:val="18"/>
        </w:rPr>
        <w:t xml:space="preserve">中国产业信息网 </w:t>
      </w:r>
      <w:r w:rsidRPr="00C548D7">
        <w:rPr>
          <w:rFonts w:ascii="宋体" w:hAnsi="宋体" w:hint="eastAsia"/>
          <w:sz w:val="18"/>
          <w:szCs w:val="18"/>
        </w:rPr>
        <w:t>2019年全国就业人员年平均工资分析及2020年全国平均工资及整体工资（税前月薪）分位值</w:t>
      </w:r>
      <w:r w:rsidRPr="00C548D7">
        <w:rPr>
          <w:rFonts w:ascii="宋体" w:hAnsi="宋体"/>
          <w:sz w:val="18"/>
          <w:szCs w:val="18"/>
        </w:rPr>
        <w:t>[OL].20</w:t>
      </w:r>
      <w:r>
        <w:rPr>
          <w:rFonts w:ascii="宋体" w:hAnsi="宋体"/>
          <w:sz w:val="18"/>
          <w:szCs w:val="18"/>
        </w:rPr>
        <w:t>20</w:t>
      </w:r>
      <w:r w:rsidRPr="00C548D7">
        <w:rPr>
          <w:rFonts w:ascii="宋体" w:hAnsi="宋体"/>
          <w:sz w:val="18"/>
          <w:szCs w:val="18"/>
        </w:rPr>
        <w:t>.https://www.chyxx.com/industry/202005/868041.html</w:t>
      </w:r>
    </w:p>
    <w:p w14:paraId="15FD6FDB" w14:textId="77777777" w:rsidR="004A685A" w:rsidRPr="00C548D7" w:rsidRDefault="004A685A" w:rsidP="00C548D7"/>
    <w:sectPr w:rsidR="004A685A" w:rsidRPr="00C548D7">
      <w:head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3E719" w14:textId="77777777" w:rsidR="000A1031" w:rsidRDefault="000A1031" w:rsidP="00336BAD">
      <w:pPr>
        <w:spacing w:after="0"/>
      </w:pPr>
      <w:r>
        <w:separator/>
      </w:r>
    </w:p>
  </w:endnote>
  <w:endnote w:type="continuationSeparator" w:id="0">
    <w:p w14:paraId="72AA41BF" w14:textId="77777777" w:rsidR="000A1031" w:rsidRDefault="000A1031" w:rsidP="00336B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55CC0" w14:textId="77777777" w:rsidR="000A1031" w:rsidRDefault="000A1031" w:rsidP="00336BAD">
      <w:pPr>
        <w:spacing w:after="0"/>
      </w:pPr>
      <w:r>
        <w:separator/>
      </w:r>
    </w:p>
  </w:footnote>
  <w:footnote w:type="continuationSeparator" w:id="0">
    <w:p w14:paraId="59B7A13B" w14:textId="77777777" w:rsidR="000A1031" w:rsidRDefault="000A1031" w:rsidP="00336BA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6802A" w14:textId="77777777" w:rsidR="0017686C" w:rsidRDefault="0017686C">
    <w:pPr>
      <w:pStyle w:val="a3"/>
      <w:pBdr>
        <w:bottom w:val="single" w:sz="6" w:space="0" w:color="auto"/>
      </w:pBdr>
      <w:spacing w:after="0"/>
      <w:jc w:val="left"/>
      <w:rPr>
        <w:rFonts w:ascii="Times New Roman" w:eastAsia="仿宋"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523D9"/>
    <w:multiLevelType w:val="hybridMultilevel"/>
    <w:tmpl w:val="1896900C"/>
    <w:lvl w:ilvl="0" w:tplc="DD92BD00">
      <w:start w:val="1"/>
      <w:numFmt w:val="decimal"/>
      <w:lvlText w:val="[%1]"/>
      <w:lvlJc w:val="left"/>
      <w:pPr>
        <w:ind w:left="771" w:hanging="720"/>
      </w:pPr>
      <w:rPr>
        <w:rFonts w:ascii="宋体" w:eastAsia="宋体" w:hAnsi="宋体" w:cs="微软雅黑" w:hint="eastAsia"/>
      </w:rPr>
    </w:lvl>
    <w:lvl w:ilvl="1" w:tplc="04090019" w:tentative="1">
      <w:start w:val="1"/>
      <w:numFmt w:val="lowerLetter"/>
      <w:lvlText w:val="%2)"/>
      <w:lvlJc w:val="left"/>
      <w:pPr>
        <w:ind w:left="891" w:hanging="420"/>
      </w:pPr>
    </w:lvl>
    <w:lvl w:ilvl="2" w:tplc="0409001B" w:tentative="1">
      <w:start w:val="1"/>
      <w:numFmt w:val="lowerRoman"/>
      <w:lvlText w:val="%3."/>
      <w:lvlJc w:val="right"/>
      <w:pPr>
        <w:ind w:left="1311" w:hanging="420"/>
      </w:pPr>
    </w:lvl>
    <w:lvl w:ilvl="3" w:tplc="0409000F" w:tentative="1">
      <w:start w:val="1"/>
      <w:numFmt w:val="decimal"/>
      <w:lvlText w:val="%4."/>
      <w:lvlJc w:val="left"/>
      <w:pPr>
        <w:ind w:left="1731" w:hanging="420"/>
      </w:pPr>
    </w:lvl>
    <w:lvl w:ilvl="4" w:tplc="04090019" w:tentative="1">
      <w:start w:val="1"/>
      <w:numFmt w:val="lowerLetter"/>
      <w:lvlText w:val="%5)"/>
      <w:lvlJc w:val="left"/>
      <w:pPr>
        <w:ind w:left="2151" w:hanging="420"/>
      </w:pPr>
    </w:lvl>
    <w:lvl w:ilvl="5" w:tplc="0409001B" w:tentative="1">
      <w:start w:val="1"/>
      <w:numFmt w:val="lowerRoman"/>
      <w:lvlText w:val="%6."/>
      <w:lvlJc w:val="right"/>
      <w:pPr>
        <w:ind w:left="2571" w:hanging="420"/>
      </w:pPr>
    </w:lvl>
    <w:lvl w:ilvl="6" w:tplc="0409000F" w:tentative="1">
      <w:start w:val="1"/>
      <w:numFmt w:val="decimal"/>
      <w:lvlText w:val="%7."/>
      <w:lvlJc w:val="left"/>
      <w:pPr>
        <w:ind w:left="2991" w:hanging="420"/>
      </w:pPr>
    </w:lvl>
    <w:lvl w:ilvl="7" w:tplc="04090019" w:tentative="1">
      <w:start w:val="1"/>
      <w:numFmt w:val="lowerLetter"/>
      <w:lvlText w:val="%8)"/>
      <w:lvlJc w:val="left"/>
      <w:pPr>
        <w:ind w:left="3411" w:hanging="420"/>
      </w:pPr>
    </w:lvl>
    <w:lvl w:ilvl="8" w:tplc="0409001B" w:tentative="1">
      <w:start w:val="1"/>
      <w:numFmt w:val="lowerRoman"/>
      <w:lvlText w:val="%9."/>
      <w:lvlJc w:val="right"/>
      <w:pPr>
        <w:ind w:left="3831"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E9"/>
    <w:rsid w:val="000A1031"/>
    <w:rsid w:val="0017686C"/>
    <w:rsid w:val="001E0DE2"/>
    <w:rsid w:val="00336BAD"/>
    <w:rsid w:val="004A685A"/>
    <w:rsid w:val="004B5063"/>
    <w:rsid w:val="006467EA"/>
    <w:rsid w:val="00941DB6"/>
    <w:rsid w:val="00A42AE3"/>
    <w:rsid w:val="00AA6673"/>
    <w:rsid w:val="00B8444B"/>
    <w:rsid w:val="00C548D7"/>
    <w:rsid w:val="00D134A6"/>
    <w:rsid w:val="00F665E9"/>
    <w:rsid w:val="00FB4F2B"/>
    <w:rsid w:val="00FB5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6BCF3"/>
  <w15:chartTrackingRefBased/>
  <w15:docId w15:val="{8832D8BC-C36A-4ADE-A072-CA2B071C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6BAD"/>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336BAD"/>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qFormat/>
    <w:rsid w:val="00336BAD"/>
    <w:rPr>
      <w:sz w:val="18"/>
      <w:szCs w:val="18"/>
    </w:rPr>
  </w:style>
  <w:style w:type="paragraph" w:styleId="a5">
    <w:name w:val="footer"/>
    <w:basedOn w:val="a"/>
    <w:link w:val="a6"/>
    <w:uiPriority w:val="99"/>
    <w:unhideWhenUsed/>
    <w:qFormat/>
    <w:rsid w:val="00336BAD"/>
    <w:pPr>
      <w:tabs>
        <w:tab w:val="center" w:pos="4153"/>
        <w:tab w:val="right" w:pos="8306"/>
      </w:tabs>
    </w:pPr>
    <w:rPr>
      <w:sz w:val="18"/>
      <w:szCs w:val="18"/>
    </w:rPr>
  </w:style>
  <w:style w:type="character" w:customStyle="1" w:styleId="a6">
    <w:name w:val="页脚 字符"/>
    <w:basedOn w:val="a0"/>
    <w:link w:val="a5"/>
    <w:uiPriority w:val="99"/>
    <w:qFormat/>
    <w:rsid w:val="00336BAD"/>
    <w:rPr>
      <w:sz w:val="18"/>
      <w:szCs w:val="18"/>
    </w:rPr>
  </w:style>
  <w:style w:type="paragraph" w:styleId="a7">
    <w:name w:val="List Paragraph"/>
    <w:basedOn w:val="a"/>
    <w:uiPriority w:val="34"/>
    <w:qFormat/>
    <w:rsid w:val="004A685A"/>
    <w:pPr>
      <w:adjustRightInd/>
      <w:snapToGrid/>
      <w:spacing w:after="4" w:line="259" w:lineRule="auto"/>
      <w:ind w:left="19" w:firstLineChars="200" w:firstLine="420"/>
      <w:jc w:val="both"/>
    </w:pPr>
    <w:rPr>
      <w:rFonts w:ascii="微软雅黑" w:hAnsi="微软雅黑" w:cs="微软雅黑"/>
      <w:color w:val="000000"/>
      <w:kern w:val="2"/>
      <w:sz w:val="15"/>
    </w:rPr>
  </w:style>
  <w:style w:type="character" w:customStyle="1" w:styleId="a8">
    <w:name w:val="正文文本 字符"/>
    <w:link w:val="a9"/>
    <w:rsid w:val="00C548D7"/>
    <w:rPr>
      <w:rFonts w:ascii="Times New Roman" w:eastAsia="宋体" w:hAnsi="Times New Roman" w:cs="Times New Roman"/>
      <w:szCs w:val="24"/>
    </w:rPr>
  </w:style>
  <w:style w:type="paragraph" w:styleId="a9">
    <w:name w:val="Body Text"/>
    <w:basedOn w:val="a"/>
    <w:link w:val="a8"/>
    <w:qFormat/>
    <w:rsid w:val="00C548D7"/>
    <w:pPr>
      <w:widowControl w:val="0"/>
      <w:adjustRightInd/>
      <w:snapToGrid/>
      <w:spacing w:after="120"/>
      <w:jc w:val="both"/>
    </w:pPr>
    <w:rPr>
      <w:rFonts w:ascii="Times New Roman" w:eastAsia="宋体" w:hAnsi="Times New Roman"/>
      <w:kern w:val="2"/>
      <w:sz w:val="21"/>
      <w:szCs w:val="24"/>
    </w:rPr>
  </w:style>
  <w:style w:type="character" w:customStyle="1" w:styleId="1">
    <w:name w:val="正文文本 字符1"/>
    <w:basedOn w:val="a0"/>
    <w:uiPriority w:val="99"/>
    <w:semiHidden/>
    <w:rsid w:val="00C548D7"/>
    <w:rPr>
      <w:rFonts w:ascii="Tahoma" w:eastAsia="微软雅黑" w:hAnsi="Tahoma" w:cs="Times New Roman"/>
      <w:kern w:val="0"/>
      <w:sz w:val="22"/>
    </w:rPr>
  </w:style>
  <w:style w:type="character" w:styleId="aa">
    <w:name w:val="Hyperlink"/>
    <w:uiPriority w:val="99"/>
    <w:unhideWhenUsed/>
    <w:qFormat/>
    <w:rsid w:val="00C548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32505">
      <w:bodyDiv w:val="1"/>
      <w:marLeft w:val="0"/>
      <w:marRight w:val="0"/>
      <w:marTop w:val="0"/>
      <w:marBottom w:val="0"/>
      <w:divBdr>
        <w:top w:val="none" w:sz="0" w:space="0" w:color="auto"/>
        <w:left w:val="none" w:sz="0" w:space="0" w:color="auto"/>
        <w:bottom w:val="none" w:sz="0" w:space="0" w:color="auto"/>
        <w:right w:val="none" w:sz="0" w:space="0" w:color="auto"/>
      </w:divBdr>
    </w:div>
    <w:div w:id="198249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D271E-D79B-481E-914F-C75772B0D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铁林</dc:creator>
  <cp:keywords/>
  <dc:description/>
  <cp:lastModifiedBy>马 铁林</cp:lastModifiedBy>
  <cp:revision>7</cp:revision>
  <cp:lastPrinted>2021-04-08T04:28:00Z</cp:lastPrinted>
  <dcterms:created xsi:type="dcterms:W3CDTF">2021-04-08T02:51:00Z</dcterms:created>
  <dcterms:modified xsi:type="dcterms:W3CDTF">2021-04-08T04:30:00Z</dcterms:modified>
</cp:coreProperties>
</file>