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textAlignment w:val="baseline"/>
        <w:rPr>
          <w:rStyle w:val="9"/>
          <w:rFonts w:hint="eastAsia" w:ascii="宋体" w:hAnsi="宋体" w:eastAsia="宋体" w:cs="宋体"/>
          <w:b/>
          <w:bCs/>
          <w:i w:val="0"/>
          <w:iCs w:val="0"/>
          <w:caps w:val="0"/>
          <w:color w:val="000000"/>
          <w:spacing w:val="0"/>
          <w:sz w:val="19"/>
          <w:szCs w:val="19"/>
          <w:vertAlign w:val="baseline"/>
          <w:lang w:val="en-US" w:eastAsia="zh-CN"/>
        </w:rPr>
      </w:pPr>
    </w:p>
    <w:p>
      <w:pPr>
        <w:pStyle w:val="2"/>
        <w:bidi w:val="0"/>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IT行业薪酬变化数据分析</w:t>
      </w:r>
    </w:p>
    <w:p>
      <w:pPr>
        <w:rPr>
          <w:rFonts w:hint="eastAsia" w:ascii="宋体" w:hAnsi="宋体" w:eastAsia="宋体" w:cs="宋体"/>
          <w:lang w:val="en-US" w:eastAsia="zh-CN"/>
        </w:rPr>
      </w:pPr>
    </w:p>
    <w:p>
      <w:pPr>
        <w:tabs>
          <w:tab w:val="left" w:pos="377"/>
        </w:tabs>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摘要：伴随着知识经济的到来,信息技术在世界范围内影响越来越大,并逐渐成为衡量一个国家生产力水平和国际竞争力的关键因素.近几年来,我国的信息行业发展迅速,成为推动我国经济增长和科技进步的重要行业，</w:t>
      </w:r>
      <w:r>
        <w:rPr>
          <w:rFonts w:hint="eastAsia" w:ascii="宋体" w:hAnsi="宋体" w:eastAsia="宋体" w:cs="宋体"/>
        </w:rPr>
        <w:t>信息通信技术的日新月异，改变了传统行业的商务运营模式</w:t>
      </w:r>
      <w:r>
        <w:rPr>
          <w:rFonts w:hint="eastAsia" w:ascii="宋体" w:hAnsi="宋体" w:eastAsia="宋体" w:cs="宋体"/>
          <w:lang w:eastAsia="zh-CN"/>
        </w:rPr>
        <w:t>，</w:t>
      </w:r>
      <w:r>
        <w:rPr>
          <w:rFonts w:hint="eastAsia" w:ascii="宋体" w:hAnsi="宋体" w:eastAsia="宋体" w:cs="宋体"/>
        </w:rPr>
        <w:t>更改变了在这个时代成长</w:t>
      </w:r>
      <w:r>
        <w:rPr>
          <w:rFonts w:hint="eastAsia" w:ascii="宋体" w:hAnsi="宋体" w:eastAsia="宋体" w:cs="宋体"/>
          <w:lang w:val="en-US" w:eastAsia="zh-CN"/>
        </w:rPr>
        <w:t>。本文以IT企业的薪酬分析作为研究内容。</w:t>
      </w:r>
    </w:p>
    <w:p>
      <w:pPr>
        <w:tabs>
          <w:tab w:val="left" w:pos="377"/>
        </w:tabs>
        <w:rPr>
          <w:rFonts w:hint="eastAsia" w:ascii="宋体" w:hAnsi="宋体" w:eastAsia="宋体" w:cs="宋体"/>
          <w:b/>
          <w:bCs/>
          <w:lang w:val="en-US" w:eastAsia="zh-CN"/>
        </w:rPr>
      </w:pPr>
      <w:r>
        <w:rPr>
          <w:rFonts w:hint="eastAsia" w:ascii="宋体" w:hAnsi="宋体" w:eastAsia="宋体" w:cs="宋体"/>
          <w:b/>
          <w:bCs/>
          <w:lang w:val="en-US" w:eastAsia="zh-CN"/>
        </w:rPr>
        <w:tab/>
      </w:r>
      <w:r>
        <w:rPr>
          <w:rFonts w:hint="eastAsia" w:ascii="宋体" w:hAnsi="宋体" w:eastAsia="宋体" w:cs="宋体"/>
          <w:b/>
          <w:bCs/>
          <w:lang w:val="en-US" w:eastAsia="zh-CN"/>
        </w:rPr>
        <w:t>关键词：IT，薪酬</w:t>
      </w:r>
    </w:p>
    <w:p>
      <w:pPr>
        <w:tabs>
          <w:tab w:val="left" w:pos="377"/>
        </w:tabs>
        <w:rPr>
          <w:rFonts w:hint="eastAsia" w:ascii="宋体" w:hAnsi="宋体" w:eastAsia="宋体" w:cs="宋体"/>
          <w:lang w:val="en-US" w:eastAsia="zh-CN"/>
        </w:rPr>
      </w:pPr>
    </w:p>
    <w:p>
      <w:pPr>
        <w:tabs>
          <w:tab w:val="left" w:pos="377"/>
        </w:tabs>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1.引言：</w:t>
      </w:r>
    </w:p>
    <w:p>
      <w:pPr>
        <w:tabs>
          <w:tab w:val="left" w:pos="377"/>
        </w:tabs>
        <w:rPr>
          <w:rFonts w:hint="eastAsia" w:ascii="宋体" w:hAnsi="宋体" w:eastAsia="宋体" w:cs="宋体"/>
          <w:lang w:val="en-US" w:eastAsia="zh-CN"/>
        </w:rPr>
      </w:pPr>
    </w:p>
    <w:p>
      <w:pPr>
        <w:tabs>
          <w:tab w:val="left" w:pos="377"/>
        </w:tabs>
        <w:rPr>
          <w:rFonts w:hint="eastAsia" w:ascii="宋体" w:hAnsi="宋体" w:eastAsia="宋体" w:cs="宋体"/>
          <w:i w:val="0"/>
          <w:iCs w:val="0"/>
          <w:caps w:val="0"/>
          <w:color w:val="191919"/>
          <w:spacing w:val="0"/>
          <w:sz w:val="19"/>
          <w:szCs w:val="19"/>
          <w:shd w:val="clear" w:fill="FFFFFF"/>
          <w:lang w:eastAsia="zh-CN"/>
        </w:rPr>
      </w:pPr>
      <w:r>
        <w:rPr>
          <w:rFonts w:hint="eastAsia" w:ascii="宋体" w:hAnsi="宋体" w:eastAsia="宋体" w:cs="宋体"/>
        </w:rPr>
        <w:t>　</w:t>
      </w:r>
      <w:r>
        <w:rPr>
          <w:rFonts w:hint="eastAsia" w:ascii="宋体" w:hAnsi="宋体" w:eastAsia="宋体" w:cs="宋体"/>
          <w:sz w:val="21"/>
          <w:szCs w:val="21"/>
          <w:lang w:val="en-US" w:eastAsia="zh-CN"/>
        </w:rPr>
        <w:t>IT</w:t>
      </w:r>
      <w:r>
        <w:rPr>
          <w:rFonts w:hint="eastAsia" w:ascii="宋体" w:hAnsi="宋体" w:eastAsia="宋体" w:cs="宋体"/>
          <w:sz w:val="21"/>
          <w:szCs w:val="21"/>
        </w:rPr>
        <w:t>行业薪酬发展趋势</w:t>
      </w:r>
      <w:r>
        <w:rPr>
          <w:rFonts w:hint="eastAsia" w:ascii="宋体" w:hAnsi="宋体" w:eastAsia="宋体" w:cs="宋体"/>
          <w:sz w:val="21"/>
          <w:szCs w:val="21"/>
          <w:lang w:val="en-US" w:eastAsia="zh-CN"/>
        </w:rPr>
        <w:t>不断上升。</w:t>
      </w:r>
      <w:r>
        <w:rPr>
          <w:rFonts w:hint="eastAsia" w:ascii="宋体" w:hAnsi="宋体" w:eastAsia="宋体" w:cs="宋体"/>
          <w:sz w:val="21"/>
          <w:szCs w:val="21"/>
        </w:rPr>
        <w:t>我国IT行业依然处于高速发展阶段,IT行业对于优秀的IT程序员的需求非常高。近年,随着经济的快速发展IT产业已经逐渐超过了金融业,软件行业薪酬连续三年年平均工资都居于首位。</w:t>
      </w:r>
      <w:r>
        <w:rPr>
          <w:rFonts w:hint="eastAsia" w:ascii="宋体" w:hAnsi="宋体" w:eastAsia="宋体" w:cs="宋体"/>
          <w:i w:val="0"/>
          <w:iCs w:val="0"/>
          <w:caps w:val="0"/>
          <w:color w:val="191919"/>
          <w:spacing w:val="0"/>
          <w:sz w:val="21"/>
          <w:szCs w:val="21"/>
          <w:shd w:val="clear" w:fill="FFFFFF"/>
        </w:rPr>
        <w:t>从</w:t>
      </w:r>
      <w:r>
        <w:rPr>
          <w:rFonts w:hint="eastAsia" w:ascii="宋体" w:hAnsi="宋体" w:eastAsia="宋体" w:cs="宋体"/>
          <w:i w:val="0"/>
          <w:iCs w:val="0"/>
          <w:caps w:val="0"/>
          <w:color w:val="191919"/>
          <w:spacing w:val="0"/>
          <w:sz w:val="21"/>
          <w:szCs w:val="21"/>
          <w:shd w:val="clear" w:fill="FFFFFF"/>
          <w:lang w:val="en-US" w:eastAsia="zh-CN"/>
        </w:rPr>
        <w:t>下</w:t>
      </w:r>
      <w:r>
        <w:rPr>
          <w:rFonts w:hint="eastAsia" w:ascii="宋体" w:hAnsi="宋体" w:eastAsia="宋体" w:cs="宋体"/>
          <w:i w:val="0"/>
          <w:iCs w:val="0"/>
          <w:caps w:val="0"/>
          <w:color w:val="191919"/>
          <w:spacing w:val="0"/>
          <w:sz w:val="21"/>
          <w:szCs w:val="21"/>
          <w:shd w:val="clear" w:fill="FFFFFF"/>
        </w:rPr>
        <w:t>这个图中</w:t>
      </w:r>
      <w:r>
        <w:rPr>
          <w:rFonts w:hint="eastAsia" w:ascii="宋体" w:hAnsi="宋体" w:eastAsia="宋体" w:cs="宋体"/>
          <w:i w:val="0"/>
          <w:iCs w:val="0"/>
          <w:caps w:val="0"/>
          <w:color w:val="191919"/>
          <w:spacing w:val="0"/>
          <w:sz w:val="21"/>
          <w:szCs w:val="21"/>
          <w:shd w:val="clear" w:fill="FFFFFF"/>
          <w:lang w:eastAsia="zh-CN"/>
        </w:rPr>
        <w:t>（</w:t>
      </w:r>
      <w:r>
        <w:rPr>
          <w:rFonts w:hint="eastAsia" w:ascii="宋体" w:hAnsi="宋体" w:eastAsia="宋体" w:cs="宋体"/>
          <w:i w:val="0"/>
          <w:iCs w:val="0"/>
          <w:caps w:val="0"/>
          <w:color w:val="191919"/>
          <w:spacing w:val="0"/>
          <w:sz w:val="21"/>
          <w:szCs w:val="21"/>
          <w:shd w:val="clear" w:fill="FFFFFF"/>
          <w:lang w:val="en-US" w:eastAsia="zh-CN"/>
        </w:rPr>
        <w:t>图一</w:t>
      </w:r>
      <w:r>
        <w:rPr>
          <w:rFonts w:hint="eastAsia" w:ascii="宋体" w:hAnsi="宋体" w:eastAsia="宋体" w:cs="宋体"/>
          <w:i w:val="0"/>
          <w:iCs w:val="0"/>
          <w:caps w:val="0"/>
          <w:color w:val="191919"/>
          <w:spacing w:val="0"/>
          <w:sz w:val="21"/>
          <w:szCs w:val="21"/>
          <w:shd w:val="clear" w:fill="FFFFFF"/>
          <w:lang w:eastAsia="zh-CN"/>
        </w:rPr>
        <w:t>）</w:t>
      </w:r>
      <w:r>
        <w:rPr>
          <w:rFonts w:hint="eastAsia" w:ascii="宋体" w:hAnsi="宋体" w:eastAsia="宋体" w:cs="宋体"/>
          <w:i w:val="0"/>
          <w:iCs w:val="0"/>
          <w:caps w:val="0"/>
          <w:color w:val="191919"/>
          <w:spacing w:val="0"/>
          <w:sz w:val="21"/>
          <w:szCs w:val="21"/>
          <w:shd w:val="clear" w:fill="FFFFFF"/>
        </w:rPr>
        <w:t>的数据可以看出，IT行业目前已经占据了百分之35的市场，可以说非常的广泛，需求非常的大，每年的IT人才需求可以达到2000万人</w:t>
      </w:r>
      <w:r>
        <w:rPr>
          <w:rFonts w:hint="eastAsia" w:ascii="宋体" w:hAnsi="宋体" w:eastAsia="宋体" w:cs="宋体"/>
          <w:i w:val="0"/>
          <w:iCs w:val="0"/>
          <w:caps w:val="0"/>
          <w:color w:val="191919"/>
          <w:spacing w:val="0"/>
          <w:sz w:val="21"/>
          <w:szCs w:val="21"/>
          <w:shd w:val="clear" w:fill="FFFFFF"/>
          <w:lang w:eastAsia="zh-CN"/>
        </w:rPr>
        <w:t>。</w:t>
      </w:r>
    </w:p>
    <w:p>
      <w:pPr>
        <w:tabs>
          <w:tab w:val="left" w:pos="377"/>
        </w:tabs>
        <w:rPr>
          <w:rFonts w:hint="eastAsia" w:ascii="宋体" w:hAnsi="宋体" w:eastAsia="宋体" w:cs="宋体"/>
        </w:rPr>
      </w:pPr>
      <w:r>
        <w:rPr>
          <w:rFonts w:hint="eastAsia" w:ascii="宋体" w:hAnsi="宋体" w:eastAsia="宋体" w:cs="宋体"/>
        </w:rPr>
        <w:drawing>
          <wp:inline distT="0" distB="0" distL="114300" distR="114300">
            <wp:extent cx="5242560" cy="300228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5242560" cy="3002280"/>
                    </a:xfrm>
                    <a:prstGeom prst="rect">
                      <a:avLst/>
                    </a:prstGeom>
                    <a:noFill/>
                    <a:ln>
                      <a:noFill/>
                    </a:ln>
                  </pic:spPr>
                </pic:pic>
              </a:graphicData>
            </a:graphic>
          </wp:inline>
        </w:drawing>
      </w:r>
    </w:p>
    <w:p>
      <w:pPr>
        <w:tabs>
          <w:tab w:val="left" w:pos="377"/>
        </w:tabs>
        <w:rPr>
          <w:rFonts w:hint="eastAsia" w:ascii="宋体" w:hAnsi="宋体" w:eastAsia="宋体" w:cs="宋体"/>
          <w:lang w:val="en-US"/>
        </w:rPr>
      </w:pPr>
      <w:r>
        <w:rPr>
          <w:rFonts w:hint="eastAsia" w:ascii="宋体" w:hAnsi="宋体" w:eastAsia="宋体" w:cs="宋体"/>
          <w:lang w:val="en-US" w:eastAsia="zh-CN"/>
        </w:rPr>
        <w:t xml:space="preserve">                        图一：从事行业分析图</w:t>
      </w:r>
    </w:p>
    <w:p>
      <w:pPr>
        <w:tabs>
          <w:tab w:val="left" w:pos="377"/>
        </w:tabs>
        <w:rPr>
          <w:rFonts w:hint="eastAsia" w:ascii="宋体" w:hAnsi="宋体" w:eastAsia="宋体" w:cs="宋体"/>
        </w:rPr>
      </w:pPr>
    </w:p>
    <w:p>
      <w:pPr>
        <w:tabs>
          <w:tab w:val="left" w:pos="377"/>
        </w:tabs>
        <w:rPr>
          <w:rFonts w:hint="eastAsia" w:ascii="宋体" w:hAnsi="宋体" w:eastAsia="宋体" w:cs="宋体"/>
        </w:rPr>
      </w:pPr>
    </w:p>
    <w:p>
      <w:pPr>
        <w:tabs>
          <w:tab w:val="left" w:pos="377"/>
        </w:tabs>
        <w:rPr>
          <w:rFonts w:hint="eastAsia" w:ascii="宋体" w:hAnsi="宋体" w:eastAsia="宋体" w:cs="宋体"/>
        </w:rPr>
      </w:pPr>
    </w:p>
    <w:p>
      <w:pPr>
        <w:tabs>
          <w:tab w:val="left" w:pos="377"/>
        </w:tabs>
        <w:rPr>
          <w:rFonts w:hint="eastAsia" w:ascii="宋体" w:hAnsi="宋体" w:eastAsia="宋体" w:cs="宋体"/>
        </w:rPr>
      </w:pPr>
    </w:p>
    <w:p>
      <w:pPr>
        <w:tabs>
          <w:tab w:val="left" w:pos="377"/>
        </w:tabs>
        <w:rPr>
          <w:rFonts w:hint="eastAsia" w:ascii="宋体" w:hAnsi="宋体" w:eastAsia="宋体" w:cs="宋体"/>
        </w:rPr>
      </w:pPr>
    </w:p>
    <w:p>
      <w:pPr>
        <w:tabs>
          <w:tab w:val="left" w:pos="377"/>
        </w:tabs>
        <w:rPr>
          <w:rFonts w:hint="eastAsia" w:ascii="宋体" w:hAnsi="宋体" w:eastAsia="宋体" w:cs="宋体"/>
        </w:rPr>
      </w:pPr>
      <w:r>
        <w:rPr>
          <w:rFonts w:hint="eastAsia" w:ascii="宋体" w:hAnsi="宋体" w:eastAsia="宋体" w:cs="宋体"/>
        </w:rPr>
        <w:drawing>
          <wp:inline distT="0" distB="0" distL="114300" distR="114300">
            <wp:extent cx="5269865" cy="3079750"/>
            <wp:effectExtent l="0" t="0" r="3175" b="139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5"/>
                    <a:stretch>
                      <a:fillRect/>
                    </a:stretch>
                  </pic:blipFill>
                  <pic:spPr>
                    <a:xfrm>
                      <a:off x="0" y="0"/>
                      <a:ext cx="5269865" cy="3079750"/>
                    </a:xfrm>
                    <a:prstGeom prst="rect">
                      <a:avLst/>
                    </a:prstGeom>
                    <a:noFill/>
                    <a:ln>
                      <a:noFill/>
                    </a:ln>
                  </pic:spPr>
                </pic:pic>
              </a:graphicData>
            </a:graphic>
          </wp:inline>
        </w:drawing>
      </w:r>
    </w:p>
    <w:p>
      <w:pPr>
        <w:tabs>
          <w:tab w:val="left" w:pos="377"/>
        </w:tabs>
        <w:rPr>
          <w:rFonts w:hint="eastAsia" w:ascii="宋体" w:hAnsi="宋体" w:eastAsia="宋体" w:cs="宋体"/>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图二 技术热点岗位需求对比</w:t>
      </w:r>
      <w:r>
        <w:rPr>
          <w:rFonts w:hint="eastAsia" w:ascii="宋体" w:hAnsi="宋体" w:eastAsia="宋体" w:cs="宋体"/>
        </w:rPr>
        <w:br w:type="textWrapping"/>
      </w:r>
      <w:r>
        <w:rPr>
          <w:rFonts w:hint="eastAsia" w:ascii="宋体" w:hAnsi="宋体" w:eastAsia="宋体" w:cs="宋体"/>
        </w:rPr>
        <w:t>　　IT行业每年都在以20%的速度增长</w:t>
      </w:r>
      <w:r>
        <w:rPr>
          <w:rFonts w:hint="eastAsia" w:ascii="宋体" w:hAnsi="宋体" w:eastAsia="宋体" w:cs="宋体"/>
          <w:lang w:eastAsia="zh-CN"/>
        </w:rPr>
        <w:t>（</w:t>
      </w:r>
      <w:r>
        <w:rPr>
          <w:rFonts w:hint="eastAsia" w:ascii="宋体" w:hAnsi="宋体" w:eastAsia="宋体" w:cs="宋体"/>
          <w:lang w:val="en-US" w:eastAsia="zh-CN"/>
        </w:rPr>
        <w:t>见图2.1</w:t>
      </w:r>
      <w:r>
        <w:rPr>
          <w:rFonts w:hint="eastAsia" w:ascii="宋体" w:hAnsi="宋体" w:eastAsia="宋体" w:cs="宋体"/>
          <w:lang w:eastAsia="zh-CN"/>
        </w:rPr>
        <w:t>）</w:t>
      </w:r>
      <w:r>
        <w:rPr>
          <w:rFonts w:hint="eastAsia" w:ascii="宋体" w:hAnsi="宋体" w:eastAsia="宋体" w:cs="宋体"/>
        </w:rPr>
        <w:t>,互联网、大数据和云时代的到来,带来了太多的不确定、模糊、多变、快速。这一切带给世界的影响不仅限于信息通信技术的日新月异,改变了传</w:t>
      </w:r>
      <w:r>
        <w:rPr>
          <w:rFonts w:hint="eastAsia" w:ascii="宋体" w:hAnsi="宋体" w:eastAsia="宋体" w:cs="宋体"/>
          <w:sz w:val="21"/>
          <w:szCs w:val="21"/>
        </w:rPr>
        <w:t>统行业的商务运营模式,更改变了在这个时代成长甚至的新一代人才的特性和需求</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w:t>
      </w:r>
      <w:r>
        <w:rPr>
          <w:rFonts w:hint="eastAsia" w:ascii="宋体" w:hAnsi="宋体" w:eastAsia="宋体" w:cs="宋体"/>
          <w:i w:val="0"/>
          <w:iCs w:val="0"/>
          <w:caps w:val="0"/>
          <w:color w:val="191919"/>
          <w:spacing w:val="0"/>
          <w:sz w:val="21"/>
          <w:szCs w:val="21"/>
          <w:shd w:val="clear" w:fill="FFFFFF"/>
        </w:rPr>
        <w:t>后台开发工程师占比在百分之33，而交互等设计岗位，目前来看，还是市场需求比较大，需求比较多的，当然其他的重要性，还有地位都是不可动摇的，都是必不可少的，各有优势。</w:t>
      </w:r>
    </w:p>
    <w:p>
      <w:pPr>
        <w:tabs>
          <w:tab w:val="left" w:pos="377"/>
        </w:tabs>
        <w:rPr>
          <w:rFonts w:hint="eastAsia" w:ascii="宋体" w:hAnsi="宋体" w:eastAsia="宋体" w:cs="宋体"/>
        </w:rPr>
      </w:pPr>
    </w:p>
    <w:p>
      <w:pPr>
        <w:numPr>
          <w:ilvl w:val="0"/>
          <w:numId w:val="0"/>
        </w:numPr>
        <w:tabs>
          <w:tab w:val="left" w:pos="377"/>
        </w:tabs>
        <w:rPr>
          <w:rFonts w:hint="eastAsia" w:ascii="宋体" w:hAnsi="宋体" w:eastAsia="宋体" w:cs="宋体"/>
          <w:b/>
          <w:bCs/>
        </w:rPr>
      </w:pPr>
      <w:r>
        <w:rPr>
          <w:rFonts w:hint="eastAsia" w:ascii="宋体" w:hAnsi="宋体" w:eastAsia="宋体" w:cs="宋体"/>
          <w:b/>
          <w:bCs/>
          <w:sz w:val="36"/>
          <w:szCs w:val="36"/>
          <w:lang w:val="en-US" w:eastAsia="zh-CN"/>
        </w:rPr>
        <w:t>2.分析：</w:t>
      </w:r>
    </w:p>
    <w:p>
      <w:pPr>
        <w:tabs>
          <w:tab w:val="left" w:pos="377"/>
        </w:tabs>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rPr>
        <w:t>　　随着信息产业的发展,IT行业对于IT人才需求量逐年增加。据国内权威数据统计近五年来,我国信息化人才总需求量高达2000万,其中以“软件开发”和“网络工程”的IT人才缺口最为明显。人们对于网络的要求也变得越来越高。从最初的现金支付,到现在的扫码付款,我们离不开的不仅是网络还有程序员对于软件的开发测试。科技的发展现在人们出行基本上不会带现金靠扫码支付,在这背后离不开互联网的快速发展和软件开发人员。</w:t>
      </w:r>
      <w:r>
        <w:rPr>
          <w:rFonts w:hint="eastAsia" w:ascii="宋体" w:hAnsi="宋体" w:eastAsia="宋体" w:cs="宋体"/>
        </w:rPr>
        <w:br w:type="textWrapping"/>
      </w:r>
      <w:r>
        <w:rPr>
          <w:rFonts w:hint="eastAsia" w:ascii="宋体" w:hAnsi="宋体" w:eastAsia="宋体" w:cs="宋体"/>
        </w:rPr>
        <w:t>　　一起来看看招聘网站的数据报告</w:t>
      </w:r>
      <w:r>
        <w:rPr>
          <w:rFonts w:hint="eastAsia" w:ascii="宋体" w:hAnsi="宋体" w:eastAsia="宋体" w:cs="宋体"/>
          <w:lang w:eastAsia="zh-CN"/>
        </w:rPr>
        <w:t>（</w:t>
      </w:r>
      <w:r>
        <w:rPr>
          <w:rFonts w:hint="eastAsia" w:ascii="宋体" w:hAnsi="宋体" w:eastAsia="宋体" w:cs="宋体"/>
          <w:lang w:val="en-US" w:eastAsia="zh-CN"/>
        </w:rPr>
        <w:t>图三</w:t>
      </w:r>
      <w:r>
        <w:rPr>
          <w:rFonts w:hint="eastAsia" w:ascii="宋体" w:hAnsi="宋体" w:eastAsia="宋体" w:cs="宋体"/>
          <w:lang w:eastAsia="zh-CN"/>
        </w:rPr>
        <w:t>）</w:t>
      </w:r>
      <w:r>
        <w:rPr>
          <w:rFonts w:hint="eastAsia" w:ascii="宋体" w:hAnsi="宋体" w:eastAsia="宋体" w:cs="宋体"/>
        </w:rPr>
        <w:t>，智联招聘基于平台</w:t>
      </w:r>
      <w:r>
        <w:rPr>
          <w:rFonts w:hint="eastAsia" w:ascii="宋体" w:hAnsi="宋体" w:eastAsia="宋体" w:cs="宋体"/>
        </w:rPr>
        <w:fldChar w:fldCharType="begin"/>
      </w:r>
      <w:r>
        <w:rPr>
          <w:rFonts w:hint="eastAsia" w:ascii="宋体" w:hAnsi="宋体" w:eastAsia="宋体" w:cs="宋体"/>
        </w:rPr>
        <w:instrText xml:space="preserve"> HYPERLINK "https://www.boxuegu.com/news/data/" \t "https://www.boxuegu.com/news/_blank" </w:instrText>
      </w:r>
      <w:r>
        <w:rPr>
          <w:rFonts w:hint="eastAsia" w:ascii="宋体" w:hAnsi="宋体" w:eastAsia="宋体" w:cs="宋体"/>
        </w:rPr>
        <w:fldChar w:fldCharType="separate"/>
      </w:r>
      <w:r>
        <w:rPr>
          <w:rFonts w:hint="eastAsia" w:ascii="宋体" w:hAnsi="宋体" w:eastAsia="宋体" w:cs="宋体"/>
        </w:rPr>
        <w:t>大数据</w:t>
      </w:r>
      <w:r>
        <w:rPr>
          <w:rFonts w:hint="eastAsia" w:ascii="宋体" w:hAnsi="宋体" w:eastAsia="宋体" w:cs="宋体"/>
        </w:rPr>
        <w:fldChar w:fldCharType="end"/>
      </w:r>
      <w:r>
        <w:rPr>
          <w:rFonts w:hint="eastAsia" w:ascii="宋体" w:hAnsi="宋体" w:eastAsia="宋体" w:cs="宋体"/>
        </w:rPr>
        <w:t>及调研数据发布了《2019年互联网产业人才发展报告》，全景式展现我国互联网产业人才发展规模与趋势。2019年，中国互联网产业的整体薪酬持续领先全行业平均水平，且依然保持较高增速。</w:t>
      </w:r>
      <w:r>
        <w:rPr>
          <w:rFonts w:hint="eastAsia" w:ascii="宋体" w:hAnsi="宋体" w:eastAsia="宋体" w:cs="宋体"/>
        </w:rPr>
        <w:drawing>
          <wp:inline distT="0" distB="0" distL="114300" distR="114300">
            <wp:extent cx="5267325" cy="3093085"/>
            <wp:effectExtent l="0" t="0" r="571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7325" cy="3093085"/>
                    </a:xfrm>
                    <a:prstGeom prst="rect">
                      <a:avLst/>
                    </a:prstGeom>
                    <a:noFill/>
                    <a:ln>
                      <a:noFill/>
                    </a:ln>
                  </pic:spPr>
                </pic:pic>
              </a:graphicData>
            </a:graphic>
          </wp:inline>
        </w:drawing>
      </w:r>
    </w:p>
    <w:p>
      <w:pPr>
        <w:tabs>
          <w:tab w:val="left" w:pos="377"/>
        </w:tabs>
        <w:jc w:val="center"/>
        <w:rPr>
          <w:rFonts w:hint="default" w:ascii="宋体" w:hAnsi="宋体" w:eastAsia="宋体" w:cs="宋体"/>
          <w:lang w:val="en-US" w:eastAsia="zh-CN"/>
        </w:rPr>
      </w:pPr>
      <w:r>
        <w:rPr>
          <w:rFonts w:hint="eastAsia" w:ascii="宋体" w:hAnsi="宋体" w:eastAsia="宋体" w:cs="宋体"/>
          <w:lang w:val="en-US" w:eastAsia="zh-CN"/>
        </w:rPr>
        <w:t>图三_1 近十年劳动者报酬变化情况</w:t>
      </w:r>
    </w:p>
    <w:p>
      <w:pPr>
        <w:tabs>
          <w:tab w:val="left" w:pos="377"/>
        </w:tabs>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rPr>
        <w:br w:type="textWrapping"/>
      </w:r>
      <w:r>
        <w:rPr>
          <w:rFonts w:hint="eastAsia" w:ascii="宋体" w:hAnsi="宋体" w:eastAsia="宋体" w:cs="宋体"/>
        </w:rPr>
        <w:t>　　</w:t>
      </w:r>
      <w:r>
        <w:rPr>
          <w:rFonts w:hint="eastAsia" w:ascii="宋体" w:hAnsi="宋体" w:eastAsia="宋体" w:cs="宋体"/>
          <w:sz w:val="21"/>
          <w:szCs w:val="21"/>
          <w:lang w:val="en-US" w:eastAsia="zh-CN"/>
        </w:rPr>
        <w:t>一、编程技术。</w:t>
      </w:r>
      <w:r>
        <w:rPr>
          <w:rFonts w:hint="eastAsia" w:ascii="宋体" w:hAnsi="宋体" w:eastAsia="宋体" w:cs="宋体"/>
          <w:i w:val="0"/>
          <w:iCs w:val="0"/>
          <w:caps w:val="0"/>
          <w:color w:val="333333"/>
          <w:spacing w:val="0"/>
          <w:sz w:val="21"/>
          <w:szCs w:val="21"/>
          <w:shd w:val="clear" w:fill="FFFFFF"/>
        </w:rPr>
        <w:t>一门好的编程语言的确能帮助开发者更好地完成工作，而得到众多开发者支持的编程语言则能不断完善成为更好的技术工具。在“你主要使用的编程语言”调查项中</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lang w:val="en-US" w:eastAsia="zh-CN"/>
        </w:rPr>
        <w:t>图四</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Java成为最大赢家，其背后的开发者占高达45.39%，相比2012年同比增长6.39%，与2011年持平。而C#、C++紧随其后成为开发者最常用的编程语言，开发者占比为17.63%及13.37%。通过交叉对比分析，我们发现最赚钱的编程语言并不是粉丝最多的Java，而是去年位居第三的Python。Python、Objective-C、C++及C这四种编程语言中，高收入开发者占比均超过20%，依次为46.58%、28.35%、27.5%及22.82%。而使用者最多的编程语言Java，高收入开发者占比为18.27%，同比增长2%。</w:t>
      </w:r>
    </w:p>
    <w:p>
      <w:pPr>
        <w:tabs>
          <w:tab w:val="left" w:pos="377"/>
        </w:tabs>
      </w:pPr>
      <w:r>
        <w:drawing>
          <wp:inline distT="0" distB="0" distL="114300" distR="114300">
            <wp:extent cx="5274310" cy="3013710"/>
            <wp:effectExtent l="0" t="0" r="13970"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5274310" cy="3013710"/>
                    </a:xfrm>
                    <a:prstGeom prst="rect">
                      <a:avLst/>
                    </a:prstGeom>
                    <a:noFill/>
                    <a:ln>
                      <a:noFill/>
                    </a:ln>
                  </pic:spPr>
                </pic:pic>
              </a:graphicData>
            </a:graphic>
          </wp:inline>
        </w:drawing>
      </w:r>
    </w:p>
    <w:p>
      <w:pPr>
        <w:tabs>
          <w:tab w:val="left" w:pos="377"/>
        </w:tabs>
        <w:ind w:firstLine="2730" w:firstLineChars="1300"/>
        <w:rPr>
          <w:rFonts w:hint="default" w:eastAsiaTheme="minorEastAsia"/>
          <w:lang w:val="en-US" w:eastAsia="zh-CN"/>
        </w:rPr>
      </w:pPr>
      <w:r>
        <w:rPr>
          <w:rFonts w:hint="eastAsia"/>
          <w:lang w:val="en-US" w:eastAsia="zh-CN"/>
        </w:rPr>
        <w:t>图四_1 开发者主要使用编程语言</w:t>
      </w:r>
    </w:p>
    <w:p>
      <w:pPr>
        <w:tabs>
          <w:tab w:val="left" w:pos="377"/>
        </w:tabs>
      </w:pPr>
    </w:p>
    <w:p>
      <w:pPr>
        <w:tabs>
          <w:tab w:val="left" w:pos="377"/>
        </w:tabs>
      </w:pPr>
      <w:r>
        <w:drawing>
          <wp:inline distT="0" distB="0" distL="114300" distR="114300">
            <wp:extent cx="5268595" cy="3200400"/>
            <wp:effectExtent l="0" t="0" r="444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5268595" cy="3200400"/>
                    </a:xfrm>
                    <a:prstGeom prst="rect">
                      <a:avLst/>
                    </a:prstGeom>
                    <a:noFill/>
                    <a:ln>
                      <a:noFill/>
                    </a:ln>
                  </pic:spPr>
                </pic:pic>
              </a:graphicData>
            </a:graphic>
          </wp:inline>
        </w:drawing>
      </w:r>
    </w:p>
    <w:p>
      <w:pPr>
        <w:tabs>
          <w:tab w:val="left" w:pos="377"/>
        </w:tabs>
        <w:ind w:firstLine="2310" w:firstLineChars="1100"/>
        <w:rPr>
          <w:rFonts w:hint="default" w:eastAsiaTheme="minorEastAsia"/>
          <w:lang w:val="en-US" w:eastAsia="zh-CN"/>
        </w:rPr>
      </w:pPr>
      <w:r>
        <w:rPr>
          <w:rFonts w:hint="eastAsia"/>
          <w:lang w:val="en-US" w:eastAsia="zh-CN"/>
        </w:rPr>
        <w:t>图四_2各编程语言开发者收入范围分布</w:t>
      </w:r>
    </w:p>
    <w:p>
      <w:pPr>
        <w:tabs>
          <w:tab w:val="left" w:pos="377"/>
        </w:tabs>
      </w:pPr>
    </w:p>
    <w:p>
      <w:pPr>
        <w:tabs>
          <w:tab w:val="left" w:pos="377"/>
        </w:tabs>
        <w:rPr>
          <w:rFonts w:hint="eastAsia"/>
          <w:lang w:eastAsia="zh-CN"/>
        </w:rPr>
      </w:pPr>
    </w:p>
    <w:p>
      <w:pPr>
        <w:tabs>
          <w:tab w:val="left" w:pos="377"/>
        </w:tabs>
        <w:rPr>
          <w:rFonts w:hint="eastAsia" w:ascii="宋体" w:hAnsi="宋体" w:eastAsia="宋体" w:cs="宋体"/>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rPr>
        <w:drawing>
          <wp:inline distT="0" distB="0" distL="114300" distR="114300">
            <wp:extent cx="4198620" cy="42367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198620" cy="4236720"/>
                    </a:xfrm>
                    <a:prstGeom prst="rect">
                      <a:avLst/>
                    </a:prstGeom>
                    <a:noFill/>
                    <a:ln>
                      <a:noFill/>
                    </a:ln>
                  </pic:spPr>
                </pic:pic>
              </a:graphicData>
            </a:graphic>
          </wp:inline>
        </w:drawing>
      </w:r>
    </w:p>
    <w:p>
      <w:pPr>
        <w:tabs>
          <w:tab w:val="left" w:pos="377"/>
        </w:tabs>
        <w:ind w:firstLine="2520" w:firstLineChars="1200"/>
        <w:rPr>
          <w:rFonts w:hint="eastAsia" w:ascii="宋体" w:hAnsi="宋体" w:eastAsia="宋体" w:cs="宋体"/>
          <w:lang w:val="en-US" w:eastAsia="zh-CN"/>
        </w:rPr>
      </w:pPr>
      <w:r>
        <w:rPr>
          <w:rFonts w:hint="eastAsia" w:ascii="宋体" w:hAnsi="宋体" w:eastAsia="宋体" w:cs="宋体"/>
          <w:lang w:val="en-US" w:eastAsia="zh-CN"/>
        </w:rPr>
        <w:t>图五 8个主要城市薪资均值</w:t>
      </w:r>
    </w:p>
    <w:p>
      <w:pPr>
        <w:tabs>
          <w:tab w:val="left" w:pos="377"/>
        </w:tabs>
        <w:rPr>
          <w:rFonts w:hint="eastAsia" w:ascii="宋体" w:hAnsi="宋体" w:eastAsia="宋体" w:cs="宋体"/>
          <w:sz w:val="21"/>
          <w:szCs w:val="21"/>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rPr>
        <w:br w:type="textWrapping"/>
      </w:r>
      <w:r>
        <w:rPr>
          <w:rFonts w:hint="eastAsia" w:ascii="宋体" w:hAnsi="宋体" w:eastAsia="宋体" w:cs="宋体"/>
        </w:rPr>
        <w:t>　　</w:t>
      </w:r>
      <w:r>
        <w:rPr>
          <w:rFonts w:hint="eastAsia" w:ascii="宋体" w:hAnsi="宋体" w:eastAsia="宋体" w:cs="宋体"/>
          <w:sz w:val="21"/>
          <w:szCs w:val="21"/>
          <w:lang w:val="en-US" w:eastAsia="zh-CN"/>
        </w:rPr>
        <w:t>二、城市对于IT薪资的影响。</w:t>
      </w:r>
      <w:r>
        <w:rPr>
          <w:rFonts w:hint="eastAsia" w:ascii="宋体" w:hAnsi="宋体" w:eastAsia="宋体" w:cs="宋体"/>
          <w:sz w:val="21"/>
          <w:szCs w:val="21"/>
        </w:rPr>
        <w:t>观察各子行业平均薪酬排名前五的城市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图五</w:t>
      </w:r>
      <w:r>
        <w:rPr>
          <w:rFonts w:hint="eastAsia" w:ascii="宋体" w:hAnsi="宋体" w:eastAsia="宋体" w:cs="宋体"/>
          <w:sz w:val="21"/>
          <w:szCs w:val="21"/>
          <w:lang w:eastAsia="zh-CN"/>
        </w:rPr>
        <w:t>）</w:t>
      </w:r>
      <w:r>
        <w:rPr>
          <w:rFonts w:hint="eastAsia" w:ascii="宋体" w:hAnsi="宋体" w:eastAsia="宋体" w:cs="宋体"/>
          <w:sz w:val="21"/>
          <w:szCs w:val="21"/>
        </w:rPr>
        <w:t>，在多数行业中，中国互联网四大圣地——北上深杭占据了排行前4名。广州仅仅在IT服务与网络游戏2个子行业出现在前五位置，且均为三甲之外，这也再次提醒了作为一线城市的广州与北上深杭相比在互联网产业布局与发展上差距相当明显。</w:t>
      </w:r>
      <w:r>
        <w:rPr>
          <w:rFonts w:hint="eastAsia" w:ascii="宋体" w:hAnsi="宋体" w:eastAsia="宋体" w:cs="宋体"/>
          <w:sz w:val="21"/>
          <w:szCs w:val="21"/>
        </w:rPr>
        <w:br w:type="textWrapping"/>
      </w:r>
      <w:r>
        <w:rPr>
          <w:rFonts w:hint="eastAsia" w:ascii="宋体" w:hAnsi="宋体" w:eastAsia="宋体" w:cs="宋体"/>
          <w:sz w:val="21"/>
          <w:szCs w:val="21"/>
        </w:rPr>
        <w:t>　　新一线城市中，南京、武汉、苏州、厦门、东莞与成都，均上榜前五名1次。而在通信/电信运营、增值服务行业中，薪酬最高的城市更是花落东莞，达到了13585元/月，同时这也是全互联网产业特定城市平均薪酬中最高的，相信与华为布局东莞不无关系。由以上数据可以看出，低收入者的比例远远大于高收入者，两端人数均较少，而大部分人收入基本在中间档次，从1万～5万元的收入者占55.7%。经营管理者收入最多按城市划分，从事销售工作的，深圳的平均年薪为最高，高达68000元。经营和管理工作者，广州排名第一，约为63083元，深圳紧跟其后，为62083元。公关/市场/广告职业者，广州以50833元胜于北京(35050元)。编辑/记者/翻译职业者，北京当仁不让，</w:t>
      </w:r>
      <w:bookmarkStart w:id="0" w:name="_GoBack"/>
      <w:bookmarkEnd w:id="0"/>
      <w:r>
        <w:rPr>
          <w:rFonts w:hint="eastAsia" w:ascii="宋体" w:hAnsi="宋体" w:eastAsia="宋体" w:cs="宋体"/>
          <w:sz w:val="21"/>
          <w:szCs w:val="21"/>
        </w:rPr>
        <w:t>其年薪为56000元，第二名深圳被甩到30000元。财务/审计的高薪收入还是产生在经济中心上海市，其平均年薪为43333元。</w:t>
      </w:r>
    </w:p>
    <w:p>
      <w:pPr>
        <w:tabs>
          <w:tab w:val="left" w:pos="377"/>
        </w:tabs>
        <w:rPr>
          <w:rFonts w:hint="eastAsia" w:ascii="宋体" w:hAnsi="宋体" w:eastAsia="宋体" w:cs="宋体"/>
          <w:sz w:val="21"/>
          <w:szCs w:val="21"/>
          <w:lang w:eastAsia="zh-CN"/>
        </w:rPr>
      </w:pPr>
      <w:r>
        <w:rPr>
          <w:rFonts w:hint="eastAsia" w:ascii="宋体" w:hAnsi="宋体" w:eastAsia="宋体" w:cs="宋体"/>
          <w:sz w:val="21"/>
          <w:szCs w:val="21"/>
        </w:rPr>
        <w:t>各城市收入差距大</w:t>
      </w:r>
      <w:r>
        <w:rPr>
          <w:rFonts w:hint="eastAsia" w:ascii="宋体" w:hAnsi="宋体" w:eastAsia="宋体" w:cs="宋体"/>
          <w:sz w:val="21"/>
          <w:szCs w:val="21"/>
          <w:lang w:eastAsia="zh-CN"/>
        </w:rPr>
        <w:t>。</w:t>
      </w:r>
    </w:p>
    <w:p>
      <w:pPr>
        <w:tabs>
          <w:tab w:val="left" w:pos="377"/>
        </w:tabs>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三、岗位对于IT行业薪资影响</w:t>
      </w:r>
      <w:r>
        <w:rPr>
          <w:rFonts w:hint="eastAsia" w:ascii="宋体" w:hAnsi="宋体" w:eastAsia="宋体" w:cs="宋体"/>
          <w:i w:val="0"/>
          <w:iCs w:val="0"/>
          <w:caps w:val="0"/>
          <w:color w:val="191919"/>
          <w:spacing w:val="0"/>
          <w:sz w:val="21"/>
          <w:szCs w:val="21"/>
          <w:shd w:val="clear" w:fill="FFFFFF"/>
        </w:rPr>
        <w:t>目前，全国Java开发平均薪资在13.6k/月，python开发全国平均薪资为14k/月，Web前端开发全国平均薪资为11.8k/月，游戏开发全国平均薪资水平为16.6k/月，大数据开发全国平均薪资水平为18.1K/月，软件测试全国平均薪资为9.1k/月，UI设计全国平均薪资为10.3k/月，互联网营销的全国平均薪资为9.9k/月，网络安全全国平均薪资为12k/月。</w:t>
      </w:r>
      <w:r>
        <w:rPr>
          <w:rFonts w:hint="eastAsia" w:ascii="宋体" w:hAnsi="宋体" w:eastAsia="宋体" w:cs="宋体"/>
          <w:i w:val="0"/>
          <w:iCs w:val="0"/>
          <w:caps w:val="0"/>
          <w:color w:val="191919"/>
          <w:spacing w:val="0"/>
          <w:sz w:val="21"/>
          <w:szCs w:val="21"/>
          <w:shd w:val="clear" w:fill="FFFFFF"/>
          <w:lang w:val="en-US" w:eastAsia="zh-CN"/>
        </w:rPr>
        <w:t>不同岗位收入存在明显差距。</w:t>
      </w:r>
    </w:p>
    <w:p>
      <w:pPr>
        <w:tabs>
          <w:tab w:val="left" w:pos="377"/>
        </w:tabs>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rPr>
        <w:t>　　</w:t>
      </w:r>
    </w:p>
    <w:p>
      <w:pPr>
        <w:tabs>
          <w:tab w:val="left" w:pos="377"/>
        </w:tabs>
        <w:rPr>
          <w:rFonts w:hint="eastAsia" w:ascii="宋体" w:hAnsi="宋体" w:eastAsia="宋体" w:cs="宋体"/>
        </w:rPr>
      </w:pPr>
    </w:p>
    <w:p>
      <w:pPr>
        <w:numPr>
          <w:ilvl w:val="0"/>
          <w:numId w:val="0"/>
        </w:numPr>
        <w:tabs>
          <w:tab w:val="left" w:pos="377"/>
        </w:tabs>
        <w:rPr>
          <w:rFonts w:hint="eastAsia" w:ascii="宋体" w:hAnsi="宋体" w:eastAsia="宋体" w:cs="宋体"/>
          <w:lang w:val="en-US" w:eastAsia="zh-CN"/>
        </w:rPr>
      </w:pPr>
      <w:r>
        <w:rPr>
          <w:rFonts w:hint="eastAsia" w:ascii="宋体" w:hAnsi="宋体" w:eastAsia="宋体" w:cs="宋体"/>
          <w:b/>
          <w:bCs/>
          <w:sz w:val="36"/>
          <w:szCs w:val="36"/>
          <w:lang w:val="en-US" w:eastAsia="zh-CN"/>
        </w:rPr>
        <w:t>3.结论：</w:t>
      </w:r>
    </w:p>
    <w:p>
      <w:pPr>
        <w:numPr>
          <w:ilvl w:val="0"/>
          <w:numId w:val="0"/>
        </w:numPr>
        <w:tabs>
          <w:tab w:val="left" w:pos="377"/>
        </w:tabs>
        <w:ind w:firstLine="420" w:firstLineChars="200"/>
        <w:rPr>
          <w:rFonts w:hint="eastAsia" w:ascii="宋体" w:hAnsi="宋体" w:eastAsia="宋体" w:cs="宋体"/>
          <w:lang w:val="en-US" w:eastAsia="zh-CN"/>
        </w:rPr>
      </w:pPr>
      <w:r>
        <w:rPr>
          <w:rFonts w:hint="eastAsia" w:ascii="宋体" w:hAnsi="宋体" w:eastAsia="宋体" w:cs="宋体"/>
          <w:lang w:val="en-US" w:eastAsia="zh-CN"/>
        </w:rPr>
        <w:t>IT行业的薪资涨幅往往与多种因素有关系，比如具体岗位、使用语言、行业整体发展情况等因素都会影响薪资的涨幅，另外也与地域有一定的关系，通常—线城市的薪资待遇和涨幅会稍大一些。IT企业作为高新技术企业的代表，其赖以生存和发展的最根本的要素是员工的知识和智慧，骨干员工是IT企业技术创新的主体，因此IT企业提高企业技术能力，增强竞争优势的一个关键环节是如何留住关键性核心人才，充分激发其积极性和创造性。科学、合理的薪酬机制的建立，且发挥其最佳激励效果，是分重要的工作。</w:t>
      </w:r>
    </w:p>
    <w:p>
      <w:pPr>
        <w:numPr>
          <w:ilvl w:val="0"/>
          <w:numId w:val="0"/>
        </w:numPr>
        <w:tabs>
          <w:tab w:val="left" w:pos="377"/>
        </w:tabs>
        <w:rPr>
          <w:rFonts w:hint="eastAsia" w:ascii="宋体" w:hAnsi="宋体" w:eastAsia="宋体" w:cs="宋体"/>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0" w:leftChars="0" w:right="0" w:rightChars="0"/>
        <w:textAlignment w:val="baseline"/>
        <w:rPr>
          <w:rFonts w:hint="eastAsia" w:ascii="宋体" w:hAnsi="宋体" w:eastAsia="宋体" w:cs="宋体"/>
          <w:i w:val="0"/>
          <w:iCs w:val="0"/>
          <w:caps w:val="0"/>
          <w:color w:val="000000"/>
          <w:spacing w:val="0"/>
          <w:sz w:val="19"/>
          <w:szCs w:val="19"/>
          <w:vertAlign w:val="baseline"/>
        </w:rPr>
      </w:pPr>
    </w:p>
    <w:p>
      <w:pPr>
        <w:pStyle w:val="11"/>
        <w:ind w:left="2520" w:leftChars="0" w:firstLine="420" w:firstLineChars="0"/>
        <w:jc w:val="both"/>
        <w:rPr>
          <w:rFonts w:hint="eastAsia" w:ascii="宋体" w:hAnsi="宋体" w:eastAsia="宋体" w:cs="宋体"/>
          <w:lang w:val="en-US" w:eastAsia="zh-CN"/>
        </w:rPr>
      </w:pPr>
    </w:p>
    <w:p>
      <w:pPr>
        <w:pStyle w:val="11"/>
        <w:ind w:left="2520" w:leftChars="0" w:firstLine="420" w:firstLineChars="0"/>
        <w:jc w:val="both"/>
        <w:rPr>
          <w:rFonts w:hint="eastAsia" w:ascii="宋体" w:hAnsi="宋体" w:eastAsia="宋体" w:cs="宋体"/>
          <w:lang w:val="en-US" w:eastAsia="zh-CN"/>
        </w:rPr>
      </w:pPr>
    </w:p>
    <w:p>
      <w:pPr>
        <w:pStyle w:val="11"/>
        <w:ind w:left="2520"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参考文献</w:t>
      </w:r>
    </w:p>
    <w:p>
      <w:pPr>
        <w:pStyle w:val="12"/>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刘丹.浅谈某IT公司转型的薪酬体系设计[J].消费导刊,2020,(9):267-268.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03287"/>
    <w:rsid w:val="39847441"/>
    <w:rsid w:val="3F1A3753"/>
    <w:rsid w:val="787269C7"/>
    <w:rsid w:val="7EC63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样式 参考文献标题 + 段后: 1 行"/>
    <w:basedOn w:val="1"/>
    <w:qFormat/>
    <w:uiPriority w:val="0"/>
    <w:pPr>
      <w:keepNext/>
      <w:snapToGrid w:val="0"/>
      <w:spacing w:after="240" w:afterLines="100" w:line="360" w:lineRule="auto"/>
      <w:jc w:val="center"/>
      <w:outlineLvl w:val="0"/>
    </w:pPr>
    <w:rPr>
      <w:rFonts w:ascii="Cambria" w:hAnsi="Cambria" w:eastAsia="黑体" w:cs="宋体"/>
      <w:kern w:val="32"/>
      <w:sz w:val="30"/>
      <w:szCs w:val="20"/>
      <w:lang w:bidi="en-US"/>
    </w:rPr>
  </w:style>
  <w:style w:type="paragraph" w:customStyle="1" w:styleId="12">
    <w:name w:val="参考文献正文"/>
    <w:basedOn w:val="1"/>
    <w:qFormat/>
    <w:uiPriority w:val="0"/>
    <w:pPr>
      <w:snapToGrid w:val="0"/>
      <w:ind w:firstLine="480" w:firstLineChars="200"/>
      <w:jc w:val="left"/>
    </w:pPr>
    <w:rPr>
      <w:rFonts w:ascii="宋体" w:hAnsi="宋体"/>
      <w:sz w:val="21"/>
      <w:szCs w:val="21"/>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2021-04-03T00:16:00Z</dcterms:created>
  <dc:creator>lenovo</dc:creator>
  <cp:lastModifiedBy>DELL</cp:lastModifiedBy>
  <dcterms:modified xsi:type="dcterms:W3CDTF">2021-04-08T11:05:11Z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9C6943367CC94D4A9C902BDF9B2D2EF9</vt:lpwstr>
  </property>
</Properties>
</file>