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0C825" w14:textId="77777777" w:rsidR="00E0587B" w:rsidRPr="00E0587B" w:rsidRDefault="00E0587B" w:rsidP="00E0587B">
      <w:r w:rsidRPr="00E0587B">
        <w:t xml:space="preserve">T1. Find the MLE of the rate of return, α, given the observed price at the end of each day y2, y1, y0. In other words, compute for the value of α that maximizes </w:t>
      </w:r>
      <w:proofErr w:type="gramStart"/>
      <w:r w:rsidRPr="00E0587B">
        <w:t>p(</w:t>
      </w:r>
      <w:proofErr w:type="gramEnd"/>
      <w:r w:rsidRPr="00E0587B">
        <w:t>y2, y1, y0|α)</w:t>
      </w:r>
    </w:p>
    <w:p w14:paraId="58371BCF" w14:textId="78EADF7F" w:rsidR="00316C28" w:rsidRDefault="00E0587B">
      <w:r>
        <w:rPr>
          <w:noProof/>
        </w:rPr>
        <w:drawing>
          <wp:inline distT="0" distB="0" distL="0" distR="0" wp14:anchorId="3B960C26" wp14:editId="18DD4546">
            <wp:extent cx="3349951" cy="3196769"/>
            <wp:effectExtent l="0" t="0" r="3175"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57481" cy="3203954"/>
                    </a:xfrm>
                    <a:prstGeom prst="rect">
                      <a:avLst/>
                    </a:prstGeom>
                  </pic:spPr>
                </pic:pic>
              </a:graphicData>
            </a:graphic>
          </wp:inline>
        </w:drawing>
      </w:r>
    </w:p>
    <w:p w14:paraId="658D03D8" w14:textId="6DD972D2" w:rsidR="00E0587B" w:rsidRDefault="00E0587B"/>
    <w:p w14:paraId="240C8733" w14:textId="77777777" w:rsidR="00E0587B" w:rsidRPr="00E0587B" w:rsidRDefault="00E0587B" w:rsidP="00E0587B">
      <w:r w:rsidRPr="00E0587B">
        <w:t>T2. Plot the posteriors values of the two classes on the same axis. Using the likelihood ratio test, what is the decision boundary for this classifier? Assume equal prior probabilities.</w:t>
      </w:r>
    </w:p>
    <w:p w14:paraId="4A16DE12" w14:textId="08CDF2E7" w:rsidR="00E0587B" w:rsidRDefault="00E0587B">
      <w:r>
        <w:rPr>
          <w:noProof/>
        </w:rPr>
        <w:drawing>
          <wp:inline distT="0" distB="0" distL="0" distR="0" wp14:anchorId="28812EB9" wp14:editId="1F408228">
            <wp:extent cx="3517453" cy="3388179"/>
            <wp:effectExtent l="0" t="0" r="635" b="317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19191" cy="3389853"/>
                    </a:xfrm>
                    <a:prstGeom prst="rect">
                      <a:avLst/>
                    </a:prstGeom>
                  </pic:spPr>
                </pic:pic>
              </a:graphicData>
            </a:graphic>
          </wp:inline>
        </w:drawing>
      </w:r>
    </w:p>
    <w:p w14:paraId="5FEC4E80" w14:textId="2D6CF640" w:rsidR="00E0587B" w:rsidRDefault="00E0587B"/>
    <w:p w14:paraId="482FC2A7" w14:textId="6B4B4C7E" w:rsidR="00E0587B" w:rsidRDefault="00E0587B"/>
    <w:p w14:paraId="42C27715" w14:textId="395F3D77" w:rsidR="00E0587B" w:rsidRDefault="00E0587B"/>
    <w:p w14:paraId="15C5DA18" w14:textId="624C98B8" w:rsidR="00E0587B" w:rsidRDefault="00E0587B"/>
    <w:p w14:paraId="5A1B7E2D" w14:textId="77777777" w:rsidR="00E0587B" w:rsidRPr="00E0587B" w:rsidRDefault="00E0587B" w:rsidP="00E0587B">
      <w:r w:rsidRPr="00E0587B">
        <w:lastRenderedPageBreak/>
        <w:t>T3. What happen to the decision boundary if the cat is happy with a prior of 0.8?</w:t>
      </w:r>
    </w:p>
    <w:p w14:paraId="2F8BA80E" w14:textId="5952BC72" w:rsidR="00E0587B" w:rsidRDefault="00E0587B">
      <w:r>
        <w:rPr>
          <w:noProof/>
        </w:rPr>
        <w:drawing>
          <wp:inline distT="0" distB="0" distL="0" distR="0" wp14:anchorId="709C3CE0" wp14:editId="637D4F29">
            <wp:extent cx="2506436" cy="3432851"/>
            <wp:effectExtent l="0" t="0" r="0" b="0"/>
            <wp:docPr id="4" name="Picture 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2198" cy="3440743"/>
                    </a:xfrm>
                    <a:prstGeom prst="rect">
                      <a:avLst/>
                    </a:prstGeom>
                  </pic:spPr>
                </pic:pic>
              </a:graphicData>
            </a:graphic>
          </wp:inline>
        </w:drawing>
      </w:r>
    </w:p>
    <w:p w14:paraId="56145879" w14:textId="4457EFAC" w:rsidR="00E0587B" w:rsidRDefault="00E0587B"/>
    <w:p w14:paraId="62E0B411" w14:textId="77777777" w:rsidR="003B16F5" w:rsidRPr="003B16F5" w:rsidRDefault="003B16F5" w:rsidP="003B16F5">
      <w:r w:rsidRPr="003B16F5">
        <w:t xml:space="preserve">T4. Observe the histogram for Age, </w:t>
      </w:r>
      <w:proofErr w:type="spellStart"/>
      <w:r w:rsidRPr="003B16F5">
        <w:t>MonthlyIncome</w:t>
      </w:r>
      <w:proofErr w:type="spellEnd"/>
      <w:r w:rsidRPr="003B16F5">
        <w:t xml:space="preserve"> and </w:t>
      </w:r>
      <w:proofErr w:type="spellStart"/>
      <w:r w:rsidRPr="003B16F5">
        <w:t>DistanceFromHome</w:t>
      </w:r>
      <w:proofErr w:type="spellEnd"/>
      <w:r w:rsidRPr="003B16F5">
        <w:t>. How many bins have zero counts? Do you think this is a good discretization? Why?</w:t>
      </w:r>
    </w:p>
    <w:p w14:paraId="7C9279B0" w14:textId="7CB38074" w:rsidR="00E0587B" w:rsidRDefault="003B16F5">
      <w:r>
        <w:rPr>
          <w:noProof/>
        </w:rPr>
        <w:drawing>
          <wp:inline distT="0" distB="0" distL="0" distR="0" wp14:anchorId="24DE0915" wp14:editId="7FE7DA6D">
            <wp:extent cx="3538743" cy="2416629"/>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3369" cy="2440275"/>
                    </a:xfrm>
                    <a:prstGeom prst="rect">
                      <a:avLst/>
                    </a:prstGeom>
                  </pic:spPr>
                </pic:pic>
              </a:graphicData>
            </a:graphic>
          </wp:inline>
        </w:drawing>
      </w:r>
      <w:r>
        <w:rPr>
          <w:noProof/>
        </w:rPr>
        <w:drawing>
          <wp:inline distT="0" distB="0" distL="0" distR="0" wp14:anchorId="062901F9" wp14:editId="67CD345A">
            <wp:extent cx="1819292" cy="2661557"/>
            <wp:effectExtent l="0" t="0" r="0" b="5715"/>
            <wp:docPr id="5" name="Picture 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4893" cy="2684380"/>
                    </a:xfrm>
                    <a:prstGeom prst="rect">
                      <a:avLst/>
                    </a:prstGeom>
                  </pic:spPr>
                </pic:pic>
              </a:graphicData>
            </a:graphic>
          </wp:inline>
        </w:drawing>
      </w:r>
    </w:p>
    <w:p w14:paraId="0D53E1E6" w14:textId="660DDC7D" w:rsidR="003B16F5" w:rsidRDefault="003B16F5"/>
    <w:p w14:paraId="3CD0A07F" w14:textId="1D44DE25" w:rsidR="003B16F5" w:rsidRDefault="003B16F5">
      <w:r>
        <w:t xml:space="preserve">In my opinion, this is almost a good discretization except for the </w:t>
      </w:r>
      <w:proofErr w:type="spellStart"/>
      <w:r>
        <w:t>distancefromhome</w:t>
      </w:r>
      <w:proofErr w:type="spellEnd"/>
      <w:r>
        <w:t xml:space="preserve"> feature that made this discretization </w:t>
      </w:r>
      <w:r w:rsidR="007907FB">
        <w:t>underperformed.</w:t>
      </w:r>
    </w:p>
    <w:p w14:paraId="53C9FDB7" w14:textId="071725F5" w:rsidR="007907FB" w:rsidRDefault="007907FB"/>
    <w:p w14:paraId="3AC9EDBF" w14:textId="77777777" w:rsidR="007907FB" w:rsidRPr="007907FB" w:rsidRDefault="007907FB" w:rsidP="007907FB">
      <w:r w:rsidRPr="007907FB">
        <w:t>T5. Can we use a Gaussian to estimate this histogram? Why? What about a Gaussian Mixture Model (GMM)?</w:t>
      </w:r>
    </w:p>
    <w:p w14:paraId="1E17DEA1" w14:textId="1EC7ECF1" w:rsidR="007907FB" w:rsidRDefault="007907FB">
      <w:r>
        <w:t xml:space="preserve">To my mind, it is possible to use a Gaussian to estimate the histogram. This could be done by using the MLE process. First, we need to find the parameter of the Gaussian which are mean and </w:t>
      </w:r>
      <w:r>
        <w:lastRenderedPageBreak/>
        <w:t xml:space="preserve">standard deviation. From the data, it is quite straightforward to find these two values. Moreover, </w:t>
      </w:r>
      <w:proofErr w:type="gramStart"/>
      <w:r>
        <w:t>in order to</w:t>
      </w:r>
      <w:proofErr w:type="gramEnd"/>
      <w:r>
        <w:t xml:space="preserve"> use GMM, we need to define the number of the gaussian we want to fit with the data. In this case, only one Gaussian might be enough to describe the distribution of the data. As a result, it may be </w:t>
      </w:r>
      <w:r w:rsidR="005C43E4">
        <w:t>excessive to apply GMM.</w:t>
      </w:r>
    </w:p>
    <w:p w14:paraId="76D992A5" w14:textId="6D9C783E" w:rsidR="005C43E4" w:rsidRDefault="005C43E4"/>
    <w:p w14:paraId="1215EDAD" w14:textId="77777777" w:rsidR="005C43E4" w:rsidRDefault="005C43E4" w:rsidP="005C43E4">
      <w:r>
        <w:t xml:space="preserve">T6. Now plot the histogram according to the method described above (with 10, 40, and 100 bins) and show 3 plots for Age, </w:t>
      </w:r>
      <w:proofErr w:type="spellStart"/>
      <w:r>
        <w:t>MonthlyIncome</w:t>
      </w:r>
      <w:proofErr w:type="spellEnd"/>
      <w:r>
        <w:t xml:space="preserve">, and </w:t>
      </w:r>
      <w:proofErr w:type="spellStart"/>
      <w:r>
        <w:t>DistanceFromHome</w:t>
      </w:r>
      <w:proofErr w:type="spellEnd"/>
      <w:r>
        <w:t xml:space="preserve">. Which bin size is most sensible for each </w:t>
      </w:r>
      <w:proofErr w:type="gramStart"/>
      <w:r>
        <w:t>features</w:t>
      </w:r>
      <w:proofErr w:type="gramEnd"/>
      <w:r>
        <w:t>? Why?</w:t>
      </w:r>
    </w:p>
    <w:p w14:paraId="26BDD3D1" w14:textId="3BDF4AC2" w:rsidR="005C43E4" w:rsidRDefault="005C43E4">
      <w:r>
        <w:rPr>
          <w:noProof/>
        </w:rPr>
        <w:drawing>
          <wp:inline distT="0" distB="0" distL="0" distR="0" wp14:anchorId="2B1686E4" wp14:editId="4BDEC2A5">
            <wp:extent cx="1468891" cy="2914650"/>
            <wp:effectExtent l="0" t="0" r="4445"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1284" cy="2939241"/>
                    </a:xfrm>
                    <a:prstGeom prst="rect">
                      <a:avLst/>
                    </a:prstGeom>
                  </pic:spPr>
                </pic:pic>
              </a:graphicData>
            </a:graphic>
          </wp:inline>
        </w:drawing>
      </w:r>
      <w:r>
        <w:rPr>
          <w:noProof/>
        </w:rPr>
        <w:drawing>
          <wp:inline distT="0" distB="0" distL="0" distR="0" wp14:anchorId="08DF923B" wp14:editId="6F8AD376">
            <wp:extent cx="1424178" cy="2906486"/>
            <wp:effectExtent l="0" t="0" r="0" b="190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3859" cy="2967059"/>
                    </a:xfrm>
                    <a:prstGeom prst="rect">
                      <a:avLst/>
                    </a:prstGeom>
                  </pic:spPr>
                </pic:pic>
              </a:graphicData>
            </a:graphic>
          </wp:inline>
        </w:drawing>
      </w:r>
      <w:r>
        <w:rPr>
          <w:noProof/>
        </w:rPr>
        <w:drawing>
          <wp:inline distT="0" distB="0" distL="0" distR="0" wp14:anchorId="64459A51" wp14:editId="274F6923">
            <wp:extent cx="1420586" cy="2910752"/>
            <wp:effectExtent l="0" t="0" r="1905" b="0"/>
            <wp:docPr id="9" name="Picture 9" descr="Graphical user interface, chart,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application,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5347" cy="2961488"/>
                    </a:xfrm>
                    <a:prstGeom prst="rect">
                      <a:avLst/>
                    </a:prstGeom>
                  </pic:spPr>
                </pic:pic>
              </a:graphicData>
            </a:graphic>
          </wp:inline>
        </w:drawing>
      </w:r>
    </w:p>
    <w:p w14:paraId="0043B5BE" w14:textId="2E664BF8" w:rsidR="005C43E4" w:rsidRDefault="005C43E4"/>
    <w:p w14:paraId="257D23C4" w14:textId="6EAC9D39" w:rsidR="005C43E4" w:rsidRDefault="005C43E4">
      <w:r>
        <w:t xml:space="preserve">From the above figures, the 40 and 100 bins might not be appropriate since some of the bins contain the value of zero which </w:t>
      </w:r>
      <w:r w:rsidR="00C62303">
        <w:t>is hard to infer about the real distribution of the data. As a result, the 10-bin is the best choice for binning.</w:t>
      </w:r>
    </w:p>
    <w:p w14:paraId="6F18970E" w14:textId="1D67DDF6" w:rsidR="00C62303" w:rsidRDefault="00C62303"/>
    <w:p w14:paraId="22569DCC" w14:textId="77777777" w:rsidR="00C62303" w:rsidRDefault="00C62303" w:rsidP="00C62303">
      <w:r>
        <w:t xml:space="preserve">T7. For the rest of the features, which one should be discretized? What are the criteria for choosing whether we should discretize a feature or not? Answer this and discretize those features into 10 bins each. In other words, figure out the bin edge for each feature, then use </w:t>
      </w:r>
      <w:proofErr w:type="gramStart"/>
      <w:r>
        <w:t>digitize(</w:t>
      </w:r>
      <w:proofErr w:type="gramEnd"/>
      <w:r>
        <w:t>) to convert the features to discrete values.</w:t>
      </w:r>
    </w:p>
    <w:p w14:paraId="34BAF32B" w14:textId="6FF057A6" w:rsidR="00C62303" w:rsidRDefault="00C62303"/>
    <w:p w14:paraId="74ED20D0" w14:textId="77777777" w:rsidR="00C62303" w:rsidRDefault="00C62303" w:rsidP="00C62303">
      <w:r>
        <w:t xml:space="preserve">Basically, we want to inference the real distribution of the data. Consequently, we don’t want any of the bin being zero. Hence, we will consider the interval and ratio data types to be transform by binning method. The features that we will transform are </w:t>
      </w:r>
    </w:p>
    <w:p w14:paraId="16B92E01" w14:textId="4810B7FC" w:rsidR="00C62303" w:rsidRDefault="00C62303" w:rsidP="00C6230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['Age', '</w:t>
      </w:r>
      <w:proofErr w:type="spellStart"/>
      <w:r>
        <w:rPr>
          <w:rFonts w:ascii="Courier New" w:hAnsi="Courier New" w:cs="Courier New"/>
          <w:color w:val="212121"/>
          <w:sz w:val="21"/>
          <w:szCs w:val="21"/>
          <w:shd w:val="clear" w:color="auto" w:fill="FFFFFF"/>
        </w:rPr>
        <w:t>DailyRate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DistanceFromHome</w:t>
      </w:r>
      <w:proofErr w:type="spellEnd"/>
      <w:r>
        <w:rPr>
          <w:rFonts w:ascii="Courier New" w:hAnsi="Courier New" w:cs="Courier New"/>
          <w:color w:val="212121"/>
          <w:sz w:val="21"/>
          <w:szCs w:val="21"/>
          <w:shd w:val="clear" w:color="auto" w:fill="FFFFFF"/>
        </w:rPr>
        <w:t>', 'Education', '</w:t>
      </w:r>
      <w:proofErr w:type="spellStart"/>
      <w:r>
        <w:rPr>
          <w:rFonts w:ascii="Courier New" w:hAnsi="Courier New" w:cs="Courier New"/>
          <w:color w:val="212121"/>
          <w:sz w:val="21"/>
          <w:szCs w:val="21"/>
          <w:shd w:val="clear" w:color="auto" w:fill="FFFFFF"/>
        </w:rPr>
        <w:t>EmployeeCount</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EnvironmentSatisfaction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HourlyRate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JobInvolvement</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JobLevel</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JobSatisfaction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MonthlyIncome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MonthlyRate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NumCompaniesWorked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PercentSalaryHike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PerformanceRating</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RelationshipSatisfaction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StandardHours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StockOptionLevel</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TotalWorkingYears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TrainingTimesLastYear</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WorkLifeBalance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YearsAtCompany</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YearsInCurrentRole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YearsSinceLastPromotion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YearsWithCurrManager</w:t>
      </w:r>
      <w:proofErr w:type="spellEnd"/>
      <w:r>
        <w:rPr>
          <w:rFonts w:ascii="Courier New" w:hAnsi="Courier New" w:cs="Courier New"/>
          <w:color w:val="212121"/>
          <w:sz w:val="21"/>
          <w:szCs w:val="21"/>
          <w:shd w:val="clear" w:color="auto" w:fill="FFFFFF"/>
        </w:rPr>
        <w:t>'].</w:t>
      </w:r>
    </w:p>
    <w:p w14:paraId="446F1218" w14:textId="3120B268" w:rsidR="00C62303" w:rsidRDefault="00C62303" w:rsidP="00C62303">
      <w:pPr>
        <w:rPr>
          <w:rFonts w:ascii="Courier New" w:hAnsi="Courier New" w:cs="Courier New"/>
          <w:color w:val="212121"/>
          <w:sz w:val="21"/>
          <w:szCs w:val="21"/>
          <w:shd w:val="clear" w:color="auto" w:fill="FFFFFF"/>
        </w:rPr>
      </w:pPr>
    </w:p>
    <w:p w14:paraId="4E691D24" w14:textId="318FD45B" w:rsidR="00F40AF3" w:rsidRDefault="00F40AF3" w:rsidP="00C62303">
      <w:pPr>
        <w:rPr>
          <w:rFonts w:ascii="Courier New" w:hAnsi="Courier New" w:cs="Courier New"/>
          <w:color w:val="212121"/>
          <w:sz w:val="21"/>
          <w:szCs w:val="21"/>
          <w:shd w:val="clear" w:color="auto" w:fill="FFFFFF"/>
        </w:rPr>
      </w:pPr>
    </w:p>
    <w:p w14:paraId="75D27E92" w14:textId="274EAD3D" w:rsidR="00F40AF3" w:rsidRDefault="00F40AF3" w:rsidP="00C62303">
      <w:pPr>
        <w:rPr>
          <w:rFonts w:ascii="Courier New" w:hAnsi="Courier New" w:cs="Courier New"/>
          <w:color w:val="212121"/>
          <w:sz w:val="21"/>
          <w:szCs w:val="21"/>
          <w:shd w:val="clear" w:color="auto" w:fill="FFFFFF"/>
        </w:rPr>
      </w:pPr>
    </w:p>
    <w:p w14:paraId="4C0C79A6" w14:textId="15A3C420" w:rsidR="00F40AF3" w:rsidRDefault="00F40AF3" w:rsidP="00F40AF3">
      <w:r>
        <w:lastRenderedPageBreak/>
        <w:t xml:space="preserve">T8. What kind of distribution should we use to model histograms? (Answer a distribution name) What is the MLE for the likelihood distribution? (Describe how to do the MLE). Plot the likelihood distributions of </w:t>
      </w:r>
      <w:proofErr w:type="spellStart"/>
      <w:r>
        <w:t>MonthlyIncome</w:t>
      </w:r>
      <w:proofErr w:type="spellEnd"/>
      <w:r>
        <w:t xml:space="preserve">, </w:t>
      </w:r>
      <w:proofErr w:type="spellStart"/>
      <w:r>
        <w:t>JobRole</w:t>
      </w:r>
      <w:proofErr w:type="spellEnd"/>
      <w:r>
        <w:t xml:space="preserve">, </w:t>
      </w:r>
      <w:proofErr w:type="spellStart"/>
      <w:r>
        <w:t>HourlyRate</w:t>
      </w:r>
      <w:proofErr w:type="spellEnd"/>
      <w:r>
        <w:t xml:space="preserve">, and </w:t>
      </w:r>
      <w:proofErr w:type="spellStart"/>
      <w:r>
        <w:t>MaritalStatus</w:t>
      </w:r>
      <w:proofErr w:type="spellEnd"/>
      <w:r>
        <w:t xml:space="preserve"> for different Attrition values.</w:t>
      </w:r>
    </w:p>
    <w:p w14:paraId="46A7CBE7" w14:textId="2E463350" w:rsidR="00F40AF3" w:rsidRDefault="00F40AF3" w:rsidP="00F40AF3"/>
    <w:p w14:paraId="562B4819" w14:textId="19219B3A" w:rsidR="00F40AF3" w:rsidRDefault="00F40AF3" w:rsidP="00F40AF3">
      <w:r>
        <w:t xml:space="preserve">We will use Gaussian distribution to model the histograms. The parameters of the Gaussian distribution are mean and variance. To find </w:t>
      </w:r>
      <w:proofErr w:type="gramStart"/>
      <w:r>
        <w:t>the these</w:t>
      </w:r>
      <w:proofErr w:type="gramEnd"/>
      <w:r>
        <w:t xml:space="preserve"> attributes, we must consider the pdf of the Gaussian function. Then, we take the derivative respected to each parameter and set the whole derivative term to zero. Finally, we can obtain the formula to calculate for the mean and variance. </w:t>
      </w:r>
    </w:p>
    <w:p w14:paraId="7A2A3D1E" w14:textId="107E22CD" w:rsidR="00C62303" w:rsidRDefault="00F40AF3" w:rsidP="00C62303">
      <w:r>
        <w:rPr>
          <w:noProof/>
        </w:rPr>
        <w:drawing>
          <wp:inline distT="0" distB="0" distL="0" distR="0" wp14:anchorId="24C738E0" wp14:editId="073D2751">
            <wp:extent cx="1127602" cy="1548064"/>
            <wp:effectExtent l="0" t="0" r="3175" b="190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2099" cy="1567967"/>
                    </a:xfrm>
                    <a:prstGeom prst="rect">
                      <a:avLst/>
                    </a:prstGeom>
                  </pic:spPr>
                </pic:pic>
              </a:graphicData>
            </a:graphic>
          </wp:inline>
        </w:drawing>
      </w:r>
      <w:r>
        <w:rPr>
          <w:noProof/>
        </w:rPr>
        <w:drawing>
          <wp:inline distT="0" distB="0" distL="0" distR="0" wp14:anchorId="30F1D9C6" wp14:editId="7C2F2B7C">
            <wp:extent cx="1143012" cy="1547829"/>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7562" cy="1581073"/>
                    </a:xfrm>
                    <a:prstGeom prst="rect">
                      <a:avLst/>
                    </a:prstGeom>
                  </pic:spPr>
                </pic:pic>
              </a:graphicData>
            </a:graphic>
          </wp:inline>
        </w:drawing>
      </w:r>
      <w:r>
        <w:rPr>
          <w:rFonts w:ascii="Courier New" w:hAnsi="Courier New" w:cs="Courier New"/>
          <w:noProof/>
          <w:color w:val="212121"/>
          <w:sz w:val="21"/>
          <w:szCs w:val="21"/>
          <w:shd w:val="clear" w:color="auto" w:fill="FFFFFF"/>
        </w:rPr>
        <w:drawing>
          <wp:inline distT="0" distB="0" distL="0" distR="0" wp14:anchorId="3F24CC97" wp14:editId="6349315F">
            <wp:extent cx="1149523" cy="154215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68282" cy="1567324"/>
                    </a:xfrm>
                    <a:prstGeom prst="rect">
                      <a:avLst/>
                    </a:prstGeom>
                  </pic:spPr>
                </pic:pic>
              </a:graphicData>
            </a:graphic>
          </wp:inline>
        </w:drawing>
      </w:r>
      <w:r>
        <w:rPr>
          <w:noProof/>
        </w:rPr>
        <w:drawing>
          <wp:inline distT="0" distB="0" distL="0" distR="0" wp14:anchorId="4344EB8C" wp14:editId="40B8E6E1">
            <wp:extent cx="1136817" cy="1539440"/>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55814" cy="1565165"/>
                    </a:xfrm>
                    <a:prstGeom prst="rect">
                      <a:avLst/>
                    </a:prstGeom>
                  </pic:spPr>
                </pic:pic>
              </a:graphicData>
            </a:graphic>
          </wp:inline>
        </w:drawing>
      </w:r>
    </w:p>
    <w:p w14:paraId="5209DCE0" w14:textId="5F6B6560" w:rsidR="00F40AF3" w:rsidRDefault="00F40AF3" w:rsidP="00C62303"/>
    <w:p w14:paraId="22BAF863" w14:textId="60D1B2A1" w:rsidR="00F40AF3" w:rsidRDefault="00F40AF3" w:rsidP="00F40AF3">
      <w:r>
        <w:t>T9. What is the prior distribution of the two classes?</w:t>
      </w:r>
    </w:p>
    <w:p w14:paraId="67BEAE24" w14:textId="77777777" w:rsidR="00FC65FD" w:rsidRDefault="00FC65FD" w:rsidP="00F40AF3"/>
    <w:p w14:paraId="48BF6D26" w14:textId="64BC019D" w:rsidR="00FC65FD" w:rsidRDefault="00F40AF3" w:rsidP="00C62303">
      <w:r>
        <w:t xml:space="preserve">Bernoulli distribution because </w:t>
      </w:r>
      <w:r w:rsidR="00FC65FD">
        <w:t>there are only two possible class which are 0 and 1.</w:t>
      </w:r>
    </w:p>
    <w:p w14:paraId="1B96C465" w14:textId="01F920CD" w:rsidR="00FC65FD" w:rsidRDefault="00FC65FD" w:rsidP="00C62303"/>
    <w:p w14:paraId="55618CFE" w14:textId="192B8B40" w:rsidR="00FC65FD" w:rsidRDefault="00FC65FD" w:rsidP="00FC65FD">
      <w:r>
        <w:t xml:space="preserve">T10. If we use the current Naive Bayes with our current Maximum Likelihood Estimates, we will find that some </w:t>
      </w:r>
      <w:proofErr w:type="gramStart"/>
      <w:r>
        <w:t>P(</w:t>
      </w:r>
      <w:proofErr w:type="gramEnd"/>
      <w:r>
        <w:t>xi |attrition) will be zero and will result in the entire product term to be zero. Propose a method to fix this problem.</w:t>
      </w:r>
    </w:p>
    <w:p w14:paraId="3689C681" w14:textId="77777777" w:rsidR="00FC65FD" w:rsidRDefault="00FC65FD" w:rsidP="00FC65FD"/>
    <w:p w14:paraId="0D087AAB" w14:textId="3E30F126" w:rsidR="00FC65FD" w:rsidRDefault="00FC65FD" w:rsidP="00FC65FD">
      <w:r>
        <w:t xml:space="preserve">Instead using zero, we will use the very low value for this case. We will apply 0.001 </w:t>
      </w:r>
      <w:proofErr w:type="gramStart"/>
      <w:r>
        <w:t>in spite of</w:t>
      </w:r>
      <w:proofErr w:type="gramEnd"/>
      <w:r>
        <w:t xml:space="preserve"> zero.</w:t>
      </w:r>
    </w:p>
    <w:p w14:paraId="76A0217B" w14:textId="7831745A" w:rsidR="00FC65FD" w:rsidRDefault="00FC65FD" w:rsidP="00FC65FD"/>
    <w:p w14:paraId="2D1AAB3F" w14:textId="77777777" w:rsidR="00FC65FD" w:rsidRDefault="00FC65FD" w:rsidP="00FC65FD">
      <w:r>
        <w:t>T11. Implement your Naive Bayes classifier. Use the learned distributions to classify the test set. Don’t forget to allow your classifier to handle missing values in the test set. Report the overall Accuracy. Then, report the Precision, 6 Recall, and F score for detecting attrition. See Lecture 1 for the definitions of each metric.</w:t>
      </w:r>
    </w:p>
    <w:p w14:paraId="1C498686" w14:textId="6FA98310" w:rsidR="00FC65FD" w:rsidRDefault="00FC65FD" w:rsidP="00FC65FD"/>
    <w:p w14:paraId="7520FB97" w14:textId="5BB5F7F6" w:rsidR="00FC65FD" w:rsidRDefault="00FC65FD" w:rsidP="00FC65FD">
      <w:r>
        <w:t>Record the distribution of training data in each feature and each class.</w:t>
      </w:r>
    </w:p>
    <w:p w14:paraId="6D64B928" w14:textId="6EF68FE0" w:rsidR="00FC65FD" w:rsidRDefault="00FC65FD" w:rsidP="00FC65FD">
      <w:r>
        <w:rPr>
          <w:noProof/>
        </w:rPr>
        <w:drawing>
          <wp:inline distT="0" distB="0" distL="0" distR="0" wp14:anchorId="6D7C2FCA" wp14:editId="6C1EAB96">
            <wp:extent cx="2085474" cy="1201032"/>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8358" cy="1214211"/>
                    </a:xfrm>
                    <a:prstGeom prst="rect">
                      <a:avLst/>
                    </a:prstGeom>
                  </pic:spPr>
                </pic:pic>
              </a:graphicData>
            </a:graphic>
          </wp:inline>
        </w:drawing>
      </w:r>
    </w:p>
    <w:p w14:paraId="03FA79B7" w14:textId="2D30BB6E" w:rsidR="00FC65FD" w:rsidRDefault="00FC65FD" w:rsidP="00FC65FD"/>
    <w:p w14:paraId="03E6C72C" w14:textId="77777777" w:rsidR="00FC65FD" w:rsidRDefault="00FC65FD" w:rsidP="00FC65FD"/>
    <w:p w14:paraId="398AF117" w14:textId="77777777" w:rsidR="00FC65FD" w:rsidRDefault="00FC65FD" w:rsidP="00FC65FD"/>
    <w:p w14:paraId="41932B53" w14:textId="47739E41" w:rsidR="00FC65FD" w:rsidRDefault="00FC65FD" w:rsidP="00FC65FD">
      <w:r>
        <w:lastRenderedPageBreak/>
        <w:t>Calculate the prior terms.</w:t>
      </w:r>
    </w:p>
    <w:p w14:paraId="386B827A" w14:textId="374DE25C" w:rsidR="00FC65FD" w:rsidRDefault="00FC65FD" w:rsidP="00FC65FD">
      <w:r>
        <w:rPr>
          <w:noProof/>
        </w:rPr>
        <w:drawing>
          <wp:inline distT="0" distB="0" distL="0" distR="0" wp14:anchorId="7BD58FDE" wp14:editId="16F69A12">
            <wp:extent cx="2342399" cy="1266529"/>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9281" cy="1281064"/>
                    </a:xfrm>
                    <a:prstGeom prst="rect">
                      <a:avLst/>
                    </a:prstGeom>
                  </pic:spPr>
                </pic:pic>
              </a:graphicData>
            </a:graphic>
          </wp:inline>
        </w:drawing>
      </w:r>
    </w:p>
    <w:p w14:paraId="41F1BA57" w14:textId="493AB7BF" w:rsidR="00FC65FD" w:rsidRDefault="00FC65FD" w:rsidP="00FC65FD"/>
    <w:p w14:paraId="6CA80276" w14:textId="473FB715" w:rsidR="00FC65FD" w:rsidRDefault="00FC65FD" w:rsidP="00FC65FD">
      <w:r>
        <w:t xml:space="preserve">Bin the test dataset as the same method as the training set. We also use the </w:t>
      </w:r>
      <w:proofErr w:type="spellStart"/>
      <w:r>
        <w:t>train_set</w:t>
      </w:r>
      <w:proofErr w:type="spellEnd"/>
      <w:r>
        <w:t xml:space="preserve"> to find the binning range.</w:t>
      </w:r>
    </w:p>
    <w:p w14:paraId="36434480" w14:textId="21D88E61" w:rsidR="00FC65FD" w:rsidRDefault="00FC65FD" w:rsidP="00FC65FD">
      <w:r>
        <w:rPr>
          <w:noProof/>
        </w:rPr>
        <w:drawing>
          <wp:inline distT="0" distB="0" distL="0" distR="0" wp14:anchorId="3B8BF190" wp14:editId="731A9FD2">
            <wp:extent cx="4584700" cy="571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84700" cy="571500"/>
                    </a:xfrm>
                    <a:prstGeom prst="rect">
                      <a:avLst/>
                    </a:prstGeom>
                  </pic:spPr>
                </pic:pic>
              </a:graphicData>
            </a:graphic>
          </wp:inline>
        </w:drawing>
      </w:r>
    </w:p>
    <w:p w14:paraId="0BDAD7BD" w14:textId="6F3A54D2" w:rsidR="00FC65FD" w:rsidRDefault="00FC65FD" w:rsidP="00FC65FD"/>
    <w:p w14:paraId="2BD4EF28" w14:textId="725F6DF4" w:rsidR="00FC65FD" w:rsidRDefault="00FC65FD" w:rsidP="00FC65FD">
      <w:r>
        <w:t>Fit the model to the test dataset.</w:t>
      </w:r>
    </w:p>
    <w:p w14:paraId="4BA9AC31" w14:textId="00147419" w:rsidR="00FC65FD" w:rsidRDefault="00FC65FD" w:rsidP="00FC65FD">
      <w:r>
        <w:rPr>
          <w:noProof/>
        </w:rPr>
        <w:drawing>
          <wp:inline distT="0" distB="0" distL="0" distR="0" wp14:anchorId="13DAEDF5" wp14:editId="2C34ACB2">
            <wp:extent cx="3504253" cy="2592248"/>
            <wp:effectExtent l="0" t="0" r="127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2967" cy="2598694"/>
                    </a:xfrm>
                    <a:prstGeom prst="rect">
                      <a:avLst/>
                    </a:prstGeom>
                  </pic:spPr>
                </pic:pic>
              </a:graphicData>
            </a:graphic>
          </wp:inline>
        </w:drawing>
      </w:r>
    </w:p>
    <w:p w14:paraId="2BB6A2B3" w14:textId="188C68AD" w:rsidR="00511FF7" w:rsidRDefault="00511FF7" w:rsidP="00FC65FD"/>
    <w:p w14:paraId="0F2923B8" w14:textId="6AE65F9A" w:rsidR="00511FF7" w:rsidRDefault="00511FF7" w:rsidP="00511FF7">
      <w:r>
        <w:t>T12. Use the learned distributions to classify the test set. Report the results using the same metric as the previous question.</w:t>
      </w:r>
    </w:p>
    <w:p w14:paraId="22EE974D" w14:textId="362F1E4B" w:rsidR="00511FF7" w:rsidRDefault="00511FF7" w:rsidP="00511FF7"/>
    <w:p w14:paraId="48A9FB5D" w14:textId="7D799319" w:rsidR="00511FF7" w:rsidRDefault="00511FF7" w:rsidP="00511FF7">
      <w:r>
        <w:t>Record the mean and standard deviation of the features that were originally be binned.</w:t>
      </w:r>
    </w:p>
    <w:p w14:paraId="5D986613" w14:textId="59E55A8F" w:rsidR="00511FF7" w:rsidRDefault="00511FF7" w:rsidP="00FC65FD">
      <w:r>
        <w:rPr>
          <w:noProof/>
        </w:rPr>
        <w:drawing>
          <wp:inline distT="0" distB="0" distL="0" distR="0" wp14:anchorId="4ED000D5" wp14:editId="48F009EC">
            <wp:extent cx="4586328" cy="1709057"/>
            <wp:effectExtent l="0" t="0" r="0" b="571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25468" cy="1723642"/>
                    </a:xfrm>
                    <a:prstGeom prst="rect">
                      <a:avLst/>
                    </a:prstGeom>
                  </pic:spPr>
                </pic:pic>
              </a:graphicData>
            </a:graphic>
          </wp:inline>
        </w:drawing>
      </w:r>
    </w:p>
    <w:p w14:paraId="3EE2ACA3" w14:textId="0087ABBE" w:rsidR="00FC65FD" w:rsidRDefault="00511FF7" w:rsidP="00FC65FD">
      <w:r>
        <w:lastRenderedPageBreak/>
        <w:t>Apply the new model to the test dataset.</w:t>
      </w:r>
    </w:p>
    <w:p w14:paraId="6FD44102" w14:textId="0CA2D857" w:rsidR="00511FF7" w:rsidRDefault="00511FF7" w:rsidP="00FC65FD">
      <w:r>
        <w:rPr>
          <w:noProof/>
        </w:rPr>
        <w:drawing>
          <wp:inline distT="0" distB="0" distL="0" distR="0" wp14:anchorId="411011DC" wp14:editId="52045E4F">
            <wp:extent cx="3643716" cy="3375498"/>
            <wp:effectExtent l="0" t="0" r="127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4803" cy="3385768"/>
                    </a:xfrm>
                    <a:prstGeom prst="rect">
                      <a:avLst/>
                    </a:prstGeom>
                  </pic:spPr>
                </pic:pic>
              </a:graphicData>
            </a:graphic>
          </wp:inline>
        </w:drawing>
      </w:r>
    </w:p>
    <w:p w14:paraId="5E523AB3" w14:textId="4B0C3084" w:rsidR="00511FF7" w:rsidRDefault="00511FF7" w:rsidP="00FC65FD"/>
    <w:p w14:paraId="137F512F" w14:textId="77777777" w:rsidR="00511FF7" w:rsidRDefault="00511FF7" w:rsidP="00511FF7">
      <w:r>
        <w:t>T13. The random choice baseline is the accuracy if you make a random guess for each test sample. Give random guess (50% leaving, and 50% staying) to the test samples. Report the overall Accuracy. Then, report the Precision, Recall, and F score for attrition prediction using the random choice baseline.</w:t>
      </w:r>
    </w:p>
    <w:p w14:paraId="2DAE1F6E" w14:textId="1E259C4D" w:rsidR="00511FF7" w:rsidRDefault="00511FF7" w:rsidP="00FC65FD">
      <w:r>
        <w:rPr>
          <w:noProof/>
        </w:rPr>
        <w:drawing>
          <wp:inline distT="0" distB="0" distL="0" distR="0" wp14:anchorId="23E9EB53" wp14:editId="71A35BDC">
            <wp:extent cx="2215376" cy="1714279"/>
            <wp:effectExtent l="0" t="0" r="0" b="63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148" cy="1724162"/>
                    </a:xfrm>
                    <a:prstGeom prst="rect">
                      <a:avLst/>
                    </a:prstGeom>
                  </pic:spPr>
                </pic:pic>
              </a:graphicData>
            </a:graphic>
          </wp:inline>
        </w:drawing>
      </w:r>
    </w:p>
    <w:p w14:paraId="1641A3BA" w14:textId="77777777" w:rsidR="00447040" w:rsidRDefault="00447040" w:rsidP="00447040">
      <w:r>
        <w:t>T14. The majority rule is the accuracy if you use the most frequent class from the training set as the classification decision. Report the overall Accuracy. Then, report the Precision, Recall, and F score for attrition prediction using the majority rule baseline.</w:t>
      </w:r>
    </w:p>
    <w:p w14:paraId="125FF9B2" w14:textId="6842674A" w:rsidR="00FC65FD" w:rsidRDefault="00447040" w:rsidP="00FC65FD">
      <w:r>
        <w:rPr>
          <w:noProof/>
        </w:rPr>
        <w:drawing>
          <wp:inline distT="0" distB="0" distL="0" distR="0" wp14:anchorId="240C4436" wp14:editId="2C26D191">
            <wp:extent cx="2393795" cy="151414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3907" cy="1520543"/>
                    </a:xfrm>
                    <a:prstGeom prst="rect">
                      <a:avLst/>
                    </a:prstGeom>
                  </pic:spPr>
                </pic:pic>
              </a:graphicData>
            </a:graphic>
          </wp:inline>
        </w:drawing>
      </w:r>
    </w:p>
    <w:p w14:paraId="33EE1E26" w14:textId="77777777" w:rsidR="00447040" w:rsidRDefault="00447040" w:rsidP="00447040">
      <w:r>
        <w:lastRenderedPageBreak/>
        <w:t>T15. Compare the two baselines with your Naive Bayes classifier.</w:t>
      </w:r>
    </w:p>
    <w:tbl>
      <w:tblPr>
        <w:tblStyle w:val="TableGrid"/>
        <w:tblW w:w="0" w:type="auto"/>
        <w:tblLook w:val="04A0" w:firstRow="1" w:lastRow="0" w:firstColumn="1" w:lastColumn="0" w:noHBand="0" w:noVBand="1"/>
      </w:tblPr>
      <w:tblGrid>
        <w:gridCol w:w="1870"/>
        <w:gridCol w:w="1870"/>
        <w:gridCol w:w="1870"/>
        <w:gridCol w:w="1870"/>
        <w:gridCol w:w="1870"/>
      </w:tblGrid>
      <w:tr w:rsidR="00447040" w14:paraId="6172204B" w14:textId="77777777" w:rsidTr="00447040">
        <w:tc>
          <w:tcPr>
            <w:tcW w:w="1870" w:type="dxa"/>
          </w:tcPr>
          <w:p w14:paraId="29869C8C" w14:textId="77777777" w:rsidR="00447040" w:rsidRDefault="00447040" w:rsidP="00FC65FD"/>
        </w:tc>
        <w:tc>
          <w:tcPr>
            <w:tcW w:w="1870" w:type="dxa"/>
          </w:tcPr>
          <w:p w14:paraId="2C3077DC" w14:textId="5D552344" w:rsidR="00447040" w:rsidRDefault="00447040" w:rsidP="00FC65FD">
            <w:r>
              <w:t>Accuracy</w:t>
            </w:r>
          </w:p>
        </w:tc>
        <w:tc>
          <w:tcPr>
            <w:tcW w:w="1870" w:type="dxa"/>
          </w:tcPr>
          <w:p w14:paraId="5A72F3F5" w14:textId="7F09D330" w:rsidR="00447040" w:rsidRDefault="00447040" w:rsidP="00FC65FD">
            <w:r>
              <w:t>Precision</w:t>
            </w:r>
          </w:p>
        </w:tc>
        <w:tc>
          <w:tcPr>
            <w:tcW w:w="1870" w:type="dxa"/>
          </w:tcPr>
          <w:p w14:paraId="0705F153" w14:textId="1A185E1C" w:rsidR="00447040" w:rsidRDefault="00447040" w:rsidP="00FC65FD">
            <w:r>
              <w:t>Recall</w:t>
            </w:r>
          </w:p>
        </w:tc>
        <w:tc>
          <w:tcPr>
            <w:tcW w:w="1870" w:type="dxa"/>
          </w:tcPr>
          <w:p w14:paraId="0A079F2C" w14:textId="3EAAEB6A" w:rsidR="00447040" w:rsidRDefault="00447040" w:rsidP="00FC65FD">
            <w:r>
              <w:t>F1-score</w:t>
            </w:r>
          </w:p>
        </w:tc>
      </w:tr>
      <w:tr w:rsidR="00447040" w14:paraId="579B46BB" w14:textId="77777777" w:rsidTr="00447040">
        <w:tc>
          <w:tcPr>
            <w:tcW w:w="1870" w:type="dxa"/>
          </w:tcPr>
          <w:p w14:paraId="724DB7C2" w14:textId="65E7D708" w:rsidR="00447040" w:rsidRDefault="00447040" w:rsidP="00FC65FD">
            <w:r>
              <w:t>model from T11</w:t>
            </w:r>
          </w:p>
        </w:tc>
        <w:tc>
          <w:tcPr>
            <w:tcW w:w="1870" w:type="dxa"/>
          </w:tcPr>
          <w:p w14:paraId="2A8F7780" w14:textId="7EEF39E8" w:rsidR="00447040" w:rsidRDefault="00447040" w:rsidP="00FC65FD">
            <w:r>
              <w:rPr>
                <w:rFonts w:ascii="Courier New" w:hAnsi="Courier New" w:cs="Courier New"/>
                <w:color w:val="212121"/>
                <w:sz w:val="21"/>
                <w:szCs w:val="21"/>
                <w:shd w:val="clear" w:color="auto" w:fill="FFFFFF"/>
              </w:rPr>
              <w:t>0.8013</w:t>
            </w:r>
          </w:p>
        </w:tc>
        <w:tc>
          <w:tcPr>
            <w:tcW w:w="1870" w:type="dxa"/>
          </w:tcPr>
          <w:p w14:paraId="5CE8443D" w14:textId="35699496" w:rsidR="00447040" w:rsidRDefault="00447040" w:rsidP="00FC65FD">
            <w:r>
              <w:rPr>
                <w:rFonts w:ascii="Courier New" w:hAnsi="Courier New" w:cs="Courier New"/>
                <w:color w:val="212121"/>
                <w:sz w:val="21"/>
                <w:szCs w:val="21"/>
                <w:shd w:val="clear" w:color="auto" w:fill="FFFFFF"/>
              </w:rPr>
              <w:t>0.3928</w:t>
            </w:r>
          </w:p>
        </w:tc>
        <w:tc>
          <w:tcPr>
            <w:tcW w:w="1870" w:type="dxa"/>
          </w:tcPr>
          <w:p w14:paraId="558EB0B9" w14:textId="47F18659" w:rsidR="00447040" w:rsidRDefault="00447040" w:rsidP="00FC65FD">
            <w:r w:rsidRPr="004B69B0">
              <w:rPr>
                <w:rFonts w:ascii="Courier New" w:hAnsi="Courier New" w:cs="Courier New"/>
                <w:color w:val="00B050"/>
                <w:sz w:val="21"/>
                <w:szCs w:val="21"/>
                <w:shd w:val="clear" w:color="auto" w:fill="FFFFFF"/>
              </w:rPr>
              <w:t>0.4782</w:t>
            </w:r>
          </w:p>
        </w:tc>
        <w:tc>
          <w:tcPr>
            <w:tcW w:w="1870" w:type="dxa"/>
          </w:tcPr>
          <w:p w14:paraId="5E1E9DDE" w14:textId="4FDA5CF5" w:rsidR="00447040" w:rsidRDefault="00447040" w:rsidP="00FC65FD">
            <w:r w:rsidRPr="004B69B0">
              <w:rPr>
                <w:rFonts w:ascii="Courier New" w:hAnsi="Courier New" w:cs="Courier New"/>
                <w:color w:val="00B050"/>
                <w:sz w:val="21"/>
                <w:szCs w:val="21"/>
                <w:shd w:val="clear" w:color="auto" w:fill="FFFFFF"/>
              </w:rPr>
              <w:t>0.4313</w:t>
            </w:r>
          </w:p>
        </w:tc>
      </w:tr>
      <w:tr w:rsidR="00447040" w14:paraId="6D661444" w14:textId="77777777" w:rsidTr="00447040">
        <w:tc>
          <w:tcPr>
            <w:tcW w:w="1870" w:type="dxa"/>
          </w:tcPr>
          <w:p w14:paraId="7AF56226" w14:textId="136BB1C5" w:rsidR="00447040" w:rsidRDefault="00447040" w:rsidP="00FC65FD">
            <w:r>
              <w:t>model from T12</w:t>
            </w:r>
          </w:p>
        </w:tc>
        <w:tc>
          <w:tcPr>
            <w:tcW w:w="1870" w:type="dxa"/>
          </w:tcPr>
          <w:p w14:paraId="32C3536D" w14:textId="6910E46A" w:rsidR="00447040" w:rsidRPr="004B69B0" w:rsidRDefault="00447040" w:rsidP="00FC65FD">
            <w:pPr>
              <w:rPr>
                <w:color w:val="00B050"/>
              </w:rPr>
            </w:pPr>
            <w:r w:rsidRPr="004B69B0">
              <w:rPr>
                <w:rFonts w:ascii="Courier New" w:hAnsi="Courier New" w:cs="Courier New"/>
                <w:color w:val="00B050"/>
                <w:sz w:val="21"/>
                <w:szCs w:val="21"/>
                <w:shd w:val="clear" w:color="auto" w:fill="FFFFFF"/>
              </w:rPr>
              <w:t>0.8424</w:t>
            </w:r>
          </w:p>
        </w:tc>
        <w:tc>
          <w:tcPr>
            <w:tcW w:w="1870" w:type="dxa"/>
          </w:tcPr>
          <w:p w14:paraId="0A644DC0" w14:textId="0B20935B" w:rsidR="00447040" w:rsidRDefault="00447040" w:rsidP="00FC65FD">
            <w:r w:rsidRPr="004B69B0">
              <w:rPr>
                <w:rFonts w:ascii="Courier New" w:hAnsi="Courier New" w:cs="Courier New"/>
                <w:color w:val="00B050"/>
                <w:sz w:val="21"/>
                <w:szCs w:val="21"/>
                <w:shd w:val="clear" w:color="auto" w:fill="FFFFFF"/>
              </w:rPr>
              <w:t>0.5000</w:t>
            </w:r>
          </w:p>
        </w:tc>
        <w:tc>
          <w:tcPr>
            <w:tcW w:w="1870" w:type="dxa"/>
          </w:tcPr>
          <w:p w14:paraId="4507675C" w14:textId="7BC1C027" w:rsidR="00447040" w:rsidRDefault="00447040" w:rsidP="00FC65FD">
            <w:r>
              <w:rPr>
                <w:rFonts w:ascii="Courier New" w:hAnsi="Courier New" w:cs="Courier New"/>
                <w:color w:val="212121"/>
                <w:sz w:val="21"/>
                <w:szCs w:val="21"/>
                <w:shd w:val="clear" w:color="auto" w:fill="FFFFFF"/>
              </w:rPr>
              <w:t>0.0434</w:t>
            </w:r>
          </w:p>
        </w:tc>
        <w:tc>
          <w:tcPr>
            <w:tcW w:w="1870" w:type="dxa"/>
          </w:tcPr>
          <w:p w14:paraId="48151F7F" w14:textId="768BECA1" w:rsidR="00447040" w:rsidRDefault="00447040" w:rsidP="00FC65FD">
            <w:r>
              <w:rPr>
                <w:rFonts w:ascii="Courier New" w:hAnsi="Courier New" w:cs="Courier New"/>
                <w:color w:val="212121"/>
                <w:sz w:val="21"/>
                <w:szCs w:val="21"/>
                <w:shd w:val="clear" w:color="auto" w:fill="FFFFFF"/>
              </w:rPr>
              <w:t>0.0800</w:t>
            </w:r>
          </w:p>
        </w:tc>
      </w:tr>
      <w:tr w:rsidR="00447040" w14:paraId="2F850A24" w14:textId="77777777" w:rsidTr="00447040">
        <w:tc>
          <w:tcPr>
            <w:tcW w:w="1870" w:type="dxa"/>
          </w:tcPr>
          <w:p w14:paraId="00245956" w14:textId="1DCD6EC3" w:rsidR="00447040" w:rsidRDefault="00447040" w:rsidP="00FC65FD">
            <w:r>
              <w:t>Random baseline</w:t>
            </w:r>
          </w:p>
        </w:tc>
        <w:tc>
          <w:tcPr>
            <w:tcW w:w="1870" w:type="dxa"/>
          </w:tcPr>
          <w:p w14:paraId="0D83E9A0" w14:textId="1522F8DB" w:rsidR="00447040" w:rsidRDefault="00447040" w:rsidP="00FC65FD">
            <w:r>
              <w:rPr>
                <w:rFonts w:ascii="Courier New" w:hAnsi="Courier New" w:cs="Courier New"/>
                <w:color w:val="212121"/>
                <w:sz w:val="21"/>
                <w:szCs w:val="21"/>
                <w:shd w:val="clear" w:color="auto" w:fill="FFFFFF"/>
              </w:rPr>
              <w:t>0.5000</w:t>
            </w:r>
          </w:p>
        </w:tc>
        <w:tc>
          <w:tcPr>
            <w:tcW w:w="1870" w:type="dxa"/>
          </w:tcPr>
          <w:p w14:paraId="18A64724" w14:textId="3B102516" w:rsidR="00447040" w:rsidRDefault="00447040" w:rsidP="00FC65FD">
            <w:r>
              <w:rPr>
                <w:rFonts w:ascii="Courier New" w:hAnsi="Courier New" w:cs="Courier New"/>
                <w:color w:val="212121"/>
                <w:sz w:val="21"/>
                <w:szCs w:val="21"/>
                <w:shd w:val="clear" w:color="auto" w:fill="FFFFFF"/>
              </w:rPr>
              <w:t>0.1323</w:t>
            </w:r>
          </w:p>
        </w:tc>
        <w:tc>
          <w:tcPr>
            <w:tcW w:w="1870" w:type="dxa"/>
          </w:tcPr>
          <w:p w14:paraId="3E03F1C6" w14:textId="65F675C0" w:rsidR="00447040" w:rsidRDefault="00447040" w:rsidP="00FC65FD">
            <w:r>
              <w:rPr>
                <w:rFonts w:ascii="Courier New" w:hAnsi="Courier New" w:cs="Courier New"/>
                <w:color w:val="212121"/>
                <w:sz w:val="21"/>
                <w:szCs w:val="21"/>
                <w:shd w:val="clear" w:color="auto" w:fill="FFFFFF"/>
              </w:rPr>
              <w:t>0.3913</w:t>
            </w:r>
          </w:p>
        </w:tc>
        <w:tc>
          <w:tcPr>
            <w:tcW w:w="1870" w:type="dxa"/>
          </w:tcPr>
          <w:p w14:paraId="385EFFB8" w14:textId="26A368C1" w:rsidR="00447040" w:rsidRDefault="00447040" w:rsidP="00FC65FD">
            <w:r>
              <w:rPr>
                <w:rFonts w:ascii="Courier New" w:hAnsi="Courier New" w:cs="Courier New"/>
                <w:color w:val="212121"/>
                <w:sz w:val="21"/>
                <w:szCs w:val="21"/>
                <w:shd w:val="clear" w:color="auto" w:fill="FFFFFF"/>
              </w:rPr>
              <w:t>0.1978</w:t>
            </w:r>
          </w:p>
        </w:tc>
      </w:tr>
      <w:tr w:rsidR="004B69B0" w14:paraId="727B34E7" w14:textId="77777777" w:rsidTr="00447040">
        <w:tc>
          <w:tcPr>
            <w:tcW w:w="1870" w:type="dxa"/>
          </w:tcPr>
          <w:p w14:paraId="1DE2C7D2" w14:textId="775332E1" w:rsidR="004B69B0" w:rsidRDefault="004B69B0" w:rsidP="004B69B0">
            <w:r>
              <w:t>Majority baseline</w:t>
            </w:r>
          </w:p>
        </w:tc>
        <w:tc>
          <w:tcPr>
            <w:tcW w:w="1870" w:type="dxa"/>
          </w:tcPr>
          <w:p w14:paraId="2018745F" w14:textId="687A4328" w:rsidR="004B69B0" w:rsidRDefault="004B69B0" w:rsidP="004B69B0">
            <w:r>
              <w:rPr>
                <w:rFonts w:ascii="Courier New" w:hAnsi="Courier New" w:cs="Courier New"/>
                <w:color w:val="212121"/>
                <w:sz w:val="21"/>
                <w:szCs w:val="21"/>
                <w:shd w:val="clear" w:color="auto" w:fill="FFFFFF"/>
              </w:rPr>
              <w:t>0.8424</w:t>
            </w:r>
          </w:p>
        </w:tc>
        <w:tc>
          <w:tcPr>
            <w:tcW w:w="1870" w:type="dxa"/>
          </w:tcPr>
          <w:p w14:paraId="0516D2FC" w14:textId="77777777" w:rsidR="004B69B0" w:rsidRDefault="004B69B0" w:rsidP="004B69B0">
            <w:r>
              <w:rPr>
                <w:rFonts w:ascii="Courier New" w:hAnsi="Courier New" w:cs="Courier New"/>
                <w:color w:val="212121"/>
                <w:sz w:val="21"/>
                <w:szCs w:val="21"/>
                <w:shd w:val="clear" w:color="auto" w:fill="FFFFFF"/>
              </w:rPr>
              <w:t>nan</w:t>
            </w:r>
          </w:p>
          <w:p w14:paraId="65351303" w14:textId="77777777" w:rsidR="004B69B0" w:rsidRDefault="004B69B0" w:rsidP="004B69B0"/>
        </w:tc>
        <w:tc>
          <w:tcPr>
            <w:tcW w:w="1870" w:type="dxa"/>
          </w:tcPr>
          <w:p w14:paraId="4196F441" w14:textId="77777777" w:rsidR="004B69B0" w:rsidRDefault="004B69B0" w:rsidP="004B69B0">
            <w:r>
              <w:rPr>
                <w:rFonts w:ascii="Courier New" w:hAnsi="Courier New" w:cs="Courier New"/>
                <w:color w:val="212121"/>
                <w:sz w:val="21"/>
                <w:szCs w:val="21"/>
                <w:shd w:val="clear" w:color="auto" w:fill="FFFFFF"/>
              </w:rPr>
              <w:t>0.0</w:t>
            </w:r>
          </w:p>
          <w:p w14:paraId="40274443" w14:textId="77777777" w:rsidR="004B69B0" w:rsidRDefault="004B69B0" w:rsidP="004B69B0"/>
        </w:tc>
        <w:tc>
          <w:tcPr>
            <w:tcW w:w="1870" w:type="dxa"/>
          </w:tcPr>
          <w:p w14:paraId="3B2F8238" w14:textId="77777777" w:rsidR="004B69B0" w:rsidRDefault="004B69B0" w:rsidP="004B69B0">
            <w:r>
              <w:rPr>
                <w:rFonts w:ascii="Courier New" w:hAnsi="Courier New" w:cs="Courier New"/>
                <w:color w:val="212121"/>
                <w:sz w:val="21"/>
                <w:szCs w:val="21"/>
                <w:shd w:val="clear" w:color="auto" w:fill="FFFFFF"/>
              </w:rPr>
              <w:t>nan</w:t>
            </w:r>
          </w:p>
          <w:p w14:paraId="3D72A6F1" w14:textId="77777777" w:rsidR="004B69B0" w:rsidRDefault="004B69B0" w:rsidP="004B69B0"/>
        </w:tc>
      </w:tr>
    </w:tbl>
    <w:p w14:paraId="67F4D9A1" w14:textId="28A36FB8" w:rsidR="00FC65FD" w:rsidRDefault="00FC65FD" w:rsidP="00FC65FD"/>
    <w:p w14:paraId="2101A35D" w14:textId="48F45770" w:rsidR="004B69B0" w:rsidRDefault="004B69B0" w:rsidP="00FC65FD">
      <w:r>
        <w:t>The models seem to perform better than the baselines.</w:t>
      </w:r>
    </w:p>
    <w:p w14:paraId="60CB4C36" w14:textId="72379C5D" w:rsidR="004B69B0" w:rsidRDefault="004B69B0" w:rsidP="00FC65FD"/>
    <w:p w14:paraId="52EE7E69" w14:textId="77777777" w:rsidR="004B69B0" w:rsidRDefault="004B69B0" w:rsidP="004B69B0">
      <w:r>
        <w:t xml:space="preserve">T16. Use the following threshold values </w:t>
      </w:r>
    </w:p>
    <w:p w14:paraId="63E2D0C3" w14:textId="77777777" w:rsidR="004B69B0" w:rsidRDefault="004B69B0" w:rsidP="004B69B0">
      <w:r>
        <w:t xml:space="preserve">t = </w:t>
      </w:r>
      <w:proofErr w:type="spellStart"/>
      <w:proofErr w:type="gramStart"/>
      <w:r>
        <w:t>np.arange</w:t>
      </w:r>
      <w:proofErr w:type="spellEnd"/>
      <w:proofErr w:type="gramEnd"/>
      <w:r>
        <w:t xml:space="preserve">(-5,5,0.05) </w:t>
      </w:r>
    </w:p>
    <w:p w14:paraId="763B919B" w14:textId="0F6FB258" w:rsidR="004B69B0" w:rsidRDefault="004B69B0" w:rsidP="004B69B0">
      <w:r>
        <w:t>find the best accuracy, and F score (and the corresponding thresholds)</w:t>
      </w:r>
    </w:p>
    <w:p w14:paraId="4B1983DA" w14:textId="15228172" w:rsidR="004B69B0" w:rsidRDefault="007A5C10" w:rsidP="004B69B0">
      <w:r>
        <w:rPr>
          <w:noProof/>
        </w:rPr>
        <w:drawing>
          <wp:inline distT="0" distB="0" distL="0" distR="0" wp14:anchorId="67CCA969" wp14:editId="20D85648">
            <wp:extent cx="3843046" cy="4699321"/>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71423" cy="4734020"/>
                    </a:xfrm>
                    <a:prstGeom prst="rect">
                      <a:avLst/>
                    </a:prstGeom>
                  </pic:spPr>
                </pic:pic>
              </a:graphicData>
            </a:graphic>
          </wp:inline>
        </w:drawing>
      </w:r>
    </w:p>
    <w:p w14:paraId="6C15CE6A" w14:textId="2B51FC54" w:rsidR="004B69B0" w:rsidRDefault="004B69B0" w:rsidP="004B69B0"/>
    <w:p w14:paraId="4D1D2666" w14:textId="77777777" w:rsidR="004B69B0" w:rsidRDefault="004B69B0" w:rsidP="004B69B0"/>
    <w:p w14:paraId="0FE24AA5" w14:textId="77777777" w:rsidR="004B69B0" w:rsidRDefault="004B69B0" w:rsidP="004B69B0"/>
    <w:p w14:paraId="488A2701" w14:textId="77777777" w:rsidR="004B69B0" w:rsidRDefault="004B69B0" w:rsidP="004B69B0"/>
    <w:p w14:paraId="68EEBD1D" w14:textId="77777777" w:rsidR="004B69B0" w:rsidRDefault="004B69B0" w:rsidP="004B69B0"/>
    <w:p w14:paraId="0189649E" w14:textId="77072A4D" w:rsidR="004B69B0" w:rsidRDefault="004B69B0" w:rsidP="004B69B0">
      <w:r>
        <w:lastRenderedPageBreak/>
        <w:t xml:space="preserve">T17. Plot the </w:t>
      </w:r>
      <w:proofErr w:type="spellStart"/>
      <w:r>
        <w:t>RoC</w:t>
      </w:r>
      <w:proofErr w:type="spellEnd"/>
      <w:r>
        <w:t xml:space="preserve"> of your classifier.</w:t>
      </w:r>
    </w:p>
    <w:p w14:paraId="0349E98D" w14:textId="29D9E62A" w:rsidR="004B69B0" w:rsidRDefault="004B69B0" w:rsidP="004B69B0">
      <w:r>
        <w:rPr>
          <w:noProof/>
        </w:rPr>
        <w:drawing>
          <wp:inline distT="0" distB="0" distL="0" distR="0" wp14:anchorId="079E94B4" wp14:editId="75AB998F">
            <wp:extent cx="2471895" cy="1780276"/>
            <wp:effectExtent l="0" t="0" r="508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85747" cy="1790252"/>
                    </a:xfrm>
                    <a:prstGeom prst="rect">
                      <a:avLst/>
                    </a:prstGeom>
                  </pic:spPr>
                </pic:pic>
              </a:graphicData>
            </a:graphic>
          </wp:inline>
        </w:drawing>
      </w:r>
    </w:p>
    <w:p w14:paraId="401C7619" w14:textId="77777777" w:rsidR="004B69B0" w:rsidRDefault="004B69B0" w:rsidP="004B69B0">
      <w:r>
        <w:t xml:space="preserve">T18. Change the number of discretization bins to 5. What happens to the </w:t>
      </w:r>
      <w:proofErr w:type="spellStart"/>
      <w:r>
        <w:t>RoC</w:t>
      </w:r>
      <w:proofErr w:type="spellEnd"/>
      <w:r>
        <w:t xml:space="preserve"> curve? Which discretization is better? The number of discretization bins can be considered as a </w:t>
      </w:r>
      <w:proofErr w:type="gramStart"/>
      <w:r>
        <w:t>hyperparameter, and</w:t>
      </w:r>
      <w:proofErr w:type="gramEnd"/>
      <w:r>
        <w:t xml:space="preserve"> must be chosen by comparing the final performance.</w:t>
      </w:r>
    </w:p>
    <w:p w14:paraId="275FB0ED" w14:textId="4B8710B9" w:rsidR="004B69B0" w:rsidRDefault="004B69B0" w:rsidP="004B69B0">
      <w:r>
        <w:rPr>
          <w:noProof/>
        </w:rPr>
        <w:drawing>
          <wp:inline distT="0" distB="0" distL="0" distR="0" wp14:anchorId="6F6BACE1" wp14:editId="41614454">
            <wp:extent cx="2497413" cy="1798655"/>
            <wp:effectExtent l="0" t="0" r="508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23742" cy="1817618"/>
                    </a:xfrm>
                    <a:prstGeom prst="rect">
                      <a:avLst/>
                    </a:prstGeom>
                  </pic:spPr>
                </pic:pic>
              </a:graphicData>
            </a:graphic>
          </wp:inline>
        </w:drawing>
      </w:r>
    </w:p>
    <w:p w14:paraId="17996A9E" w14:textId="2C5FB51F" w:rsidR="004B69B0" w:rsidRDefault="004B69B0" w:rsidP="004B69B0">
      <w:r>
        <w:t xml:space="preserve">Considering the area under </w:t>
      </w:r>
      <w:proofErr w:type="spellStart"/>
      <w:r>
        <w:t>RoC</w:t>
      </w:r>
      <w:proofErr w:type="spellEnd"/>
      <w:r>
        <w:t>, I believe that the 5-bucket is better than 10-bucket.</w:t>
      </w:r>
    </w:p>
    <w:p w14:paraId="6EB434A2" w14:textId="12542AE8" w:rsidR="004B69B0" w:rsidRDefault="004B69B0" w:rsidP="004B69B0"/>
    <w:p w14:paraId="41FECA17" w14:textId="77777777" w:rsidR="004B69B0" w:rsidRDefault="004B69B0" w:rsidP="004B69B0"/>
    <w:p w14:paraId="5A769970" w14:textId="77777777" w:rsidR="004B69B0" w:rsidRDefault="004B69B0" w:rsidP="00FC65FD"/>
    <w:p w14:paraId="555E68DD" w14:textId="2FA817C4" w:rsidR="00FC65FD" w:rsidRDefault="00FC65FD" w:rsidP="00FC65FD"/>
    <w:p w14:paraId="5EA486B4" w14:textId="77777777" w:rsidR="00FC65FD" w:rsidRDefault="00FC65FD" w:rsidP="00FC65FD"/>
    <w:p w14:paraId="4D6BFE3C" w14:textId="77777777" w:rsidR="00FC65FD" w:rsidRPr="00F40AF3" w:rsidRDefault="00FC65FD" w:rsidP="00C62303"/>
    <w:p w14:paraId="5616DD91" w14:textId="77777777" w:rsidR="00C62303" w:rsidRDefault="00C62303" w:rsidP="00C62303"/>
    <w:p w14:paraId="725F7283" w14:textId="59268DBD" w:rsidR="00C62303" w:rsidRDefault="00C62303"/>
    <w:p w14:paraId="6B0D23D3" w14:textId="72245135" w:rsidR="007907FB" w:rsidRDefault="007907FB"/>
    <w:p w14:paraId="764C4C52" w14:textId="77777777" w:rsidR="007907FB" w:rsidRDefault="007907FB"/>
    <w:sectPr w:rsidR="007907FB" w:rsidSect="00461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7B"/>
    <w:rsid w:val="00286C3D"/>
    <w:rsid w:val="003971AF"/>
    <w:rsid w:val="003B16F5"/>
    <w:rsid w:val="00447040"/>
    <w:rsid w:val="00461CF2"/>
    <w:rsid w:val="004B69B0"/>
    <w:rsid w:val="00511FF7"/>
    <w:rsid w:val="005C43E4"/>
    <w:rsid w:val="00773C5D"/>
    <w:rsid w:val="007907FB"/>
    <w:rsid w:val="007A5C10"/>
    <w:rsid w:val="00C62303"/>
    <w:rsid w:val="00E0587B"/>
    <w:rsid w:val="00F40AF3"/>
    <w:rsid w:val="00FB64EA"/>
    <w:rsid w:val="00FC65F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ecimalSymbol w:val="."/>
  <w:listSeparator w:val=","/>
  <w14:docId w14:val="1736E5AF"/>
  <w15:chartTrackingRefBased/>
  <w15:docId w15:val="{568E4138-D70B-7144-AC2C-064887C65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30"/>
        <w:lang w:val="en-US" w:eastAsia="ja-JP"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3E4"/>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7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365">
      <w:bodyDiv w:val="1"/>
      <w:marLeft w:val="0"/>
      <w:marRight w:val="0"/>
      <w:marTop w:val="0"/>
      <w:marBottom w:val="0"/>
      <w:divBdr>
        <w:top w:val="none" w:sz="0" w:space="0" w:color="auto"/>
        <w:left w:val="none" w:sz="0" w:space="0" w:color="auto"/>
        <w:bottom w:val="none" w:sz="0" w:space="0" w:color="auto"/>
        <w:right w:val="none" w:sz="0" w:space="0" w:color="auto"/>
      </w:divBdr>
    </w:div>
    <w:div w:id="348408675">
      <w:bodyDiv w:val="1"/>
      <w:marLeft w:val="0"/>
      <w:marRight w:val="0"/>
      <w:marTop w:val="0"/>
      <w:marBottom w:val="0"/>
      <w:divBdr>
        <w:top w:val="none" w:sz="0" w:space="0" w:color="auto"/>
        <w:left w:val="none" w:sz="0" w:space="0" w:color="auto"/>
        <w:bottom w:val="none" w:sz="0" w:space="0" w:color="auto"/>
        <w:right w:val="none" w:sz="0" w:space="0" w:color="auto"/>
      </w:divBdr>
    </w:div>
    <w:div w:id="430929822">
      <w:bodyDiv w:val="1"/>
      <w:marLeft w:val="0"/>
      <w:marRight w:val="0"/>
      <w:marTop w:val="0"/>
      <w:marBottom w:val="0"/>
      <w:divBdr>
        <w:top w:val="none" w:sz="0" w:space="0" w:color="auto"/>
        <w:left w:val="none" w:sz="0" w:space="0" w:color="auto"/>
        <w:bottom w:val="none" w:sz="0" w:space="0" w:color="auto"/>
        <w:right w:val="none" w:sz="0" w:space="0" w:color="auto"/>
      </w:divBdr>
    </w:div>
    <w:div w:id="492331812">
      <w:bodyDiv w:val="1"/>
      <w:marLeft w:val="0"/>
      <w:marRight w:val="0"/>
      <w:marTop w:val="0"/>
      <w:marBottom w:val="0"/>
      <w:divBdr>
        <w:top w:val="none" w:sz="0" w:space="0" w:color="auto"/>
        <w:left w:val="none" w:sz="0" w:space="0" w:color="auto"/>
        <w:bottom w:val="none" w:sz="0" w:space="0" w:color="auto"/>
        <w:right w:val="none" w:sz="0" w:space="0" w:color="auto"/>
      </w:divBdr>
    </w:div>
    <w:div w:id="515117722">
      <w:bodyDiv w:val="1"/>
      <w:marLeft w:val="0"/>
      <w:marRight w:val="0"/>
      <w:marTop w:val="0"/>
      <w:marBottom w:val="0"/>
      <w:divBdr>
        <w:top w:val="none" w:sz="0" w:space="0" w:color="auto"/>
        <w:left w:val="none" w:sz="0" w:space="0" w:color="auto"/>
        <w:bottom w:val="none" w:sz="0" w:space="0" w:color="auto"/>
        <w:right w:val="none" w:sz="0" w:space="0" w:color="auto"/>
      </w:divBdr>
    </w:div>
    <w:div w:id="621572276">
      <w:bodyDiv w:val="1"/>
      <w:marLeft w:val="0"/>
      <w:marRight w:val="0"/>
      <w:marTop w:val="0"/>
      <w:marBottom w:val="0"/>
      <w:divBdr>
        <w:top w:val="none" w:sz="0" w:space="0" w:color="auto"/>
        <w:left w:val="none" w:sz="0" w:space="0" w:color="auto"/>
        <w:bottom w:val="none" w:sz="0" w:space="0" w:color="auto"/>
        <w:right w:val="none" w:sz="0" w:space="0" w:color="auto"/>
      </w:divBdr>
    </w:div>
    <w:div w:id="667750320">
      <w:bodyDiv w:val="1"/>
      <w:marLeft w:val="0"/>
      <w:marRight w:val="0"/>
      <w:marTop w:val="0"/>
      <w:marBottom w:val="0"/>
      <w:divBdr>
        <w:top w:val="none" w:sz="0" w:space="0" w:color="auto"/>
        <w:left w:val="none" w:sz="0" w:space="0" w:color="auto"/>
        <w:bottom w:val="none" w:sz="0" w:space="0" w:color="auto"/>
        <w:right w:val="none" w:sz="0" w:space="0" w:color="auto"/>
      </w:divBdr>
    </w:div>
    <w:div w:id="702827437">
      <w:bodyDiv w:val="1"/>
      <w:marLeft w:val="0"/>
      <w:marRight w:val="0"/>
      <w:marTop w:val="0"/>
      <w:marBottom w:val="0"/>
      <w:divBdr>
        <w:top w:val="none" w:sz="0" w:space="0" w:color="auto"/>
        <w:left w:val="none" w:sz="0" w:space="0" w:color="auto"/>
        <w:bottom w:val="none" w:sz="0" w:space="0" w:color="auto"/>
        <w:right w:val="none" w:sz="0" w:space="0" w:color="auto"/>
      </w:divBdr>
    </w:div>
    <w:div w:id="720251490">
      <w:bodyDiv w:val="1"/>
      <w:marLeft w:val="0"/>
      <w:marRight w:val="0"/>
      <w:marTop w:val="0"/>
      <w:marBottom w:val="0"/>
      <w:divBdr>
        <w:top w:val="none" w:sz="0" w:space="0" w:color="auto"/>
        <w:left w:val="none" w:sz="0" w:space="0" w:color="auto"/>
        <w:bottom w:val="none" w:sz="0" w:space="0" w:color="auto"/>
        <w:right w:val="none" w:sz="0" w:space="0" w:color="auto"/>
      </w:divBdr>
    </w:div>
    <w:div w:id="781612404">
      <w:bodyDiv w:val="1"/>
      <w:marLeft w:val="0"/>
      <w:marRight w:val="0"/>
      <w:marTop w:val="0"/>
      <w:marBottom w:val="0"/>
      <w:divBdr>
        <w:top w:val="none" w:sz="0" w:space="0" w:color="auto"/>
        <w:left w:val="none" w:sz="0" w:space="0" w:color="auto"/>
        <w:bottom w:val="none" w:sz="0" w:space="0" w:color="auto"/>
        <w:right w:val="none" w:sz="0" w:space="0" w:color="auto"/>
      </w:divBdr>
    </w:div>
    <w:div w:id="805702653">
      <w:bodyDiv w:val="1"/>
      <w:marLeft w:val="0"/>
      <w:marRight w:val="0"/>
      <w:marTop w:val="0"/>
      <w:marBottom w:val="0"/>
      <w:divBdr>
        <w:top w:val="none" w:sz="0" w:space="0" w:color="auto"/>
        <w:left w:val="none" w:sz="0" w:space="0" w:color="auto"/>
        <w:bottom w:val="none" w:sz="0" w:space="0" w:color="auto"/>
        <w:right w:val="none" w:sz="0" w:space="0" w:color="auto"/>
      </w:divBdr>
    </w:div>
    <w:div w:id="876240401">
      <w:bodyDiv w:val="1"/>
      <w:marLeft w:val="0"/>
      <w:marRight w:val="0"/>
      <w:marTop w:val="0"/>
      <w:marBottom w:val="0"/>
      <w:divBdr>
        <w:top w:val="none" w:sz="0" w:space="0" w:color="auto"/>
        <w:left w:val="none" w:sz="0" w:space="0" w:color="auto"/>
        <w:bottom w:val="none" w:sz="0" w:space="0" w:color="auto"/>
        <w:right w:val="none" w:sz="0" w:space="0" w:color="auto"/>
      </w:divBdr>
    </w:div>
    <w:div w:id="878278695">
      <w:bodyDiv w:val="1"/>
      <w:marLeft w:val="0"/>
      <w:marRight w:val="0"/>
      <w:marTop w:val="0"/>
      <w:marBottom w:val="0"/>
      <w:divBdr>
        <w:top w:val="none" w:sz="0" w:space="0" w:color="auto"/>
        <w:left w:val="none" w:sz="0" w:space="0" w:color="auto"/>
        <w:bottom w:val="none" w:sz="0" w:space="0" w:color="auto"/>
        <w:right w:val="none" w:sz="0" w:space="0" w:color="auto"/>
      </w:divBdr>
    </w:div>
    <w:div w:id="879050918">
      <w:bodyDiv w:val="1"/>
      <w:marLeft w:val="0"/>
      <w:marRight w:val="0"/>
      <w:marTop w:val="0"/>
      <w:marBottom w:val="0"/>
      <w:divBdr>
        <w:top w:val="none" w:sz="0" w:space="0" w:color="auto"/>
        <w:left w:val="none" w:sz="0" w:space="0" w:color="auto"/>
        <w:bottom w:val="none" w:sz="0" w:space="0" w:color="auto"/>
        <w:right w:val="none" w:sz="0" w:space="0" w:color="auto"/>
      </w:divBdr>
    </w:div>
    <w:div w:id="941915609">
      <w:bodyDiv w:val="1"/>
      <w:marLeft w:val="0"/>
      <w:marRight w:val="0"/>
      <w:marTop w:val="0"/>
      <w:marBottom w:val="0"/>
      <w:divBdr>
        <w:top w:val="none" w:sz="0" w:space="0" w:color="auto"/>
        <w:left w:val="none" w:sz="0" w:space="0" w:color="auto"/>
        <w:bottom w:val="none" w:sz="0" w:space="0" w:color="auto"/>
        <w:right w:val="none" w:sz="0" w:space="0" w:color="auto"/>
      </w:divBdr>
    </w:div>
    <w:div w:id="958337218">
      <w:bodyDiv w:val="1"/>
      <w:marLeft w:val="0"/>
      <w:marRight w:val="0"/>
      <w:marTop w:val="0"/>
      <w:marBottom w:val="0"/>
      <w:divBdr>
        <w:top w:val="none" w:sz="0" w:space="0" w:color="auto"/>
        <w:left w:val="none" w:sz="0" w:space="0" w:color="auto"/>
        <w:bottom w:val="none" w:sz="0" w:space="0" w:color="auto"/>
        <w:right w:val="none" w:sz="0" w:space="0" w:color="auto"/>
      </w:divBdr>
    </w:div>
    <w:div w:id="989092067">
      <w:bodyDiv w:val="1"/>
      <w:marLeft w:val="0"/>
      <w:marRight w:val="0"/>
      <w:marTop w:val="0"/>
      <w:marBottom w:val="0"/>
      <w:divBdr>
        <w:top w:val="none" w:sz="0" w:space="0" w:color="auto"/>
        <w:left w:val="none" w:sz="0" w:space="0" w:color="auto"/>
        <w:bottom w:val="none" w:sz="0" w:space="0" w:color="auto"/>
        <w:right w:val="none" w:sz="0" w:space="0" w:color="auto"/>
      </w:divBdr>
    </w:div>
    <w:div w:id="1046562621">
      <w:bodyDiv w:val="1"/>
      <w:marLeft w:val="0"/>
      <w:marRight w:val="0"/>
      <w:marTop w:val="0"/>
      <w:marBottom w:val="0"/>
      <w:divBdr>
        <w:top w:val="none" w:sz="0" w:space="0" w:color="auto"/>
        <w:left w:val="none" w:sz="0" w:space="0" w:color="auto"/>
        <w:bottom w:val="none" w:sz="0" w:space="0" w:color="auto"/>
        <w:right w:val="none" w:sz="0" w:space="0" w:color="auto"/>
      </w:divBdr>
    </w:div>
    <w:div w:id="1057706450">
      <w:bodyDiv w:val="1"/>
      <w:marLeft w:val="0"/>
      <w:marRight w:val="0"/>
      <w:marTop w:val="0"/>
      <w:marBottom w:val="0"/>
      <w:divBdr>
        <w:top w:val="none" w:sz="0" w:space="0" w:color="auto"/>
        <w:left w:val="none" w:sz="0" w:space="0" w:color="auto"/>
        <w:bottom w:val="none" w:sz="0" w:space="0" w:color="auto"/>
        <w:right w:val="none" w:sz="0" w:space="0" w:color="auto"/>
      </w:divBdr>
    </w:div>
    <w:div w:id="1078675063">
      <w:bodyDiv w:val="1"/>
      <w:marLeft w:val="0"/>
      <w:marRight w:val="0"/>
      <w:marTop w:val="0"/>
      <w:marBottom w:val="0"/>
      <w:divBdr>
        <w:top w:val="none" w:sz="0" w:space="0" w:color="auto"/>
        <w:left w:val="none" w:sz="0" w:space="0" w:color="auto"/>
        <w:bottom w:val="none" w:sz="0" w:space="0" w:color="auto"/>
        <w:right w:val="none" w:sz="0" w:space="0" w:color="auto"/>
      </w:divBdr>
    </w:div>
    <w:div w:id="1129662963">
      <w:bodyDiv w:val="1"/>
      <w:marLeft w:val="0"/>
      <w:marRight w:val="0"/>
      <w:marTop w:val="0"/>
      <w:marBottom w:val="0"/>
      <w:divBdr>
        <w:top w:val="none" w:sz="0" w:space="0" w:color="auto"/>
        <w:left w:val="none" w:sz="0" w:space="0" w:color="auto"/>
        <w:bottom w:val="none" w:sz="0" w:space="0" w:color="auto"/>
        <w:right w:val="none" w:sz="0" w:space="0" w:color="auto"/>
      </w:divBdr>
    </w:div>
    <w:div w:id="1157764705">
      <w:bodyDiv w:val="1"/>
      <w:marLeft w:val="0"/>
      <w:marRight w:val="0"/>
      <w:marTop w:val="0"/>
      <w:marBottom w:val="0"/>
      <w:divBdr>
        <w:top w:val="none" w:sz="0" w:space="0" w:color="auto"/>
        <w:left w:val="none" w:sz="0" w:space="0" w:color="auto"/>
        <w:bottom w:val="none" w:sz="0" w:space="0" w:color="auto"/>
        <w:right w:val="none" w:sz="0" w:space="0" w:color="auto"/>
      </w:divBdr>
    </w:div>
    <w:div w:id="1159613018">
      <w:bodyDiv w:val="1"/>
      <w:marLeft w:val="0"/>
      <w:marRight w:val="0"/>
      <w:marTop w:val="0"/>
      <w:marBottom w:val="0"/>
      <w:divBdr>
        <w:top w:val="none" w:sz="0" w:space="0" w:color="auto"/>
        <w:left w:val="none" w:sz="0" w:space="0" w:color="auto"/>
        <w:bottom w:val="none" w:sz="0" w:space="0" w:color="auto"/>
        <w:right w:val="none" w:sz="0" w:space="0" w:color="auto"/>
      </w:divBdr>
    </w:div>
    <w:div w:id="1177303466">
      <w:bodyDiv w:val="1"/>
      <w:marLeft w:val="0"/>
      <w:marRight w:val="0"/>
      <w:marTop w:val="0"/>
      <w:marBottom w:val="0"/>
      <w:divBdr>
        <w:top w:val="none" w:sz="0" w:space="0" w:color="auto"/>
        <w:left w:val="none" w:sz="0" w:space="0" w:color="auto"/>
        <w:bottom w:val="none" w:sz="0" w:space="0" w:color="auto"/>
        <w:right w:val="none" w:sz="0" w:space="0" w:color="auto"/>
      </w:divBdr>
    </w:div>
    <w:div w:id="1280453064">
      <w:bodyDiv w:val="1"/>
      <w:marLeft w:val="0"/>
      <w:marRight w:val="0"/>
      <w:marTop w:val="0"/>
      <w:marBottom w:val="0"/>
      <w:divBdr>
        <w:top w:val="none" w:sz="0" w:space="0" w:color="auto"/>
        <w:left w:val="none" w:sz="0" w:space="0" w:color="auto"/>
        <w:bottom w:val="none" w:sz="0" w:space="0" w:color="auto"/>
        <w:right w:val="none" w:sz="0" w:space="0" w:color="auto"/>
      </w:divBdr>
    </w:div>
    <w:div w:id="1368021931">
      <w:bodyDiv w:val="1"/>
      <w:marLeft w:val="0"/>
      <w:marRight w:val="0"/>
      <w:marTop w:val="0"/>
      <w:marBottom w:val="0"/>
      <w:divBdr>
        <w:top w:val="none" w:sz="0" w:space="0" w:color="auto"/>
        <w:left w:val="none" w:sz="0" w:space="0" w:color="auto"/>
        <w:bottom w:val="none" w:sz="0" w:space="0" w:color="auto"/>
        <w:right w:val="none" w:sz="0" w:space="0" w:color="auto"/>
      </w:divBdr>
    </w:div>
    <w:div w:id="1532573693">
      <w:bodyDiv w:val="1"/>
      <w:marLeft w:val="0"/>
      <w:marRight w:val="0"/>
      <w:marTop w:val="0"/>
      <w:marBottom w:val="0"/>
      <w:divBdr>
        <w:top w:val="none" w:sz="0" w:space="0" w:color="auto"/>
        <w:left w:val="none" w:sz="0" w:space="0" w:color="auto"/>
        <w:bottom w:val="none" w:sz="0" w:space="0" w:color="auto"/>
        <w:right w:val="none" w:sz="0" w:space="0" w:color="auto"/>
      </w:divBdr>
    </w:div>
    <w:div w:id="1607270883">
      <w:bodyDiv w:val="1"/>
      <w:marLeft w:val="0"/>
      <w:marRight w:val="0"/>
      <w:marTop w:val="0"/>
      <w:marBottom w:val="0"/>
      <w:divBdr>
        <w:top w:val="none" w:sz="0" w:space="0" w:color="auto"/>
        <w:left w:val="none" w:sz="0" w:space="0" w:color="auto"/>
        <w:bottom w:val="none" w:sz="0" w:space="0" w:color="auto"/>
        <w:right w:val="none" w:sz="0" w:space="0" w:color="auto"/>
      </w:divBdr>
    </w:div>
    <w:div w:id="1630937150">
      <w:bodyDiv w:val="1"/>
      <w:marLeft w:val="0"/>
      <w:marRight w:val="0"/>
      <w:marTop w:val="0"/>
      <w:marBottom w:val="0"/>
      <w:divBdr>
        <w:top w:val="none" w:sz="0" w:space="0" w:color="auto"/>
        <w:left w:val="none" w:sz="0" w:space="0" w:color="auto"/>
        <w:bottom w:val="none" w:sz="0" w:space="0" w:color="auto"/>
        <w:right w:val="none" w:sz="0" w:space="0" w:color="auto"/>
      </w:divBdr>
    </w:div>
    <w:div w:id="1950896279">
      <w:bodyDiv w:val="1"/>
      <w:marLeft w:val="0"/>
      <w:marRight w:val="0"/>
      <w:marTop w:val="0"/>
      <w:marBottom w:val="0"/>
      <w:divBdr>
        <w:top w:val="none" w:sz="0" w:space="0" w:color="auto"/>
        <w:left w:val="none" w:sz="0" w:space="0" w:color="auto"/>
        <w:bottom w:val="none" w:sz="0" w:space="0" w:color="auto"/>
        <w:right w:val="none" w:sz="0" w:space="0" w:color="auto"/>
      </w:divBdr>
    </w:div>
    <w:div w:id="1954239995">
      <w:bodyDiv w:val="1"/>
      <w:marLeft w:val="0"/>
      <w:marRight w:val="0"/>
      <w:marTop w:val="0"/>
      <w:marBottom w:val="0"/>
      <w:divBdr>
        <w:top w:val="none" w:sz="0" w:space="0" w:color="auto"/>
        <w:left w:val="none" w:sz="0" w:space="0" w:color="auto"/>
        <w:bottom w:val="none" w:sz="0" w:space="0" w:color="auto"/>
        <w:right w:val="none" w:sz="0" w:space="0" w:color="auto"/>
      </w:divBdr>
    </w:div>
    <w:div w:id="2013144268">
      <w:bodyDiv w:val="1"/>
      <w:marLeft w:val="0"/>
      <w:marRight w:val="0"/>
      <w:marTop w:val="0"/>
      <w:marBottom w:val="0"/>
      <w:divBdr>
        <w:top w:val="none" w:sz="0" w:space="0" w:color="auto"/>
        <w:left w:val="none" w:sz="0" w:space="0" w:color="auto"/>
        <w:bottom w:val="none" w:sz="0" w:space="0" w:color="auto"/>
        <w:right w:val="none" w:sz="0" w:space="0" w:color="auto"/>
      </w:divBdr>
    </w:div>
    <w:div w:id="2026519354">
      <w:bodyDiv w:val="1"/>
      <w:marLeft w:val="0"/>
      <w:marRight w:val="0"/>
      <w:marTop w:val="0"/>
      <w:marBottom w:val="0"/>
      <w:divBdr>
        <w:top w:val="none" w:sz="0" w:space="0" w:color="auto"/>
        <w:left w:val="none" w:sz="0" w:space="0" w:color="auto"/>
        <w:bottom w:val="none" w:sz="0" w:space="0" w:color="auto"/>
        <w:right w:val="none" w:sz="0" w:space="0" w:color="auto"/>
      </w:divBdr>
    </w:div>
    <w:div w:id="2092390848">
      <w:bodyDiv w:val="1"/>
      <w:marLeft w:val="0"/>
      <w:marRight w:val="0"/>
      <w:marTop w:val="0"/>
      <w:marBottom w:val="0"/>
      <w:divBdr>
        <w:top w:val="none" w:sz="0" w:space="0" w:color="auto"/>
        <w:left w:val="none" w:sz="0" w:space="0" w:color="auto"/>
        <w:bottom w:val="none" w:sz="0" w:space="0" w:color="auto"/>
        <w:right w:val="none" w:sz="0" w:space="0" w:color="auto"/>
      </w:divBdr>
    </w:div>
    <w:div w:id="2094279122">
      <w:bodyDiv w:val="1"/>
      <w:marLeft w:val="0"/>
      <w:marRight w:val="0"/>
      <w:marTop w:val="0"/>
      <w:marBottom w:val="0"/>
      <w:divBdr>
        <w:top w:val="none" w:sz="0" w:space="0" w:color="auto"/>
        <w:left w:val="none" w:sz="0" w:space="0" w:color="auto"/>
        <w:bottom w:val="none" w:sz="0" w:space="0" w:color="auto"/>
        <w:right w:val="none" w:sz="0" w:space="0" w:color="auto"/>
      </w:divBdr>
    </w:div>
    <w:div w:id="21374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949</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Metis Sotangkur</dc:creator>
  <cp:keywords/>
  <dc:description/>
  <cp:lastModifiedBy>Metis Sotangkur</cp:lastModifiedBy>
  <cp:revision>2</cp:revision>
  <dcterms:created xsi:type="dcterms:W3CDTF">2022-01-29T15:15:00Z</dcterms:created>
  <dcterms:modified xsi:type="dcterms:W3CDTF">2022-02-03T06:22:00Z</dcterms:modified>
</cp:coreProperties>
</file>