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D0BC9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</w:rPr>
        <w:t>团队计划制定 &amp; 需求分析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&amp;</w:t>
      </w:r>
      <w:r>
        <w:rPr>
          <w:rFonts w:hint="eastAsia"/>
          <w:lang w:val="en-US" w:eastAsia="zh-CN"/>
        </w:rPr>
        <w:t xml:space="preserve"> 原型设计</w:t>
      </w:r>
    </w:p>
    <w:p w14:paraId="60F74C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一、确立团队任务计划</w:t>
      </w:r>
    </w:p>
    <w:p w14:paraId="0016ECBF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结合项目时间规划，将任务拆解为具体子任务（如需求分析、原型设计等），并添加到 Issues中。</w:t>
      </w:r>
    </w:p>
    <w:p w14:paraId="5479A6C0">
      <w:pPr>
        <w:ind w:firstLine="420"/>
        <w:rPr>
          <w:sz w:val="24"/>
        </w:rPr>
      </w:pPr>
      <w:r>
        <w:rPr>
          <w:rFonts w:hint="eastAsia"/>
          <w:sz w:val="24"/>
        </w:rPr>
        <w:t>（1）PM组织成员快速</w:t>
      </w:r>
      <w:r>
        <w:rPr>
          <w:rFonts w:hint="eastAsia"/>
          <w:sz w:val="24"/>
          <w:lang w:eastAsia="zh-CN"/>
        </w:rPr>
        <w:t>回顾课本</w:t>
      </w: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</w:rPr>
        <w:t>章关于“软件开发完整生命周期”的相关章节，并</w:t>
      </w:r>
      <w:r>
        <w:rPr>
          <w:rFonts w:hint="eastAsia"/>
          <w:sz w:val="24"/>
          <w:lang w:eastAsia="zh-CN"/>
        </w:rPr>
        <w:t>尝试用</w:t>
      </w:r>
      <w:r>
        <w:rPr>
          <w:rFonts w:hint="eastAsia"/>
          <w:sz w:val="24"/>
        </w:rPr>
        <w:t>项目计划设计的方法对项目做时间安排。同时请参考下面的团队项目每周环节进度表。</w:t>
      </w:r>
    </w:p>
    <w:p w14:paraId="5C032B7B">
      <w:pPr>
        <w:ind w:firstLine="420"/>
        <w:rPr>
          <w:sz w:val="24"/>
        </w:rPr>
      </w:pPr>
      <w:r>
        <w:rPr>
          <w:rFonts w:hint="eastAsia"/>
          <w:sz w:val="24"/>
        </w:rPr>
        <w:t>（2）使用《构建之法》“计划和估计” 一节中提到的讨论方法和耗时估计公式来矫正计划的时间表，为每个环节定制好时间。并注意，不要贪图做太多的功能，而是要把关键的场景实现了（参考</w:t>
      </w:r>
      <w:r>
        <w:rPr>
          <w:rFonts w:hint="eastAsia"/>
          <w:sz w:val="24"/>
          <w:lang w:eastAsia="zh-CN"/>
        </w:rPr>
        <w:t>课本</w:t>
      </w:r>
      <w:r>
        <w:rPr>
          <w:rFonts w:hint="eastAsia"/>
          <w:sz w:val="24"/>
        </w:rPr>
        <w:t>中关于MVP的描述）。下表为总体进度安排，</w:t>
      </w:r>
      <w:r>
        <w:rPr>
          <w:rFonts w:hint="eastAsia"/>
          <w:color w:val="C00000"/>
          <w:sz w:val="24"/>
        </w:rPr>
        <w:t>仅供参考</w:t>
      </w:r>
      <w:r>
        <w:rPr>
          <w:rFonts w:hint="eastAsia"/>
          <w:sz w:val="24"/>
        </w:rPr>
        <w:t>，各团队参照给出自己团队的具体计划。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2"/>
        <w:gridCol w:w="743"/>
        <w:gridCol w:w="4675"/>
        <w:gridCol w:w="2096"/>
      </w:tblGrid>
      <w:tr w14:paraId="7BA49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849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F29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核心阶段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21F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详细任务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629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关键交付物</w:t>
            </w:r>
          </w:p>
        </w:tc>
      </w:tr>
      <w:tr w14:paraId="0907C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7FD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6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70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项目启动与需求确认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2C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明确团队角色2. 完成需求规格说明书3. 学习 Bandit 插件开发 API 与 Python AST 分析技术4. 制定团队沟通规范与代码提交规范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团队角色分工表、需求规格说明书 V1.0、编码规范文档、技术学习笔记汇总</w:t>
            </w:r>
          </w:p>
        </w:tc>
      </w:tr>
      <w:tr w14:paraId="00F62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02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6-7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5A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环境搭建与架构设计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4E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完成开发环境搭建2. 完成插件整体架构设计3. 完成 WBS 任务分解，估算各任务工时并分配到人4. 制定完整测试计划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A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开发环境配置指南、插件架构设计图、WBS 任务分解表、测试计划 V1.0</w:t>
            </w:r>
          </w:p>
        </w:tc>
      </w:tr>
      <w:tr w14:paraId="4C5DA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D4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7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6B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原型迭代与展示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3B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开发最小可行原型（MVP）：实现基础硬编码字符串检测规则2. 编写原型对应的正向 / 反向测试用例3. 准备原型展示材料，完成内部评审与迭代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64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Bandit 插件原型 V0.1、基础测试用例集、原型展示 PPT</w:t>
            </w:r>
          </w:p>
        </w:tc>
      </w:tr>
      <w:tr w14:paraId="1D630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8A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8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8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敏捷冲刺（7 天）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98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每日召开 15 分钟 Scrum 站会，同步进度与问题2. 完成核心功能开发： - 扩展检测规则（支持 API 密钥、JWT Token、数据库密码等多类型敏感信息） - 实现误报过滤逻集成自定义报告输出格式3. 每日提交代码至 GitHub 仓库，保持代码可运行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A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 篇每日 Scrum 会议报告、插件核心代码 V1.0、单元测试覆盖率≥80%</w:t>
            </w:r>
          </w:p>
        </w:tc>
      </w:tr>
      <w:tr w14:paraId="36EEE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DF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9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97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设计迭代与优化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187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完成设计迭代展示，收集反馈并整改2. 实现性能优化（优化 AST 遍历逻辑、减少重复计算）3. 完成插件与 Bandit 主程序的无缝集成4. 编写插件使用文档初稿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4B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设计迭代展示 PPT、插件 V1.1（优化版）、性能测试报告初稿、插件使用手册 V1.0</w:t>
            </w:r>
          </w:p>
        </w:tc>
      </w:tr>
      <w:tr w14:paraId="4D6BC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7AC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10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5B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集成测试与 CI 配置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243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执行集成测试，修复发现的所有 bug2. 配置 GitHub Actions 实现自动化测试与代码扫描3. 改进测试计划，补充边界测试与异常测试用例4. 完成个人阶段总结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AA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改进后的测试计划 V2.0、完整集成测试报告、GitHub Actions CI 配置文件、个人阶段总结</w:t>
            </w:r>
          </w:p>
        </w:tc>
      </w:tr>
      <w:tr w14:paraId="2D9E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F4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10-11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36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项目报告编写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45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编写团队项目报告： - 发布说明（版本特性、使用方法） - 测试报告（功能测试、性能测试、误报率统计） - 展示报告（项目背景、技术方案、成果展示） - 项目管理报告（任务完成情况、燃尽图、问题与解决方案）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3D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插件发布说明 V1.0、完整测试报告 V1.0、项目展示报告初稿、项目管理报告</w:t>
            </w:r>
          </w:p>
        </w:tc>
      </w:tr>
      <w:tr w14:paraId="10DA5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180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11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C0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项目复审与事后分析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A5F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组织内部项目复审，检查所有交付物是否符合要求2. 编写事后分析报告（总结经验教训、识别可改进点）3. 整理所有项目文档，确保可维护性与可交接性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6F2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项目复审报告、事后分析报告、完整项目文档归档包</w:t>
            </w:r>
          </w:p>
        </w:tc>
      </w:tr>
      <w:tr w14:paraId="26061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562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B9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12 周</w:t>
            </w:r>
          </w:p>
        </w:tc>
        <w:tc>
          <w:tcPr>
            <w:tcW w:w="438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45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最终展示与收尾</w:t>
            </w:r>
          </w:p>
        </w:tc>
        <w:tc>
          <w:tcPr>
            <w:tcW w:w="2761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3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准备最终项目展示材料，完成排练2. 发布插件最终版本（打 Tag、更新 README）3. 完成团队整体总结，提交所有课程要求的交付物</w:t>
            </w:r>
          </w:p>
        </w:tc>
        <w:tc>
          <w:tcPr>
            <w:tcW w:w="123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BDE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最终展示 PPT、插件 V1.2 正式版、团队整体总结报告、全部课程交付物合集</w:t>
            </w:r>
          </w:p>
        </w:tc>
      </w:tr>
    </w:tbl>
    <w:p w14:paraId="066596B3">
      <w:pPr>
        <w:jc w:val="left"/>
        <w:rPr>
          <w:sz w:val="24"/>
        </w:rPr>
      </w:pPr>
    </w:p>
    <w:p w14:paraId="1EA2240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二、参考</w:t>
      </w:r>
    </w:p>
    <w:p w14:paraId="584FC0DE">
      <w:pPr>
        <w:pStyle w:val="2"/>
        <w:jc w:val="left"/>
      </w:pPr>
      <w:r>
        <w:rPr>
          <w:rFonts w:hint="eastAsia"/>
          <w:b w:val="0"/>
          <w:bCs/>
          <w:sz w:val="24"/>
        </w:rPr>
        <w:t xml:space="preserve">1. </w:t>
      </w:r>
      <w:r>
        <w:rPr>
          <w:rFonts w:hint="eastAsia"/>
          <w:b w:val="0"/>
          <w:sz w:val="24"/>
        </w:rPr>
        <w:t>如何使用Issue管理软件项目？</w:t>
      </w:r>
      <w:r>
        <w:rPr>
          <w:rFonts w:hint="eastAsia"/>
          <w:b w:val="0"/>
          <w:sz w:val="24"/>
        </w:rPr>
        <w:fldChar w:fldCharType="begin"/>
      </w:r>
      <w:r>
        <w:rPr>
          <w:rFonts w:hint="eastAsia"/>
          <w:b w:val="0"/>
          <w:sz w:val="24"/>
        </w:rPr>
        <w:instrText xml:space="preserve"> HYPERLINK "http://www.ruanyifeng.com/blog/2017/08/issue.html" </w:instrText>
      </w:r>
      <w:r>
        <w:rPr>
          <w:rFonts w:hint="eastAsia"/>
          <w:b w:val="0"/>
          <w:sz w:val="24"/>
        </w:rPr>
        <w:fldChar w:fldCharType="separate"/>
      </w:r>
      <w:r>
        <w:rPr>
          <w:rStyle w:val="7"/>
          <w:rFonts w:hint="eastAsia"/>
          <w:b w:val="0"/>
          <w:sz w:val="24"/>
        </w:rPr>
        <w:t>http://www.ruanyifeng.com/blog/2017/08/issue.html</w:t>
      </w:r>
      <w:r>
        <w:rPr>
          <w:rFonts w:hint="eastAsia"/>
          <w:b w:val="0"/>
          <w:sz w:val="24"/>
        </w:rPr>
        <w:fldChar w:fldCharType="end"/>
      </w:r>
    </w:p>
    <w:p w14:paraId="6D35904D">
      <w:pPr>
        <w:rPr>
          <w:sz w:val="24"/>
        </w:rPr>
      </w:pPr>
      <w:r>
        <w:rPr>
          <w:rFonts w:hint="eastAsia"/>
          <w:sz w:val="24"/>
        </w:rPr>
        <w:t>2. GitHub团队项目合作例子：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"http://www.cnblogs.com/schaepher/p/4933873.html" </w:instrText>
      </w:r>
      <w:r>
        <w:rPr>
          <w:rFonts w:hint="eastAsia"/>
          <w:sz w:val="24"/>
        </w:rPr>
        <w:fldChar w:fldCharType="separate"/>
      </w:r>
      <w:r>
        <w:rPr>
          <w:rStyle w:val="6"/>
          <w:rFonts w:hint="eastAsia"/>
          <w:sz w:val="24"/>
        </w:rPr>
        <w:t>http://www.cnblogs.com/schaepher/p/4933873.html</w:t>
      </w:r>
      <w:r>
        <w:rPr>
          <w:rFonts w:hint="eastAsia"/>
          <w:sz w:val="24"/>
        </w:rPr>
        <w:fldChar w:fldCharType="end"/>
      </w:r>
    </w:p>
    <w:p w14:paraId="7DC3695F">
      <w:pPr>
        <w:rPr>
          <w:sz w:val="24"/>
        </w:rPr>
      </w:pPr>
    </w:p>
    <w:p w14:paraId="55CDF96B">
      <w:pPr>
        <w:rPr>
          <w:sz w:val="24"/>
        </w:rPr>
      </w:pPr>
      <w:r>
        <w:rPr>
          <w:rFonts w:hint="eastAsia"/>
          <w:sz w:val="28"/>
          <w:szCs w:val="28"/>
        </w:rPr>
        <w:t>三、软件需求分析报告要求</w:t>
      </w:r>
      <w:r>
        <w:rPr>
          <w:rFonts w:hint="eastAsia"/>
          <w:sz w:val="24"/>
        </w:rPr>
        <w:t xml:space="preserve"> </w:t>
      </w:r>
    </w:p>
    <w:p w14:paraId="35C7B155">
      <w:pPr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核心内容要求</w:t>
      </w:r>
      <w:bookmarkStart w:id="0" w:name="_GoBack"/>
      <w:bookmarkEnd w:id="0"/>
    </w:p>
    <w:p w14:paraId="2630E99B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1）</w:t>
      </w:r>
      <w:r>
        <w:rPr>
          <w:rFonts w:hint="eastAsia"/>
          <w:sz w:val="24"/>
        </w:rPr>
        <w:t>引言：项目背景、目标、范围、术语定义。</w:t>
      </w:r>
    </w:p>
    <w:p w14:paraId="7240E8FC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sz w:val="24"/>
        </w:rPr>
        <w:t>用户场景：</w:t>
      </w:r>
    </w:p>
    <w:p w14:paraId="7B31BB0D">
      <w:pPr>
        <w:numPr>
          <w:ilvl w:val="0"/>
          <w:numId w:val="1"/>
        </w:numPr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通过问卷调查、访谈等方式收集真实用户需求，编写至少3个用户故事（格式：角色-目标-价值）。</w:t>
      </w:r>
    </w:p>
    <w:p w14:paraId="1B5AA466">
      <w:pPr>
        <w:numPr>
          <w:ilvl w:val="0"/>
          <w:numId w:val="1"/>
        </w:numPr>
        <w:ind w:left="0" w:leftChars="0"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示例：学生用户：希望快速查看课程作业截止时间，避免遗漏。</w:t>
      </w:r>
    </w:p>
    <w:p w14:paraId="2887F330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3）</w:t>
      </w:r>
      <w:r>
        <w:rPr>
          <w:rFonts w:hint="eastAsia"/>
          <w:sz w:val="24"/>
        </w:rPr>
        <w:t>类图：使用UML工具（如ProcessOn）绘制系统核心类图，标明类关系。</w:t>
      </w:r>
    </w:p>
    <w:p w14:paraId="7F453A44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4）</w:t>
      </w:r>
      <w:r>
        <w:rPr>
          <w:rFonts w:hint="eastAsia"/>
          <w:sz w:val="24"/>
        </w:rPr>
        <w:t>界面原型：使用墨刀/Axure/Mockplus</w:t>
      </w:r>
      <w:r>
        <w:rPr>
          <w:rFonts w:hint="eastAsia"/>
          <w:sz w:val="24"/>
          <w:lang w:val="en-US" w:eastAsia="zh-CN"/>
        </w:rPr>
        <w:t>/Figma</w:t>
      </w:r>
      <w:r>
        <w:rPr>
          <w:rFonts w:hint="eastAsia"/>
          <w:sz w:val="24"/>
        </w:rPr>
        <w:t>等工具设计高保真原型，包含主界面、核心功能交互流程。需标注页面跳转逻辑及关键功能说明。</w:t>
      </w:r>
    </w:p>
    <w:p w14:paraId="28AFECEA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5）</w:t>
      </w:r>
      <w:r>
        <w:rPr>
          <w:rFonts w:hint="eastAsia"/>
          <w:sz w:val="24"/>
        </w:rPr>
        <w:t>功能描述：分模块描述功能，按优先级排序（如核心功能、扩展功能）。</w:t>
      </w:r>
    </w:p>
    <w:p w14:paraId="02B46F2B">
      <w:pPr>
        <w:rPr>
          <w:rFonts w:hint="eastAsia"/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6）</w:t>
      </w:r>
      <w:r>
        <w:rPr>
          <w:rFonts w:hint="eastAsia"/>
          <w:sz w:val="24"/>
        </w:rPr>
        <w:t>验收标准：明确每个功能的通过条件（如“用户登录成功率为100%”）。</w:t>
      </w:r>
    </w:p>
    <w:p w14:paraId="02B71001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7）人机协作记录</w:t>
      </w:r>
    </w:p>
    <w:p w14:paraId="611076F9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需求分析过程中，鼓励使用大模型辅助需求挖掘、用户故事编写、类图设计、功能优先级划分等环节。必须提交《需求分析人机协作记录》，格式参考本文件附件或《人机协作模板参考.docx》。记录应至少包含：</w:t>
      </w:r>
    </w:p>
    <w:p w14:paraId="0FF2645C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协作基本信息（使用的大模型、对话日期、协作目的）；</w:t>
      </w:r>
    </w:p>
    <w:p w14:paraId="0F5E072A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3轮以上代表性对话记录（提问+AI回答+本人分析与反思）；</w:t>
      </w:r>
    </w:p>
    <w:p w14:paraId="04EC8708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AI方案的批判性分析（优点、不足、潜在风险）；</w:t>
      </w:r>
    </w:p>
    <w:p w14:paraId="515E98D8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本人/团队在AI方案基础上的实质性改进与创新；</w:t>
      </w:r>
    </w:p>
    <w:p w14:paraId="2A695CD3">
      <w:pPr>
        <w:numPr>
          <w:ilvl w:val="0"/>
          <w:numId w:val="2"/>
        </w:numPr>
        <w:ind w:left="0" w:leftChars="0" w:firstLine="480" w:firstLineChars="200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协作心得与总结。</w:t>
      </w:r>
    </w:p>
    <w:p w14:paraId="745CD31D">
      <w:pPr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严禁</w:t>
      </w:r>
      <w:r>
        <w:rPr>
          <w:rFonts w:hint="default"/>
          <w:b/>
          <w:bCs/>
          <w:color w:val="C00000"/>
          <w:sz w:val="24"/>
          <w:lang w:val="en-US" w:eastAsia="zh-CN"/>
        </w:rPr>
        <w:t>直接复制粘贴</w:t>
      </w:r>
      <w:r>
        <w:rPr>
          <w:rFonts w:hint="default"/>
          <w:sz w:val="24"/>
          <w:lang w:val="en-US" w:eastAsia="zh-CN"/>
        </w:rPr>
        <w:t>大模型输出而不加分析，此记录将作为需求分析报告的一部分，体现团队在工程实践中的自主思考与批判性使用AI的能力</w:t>
      </w:r>
    </w:p>
    <w:p w14:paraId="579E35AC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 格式规范</w:t>
      </w:r>
    </w:p>
    <w:p w14:paraId="3DA79D7B"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（1）包含目录、页眉页脚、统一字体（如宋体小四）、1.5倍行距。</w:t>
      </w:r>
    </w:p>
    <w:p w14:paraId="4B435BA8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（2）图表需编号（如图1-1），引用清晰；文字与图表风格一致。</w:t>
      </w:r>
    </w:p>
    <w:p w14:paraId="38A81FD0">
      <w:pPr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3. </w:t>
      </w:r>
      <w:r>
        <w:rPr>
          <w:rFonts w:hint="eastAsia"/>
          <w:sz w:val="24"/>
        </w:rPr>
        <w:t>将自己置于读者的立场——如果对软件项目不熟悉的人员，通过阅读这份文档，能否完全读懂软件要做什么。</w:t>
      </w:r>
    </w:p>
    <w:p w14:paraId="159C76CB">
      <w:pPr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4. </w:t>
      </w:r>
      <w:r>
        <w:rPr>
          <w:rFonts w:hint="eastAsia"/>
          <w:sz w:val="24"/>
        </w:rPr>
        <w:t>访问软件项目的真实用户，确保软件真正体现用户的需求，为软件最终可用奠定基础。</w:t>
      </w:r>
    </w:p>
    <w:p w14:paraId="156D3971">
      <w:pPr>
        <w:ind w:firstLine="420"/>
        <w:rPr>
          <w:sz w:val="24"/>
        </w:rPr>
      </w:pPr>
    </w:p>
    <w:p w14:paraId="2E8BD866">
      <w:pPr>
        <w:numPr>
          <w:ilvl w:val="0"/>
          <w:numId w:val="3"/>
        </w:num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原型设计与文档提交</w:t>
      </w:r>
    </w:p>
    <w:p w14:paraId="0386BCFA">
      <w:pPr>
        <w:numPr>
          <w:ilvl w:val="0"/>
          <w:numId w:val="4"/>
        </w:num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Git仓库管理</w:t>
      </w:r>
    </w:p>
    <w:p w14:paraId="31890BFA">
      <w:p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1）</w:t>
      </w:r>
      <w:r>
        <w:rPr>
          <w:rFonts w:hint="eastAsia"/>
          <w:sz w:val="24"/>
          <w:lang w:eastAsia="zh-CN"/>
        </w:rPr>
        <w:t>创建UIPrototype目录，包含以下内容：</w:t>
      </w:r>
    </w:p>
    <w:p w14:paraId="3FC4F92A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迭代计划（PDF/Word）。</w:t>
      </w:r>
    </w:p>
    <w:p w14:paraId="20D7CAA4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需求分析报告（含用例模型、类图）。</w:t>
      </w:r>
    </w:p>
    <w:p w14:paraId="52759224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原型文件（如.md墨刀链接或.rpAxure文件）。</w:t>
      </w:r>
    </w:p>
    <w:p w14:paraId="142C6F48">
      <w:pPr>
        <w:numPr>
          <w:ilvl w:val="0"/>
          <w:numId w:val="5"/>
        </w:numPr>
        <w:ind w:left="0" w:leftChars="0" w:firstLine="480" w:firstLineChars="200"/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提交记录需附清晰注释（如“第5周：需求分析初稿提交”）。</w:t>
      </w:r>
    </w:p>
    <w:p w14:paraId="43C3D4E7">
      <w:pPr>
        <w:jc w:val="left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2）</w:t>
      </w:r>
      <w:r>
        <w:rPr>
          <w:rFonts w:hint="eastAsia"/>
          <w:sz w:val="24"/>
          <w:lang w:eastAsia="zh-CN"/>
        </w:rPr>
        <w:t>工具推荐</w:t>
      </w:r>
    </w:p>
    <w:p w14:paraId="6B5BDA59">
      <w:pPr>
        <w:numPr>
          <w:ilvl w:val="0"/>
          <w:numId w:val="6"/>
        </w:numPr>
        <w:ind w:left="0" w:leftChars="0" w:firstLine="480" w:firstLineChars="200"/>
        <w:jc w:val="lef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原型设计：墨刀（快速上手）、Axure（高保真）、</w:t>
      </w:r>
      <w:r>
        <w:rPr>
          <w:rFonts w:hint="eastAsia"/>
          <w:sz w:val="24"/>
          <w:lang w:val="en-US" w:eastAsia="zh-CN"/>
        </w:rPr>
        <w:fldChar w:fldCharType="begin"/>
      </w:r>
      <w:r>
        <w:rPr>
          <w:rFonts w:hint="eastAsia"/>
          <w:sz w:val="24"/>
          <w:lang w:val="en-US" w:eastAsia="zh-CN"/>
        </w:rPr>
        <w:instrText xml:space="preserve"> HYPERLINK "https://help.figma.com/hc/en-us/categories/360002051613-Get-started" </w:instrText>
      </w:r>
      <w:r>
        <w:rPr>
          <w:rFonts w:hint="eastAsia"/>
          <w:sz w:val="24"/>
          <w:lang w:val="en-US" w:eastAsia="zh-CN"/>
        </w:rPr>
        <w:fldChar w:fldCharType="separate"/>
      </w:r>
      <w:r>
        <w:rPr>
          <w:rStyle w:val="7"/>
          <w:rFonts w:hint="eastAsia"/>
          <w:sz w:val="24"/>
          <w:lang w:val="en-US" w:eastAsia="zh-CN"/>
        </w:rPr>
        <w:t>Figma</w:t>
      </w:r>
      <w:r>
        <w:rPr>
          <w:rFonts w:hint="eastAsia"/>
          <w:sz w:val="24"/>
          <w:lang w:val="en-US" w:eastAsia="zh-CN"/>
        </w:rPr>
        <w:fldChar w:fldCharType="end"/>
      </w:r>
      <w:r>
        <w:rPr>
          <w:rFonts w:hint="eastAsia"/>
          <w:sz w:val="24"/>
          <w:lang w:eastAsia="zh-CN"/>
        </w:rPr>
        <w:t>。</w:t>
      </w:r>
    </w:p>
    <w:p w14:paraId="55BF6F2D">
      <w:pPr>
        <w:numPr>
          <w:ilvl w:val="0"/>
          <w:numId w:val="6"/>
        </w:numPr>
        <w:ind w:left="0" w:leftChars="0" w:firstLine="480" w:firstLineChars="200"/>
        <w:jc w:val="lef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作图工具：ProcessOn（流程图、类图）。</w:t>
      </w:r>
    </w:p>
    <w:p w14:paraId="0FADF752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五、功能分析与WBS</w:t>
      </w:r>
    </w:p>
    <w:p w14:paraId="7D4D494B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  <w:lang w:eastAsia="zh-CN"/>
        </w:rPr>
        <w:t>功能象限定位</w:t>
      </w:r>
    </w:p>
    <w:p w14:paraId="36D582C2">
      <w:pPr>
        <w:rPr>
          <w:rFonts w:hint="eastAsia"/>
          <w:sz w:val="24"/>
          <w:lang w:eastAsia="zh-CN"/>
        </w:rPr>
      </w:pPr>
    </w:p>
    <w:p w14:paraId="3CF1E526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将功能分为四类：</w:t>
      </w:r>
    </w:p>
    <w:p w14:paraId="73F3F99B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杀手功能</w:t>
      </w:r>
    </w:p>
    <w:p w14:paraId="48E919B6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外围功能</w:t>
      </w:r>
    </w:p>
    <w:p w14:paraId="3986F35B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必要需求</w:t>
      </w:r>
    </w:p>
    <w:p w14:paraId="33AA82B2">
      <w:pPr>
        <w:numPr>
          <w:ilvl w:val="0"/>
          <w:numId w:val="7"/>
        </w:numPr>
        <w:ind w:left="0" w:leftChars="0" w:firstLine="48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4"/>
          <w:lang w:eastAsia="zh-CN"/>
        </w:rPr>
        <w:t>辅助需求</w:t>
      </w:r>
    </w:p>
    <w:p w14:paraId="27775A6F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请给出团队项目的WBS；</w:t>
      </w:r>
    </w:p>
    <w:p w14:paraId="0B905401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团队成员估计各自任务所需时间</w:t>
      </w:r>
    </w:p>
    <w:p w14:paraId="32E18C76">
      <w:pPr>
        <w:numPr>
          <w:ilvl w:val="0"/>
          <w:numId w:val="4"/>
        </w:numPr>
        <w:ind w:left="0" w:leftChars="0" w:firstLine="0" w:firstLineChars="0"/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t>参考：</w:t>
      </w:r>
      <w:r>
        <w:rPr>
          <w:rFonts w:hint="eastAsia"/>
          <w:sz w:val="24"/>
          <w:lang w:eastAsia="zh-CN"/>
        </w:rPr>
        <w:fldChar w:fldCharType="begin"/>
      </w:r>
      <w:r>
        <w:rPr>
          <w:rFonts w:hint="eastAsia"/>
          <w:sz w:val="24"/>
          <w:lang w:eastAsia="zh-CN"/>
        </w:rPr>
        <w:instrText xml:space="preserve"> HYPERLINK "http://www.cnblogs.com/zhengrui0452/p/6653964.html" </w:instrText>
      </w:r>
      <w:r>
        <w:rPr>
          <w:rFonts w:hint="eastAsia"/>
          <w:sz w:val="24"/>
          <w:lang w:eastAsia="zh-CN"/>
        </w:rPr>
        <w:fldChar w:fldCharType="separate"/>
      </w:r>
      <w:r>
        <w:rPr>
          <w:rStyle w:val="7"/>
          <w:rFonts w:hint="eastAsia"/>
          <w:sz w:val="24"/>
          <w:lang w:eastAsia="zh-CN"/>
        </w:rPr>
        <w:t>http://www.cnblogs.com/zhengrui0452/p/6653964.html</w:t>
      </w:r>
      <w:r>
        <w:rPr>
          <w:rFonts w:hint="eastAsia"/>
          <w:sz w:val="24"/>
          <w:lang w:eastAsia="zh-CN"/>
        </w:rPr>
        <w:fldChar w:fldCharType="end"/>
      </w:r>
    </w:p>
    <w:p w14:paraId="785CC7FF">
      <w:pPr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六、</w:t>
      </w:r>
      <w:r>
        <w:rPr>
          <w:rFonts w:hint="eastAsia"/>
          <w:sz w:val="28"/>
          <w:szCs w:val="28"/>
        </w:rPr>
        <w:t>参考资料</w:t>
      </w:r>
    </w:p>
    <w:p w14:paraId="53C0BADA">
      <w:pPr>
        <w:jc w:val="left"/>
        <w:rPr>
          <w:sz w:val="24"/>
        </w:rPr>
      </w:pPr>
      <w:r>
        <w:rPr>
          <w:rFonts w:hint="eastAsia"/>
          <w:sz w:val="24"/>
        </w:rPr>
        <w:t>1. 用户调研方法参考</w:t>
      </w:r>
      <w:r>
        <w:rPr>
          <w:rFonts w:hint="eastAsia"/>
          <w:sz w:val="24"/>
          <w:lang w:eastAsia="zh-CN"/>
        </w:rPr>
        <w:t>课本</w:t>
      </w:r>
      <w:r>
        <w:rPr>
          <w:rFonts w:hint="eastAsia"/>
          <w:sz w:val="24"/>
        </w:rPr>
        <w:t>第</w:t>
      </w:r>
      <w:r>
        <w:rPr>
          <w:rFonts w:hint="eastAsia"/>
          <w:sz w:val="24"/>
          <w:lang w:val="en-US" w:eastAsia="zh-CN"/>
        </w:rPr>
        <w:t>3</w:t>
      </w:r>
      <w:r>
        <w:rPr>
          <w:rFonts w:hint="eastAsia"/>
          <w:sz w:val="24"/>
        </w:rPr>
        <w:t>章获取用户需求——用户调研</w:t>
      </w:r>
      <w:r>
        <w:rPr>
          <w:rFonts w:hint="eastAsia"/>
          <w:sz w:val="24"/>
        </w:rPr>
        <w:tab/>
      </w:r>
      <w:r>
        <w:fldChar w:fldCharType="begin"/>
      </w:r>
      <w:r>
        <w:instrText xml:space="preserve"> HYPERLINK "http://www.cnblogs.com/xinz/archive/2013/02/03/2890786.html" </w:instrText>
      </w:r>
      <w:r>
        <w:fldChar w:fldCharType="separate"/>
      </w:r>
      <w:r>
        <w:rPr>
          <w:rStyle w:val="7"/>
          <w:rFonts w:hint="eastAsia"/>
          <w:sz w:val="24"/>
        </w:rPr>
        <w:t>http://www.cnblogs.com/xinz/archive/2013/02/03/2890786.html</w:t>
      </w:r>
      <w:r>
        <w:rPr>
          <w:rStyle w:val="7"/>
          <w:rFonts w:hint="eastAsia"/>
          <w:sz w:val="24"/>
        </w:rPr>
        <w:fldChar w:fldCharType="end"/>
      </w:r>
    </w:p>
    <w:p w14:paraId="5043F4BE">
      <w:pPr>
        <w:ind w:firstLine="420"/>
        <w:jc w:val="left"/>
        <w:rPr>
          <w:sz w:val="24"/>
        </w:rPr>
      </w:pPr>
      <w:r>
        <w:fldChar w:fldCharType="begin"/>
      </w:r>
      <w:r>
        <w:instrText xml:space="preserve"> HYPERLINK "http://www.cnblogs.com/xinz/p/3308608.html" </w:instrText>
      </w:r>
      <w:r>
        <w:fldChar w:fldCharType="separate"/>
      </w:r>
      <w:r>
        <w:rPr>
          <w:rStyle w:val="7"/>
          <w:rFonts w:hint="eastAsia"/>
          <w:sz w:val="24"/>
        </w:rPr>
        <w:t>http://www.cnblogs.com/xinz/p/3308608.html</w:t>
      </w:r>
      <w:r>
        <w:rPr>
          <w:rStyle w:val="7"/>
          <w:rFonts w:hint="eastAsia"/>
          <w:sz w:val="24"/>
        </w:rPr>
        <w:fldChar w:fldCharType="end"/>
      </w:r>
    </w:p>
    <w:p w14:paraId="415ED24F">
      <w:pPr>
        <w:ind w:firstLine="420"/>
        <w:jc w:val="left"/>
        <w:rPr>
          <w:sz w:val="24"/>
        </w:rPr>
      </w:pPr>
    </w:p>
    <w:p w14:paraId="1FB89B22">
      <w:pPr>
        <w:numPr>
          <w:ilvl w:val="0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分析和设计方法：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"http://www.cnblogs.com/xinz/p/4525232.html" </w:instrText>
      </w:r>
      <w:r>
        <w:rPr>
          <w:rFonts w:hint="eastAsia"/>
          <w:sz w:val="24"/>
        </w:rPr>
        <w:fldChar w:fldCharType="separate"/>
      </w:r>
      <w:r>
        <w:rPr>
          <w:rStyle w:val="7"/>
          <w:rFonts w:hint="eastAsia"/>
          <w:sz w:val="24"/>
        </w:rPr>
        <w:t>http://www.cnblogs.com/xinz/p/4525232.html</w:t>
      </w:r>
      <w:r>
        <w:rPr>
          <w:rFonts w:hint="eastAsia"/>
          <w:sz w:val="24"/>
        </w:rPr>
        <w:fldChar w:fldCharType="end"/>
      </w:r>
    </w:p>
    <w:p w14:paraId="3FA43CFF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在线作图工具ProcessOn：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HYPERLINK "https://www.processon.com/" </w:instrText>
      </w:r>
      <w:r>
        <w:rPr>
          <w:rFonts w:hint="eastAsia"/>
          <w:sz w:val="24"/>
        </w:rPr>
        <w:fldChar w:fldCharType="separate"/>
      </w:r>
      <w:r>
        <w:rPr>
          <w:rStyle w:val="7"/>
          <w:rFonts w:hint="eastAsia"/>
          <w:sz w:val="24"/>
        </w:rPr>
        <w:t>https://www.processon.com/</w:t>
      </w:r>
      <w:r>
        <w:rPr>
          <w:rFonts w:hint="eastAsia"/>
          <w:sz w:val="24"/>
        </w:rPr>
        <w:fldChar w:fldCharType="end"/>
      </w:r>
    </w:p>
    <w:p w14:paraId="7209F8D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原型设计教程</w:t>
      </w:r>
    </w:p>
    <w:p w14:paraId="109099F3">
      <w:pPr>
        <w:ind w:left="420" w:firstLine="420"/>
        <w:jc w:val="left"/>
        <w:rPr>
          <w:sz w:val="24"/>
        </w:rPr>
      </w:pPr>
      <w:r>
        <w:fldChar w:fldCharType="begin"/>
      </w:r>
      <w:r>
        <w:instrText xml:space="preserve"> HYPERLINK "https://www.cnblogs.com/SivilTaram/p/9190373.html" </w:instrText>
      </w:r>
      <w:r>
        <w:fldChar w:fldCharType="separate"/>
      </w:r>
      <w:r>
        <w:rPr>
          <w:rStyle w:val="7"/>
          <w:rFonts w:hint="eastAsia"/>
          <w:sz w:val="24"/>
        </w:rPr>
        <w:t>https://www.cnblogs.com/SivilTaram/p/9190373.html</w:t>
      </w:r>
      <w:r>
        <w:rPr>
          <w:rStyle w:val="7"/>
          <w:rFonts w:hint="eastAsia"/>
          <w:sz w:val="24"/>
        </w:rPr>
        <w:fldChar w:fldCharType="end"/>
      </w:r>
    </w:p>
    <w:p w14:paraId="6C9CEE2B">
      <w:pPr>
        <w:ind w:left="420" w:firstLine="420"/>
        <w:jc w:val="left"/>
        <w:rPr>
          <w:sz w:val="24"/>
        </w:rPr>
      </w:pPr>
    </w:p>
    <w:p w14:paraId="0322EDC0">
      <w:pPr>
        <w:numPr>
          <w:ilvl w:val="0"/>
          <w:numId w:val="8"/>
        </w:numPr>
        <w:jc w:val="left"/>
        <w:rPr>
          <w:sz w:val="24"/>
        </w:rPr>
      </w:pPr>
      <w:r>
        <w:rPr>
          <w:rFonts w:hint="eastAsia"/>
          <w:sz w:val="24"/>
        </w:rPr>
        <w:t>原型工具参考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074"/>
        <w:gridCol w:w="4035"/>
      </w:tblGrid>
      <w:tr w14:paraId="58E1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2FE96944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工具名称</w:t>
            </w:r>
          </w:p>
        </w:tc>
        <w:tc>
          <w:tcPr>
            <w:tcW w:w="3074" w:type="dxa"/>
          </w:tcPr>
          <w:p w14:paraId="78EFFF45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官方/主要链接</w:t>
            </w:r>
          </w:p>
        </w:tc>
        <w:tc>
          <w:tcPr>
            <w:tcW w:w="4035" w:type="dxa"/>
          </w:tcPr>
          <w:p w14:paraId="6F656015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说明</w:t>
            </w:r>
          </w:p>
        </w:tc>
      </w:tr>
      <w:tr w14:paraId="3173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530899C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墨刀</w:t>
            </w:r>
          </w:p>
        </w:tc>
        <w:tc>
          <w:tcPr>
            <w:tcW w:w="3074" w:type="dxa"/>
          </w:tcPr>
          <w:p w14:paraId="7434CA5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https://modao.cc</w:t>
            </w:r>
          </w:p>
        </w:tc>
        <w:tc>
          <w:tcPr>
            <w:tcW w:w="4035" w:type="dxa"/>
          </w:tcPr>
          <w:p w14:paraId="7EC8D059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国内流行的在线原型工具，支持协作，适合移动应用快速设计。</w:t>
            </w:r>
          </w:p>
        </w:tc>
      </w:tr>
      <w:tr w14:paraId="4157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0A3F5F00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Axure RP</w:t>
            </w:r>
          </w:p>
        </w:tc>
        <w:tc>
          <w:tcPr>
            <w:tcW w:w="3074" w:type="dxa"/>
          </w:tcPr>
          <w:p w14:paraId="483A9D6E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https://www.axure.com</w:t>
            </w:r>
          </w:p>
        </w:tc>
        <w:tc>
          <w:tcPr>
            <w:tcW w:w="4035" w:type="dxa"/>
          </w:tcPr>
          <w:p w14:paraId="0F1C8BA2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功能强大的专业原型设计工具，支持复杂交互和逻辑，常被称为“原型界的PS”。</w:t>
            </w:r>
          </w:p>
        </w:tc>
      </w:tr>
      <w:tr w14:paraId="42687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5A98C3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Sketch</w:t>
            </w:r>
          </w:p>
        </w:tc>
        <w:tc>
          <w:tcPr>
            <w:tcW w:w="3074" w:type="dxa"/>
          </w:tcPr>
          <w:p w14:paraId="7907B35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https://www.sketch.com</w:t>
            </w:r>
          </w:p>
        </w:tc>
        <w:tc>
          <w:tcPr>
            <w:tcW w:w="4035" w:type="dxa"/>
          </w:tcPr>
          <w:p w14:paraId="085F286E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macOS 平台独占的界面设计工具，在UI设计和矢量绘图方面非常高效。</w:t>
            </w:r>
          </w:p>
        </w:tc>
      </w:tr>
      <w:tr w14:paraId="7BC1C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70D4353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Mockplus</w:t>
            </w:r>
          </w:p>
        </w:tc>
        <w:tc>
          <w:tcPr>
            <w:tcW w:w="3074" w:type="dxa"/>
          </w:tcPr>
          <w:p w14:paraId="331C875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https://www.mockplus.com</w:t>
            </w:r>
          </w:p>
        </w:tc>
        <w:tc>
          <w:tcPr>
            <w:tcW w:w="4035" w:type="dxa"/>
          </w:tcPr>
          <w:p w14:paraId="6DAEF826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一款简洁高效的原型图设计工具，支持快速拖拽和团队协作。</w:t>
            </w:r>
          </w:p>
        </w:tc>
      </w:tr>
      <w:tr w14:paraId="4C0E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6C9E367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Justinmind</w:t>
            </w:r>
          </w:p>
        </w:tc>
        <w:tc>
          <w:tcPr>
            <w:tcW w:w="3074" w:type="dxa"/>
          </w:tcPr>
          <w:p w14:paraId="4AA6D50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https://www.justinmind.com</w:t>
            </w:r>
          </w:p>
        </w:tc>
        <w:tc>
          <w:tcPr>
            <w:tcW w:w="4035" w:type="dxa"/>
          </w:tcPr>
          <w:p w14:paraId="215A21FD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致力于高保真原型制作，支持丰富的交互效果和逻辑模拟。</w:t>
            </w:r>
          </w:p>
        </w:tc>
      </w:tr>
      <w:tr w14:paraId="0BFAA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7B368ED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Balsamiq Wireframes</w:t>
            </w:r>
          </w:p>
        </w:tc>
        <w:tc>
          <w:tcPr>
            <w:tcW w:w="3074" w:type="dxa"/>
          </w:tcPr>
          <w:p w14:paraId="0115827C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https://balsamiq.com</w:t>
            </w:r>
          </w:p>
        </w:tc>
        <w:tc>
          <w:tcPr>
            <w:tcW w:w="4035" w:type="dxa"/>
          </w:tcPr>
          <w:p w14:paraId="27BAC750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以手绘涂鸦风格著称的工具，专注于低保真线框图，快速构思。</w:t>
            </w:r>
          </w:p>
        </w:tc>
      </w:tr>
      <w:tr w14:paraId="7B82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193279F2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Figma</w:t>
            </w:r>
          </w:p>
        </w:tc>
        <w:tc>
          <w:tcPr>
            <w:tcW w:w="3074" w:type="dxa"/>
          </w:tcPr>
          <w:p w14:paraId="43C96598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https://www.figma.com</w:t>
            </w:r>
          </w:p>
        </w:tc>
        <w:tc>
          <w:tcPr>
            <w:tcW w:w="4035" w:type="dxa"/>
          </w:tcPr>
          <w:p w14:paraId="0AD5C8CB">
            <w:pPr>
              <w:widowControl w:val="0"/>
              <w:numPr>
                <w:ilvl w:val="0"/>
                <w:numId w:val="0"/>
              </w:numPr>
              <w:jc w:val="left"/>
            </w:pPr>
            <w:r>
              <w:rPr>
                <w:rFonts w:hint="eastAsia"/>
                <w:sz w:val="24"/>
              </w:rPr>
              <w:t>基于浏览器的全平台设计工具，支持多人实时协作、组件化设计和开发模式。</w:t>
            </w:r>
          </w:p>
        </w:tc>
      </w:tr>
    </w:tbl>
    <w:p w14:paraId="5D8B2B56">
      <w:pPr>
        <w:numPr>
          <w:ilvl w:val="0"/>
          <w:numId w:val="0"/>
        </w:numPr>
        <w:jc w:val="left"/>
        <w:rPr>
          <w:sz w:val="24"/>
        </w:rPr>
      </w:pPr>
    </w:p>
    <w:p w14:paraId="11E93CD3">
      <w:pPr>
        <w:numPr>
          <w:ilvl w:val="0"/>
          <w:numId w:val="8"/>
        </w:numPr>
        <w:ind w:left="0" w:leftChars="0" w:firstLine="0" w:firstLineChars="0"/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t>人机协作模板参考</w:t>
      </w:r>
    </w:p>
    <w:p w14:paraId="11EE4561">
      <w:pPr>
        <w:rPr>
          <w:rFonts w:hint="eastAsia" w:eastAsiaTheme="minorEastAsia"/>
          <w:sz w:val="24"/>
          <w:lang w:eastAsia="zh-CN"/>
        </w:rPr>
      </w:pPr>
      <w:r>
        <w:rPr>
          <w:rFonts w:hint="eastAsia" w:eastAsiaTheme="minorEastAsia"/>
          <w:sz w:val="24"/>
          <w:lang w:eastAsia="zh-CN"/>
        </w:rPr>
        <w:t>《需求分析人机协作记录模板》详见</w:t>
      </w:r>
      <w:r>
        <w:rPr>
          <w:rFonts w:hint="eastAsia"/>
          <w:sz w:val="24"/>
          <w:lang w:eastAsia="zh-CN"/>
        </w:rPr>
        <w:t>附件</w:t>
      </w:r>
      <w:r>
        <w:rPr>
          <w:rFonts w:hint="eastAsia" w:eastAsiaTheme="minorEastAsia"/>
          <w:sz w:val="24"/>
          <w:lang w:eastAsia="zh-CN"/>
        </w:rPr>
        <w:t>。该模板提供了与大模型协作需求分析的完整记录格式，包括对话记录、批判分析、改进说明等，团队必须按照模板填写并随需求分析报告提交</w:t>
      </w:r>
    </w:p>
    <w:p w14:paraId="3D26D917">
      <w:pPr>
        <w:pStyle w:val="2"/>
      </w:pPr>
      <w:r>
        <w:rPr>
          <w:rFonts w:hint="eastAsia"/>
        </w:rPr>
        <w:t>练习要求</w:t>
      </w:r>
    </w:p>
    <w:p w14:paraId="6DA4D9B3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b/>
          <w:bCs/>
          <w:sz w:val="24"/>
        </w:rPr>
        <w:t>要求一</w:t>
      </w:r>
      <w:r>
        <w:rPr>
          <w:rFonts w:hint="eastAsia"/>
          <w:sz w:val="24"/>
        </w:rPr>
        <w:t xml:space="preserve"> 制定</w:t>
      </w:r>
      <w:r>
        <w:rPr>
          <w:rFonts w:hint="eastAsia"/>
          <w:color w:val="C00000"/>
          <w:sz w:val="24"/>
        </w:rPr>
        <w:t>团队计划</w:t>
      </w:r>
      <w:r>
        <w:rPr>
          <w:rFonts w:hint="eastAsia"/>
          <w:sz w:val="24"/>
        </w:rPr>
        <w:t>（实验报告以团队为单位提交）；</w:t>
      </w:r>
    </w:p>
    <w:p w14:paraId="597DCB76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 xml:space="preserve">根据 </w:t>
      </w:r>
      <w:r>
        <w:rPr>
          <w:rFonts w:hint="eastAsia"/>
          <w:b/>
          <w:bCs/>
          <w:sz w:val="24"/>
        </w:rPr>
        <w:t>要求二</w:t>
      </w:r>
      <w:r>
        <w:rPr>
          <w:rFonts w:hint="eastAsia"/>
          <w:sz w:val="24"/>
        </w:rPr>
        <w:t xml:space="preserve"> 参考1，设立里程碑（</w:t>
      </w:r>
      <w:r>
        <w:rPr>
          <w:sz w:val="24"/>
        </w:rPr>
        <w:t>“</w:t>
      </w:r>
      <w:r>
        <w:rPr>
          <w:rFonts w:hint="eastAsia"/>
          <w:sz w:val="24"/>
        </w:rPr>
        <w:t>MileStone</w:t>
      </w:r>
      <w:r>
        <w:rPr>
          <w:sz w:val="24"/>
        </w:rPr>
        <w:t>”</w:t>
      </w:r>
      <w:r>
        <w:rPr>
          <w:rFonts w:hint="eastAsia"/>
          <w:sz w:val="24"/>
        </w:rPr>
        <w:t>），学习参考2并掌握如何利用github（码云）进行团队项目合作；</w:t>
      </w:r>
    </w:p>
    <w:p w14:paraId="166C96D6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给出本团队项目的</w:t>
      </w:r>
      <w:r>
        <w:rPr>
          <w:rFonts w:hint="eastAsia"/>
          <w:b/>
          <w:bCs/>
          <w:color w:val="C00000"/>
          <w:sz w:val="24"/>
        </w:rPr>
        <w:t>目标</w:t>
      </w:r>
      <w:r>
        <w:rPr>
          <w:rFonts w:hint="eastAsia"/>
          <w:sz w:val="24"/>
        </w:rPr>
        <w:t>用户（如果有必要，请用问卷调查等方式）</w:t>
      </w:r>
    </w:p>
    <w:p w14:paraId="7FE32279">
      <w:pPr>
        <w:widowControl/>
        <w:numPr>
          <w:ilvl w:val="0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 xml:space="preserve">根据 </w:t>
      </w:r>
      <w:r>
        <w:rPr>
          <w:rFonts w:hint="eastAsia"/>
          <w:b/>
          <w:bCs/>
          <w:sz w:val="24"/>
        </w:rPr>
        <w:t>要求三</w:t>
      </w:r>
      <w:r>
        <w:rPr>
          <w:rFonts w:hint="eastAsia"/>
          <w:sz w:val="24"/>
        </w:rPr>
        <w:t xml:space="preserve"> </w:t>
      </w:r>
      <w:r>
        <w:rPr>
          <w:rFonts w:hint="eastAsia"/>
          <w:color w:val="0000FF"/>
          <w:sz w:val="24"/>
          <w:lang w:eastAsia="zh-CN"/>
        </w:rPr>
        <w:t>按照模板和范例</w:t>
      </w:r>
      <w:r>
        <w:rPr>
          <w:rFonts w:hint="eastAsia"/>
          <w:color w:val="0000FF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完成</w:t>
      </w:r>
      <w:r>
        <w:rPr>
          <w:rFonts w:hint="eastAsia"/>
          <w:b/>
          <w:bCs/>
          <w:color w:val="C00000"/>
          <w:sz w:val="24"/>
        </w:rPr>
        <w:t>需求分析报告</w:t>
      </w:r>
    </w:p>
    <w:p w14:paraId="1E123D8C">
      <w:pPr>
        <w:widowControl/>
        <w:numPr>
          <w:ilvl w:val="0"/>
          <w:numId w:val="9"/>
        </w:numPr>
        <w:tabs>
          <w:tab w:val="left" w:pos="840"/>
        </w:tabs>
        <w:jc w:val="left"/>
        <w:rPr>
          <w:rFonts w:hint="eastAsia"/>
          <w:sz w:val="24"/>
        </w:rPr>
      </w:pPr>
      <w:r>
        <w:rPr>
          <w:rFonts w:hint="eastAsia"/>
          <w:sz w:val="24"/>
        </w:rPr>
        <w:t>在Git repository中创建一个UIPrototype目录，上传本迭代的所有成果，至少包括：本迭代的迭代计划和</w:t>
      </w:r>
      <w:r>
        <w:rPr>
          <w:rFonts w:hint="eastAsia"/>
          <w:sz w:val="24"/>
          <w:lang w:eastAsia="zh-CN"/>
        </w:rPr>
        <w:t>需求分析</w:t>
      </w:r>
      <w:r>
        <w:rPr>
          <w:rFonts w:hint="eastAsia"/>
          <w:sz w:val="24"/>
        </w:rPr>
        <w:t>报告</w:t>
      </w:r>
      <w:r>
        <w:rPr>
          <w:rFonts w:hint="eastAsia"/>
          <w:sz w:val="24"/>
          <w:lang w:eastAsia="zh-CN"/>
        </w:rPr>
        <w:t>（含人机协作记录）；</w:t>
      </w:r>
      <w:r>
        <w:rPr>
          <w:rFonts w:hint="eastAsia"/>
          <w:sz w:val="24"/>
        </w:rPr>
        <w:t>用例模型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</w:rPr>
        <w:t>界面原型</w:t>
      </w:r>
    </w:p>
    <w:p w14:paraId="766894E8">
      <w:pPr>
        <w:widowControl/>
        <w:numPr>
          <w:ilvl w:val="0"/>
          <w:numId w:val="9"/>
        </w:numPr>
        <w:tabs>
          <w:tab w:val="left" w:pos="840"/>
        </w:tabs>
        <w:jc w:val="left"/>
        <w:rPr>
          <w:sz w:val="24"/>
        </w:rPr>
      </w:pPr>
      <w:r>
        <w:rPr>
          <w:rFonts w:hint="eastAsia"/>
          <w:sz w:val="24"/>
        </w:rPr>
        <w:t>功能分析和任务分解</w:t>
      </w:r>
      <w:r>
        <w:rPr>
          <w:rFonts w:hint="eastAsia"/>
          <w:b/>
          <w:bCs/>
          <w:color w:val="C00000"/>
          <w:sz w:val="24"/>
        </w:rPr>
        <w:t>WBS</w:t>
      </w:r>
    </w:p>
    <w:p w14:paraId="5171D518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给出功能分析的四个象限定位</w:t>
      </w:r>
    </w:p>
    <w:p w14:paraId="6A89A351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请给出团队项目的WBS；</w:t>
      </w:r>
    </w:p>
    <w:p w14:paraId="458DC2A8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团队成员估计各自任务所需时间</w:t>
      </w:r>
    </w:p>
    <w:p w14:paraId="02463A0F">
      <w:pPr>
        <w:widowControl/>
        <w:numPr>
          <w:ilvl w:val="1"/>
          <w:numId w:val="9"/>
        </w:numPr>
        <w:jc w:val="left"/>
        <w:rPr>
          <w:sz w:val="24"/>
        </w:rPr>
      </w:pPr>
      <w:r>
        <w:rPr>
          <w:rFonts w:hint="eastAsia"/>
          <w:sz w:val="24"/>
        </w:rPr>
        <w:t>参考：</w:t>
      </w:r>
      <w:r>
        <w:fldChar w:fldCharType="begin"/>
      </w:r>
      <w:r>
        <w:instrText xml:space="preserve"> HYPERLINK "http://www.cnblogs.com/zhengrui0452/p/6653964.html" </w:instrText>
      </w:r>
      <w:r>
        <w:fldChar w:fldCharType="separate"/>
      </w:r>
      <w:r>
        <w:rPr>
          <w:rStyle w:val="7"/>
          <w:rFonts w:hint="eastAsia"/>
          <w:sz w:val="24"/>
        </w:rPr>
        <w:t>http://www.cnblogs.com/zhengrui0452/p/6653964.html</w:t>
      </w:r>
      <w:r>
        <w:rPr>
          <w:rStyle w:val="7"/>
          <w:rFonts w:hint="eastAsia"/>
          <w:sz w:val="24"/>
        </w:rPr>
        <w:fldChar w:fldCharType="end"/>
      </w:r>
    </w:p>
    <w:p w14:paraId="3CF2FA8C">
      <w:pPr>
        <w:widowControl/>
        <w:numPr>
          <w:ilvl w:val="0"/>
          <w:numId w:val="9"/>
        </w:numPr>
        <w:tabs>
          <w:tab w:val="left" w:pos="840"/>
        </w:tabs>
        <w:jc w:val="left"/>
        <w:rPr>
          <w:sz w:val="24"/>
        </w:rPr>
      </w:pPr>
      <w:r>
        <w:rPr>
          <w:rFonts w:hint="eastAsia"/>
          <w:sz w:val="24"/>
          <w:lang w:eastAsia="zh-CN"/>
        </w:rPr>
        <w:t>课堂展示（第七周实验课）：每个团队根据需求分析给出原型界面设计并在课堂上展示</w:t>
      </w:r>
    </w:p>
    <w:p w14:paraId="1437C5BA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第一步：展示可交互原型，重点演示</w:t>
      </w:r>
      <w:r>
        <w:rPr>
          <w:rFonts w:hint="eastAsia"/>
          <w:color w:val="C00000"/>
          <w:sz w:val="24"/>
        </w:rPr>
        <w:t>核心功能</w:t>
      </w:r>
      <w:r>
        <w:rPr>
          <w:rFonts w:hint="eastAsia"/>
          <w:sz w:val="24"/>
        </w:rPr>
        <w:t>流程</w:t>
      </w:r>
    </w:p>
    <w:p w14:paraId="2CAA33F4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第二步：PPT需包含：</w:t>
      </w:r>
    </w:p>
    <w:p w14:paraId="654D40C5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软件价值（解决什么痛点？）</w:t>
      </w:r>
    </w:p>
    <w:p w14:paraId="73E71982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核心特性（与竞品的差异化）</w:t>
      </w:r>
    </w:p>
    <w:p w14:paraId="41D54BCF">
      <w:pPr>
        <w:widowControl/>
        <w:numPr>
          <w:ilvl w:val="2"/>
          <w:numId w:val="9"/>
        </w:numPr>
        <w:ind w:left="1260" w:leftChars="0" w:hanging="420" w:firstLineChars="0"/>
        <w:jc w:val="left"/>
        <w:rPr>
          <w:rFonts w:hint="eastAsia"/>
          <w:sz w:val="24"/>
        </w:rPr>
      </w:pPr>
      <w:r>
        <w:rPr>
          <w:rFonts w:hint="eastAsia"/>
          <w:sz w:val="24"/>
        </w:rPr>
        <w:t>用例图（用户与系统的交互）</w:t>
      </w:r>
    </w:p>
    <w:p w14:paraId="5DF62D87">
      <w:pPr>
        <w:widowControl/>
        <w:numPr>
          <w:ilvl w:val="1"/>
          <w:numId w:val="9"/>
        </w:numPr>
        <w:ind w:left="840" w:leftChars="0" w:hanging="420" w:firstLineChars="0"/>
        <w:jc w:val="left"/>
        <w:rPr>
          <w:sz w:val="24"/>
        </w:rPr>
      </w:pPr>
      <w:r>
        <w:rPr>
          <w:rFonts w:hint="eastAsia"/>
          <w:sz w:val="24"/>
        </w:rPr>
        <w:t>第三步：汇报WBS分工表，说明时间预估合理性</w:t>
      </w:r>
    </w:p>
    <w:p w14:paraId="7C6A5450">
      <w:pPr>
        <w:widowControl/>
        <w:ind w:left="420"/>
        <w:jc w:val="left"/>
        <w:rPr>
          <w:sz w:val="24"/>
        </w:rPr>
      </w:pPr>
    </w:p>
    <w:p w14:paraId="502E909E">
      <w:pPr>
        <w:widowControl/>
        <w:numPr>
          <w:ilvl w:val="0"/>
          <w:numId w:val="9"/>
        </w:numPr>
        <w:jc w:val="left"/>
      </w:pPr>
      <w:r>
        <w:rPr>
          <w:rFonts w:hint="eastAsia"/>
          <w:sz w:val="24"/>
        </w:rPr>
        <w:t>报告</w:t>
      </w:r>
      <w:r>
        <w:rPr>
          <w:rFonts w:hint="eastAsia"/>
          <w:sz w:val="24"/>
          <w:lang w:eastAsia="zh-CN"/>
        </w:rPr>
        <w:t>以团队为单位</w:t>
      </w:r>
      <w:r>
        <w:rPr>
          <w:rFonts w:hint="eastAsia"/>
          <w:sz w:val="24"/>
        </w:rPr>
        <w:t>按时提交课堂派。</w:t>
      </w:r>
    </w:p>
    <w:p w14:paraId="33EFF2F0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</w:p>
    <w:p w14:paraId="49B0B90E">
      <w:pPr>
        <w:widowControl/>
        <w:numPr>
          <w:ilvl w:val="0"/>
          <w:numId w:val="0"/>
        </w:numPr>
        <w:jc w:val="left"/>
        <w:rPr>
          <w:rFonts w:hint="eastAsia"/>
          <w:b/>
          <w:bCs/>
          <w:color w:val="C00000"/>
          <w:sz w:val="28"/>
          <w:szCs w:val="28"/>
        </w:rPr>
      </w:pPr>
      <w:r>
        <w:rPr>
          <w:rFonts w:hint="eastAsia"/>
          <w:b/>
          <w:bCs/>
          <w:color w:val="C00000"/>
          <w:sz w:val="28"/>
          <w:szCs w:val="28"/>
        </w:rPr>
        <w:t>注意事项</w:t>
      </w:r>
    </w:p>
    <w:p w14:paraId="4C3BA100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/>
          <w:sz w:val="24"/>
        </w:rPr>
        <w:t>改进项目需在原功能基础上明确标注优化点。</w:t>
      </w:r>
    </w:p>
    <w:p w14:paraId="41F6CF17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rFonts w:hint="eastAsia"/>
          <w:sz w:val="24"/>
        </w:rPr>
        <w:t>所有缩写（如MVP、WBS）需在文档开头统一定义。</w:t>
      </w:r>
    </w:p>
    <w:p w14:paraId="36CC464B">
      <w:pPr>
        <w:widowControl/>
        <w:numPr>
          <w:ilvl w:val="0"/>
          <w:numId w:val="0"/>
        </w:numPr>
        <w:jc w:val="left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3.</w:t>
      </w:r>
      <w:r>
        <w:rPr>
          <w:rFonts w:hint="eastAsia"/>
          <w:sz w:val="24"/>
        </w:rPr>
        <w:t>实验报告需体现团队协作痕迹（如会议截图、分工表）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3254C6"/>
    <w:multiLevelType w:val="singleLevel"/>
    <w:tmpl w:val="C93254C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85C4D6"/>
    <w:multiLevelType w:val="singleLevel"/>
    <w:tmpl w:val="CF85C4D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1"/>
        <w:szCs w:val="21"/>
      </w:rPr>
    </w:lvl>
  </w:abstractNum>
  <w:abstractNum w:abstractNumId="2">
    <w:nsid w:val="D1EE1070"/>
    <w:multiLevelType w:val="singleLevel"/>
    <w:tmpl w:val="D1EE107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EF0FCA07"/>
    <w:multiLevelType w:val="multilevel"/>
    <w:tmpl w:val="EF0FCA0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1B26BB94"/>
    <w:multiLevelType w:val="multilevel"/>
    <w:tmpl w:val="1B26BB94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239535B9"/>
    <w:multiLevelType w:val="singleLevel"/>
    <w:tmpl w:val="239535B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0A215B9"/>
    <w:multiLevelType w:val="singleLevel"/>
    <w:tmpl w:val="60A215B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6E717640"/>
    <w:multiLevelType w:val="singleLevel"/>
    <w:tmpl w:val="6E7176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4"/>
        <w:szCs w:val="24"/>
      </w:rPr>
    </w:lvl>
  </w:abstractNum>
  <w:abstractNum w:abstractNumId="8">
    <w:nsid w:val="733BBA66"/>
    <w:multiLevelType w:val="singleLevel"/>
    <w:tmpl w:val="733BBA6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1D52AD"/>
    <w:rsid w:val="001D52AD"/>
    <w:rsid w:val="00606D8B"/>
    <w:rsid w:val="008A53E4"/>
    <w:rsid w:val="034F32DF"/>
    <w:rsid w:val="05885149"/>
    <w:rsid w:val="05EA007D"/>
    <w:rsid w:val="08C2594B"/>
    <w:rsid w:val="08D779CF"/>
    <w:rsid w:val="09657219"/>
    <w:rsid w:val="09D73FB6"/>
    <w:rsid w:val="0C027AF2"/>
    <w:rsid w:val="0D6757D8"/>
    <w:rsid w:val="0FF561BE"/>
    <w:rsid w:val="100D14FD"/>
    <w:rsid w:val="11FF19BD"/>
    <w:rsid w:val="12C46AD7"/>
    <w:rsid w:val="1559294C"/>
    <w:rsid w:val="1A4D0121"/>
    <w:rsid w:val="1C1B6823"/>
    <w:rsid w:val="26C16DEA"/>
    <w:rsid w:val="2960280C"/>
    <w:rsid w:val="29F0007A"/>
    <w:rsid w:val="2A515C99"/>
    <w:rsid w:val="2DC037AD"/>
    <w:rsid w:val="2F551361"/>
    <w:rsid w:val="300A1D24"/>
    <w:rsid w:val="31107B68"/>
    <w:rsid w:val="33957634"/>
    <w:rsid w:val="37206A4D"/>
    <w:rsid w:val="37320440"/>
    <w:rsid w:val="3A2446A8"/>
    <w:rsid w:val="3B02137B"/>
    <w:rsid w:val="40AA2865"/>
    <w:rsid w:val="42925070"/>
    <w:rsid w:val="43C35B8B"/>
    <w:rsid w:val="46623CEE"/>
    <w:rsid w:val="4B7709BC"/>
    <w:rsid w:val="4CB038B7"/>
    <w:rsid w:val="4DD31FB4"/>
    <w:rsid w:val="4DF3030B"/>
    <w:rsid w:val="50C06829"/>
    <w:rsid w:val="51A967E0"/>
    <w:rsid w:val="53BE3A22"/>
    <w:rsid w:val="560847C0"/>
    <w:rsid w:val="56F058CF"/>
    <w:rsid w:val="5B305D11"/>
    <w:rsid w:val="5DE21A0E"/>
    <w:rsid w:val="5F982F4F"/>
    <w:rsid w:val="60DE0EDB"/>
    <w:rsid w:val="6597529E"/>
    <w:rsid w:val="65AE5CF6"/>
    <w:rsid w:val="668B2B2A"/>
    <w:rsid w:val="670A0C4E"/>
    <w:rsid w:val="686B0BD8"/>
    <w:rsid w:val="68A63DA7"/>
    <w:rsid w:val="68BD7E10"/>
    <w:rsid w:val="691056BD"/>
    <w:rsid w:val="69612CD5"/>
    <w:rsid w:val="6D2911AF"/>
    <w:rsid w:val="745E64A9"/>
    <w:rsid w:val="76DB1F3E"/>
    <w:rsid w:val="78974D34"/>
    <w:rsid w:val="7F4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semiHidden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2311</Words>
  <Characters>3130</Characters>
  <Lines>23</Lines>
  <Paragraphs>6</Paragraphs>
  <TotalTime>20</TotalTime>
  <ScaleCrop>false</ScaleCrop>
  <LinksUpToDate>false</LinksUpToDate>
  <CharactersWithSpaces>3174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Y Y C</cp:lastModifiedBy>
  <dcterms:modified xsi:type="dcterms:W3CDTF">2026-04-09T16:08:50Z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B0DE0E3710844B27B343826AF03BF82D_13</vt:lpwstr>
  </property>
  <property fmtid="{D5CDD505-2E9C-101B-9397-08002B2CF9AE}" pid="4" name="KSOTemplateDocerSaveRecord">
    <vt:lpwstr>eyJoZGlkIjoiM2Y5ZTc5YWQzZjI2NDY2MGI5NThkYjJhY2EwNWVjYjkiLCJ1c2VySWQiOiIxNTQ0NTc3MzU1In0=</vt:lpwstr>
  </property>
</Properties>
</file>