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BLOG SYSTEM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时间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改动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2017/5/27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整体概要设计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Bwang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2017/6/1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Comment表增加一个state字段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Bwang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数据库表设计</w:t>
      </w:r>
    </w:p>
    <w:p>
      <w:pPr>
        <w:ind w:firstLine="420" w:firstLineChars="0"/>
        <w:outlineLvl w:val="2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User（用户）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Int(4)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用户类型：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0：管理员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1：作者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2：普通用户（游客）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UserImage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用户头像链接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RegTime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Email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Varchar(40)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用户邮箱（联系方式）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Captcha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Int(4)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用户状态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0：正常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1：限制除登录之外操作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2：限制登录</w:t>
            </w:r>
          </w:p>
        </w:tc>
      </w:tr>
    </w:tbl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Paper（文章）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PaperID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dataTime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ModifyTime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dataTime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文章类型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0：原创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1：转载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LoadURL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转载地址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Label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Abstract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文章摘要，描述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Varchar(10240)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文章状态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0：编辑中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1：待审核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2：审核通过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3：审核拒绝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Review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ReadTimes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浏览次数</w:t>
            </w:r>
          </w:p>
        </w:tc>
      </w:tr>
    </w:tbl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Comment（评论）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ReplyUserID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评论用户id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PaperID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dataTime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State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状态：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0：正常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1：屏蔽</w:t>
            </w:r>
          </w:p>
        </w:tc>
      </w:tr>
    </w:tbl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后端接口设计</w:t>
      </w:r>
    </w:p>
    <w:tbl>
      <w:tblPr>
        <w:tblStyle w:val="5"/>
        <w:tblW w:w="13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8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897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0000</w:t>
            </w:r>
          </w:p>
        </w:tc>
        <w:tc>
          <w:tcPr>
            <w:tcW w:w="89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0001</w:t>
            </w:r>
          </w:p>
        </w:tc>
        <w:tc>
          <w:tcPr>
            <w:tcW w:w="89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0002</w:t>
            </w:r>
          </w:p>
        </w:tc>
        <w:tc>
          <w:tcPr>
            <w:tcW w:w="89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内部逻辑错误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9999</w:t>
            </w:r>
          </w:p>
        </w:tc>
        <w:tc>
          <w:tcPr>
            <w:tcW w:w="89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未知错误</w:t>
            </w:r>
          </w:p>
        </w:tc>
      </w:tr>
    </w:tbl>
    <w:p>
      <w:pPr>
        <w:outlineLvl w:val="9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Ciphertext(密文）：xxx</w:t>
      </w:r>
    </w:p>
    <w:p>
      <w:pPr>
        <w:outlineLvl w:val="9"/>
        <w:rPr>
          <w:rFonts w:hint="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说明：请求报文中将“xxx</w:t>
      </w:r>
      <w:r>
        <w:rPr>
          <w:rFonts w:hint="default"/>
          <w:sz w:val="30"/>
          <w:szCs w:val="30"/>
          <w:vertAlign w:val="baseline"/>
          <w:lang w:val="en-US" w:eastAsia="zh-CN"/>
        </w:rPr>
        <w:t>”</w:t>
      </w:r>
      <w:r>
        <w:rPr>
          <w:rFonts w:hint="eastAsia"/>
          <w:sz w:val="30"/>
          <w:szCs w:val="30"/>
          <w:vertAlign w:val="baseline"/>
          <w:lang w:val="en-US" w:eastAsia="zh-CN"/>
        </w:rPr>
        <w:t>用MD5方式加密，后端通过相应的解密算法解密</w:t>
      </w:r>
    </w:p>
    <w:p>
      <w:pPr>
        <w:outlineLvl w:val="9"/>
        <w:rPr>
          <w:rFonts w:hint="eastAsia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用户相关接口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 用户注册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"http://XXX/register"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http://XXX/register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 用户登录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http://XXX/login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UserInfo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用户信息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 用户修改密码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"http://XXX/resetPassword"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http://XXX/resetPassword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oldPassword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newPassword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1.4 用户重置密码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http://XXX/resetPassword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LoginName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newPassword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Captcha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文章相关接口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 文章提交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"http://XXX/resetPassword"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http://XXX/s</w:t>
      </w:r>
      <w:r>
        <w:rPr>
          <w:rFonts w:hint="eastAsia"/>
          <w:sz w:val="30"/>
          <w:szCs w:val="30"/>
          <w:lang w:val="en-US" w:eastAsia="zh-CN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t>ubmitPaper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文章类型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0：原创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1：转载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LoadURL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转载地址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Label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Abstract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文章摘要，描述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Content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Varchar(10240)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Title</w:t>
            </w:r>
          </w:p>
        </w:tc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Int(8)</w:t>
            </w:r>
          </w:p>
        </w:tc>
        <w:tc>
          <w:tcPr>
            <w:tcW w:w="4467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文章类型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0：原创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1：转载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LoadURL</w:t>
            </w:r>
          </w:p>
        </w:tc>
        <w:tc>
          <w:tcPr>
            <w:tcW w:w="4466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467" w:type="dxa"/>
            <w:textDirection w:val="lrTb"/>
            <w:vAlign w:val="top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转载地址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管理员相关接口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3.1 文章审核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"http://XXX/reviewPaper"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http://XXX/reviewPaper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Request: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PaperID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userID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reviewState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审核结果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0：通过</w:t>
            </w:r>
          </w:p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1：拒绝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reviewContent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Ciphertext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密文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Response：</w:t>
      </w:r>
    </w:p>
    <w:tbl>
      <w:tblPr>
        <w:tblStyle w:val="5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6"/>
        <w:gridCol w:w="4466"/>
        <w:gridCol w:w="4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数据项</w:t>
            </w:r>
          </w:p>
        </w:tc>
        <w:tc>
          <w:tcPr>
            <w:tcW w:w="4466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4467" w:type="dxa"/>
            <w:shd w:val="clear" w:color="auto" w:fill="F4B083" w:themeFill="accent2" w:themeFillTint="99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446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4467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结果说明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1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统计相关接口</w:t>
      </w:r>
    </w:p>
    <w:p>
      <w:pPr>
        <w:ind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9129"/>
    <w:multiLevelType w:val="multilevel"/>
    <w:tmpl w:val="5929912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5713"/>
    <w:rsid w:val="012D34E8"/>
    <w:rsid w:val="04221EF3"/>
    <w:rsid w:val="043814CA"/>
    <w:rsid w:val="0A202029"/>
    <w:rsid w:val="0C7B4A19"/>
    <w:rsid w:val="137543A1"/>
    <w:rsid w:val="1429785C"/>
    <w:rsid w:val="18633AB5"/>
    <w:rsid w:val="19602901"/>
    <w:rsid w:val="19945150"/>
    <w:rsid w:val="1B51307B"/>
    <w:rsid w:val="1B914191"/>
    <w:rsid w:val="1C2A048D"/>
    <w:rsid w:val="1F6A6959"/>
    <w:rsid w:val="2021377E"/>
    <w:rsid w:val="208909D9"/>
    <w:rsid w:val="22E11183"/>
    <w:rsid w:val="240C00D8"/>
    <w:rsid w:val="249339A9"/>
    <w:rsid w:val="269929D8"/>
    <w:rsid w:val="29E33842"/>
    <w:rsid w:val="2B3D229E"/>
    <w:rsid w:val="2B77606D"/>
    <w:rsid w:val="34E934AF"/>
    <w:rsid w:val="374F0C7C"/>
    <w:rsid w:val="388F0884"/>
    <w:rsid w:val="3B5323AB"/>
    <w:rsid w:val="3BDD03E6"/>
    <w:rsid w:val="3CCA4FCB"/>
    <w:rsid w:val="3CE9231A"/>
    <w:rsid w:val="3DDB1F15"/>
    <w:rsid w:val="416302ED"/>
    <w:rsid w:val="41655542"/>
    <w:rsid w:val="45BB2621"/>
    <w:rsid w:val="480B1C55"/>
    <w:rsid w:val="48BE3926"/>
    <w:rsid w:val="48FC0DEC"/>
    <w:rsid w:val="4AD37A23"/>
    <w:rsid w:val="4FAB2D13"/>
    <w:rsid w:val="52292A23"/>
    <w:rsid w:val="557E72BB"/>
    <w:rsid w:val="56B77BD8"/>
    <w:rsid w:val="5B5D4AF4"/>
    <w:rsid w:val="5BE979BC"/>
    <w:rsid w:val="5C991CBA"/>
    <w:rsid w:val="5F7E4003"/>
    <w:rsid w:val="60A66527"/>
    <w:rsid w:val="617D7F76"/>
    <w:rsid w:val="62CF6120"/>
    <w:rsid w:val="64004D17"/>
    <w:rsid w:val="641C4A47"/>
    <w:rsid w:val="64833104"/>
    <w:rsid w:val="64C66B14"/>
    <w:rsid w:val="6549437F"/>
    <w:rsid w:val="65A953BC"/>
    <w:rsid w:val="673D0A1D"/>
    <w:rsid w:val="685050D2"/>
    <w:rsid w:val="6A274F28"/>
    <w:rsid w:val="6A357908"/>
    <w:rsid w:val="6BAB0B94"/>
    <w:rsid w:val="6BC000E9"/>
    <w:rsid w:val="71246675"/>
    <w:rsid w:val="72B829F8"/>
    <w:rsid w:val="754314C8"/>
    <w:rsid w:val="7B63005D"/>
    <w:rsid w:val="7C1E1E15"/>
    <w:rsid w:val="7C546835"/>
    <w:rsid w:val="7C694657"/>
    <w:rsid w:val="7C6D6795"/>
    <w:rsid w:val="7CEA311E"/>
    <w:rsid w:val="7D583957"/>
    <w:rsid w:val="7E646AB2"/>
    <w:rsid w:val="7FF71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2017-06-01T00:28:03Z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