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3540" w:rsidRDefault="00DA3540" w:rsidP="00DA3540">
      <w:pPr>
        <w:spacing w:line="240" w:lineRule="auto"/>
      </w:pPr>
    </w:p>
    <w:p w:rsidR="00DA3540" w:rsidRDefault="00DA3540" w:rsidP="00DA3540">
      <w:pPr>
        <w:spacing w:line="240" w:lineRule="auto"/>
      </w:pPr>
    </w:p>
    <w:p w:rsidR="00DA3540" w:rsidRPr="00DA716E" w:rsidRDefault="00DA3540" w:rsidP="00DA3540">
      <w:pPr>
        <w:pStyle w:val="Heading2"/>
        <w:spacing w:before="0" w:line="240" w:lineRule="auto"/>
        <w:rPr>
          <w:rFonts w:eastAsiaTheme="minorEastAsia"/>
          <w:color w:val="auto"/>
          <w:lang w:val="en-US"/>
        </w:rPr>
      </w:pPr>
      <w:bookmarkStart w:id="0" w:name="_Toc337569429"/>
      <w:bookmarkStart w:id="1" w:name="_Toc337569794"/>
      <w:bookmarkStart w:id="2" w:name="_Toc337570543"/>
      <w:r w:rsidRPr="00DA716E">
        <w:rPr>
          <w:rFonts w:eastAsiaTheme="minorEastAsia"/>
          <w:color w:val="auto"/>
          <w:lang w:val="en-US"/>
        </w:rPr>
        <w:t xml:space="preserve">Request </w:t>
      </w:r>
      <w:bookmarkEnd w:id="0"/>
      <w:bookmarkEnd w:id="1"/>
      <w:bookmarkEnd w:id="2"/>
      <w:r>
        <w:rPr>
          <w:rFonts w:eastAsiaTheme="minorEastAsia"/>
          <w:color w:val="auto"/>
          <w:lang w:val="en-US"/>
        </w:rPr>
        <w:t>for Empty Trailer – dock foreman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088"/>
        <w:gridCol w:w="3240"/>
        <w:gridCol w:w="360"/>
        <w:gridCol w:w="1080"/>
        <w:gridCol w:w="2088"/>
      </w:tblGrid>
      <w:tr w:rsidR="00DA3540" w:rsidRPr="00DA716E" w:rsidTr="004D7648">
        <w:tc>
          <w:tcPr>
            <w:tcW w:w="2088" w:type="dxa"/>
            <w:shd w:val="clear" w:color="auto" w:fill="E6E6E6"/>
          </w:tcPr>
          <w:p w:rsidR="00DA3540" w:rsidRPr="008B3F33" w:rsidRDefault="00DA3540" w:rsidP="004D7648">
            <w:pPr>
              <w:spacing w:line="240" w:lineRule="auto"/>
              <w:rPr>
                <w:rFonts w:ascii="Helvetica" w:eastAsia="Calibri" w:hAnsi="Helvetica" w:cs="Times New Roman"/>
                <w:b/>
                <w:sz w:val="20"/>
                <w:szCs w:val="20"/>
              </w:rPr>
            </w:pPr>
            <w:r w:rsidRPr="008B3F33">
              <w:rPr>
                <w:rFonts w:ascii="Helvetica" w:eastAsia="Calibri" w:hAnsi="Helvetica" w:cs="Times New Roman"/>
                <w:b/>
                <w:sz w:val="20"/>
                <w:szCs w:val="20"/>
              </w:rPr>
              <w:t>Author</w:t>
            </w:r>
          </w:p>
        </w:tc>
        <w:tc>
          <w:tcPr>
            <w:tcW w:w="3600" w:type="dxa"/>
            <w:gridSpan w:val="2"/>
          </w:tcPr>
          <w:p w:rsidR="00DA3540" w:rsidRDefault="00DA3540" w:rsidP="004D7648">
            <w:pPr>
              <w:spacing w:line="240" w:lineRule="auto"/>
              <w:rPr>
                <w:rFonts w:ascii="Helvetica" w:eastAsia="Calibri" w:hAnsi="Helvetica" w:cs="Times New Roman"/>
              </w:rPr>
            </w:pPr>
            <w:r>
              <w:rPr>
                <w:rFonts w:ascii="Helvetica" w:eastAsia="Calibri" w:hAnsi="Helvetica" w:cs="Times New Roman"/>
              </w:rPr>
              <w:t>Version 2: Jack Watt</w:t>
            </w:r>
          </w:p>
          <w:p w:rsidR="00DA3540" w:rsidRDefault="00DA3540" w:rsidP="004D7648">
            <w:pPr>
              <w:spacing w:line="240" w:lineRule="auto"/>
              <w:rPr>
                <w:rFonts w:ascii="Helvetica" w:eastAsia="Calibri" w:hAnsi="Helvetica" w:cs="Times New Roman"/>
              </w:rPr>
            </w:pPr>
            <w:r>
              <w:rPr>
                <w:rFonts w:ascii="Helvetica" w:eastAsia="Calibri" w:hAnsi="Helvetica" w:cs="Times New Roman"/>
              </w:rPr>
              <w:t xml:space="preserve">Version 1: Ryan </w:t>
            </w:r>
            <w:r w:rsidRPr="00DA716E">
              <w:rPr>
                <w:rFonts w:ascii="Helvetica" w:hAnsi="Helvetica"/>
              </w:rPr>
              <w:t>Vaughan</w:t>
            </w:r>
          </w:p>
          <w:p w:rsidR="00DA3540" w:rsidRPr="00DA716E" w:rsidRDefault="00DA3540" w:rsidP="004D7648">
            <w:pPr>
              <w:spacing w:after="0" w:line="240" w:lineRule="auto"/>
              <w:rPr>
                <w:rFonts w:ascii="Helvetica" w:eastAsia="Calibri" w:hAnsi="Helvetica" w:cs="Times New Roman"/>
              </w:rPr>
            </w:pPr>
          </w:p>
        </w:tc>
        <w:tc>
          <w:tcPr>
            <w:tcW w:w="1080" w:type="dxa"/>
            <w:shd w:val="clear" w:color="auto" w:fill="E6E6E6"/>
          </w:tcPr>
          <w:p w:rsidR="00DA3540" w:rsidRPr="00DA716E" w:rsidRDefault="00DA3540" w:rsidP="004D7648">
            <w:pPr>
              <w:spacing w:line="240" w:lineRule="auto"/>
              <w:rPr>
                <w:rFonts w:ascii="Helvetica" w:eastAsia="Calibri" w:hAnsi="Helvetica" w:cs="Times New Roman"/>
                <w:b/>
              </w:rPr>
            </w:pPr>
            <w:r w:rsidRPr="00DA716E">
              <w:rPr>
                <w:rFonts w:ascii="Helvetica" w:eastAsia="Calibri" w:hAnsi="Helvetica" w:cs="Times New Roman"/>
                <w:b/>
              </w:rPr>
              <w:t>Date</w:t>
            </w:r>
          </w:p>
        </w:tc>
        <w:tc>
          <w:tcPr>
            <w:tcW w:w="2088" w:type="dxa"/>
          </w:tcPr>
          <w:p w:rsidR="00DA3540" w:rsidRPr="00DA716E" w:rsidRDefault="00DA3540" w:rsidP="004D7648">
            <w:pPr>
              <w:spacing w:line="240" w:lineRule="auto"/>
              <w:rPr>
                <w:rFonts w:ascii="Helvetica" w:eastAsia="Calibri" w:hAnsi="Helvetica" w:cs="Times New Roman"/>
              </w:rPr>
            </w:pPr>
            <w:r>
              <w:rPr>
                <w:rFonts w:ascii="Helvetica" w:eastAsia="Calibri" w:hAnsi="Helvetica" w:cs="Times New Roman"/>
              </w:rPr>
              <w:t>November-09</w:t>
            </w:r>
            <w:r w:rsidRPr="00DA716E">
              <w:rPr>
                <w:rFonts w:ascii="Helvetica" w:eastAsia="Calibri" w:hAnsi="Helvetica" w:cs="Times New Roman"/>
              </w:rPr>
              <w:t>-2012</w:t>
            </w:r>
          </w:p>
        </w:tc>
      </w:tr>
      <w:tr w:rsidR="00DA3540" w:rsidRPr="00DA716E" w:rsidTr="004D7648">
        <w:tc>
          <w:tcPr>
            <w:tcW w:w="2088" w:type="dxa"/>
            <w:shd w:val="clear" w:color="auto" w:fill="E6E6E6"/>
          </w:tcPr>
          <w:p w:rsidR="00DA3540" w:rsidRPr="008B3F33" w:rsidRDefault="00DA3540" w:rsidP="004D7648">
            <w:pPr>
              <w:spacing w:line="240" w:lineRule="auto"/>
              <w:rPr>
                <w:rFonts w:ascii="Helvetica" w:eastAsia="Calibri" w:hAnsi="Helvetica" w:cs="Times New Roman"/>
                <w:b/>
                <w:sz w:val="20"/>
                <w:szCs w:val="20"/>
              </w:rPr>
            </w:pPr>
            <w:r w:rsidRPr="008B3F33">
              <w:rPr>
                <w:rFonts w:ascii="Helvetica" w:eastAsia="Calibri" w:hAnsi="Helvetica" w:cs="Times New Roman"/>
                <w:b/>
                <w:sz w:val="20"/>
                <w:szCs w:val="20"/>
              </w:rPr>
              <w:t>Version</w:t>
            </w:r>
          </w:p>
        </w:tc>
        <w:tc>
          <w:tcPr>
            <w:tcW w:w="3600" w:type="dxa"/>
            <w:gridSpan w:val="2"/>
          </w:tcPr>
          <w:p w:rsidR="00DA3540" w:rsidRPr="00DA716E" w:rsidRDefault="00DA3540" w:rsidP="004D7648">
            <w:pPr>
              <w:spacing w:line="240" w:lineRule="auto"/>
              <w:rPr>
                <w:rFonts w:ascii="Helvetica" w:eastAsia="Calibri" w:hAnsi="Helvetica" w:cs="Times New Roman"/>
              </w:rPr>
            </w:pPr>
            <w:r>
              <w:rPr>
                <w:rFonts w:ascii="Helvetica" w:eastAsia="Calibri" w:hAnsi="Helvetica" w:cs="Times New Roman"/>
              </w:rPr>
              <w:t>2</w:t>
            </w:r>
            <w:r w:rsidRPr="00DA716E">
              <w:rPr>
                <w:rFonts w:ascii="Helvetica" w:eastAsia="Calibri" w:hAnsi="Helvetica" w:cs="Times New Roman"/>
              </w:rPr>
              <w:t>.0</w:t>
            </w:r>
          </w:p>
        </w:tc>
        <w:tc>
          <w:tcPr>
            <w:tcW w:w="3168" w:type="dxa"/>
            <w:gridSpan w:val="2"/>
            <w:tcBorders>
              <w:bottom w:val="single" w:sz="4" w:space="0" w:color="auto"/>
            </w:tcBorders>
          </w:tcPr>
          <w:p w:rsidR="00DA3540" w:rsidRPr="00DA716E" w:rsidRDefault="00DA3540" w:rsidP="004D7648">
            <w:pPr>
              <w:spacing w:line="240" w:lineRule="auto"/>
              <w:rPr>
                <w:rFonts w:ascii="Helvetica" w:eastAsia="Calibri" w:hAnsi="Helvetica" w:cs="Times New Roman"/>
              </w:rPr>
            </w:pPr>
          </w:p>
        </w:tc>
      </w:tr>
      <w:tr w:rsidR="00DA3540" w:rsidRPr="00DA716E" w:rsidTr="004D7648">
        <w:tc>
          <w:tcPr>
            <w:tcW w:w="2088" w:type="dxa"/>
            <w:shd w:val="clear" w:color="auto" w:fill="E6E6E6"/>
          </w:tcPr>
          <w:p w:rsidR="00DA3540" w:rsidRPr="008B3F33" w:rsidRDefault="00DA3540" w:rsidP="004D7648">
            <w:pPr>
              <w:spacing w:line="240" w:lineRule="auto"/>
              <w:rPr>
                <w:rFonts w:ascii="Helvetica" w:eastAsia="Calibri" w:hAnsi="Helvetica" w:cs="Times New Roman"/>
                <w:b/>
                <w:sz w:val="20"/>
                <w:szCs w:val="20"/>
              </w:rPr>
            </w:pPr>
            <w:r w:rsidRPr="008B3F33">
              <w:rPr>
                <w:rFonts w:ascii="Helvetica" w:eastAsia="Calibri" w:hAnsi="Helvetica" w:cs="Times New Roman"/>
                <w:b/>
                <w:sz w:val="20"/>
                <w:szCs w:val="20"/>
              </w:rPr>
              <w:t>Use Case Name</w:t>
            </w:r>
          </w:p>
        </w:tc>
        <w:tc>
          <w:tcPr>
            <w:tcW w:w="3600" w:type="dxa"/>
            <w:gridSpan w:val="2"/>
          </w:tcPr>
          <w:p w:rsidR="00DA3540" w:rsidRPr="00DA716E" w:rsidRDefault="00DA3540" w:rsidP="004D7648">
            <w:pPr>
              <w:spacing w:line="240" w:lineRule="auto"/>
              <w:rPr>
                <w:rFonts w:ascii="Helvetica" w:eastAsia="Calibri" w:hAnsi="Helvetica" w:cs="Times New Roman"/>
              </w:rPr>
            </w:pPr>
            <w:r w:rsidRPr="00DA716E">
              <w:rPr>
                <w:rFonts w:ascii="Helvetica" w:eastAsia="Calibri" w:hAnsi="Helvetica" w:cs="Times New Roman"/>
              </w:rPr>
              <w:t xml:space="preserve">Request </w:t>
            </w:r>
            <w:r>
              <w:rPr>
                <w:rFonts w:ascii="Helvetica" w:eastAsia="Calibri" w:hAnsi="Helvetica" w:cs="Times New Roman"/>
              </w:rPr>
              <w:t>for empty trailer</w:t>
            </w:r>
          </w:p>
        </w:tc>
        <w:tc>
          <w:tcPr>
            <w:tcW w:w="3168" w:type="dxa"/>
            <w:gridSpan w:val="2"/>
            <w:tcBorders>
              <w:bottom w:val="nil"/>
            </w:tcBorders>
            <w:shd w:val="clear" w:color="auto" w:fill="E6E6E6"/>
          </w:tcPr>
          <w:p w:rsidR="00DA3540" w:rsidRPr="00DA716E" w:rsidRDefault="00DA3540" w:rsidP="004D7648">
            <w:pPr>
              <w:spacing w:line="240" w:lineRule="auto"/>
              <w:rPr>
                <w:rFonts w:ascii="Helvetica" w:eastAsia="Calibri" w:hAnsi="Helvetica" w:cs="Times New Roman"/>
                <w:b/>
              </w:rPr>
            </w:pPr>
            <w:r w:rsidRPr="00DA716E">
              <w:rPr>
                <w:rFonts w:ascii="Helvetica" w:eastAsia="Calibri" w:hAnsi="Helvetica" w:cs="Times New Roman"/>
                <w:b/>
              </w:rPr>
              <w:t>Use Case Type:</w:t>
            </w:r>
          </w:p>
        </w:tc>
      </w:tr>
      <w:tr w:rsidR="00DA3540" w:rsidRPr="00DA716E" w:rsidTr="004D7648">
        <w:tc>
          <w:tcPr>
            <w:tcW w:w="2088" w:type="dxa"/>
            <w:shd w:val="clear" w:color="auto" w:fill="E6E6E6"/>
          </w:tcPr>
          <w:p w:rsidR="00DA3540" w:rsidRPr="008B3F33" w:rsidRDefault="00DA3540" w:rsidP="004D7648">
            <w:pPr>
              <w:spacing w:line="240" w:lineRule="auto"/>
              <w:rPr>
                <w:rFonts w:ascii="Helvetica" w:eastAsia="Calibri" w:hAnsi="Helvetica" w:cs="Times New Roman"/>
                <w:b/>
                <w:sz w:val="20"/>
                <w:szCs w:val="20"/>
              </w:rPr>
            </w:pPr>
            <w:r w:rsidRPr="008B3F33">
              <w:rPr>
                <w:rFonts w:ascii="Helvetica" w:eastAsia="Calibri" w:hAnsi="Helvetica" w:cs="Times New Roman"/>
                <w:b/>
                <w:sz w:val="20"/>
                <w:szCs w:val="20"/>
              </w:rPr>
              <w:t>Use Case ID</w:t>
            </w:r>
          </w:p>
        </w:tc>
        <w:tc>
          <w:tcPr>
            <w:tcW w:w="3600" w:type="dxa"/>
            <w:gridSpan w:val="2"/>
          </w:tcPr>
          <w:p w:rsidR="00DA3540" w:rsidRPr="00DA716E" w:rsidRDefault="00DA3540" w:rsidP="004D7648">
            <w:pPr>
              <w:spacing w:line="240" w:lineRule="auto"/>
              <w:rPr>
                <w:rFonts w:ascii="Helvetica" w:eastAsia="Calibri" w:hAnsi="Helvetica" w:cs="Times New Roman"/>
              </w:rPr>
            </w:pPr>
            <w:r w:rsidRPr="00DA716E">
              <w:rPr>
                <w:rFonts w:ascii="Helvetica" w:eastAsia="Calibri" w:hAnsi="Helvetica" w:cs="Times New Roman"/>
              </w:rPr>
              <w:t>JGRC-2003</w:t>
            </w:r>
          </w:p>
        </w:tc>
        <w:tc>
          <w:tcPr>
            <w:tcW w:w="3168" w:type="dxa"/>
            <w:gridSpan w:val="2"/>
            <w:vMerge w:val="restart"/>
            <w:tcBorders>
              <w:top w:val="nil"/>
            </w:tcBorders>
            <w:shd w:val="clear" w:color="auto" w:fill="E6E6E6"/>
          </w:tcPr>
          <w:p w:rsidR="00DA3540" w:rsidRPr="00DA716E" w:rsidRDefault="00DA3540" w:rsidP="004D7648">
            <w:pPr>
              <w:spacing w:line="240" w:lineRule="auto"/>
              <w:rPr>
                <w:rFonts w:ascii="Helvetica" w:eastAsia="Calibri" w:hAnsi="Helvetica" w:cs="Times New Roman"/>
                <w:b/>
              </w:rPr>
            </w:pPr>
            <w:r w:rsidRPr="00DA716E">
              <w:rPr>
                <w:rFonts w:ascii="Helvetica" w:eastAsia="Calibri" w:hAnsi="Helvetica" w:cs="Times New Roman"/>
                <w:b/>
              </w:rPr>
              <w:t>Business Requirements</w:t>
            </w:r>
          </w:p>
          <w:p w:rsidR="00DA3540" w:rsidRPr="00DA716E" w:rsidRDefault="00DA3540" w:rsidP="004D7648">
            <w:pPr>
              <w:spacing w:line="240" w:lineRule="auto"/>
              <w:rPr>
                <w:rFonts w:ascii="Helvetica" w:eastAsia="Calibri" w:hAnsi="Helvetica" w:cs="Times New Roman"/>
                <w:b/>
              </w:rPr>
            </w:pPr>
            <w:r w:rsidRPr="00DA716E">
              <w:rPr>
                <w:rFonts w:ascii="Helvetica" w:eastAsia="Calibri" w:hAnsi="Helvetica" w:cs="Times New Roman"/>
                <w:b/>
              </w:rPr>
              <w:t>System Analysis</w:t>
            </w:r>
          </w:p>
        </w:tc>
      </w:tr>
      <w:tr w:rsidR="00DA3540" w:rsidRPr="00DA716E" w:rsidTr="004D7648">
        <w:tc>
          <w:tcPr>
            <w:tcW w:w="2088" w:type="dxa"/>
            <w:shd w:val="clear" w:color="auto" w:fill="E6E6E6"/>
          </w:tcPr>
          <w:p w:rsidR="00DA3540" w:rsidRPr="008B3F33" w:rsidRDefault="00DA3540" w:rsidP="004D7648">
            <w:pPr>
              <w:spacing w:line="240" w:lineRule="auto"/>
              <w:rPr>
                <w:rFonts w:ascii="Helvetica" w:eastAsia="Calibri" w:hAnsi="Helvetica" w:cs="Times New Roman"/>
                <w:b/>
                <w:sz w:val="20"/>
                <w:szCs w:val="20"/>
              </w:rPr>
            </w:pPr>
            <w:r w:rsidRPr="008B3F33">
              <w:rPr>
                <w:rFonts w:ascii="Helvetica" w:eastAsia="Calibri" w:hAnsi="Helvetica" w:cs="Times New Roman"/>
                <w:b/>
                <w:sz w:val="20"/>
                <w:szCs w:val="20"/>
              </w:rPr>
              <w:t>Priority</w:t>
            </w:r>
          </w:p>
        </w:tc>
        <w:tc>
          <w:tcPr>
            <w:tcW w:w="3600" w:type="dxa"/>
            <w:gridSpan w:val="2"/>
          </w:tcPr>
          <w:p w:rsidR="00DA3540" w:rsidRPr="00DA716E" w:rsidRDefault="00DA3540" w:rsidP="004D7648">
            <w:pPr>
              <w:spacing w:line="240" w:lineRule="auto"/>
              <w:rPr>
                <w:rFonts w:ascii="Helvetica" w:eastAsia="Calibri" w:hAnsi="Helvetica" w:cs="Times New Roman"/>
              </w:rPr>
            </w:pPr>
            <w:r w:rsidRPr="00DA716E">
              <w:rPr>
                <w:rFonts w:ascii="Helvetica" w:eastAsia="Calibri" w:hAnsi="Helvetica" w:cs="Times New Roman"/>
              </w:rPr>
              <w:t>HIGH</w:t>
            </w:r>
          </w:p>
        </w:tc>
        <w:tc>
          <w:tcPr>
            <w:tcW w:w="3168" w:type="dxa"/>
            <w:gridSpan w:val="2"/>
            <w:vMerge/>
            <w:shd w:val="clear" w:color="auto" w:fill="E6E6E6"/>
          </w:tcPr>
          <w:p w:rsidR="00DA3540" w:rsidRPr="00DA716E" w:rsidRDefault="00DA3540" w:rsidP="004D7648">
            <w:pPr>
              <w:spacing w:line="240" w:lineRule="auto"/>
              <w:rPr>
                <w:rFonts w:ascii="Helvetica" w:eastAsia="Calibri" w:hAnsi="Helvetica" w:cs="Times New Roman"/>
                <w:b/>
              </w:rPr>
            </w:pPr>
          </w:p>
        </w:tc>
      </w:tr>
      <w:tr w:rsidR="00DA3540" w:rsidRPr="00DA716E" w:rsidTr="004D7648">
        <w:tc>
          <w:tcPr>
            <w:tcW w:w="2088" w:type="dxa"/>
            <w:shd w:val="clear" w:color="auto" w:fill="E6E6E6"/>
          </w:tcPr>
          <w:p w:rsidR="00DA3540" w:rsidRPr="008B3F33" w:rsidRDefault="00DA3540" w:rsidP="004D7648">
            <w:pPr>
              <w:spacing w:line="240" w:lineRule="auto"/>
              <w:rPr>
                <w:rFonts w:ascii="Helvetica" w:eastAsia="Calibri" w:hAnsi="Helvetica" w:cs="Times New Roman"/>
                <w:b/>
                <w:sz w:val="20"/>
                <w:szCs w:val="20"/>
              </w:rPr>
            </w:pPr>
            <w:r w:rsidRPr="008B3F33">
              <w:rPr>
                <w:rFonts w:ascii="Helvetica" w:eastAsia="Calibri" w:hAnsi="Helvetica" w:cs="Times New Roman"/>
                <w:b/>
                <w:sz w:val="20"/>
                <w:szCs w:val="20"/>
              </w:rPr>
              <w:t>Source</w:t>
            </w:r>
          </w:p>
        </w:tc>
        <w:tc>
          <w:tcPr>
            <w:tcW w:w="6768" w:type="dxa"/>
            <w:gridSpan w:val="4"/>
            <w:tcBorders>
              <w:bottom w:val="single" w:sz="4" w:space="0" w:color="auto"/>
            </w:tcBorders>
          </w:tcPr>
          <w:p w:rsidR="00DA3540" w:rsidRPr="00DA716E" w:rsidRDefault="00DA3540" w:rsidP="004D7648">
            <w:pPr>
              <w:spacing w:line="240" w:lineRule="auto"/>
              <w:rPr>
                <w:rFonts w:ascii="Helvetica" w:eastAsia="Calibri" w:hAnsi="Helvetica" w:cs="Times New Roman"/>
              </w:rPr>
            </w:pPr>
            <w:r w:rsidRPr="00DA716E">
              <w:rPr>
                <w:rFonts w:ascii="Helvetica" w:eastAsia="Calibri" w:hAnsi="Helvetica" w:cs="Times New Roman"/>
              </w:rPr>
              <w:t>Requirement</w:t>
            </w:r>
          </w:p>
        </w:tc>
      </w:tr>
      <w:tr w:rsidR="00DA3540" w:rsidRPr="00DA716E" w:rsidTr="004D7648">
        <w:tc>
          <w:tcPr>
            <w:tcW w:w="2088" w:type="dxa"/>
            <w:shd w:val="clear" w:color="auto" w:fill="E6E6E6"/>
          </w:tcPr>
          <w:p w:rsidR="00DA3540" w:rsidRPr="008B3F33" w:rsidRDefault="00DA3540" w:rsidP="004D7648">
            <w:pPr>
              <w:spacing w:line="240" w:lineRule="auto"/>
              <w:rPr>
                <w:rFonts w:ascii="Helvetica" w:eastAsia="Calibri" w:hAnsi="Helvetica" w:cs="Times New Roman"/>
                <w:b/>
                <w:sz w:val="20"/>
                <w:szCs w:val="20"/>
              </w:rPr>
            </w:pPr>
            <w:r w:rsidRPr="008B3F33">
              <w:rPr>
                <w:rFonts w:ascii="Helvetica" w:eastAsia="Calibri" w:hAnsi="Helvetica" w:cs="Times New Roman"/>
                <w:b/>
                <w:sz w:val="20"/>
                <w:szCs w:val="20"/>
              </w:rPr>
              <w:t>Primary Business Actor</w:t>
            </w:r>
          </w:p>
        </w:tc>
        <w:tc>
          <w:tcPr>
            <w:tcW w:w="6768" w:type="dxa"/>
            <w:gridSpan w:val="4"/>
            <w:tcBorders>
              <w:bottom w:val="single" w:sz="4" w:space="0" w:color="auto"/>
            </w:tcBorders>
          </w:tcPr>
          <w:p w:rsidR="00DA3540" w:rsidRPr="00DA716E" w:rsidRDefault="00DA3540" w:rsidP="004D7648">
            <w:pPr>
              <w:spacing w:line="240" w:lineRule="auto"/>
              <w:rPr>
                <w:rFonts w:ascii="Helvetica" w:eastAsia="Calibri" w:hAnsi="Helvetica" w:cs="Times New Roman"/>
              </w:rPr>
            </w:pPr>
            <w:r>
              <w:rPr>
                <w:rFonts w:ascii="Helvetica" w:eastAsia="Calibri" w:hAnsi="Helvetica" w:cs="Times New Roman"/>
              </w:rPr>
              <w:t>Dock F</w:t>
            </w:r>
            <w:r w:rsidRPr="00DA716E">
              <w:rPr>
                <w:rFonts w:ascii="Helvetica" w:eastAsia="Calibri" w:hAnsi="Helvetica" w:cs="Times New Roman"/>
              </w:rPr>
              <w:t>oreman</w:t>
            </w:r>
          </w:p>
        </w:tc>
      </w:tr>
      <w:tr w:rsidR="00DA3540" w:rsidRPr="00DA716E" w:rsidTr="004D7648">
        <w:trPr>
          <w:trHeight w:val="341"/>
        </w:trPr>
        <w:tc>
          <w:tcPr>
            <w:tcW w:w="2088" w:type="dxa"/>
            <w:shd w:val="clear" w:color="auto" w:fill="E6E6E6"/>
          </w:tcPr>
          <w:p w:rsidR="00DA3540" w:rsidRPr="008B3F33" w:rsidRDefault="00DA3540" w:rsidP="004D7648">
            <w:pPr>
              <w:spacing w:line="240" w:lineRule="auto"/>
              <w:rPr>
                <w:rFonts w:ascii="Helvetica" w:eastAsia="Calibri" w:hAnsi="Helvetica" w:cs="Times New Roman"/>
                <w:b/>
                <w:sz w:val="20"/>
                <w:szCs w:val="20"/>
              </w:rPr>
            </w:pPr>
            <w:r w:rsidRPr="008B3F33">
              <w:rPr>
                <w:rFonts w:ascii="Helvetica" w:eastAsia="Calibri" w:hAnsi="Helvetica" w:cs="Times New Roman"/>
                <w:b/>
                <w:sz w:val="20"/>
                <w:szCs w:val="20"/>
              </w:rPr>
              <w:t>Other Participating Actors</w:t>
            </w:r>
          </w:p>
        </w:tc>
        <w:tc>
          <w:tcPr>
            <w:tcW w:w="6768" w:type="dxa"/>
            <w:gridSpan w:val="4"/>
            <w:tcBorders>
              <w:top w:val="single" w:sz="4" w:space="0" w:color="auto"/>
            </w:tcBorders>
          </w:tcPr>
          <w:p w:rsidR="00DA3540" w:rsidRPr="00DA716E" w:rsidRDefault="00DA3540" w:rsidP="004D7648">
            <w:pPr>
              <w:spacing w:line="240" w:lineRule="auto"/>
              <w:rPr>
                <w:rFonts w:ascii="Helvetica" w:eastAsia="Calibri" w:hAnsi="Helvetica" w:cs="Times New Roman"/>
              </w:rPr>
            </w:pPr>
          </w:p>
        </w:tc>
      </w:tr>
      <w:tr w:rsidR="00DA3540" w:rsidRPr="00DA716E" w:rsidTr="004D7648">
        <w:tc>
          <w:tcPr>
            <w:tcW w:w="2088" w:type="dxa"/>
            <w:shd w:val="clear" w:color="auto" w:fill="E6E6E6"/>
          </w:tcPr>
          <w:p w:rsidR="00DA3540" w:rsidRPr="008B3F33" w:rsidRDefault="00DA3540" w:rsidP="004D7648">
            <w:pPr>
              <w:spacing w:line="240" w:lineRule="auto"/>
              <w:rPr>
                <w:rFonts w:ascii="Helvetica" w:eastAsia="Calibri" w:hAnsi="Helvetica" w:cs="Times New Roman"/>
                <w:b/>
                <w:sz w:val="20"/>
                <w:szCs w:val="20"/>
              </w:rPr>
            </w:pPr>
            <w:r w:rsidRPr="008B3F33">
              <w:rPr>
                <w:rFonts w:ascii="Helvetica" w:eastAsia="Calibri" w:hAnsi="Helvetica" w:cs="Times New Roman"/>
                <w:b/>
                <w:sz w:val="20"/>
                <w:szCs w:val="20"/>
              </w:rPr>
              <w:t>Other Interested Stakeholders</w:t>
            </w:r>
          </w:p>
        </w:tc>
        <w:tc>
          <w:tcPr>
            <w:tcW w:w="6768" w:type="dxa"/>
            <w:gridSpan w:val="4"/>
          </w:tcPr>
          <w:p w:rsidR="00DA3540" w:rsidRPr="00DA716E" w:rsidRDefault="00DA3540" w:rsidP="004D7648">
            <w:pPr>
              <w:spacing w:line="240" w:lineRule="auto"/>
              <w:rPr>
                <w:rFonts w:ascii="Helvetica" w:eastAsia="Calibri" w:hAnsi="Helvetica" w:cs="Times New Roman"/>
              </w:rPr>
            </w:pPr>
            <w:r w:rsidRPr="00DA716E">
              <w:rPr>
                <w:rFonts w:ascii="Helvetica" w:eastAsia="Calibri" w:hAnsi="Helvetica" w:cs="Times New Roman"/>
              </w:rPr>
              <w:t>Dispatcher , Driver</w:t>
            </w:r>
          </w:p>
        </w:tc>
      </w:tr>
      <w:tr w:rsidR="00DA3540" w:rsidRPr="00DA716E" w:rsidTr="004D7648">
        <w:tc>
          <w:tcPr>
            <w:tcW w:w="2088" w:type="dxa"/>
            <w:shd w:val="clear" w:color="auto" w:fill="E6E6E6"/>
          </w:tcPr>
          <w:p w:rsidR="00DA3540" w:rsidRPr="008B3F33" w:rsidRDefault="00DA3540" w:rsidP="004D7648">
            <w:pPr>
              <w:spacing w:line="240" w:lineRule="auto"/>
              <w:rPr>
                <w:rFonts w:ascii="Helvetica" w:eastAsia="Calibri" w:hAnsi="Helvetica" w:cs="Times New Roman"/>
                <w:b/>
                <w:sz w:val="20"/>
                <w:szCs w:val="20"/>
              </w:rPr>
            </w:pPr>
            <w:r w:rsidRPr="008B3F33">
              <w:rPr>
                <w:rFonts w:ascii="Helvetica" w:eastAsia="Calibri" w:hAnsi="Helvetica" w:cs="Times New Roman"/>
                <w:b/>
                <w:sz w:val="20"/>
                <w:szCs w:val="20"/>
              </w:rPr>
              <w:t>Description</w:t>
            </w:r>
          </w:p>
        </w:tc>
        <w:tc>
          <w:tcPr>
            <w:tcW w:w="6768" w:type="dxa"/>
            <w:gridSpan w:val="4"/>
          </w:tcPr>
          <w:p w:rsidR="00DA3540" w:rsidRPr="00DA716E" w:rsidRDefault="00DA3540" w:rsidP="004D7648">
            <w:pPr>
              <w:spacing w:line="240" w:lineRule="auto"/>
              <w:rPr>
                <w:rFonts w:ascii="Helvetica" w:eastAsia="Calibri" w:hAnsi="Helvetica" w:cs="Times New Roman"/>
              </w:rPr>
            </w:pPr>
            <w:r w:rsidRPr="00DA716E">
              <w:rPr>
                <w:rFonts w:ascii="Helvetica" w:eastAsia="Calibri" w:hAnsi="Helvetica" w:cs="Times New Roman"/>
              </w:rPr>
              <w:t xml:space="preserve">This use case describes the event of requesting an empty trailer to move finished product from the plant to the warehouse. </w:t>
            </w:r>
          </w:p>
        </w:tc>
      </w:tr>
      <w:tr w:rsidR="00DA3540" w:rsidRPr="00DA716E" w:rsidTr="004D7648">
        <w:tc>
          <w:tcPr>
            <w:tcW w:w="2088" w:type="dxa"/>
            <w:shd w:val="clear" w:color="auto" w:fill="E6E6E6"/>
          </w:tcPr>
          <w:p w:rsidR="00DA3540" w:rsidRPr="008B3F33" w:rsidRDefault="00DA3540" w:rsidP="004D7648">
            <w:pPr>
              <w:spacing w:line="240" w:lineRule="auto"/>
              <w:rPr>
                <w:rFonts w:ascii="Helvetica" w:eastAsia="Calibri" w:hAnsi="Helvetica" w:cs="Times New Roman"/>
                <w:b/>
                <w:sz w:val="20"/>
                <w:szCs w:val="20"/>
              </w:rPr>
            </w:pPr>
            <w:r w:rsidRPr="008B3F33">
              <w:rPr>
                <w:rFonts w:ascii="Helvetica" w:eastAsia="Calibri" w:hAnsi="Helvetica" w:cs="Times New Roman"/>
                <w:b/>
                <w:sz w:val="20"/>
                <w:szCs w:val="20"/>
              </w:rPr>
              <w:t>Precondition(s)</w:t>
            </w:r>
          </w:p>
        </w:tc>
        <w:tc>
          <w:tcPr>
            <w:tcW w:w="6768" w:type="dxa"/>
            <w:gridSpan w:val="4"/>
          </w:tcPr>
          <w:p w:rsidR="00DA3540" w:rsidRPr="00DA716E" w:rsidRDefault="00DA3540" w:rsidP="004D7648">
            <w:pPr>
              <w:spacing w:line="240" w:lineRule="auto"/>
              <w:rPr>
                <w:rFonts w:ascii="Helvetica" w:eastAsia="Calibri" w:hAnsi="Helvetica" w:cs="Times New Roman"/>
              </w:rPr>
            </w:pPr>
            <w:r w:rsidRPr="00DA716E">
              <w:rPr>
                <w:rFonts w:ascii="Helvetica" w:eastAsia="Calibri" w:hAnsi="Helvetica" w:cs="Times New Roman"/>
              </w:rPr>
              <w:t>Production makes request for empty trailer</w:t>
            </w:r>
          </w:p>
        </w:tc>
      </w:tr>
      <w:tr w:rsidR="00DA3540" w:rsidRPr="00DA716E" w:rsidTr="004D7648">
        <w:tc>
          <w:tcPr>
            <w:tcW w:w="2088" w:type="dxa"/>
            <w:shd w:val="clear" w:color="auto" w:fill="E6E6E6"/>
          </w:tcPr>
          <w:p w:rsidR="00DA3540" w:rsidRPr="008B3F33" w:rsidRDefault="00DA3540" w:rsidP="004D7648">
            <w:pPr>
              <w:spacing w:line="240" w:lineRule="auto"/>
              <w:rPr>
                <w:rFonts w:ascii="Helvetica" w:eastAsia="Calibri" w:hAnsi="Helvetica" w:cs="Times New Roman"/>
                <w:b/>
                <w:sz w:val="20"/>
                <w:szCs w:val="20"/>
              </w:rPr>
            </w:pPr>
            <w:r w:rsidRPr="008B3F33">
              <w:rPr>
                <w:rFonts w:ascii="Helvetica" w:eastAsia="Calibri" w:hAnsi="Helvetica" w:cs="Times New Roman"/>
                <w:b/>
                <w:sz w:val="20"/>
                <w:szCs w:val="20"/>
              </w:rPr>
              <w:t>Trigger(s)</w:t>
            </w:r>
          </w:p>
        </w:tc>
        <w:tc>
          <w:tcPr>
            <w:tcW w:w="6768" w:type="dxa"/>
            <w:gridSpan w:val="4"/>
            <w:tcBorders>
              <w:bottom w:val="single" w:sz="4" w:space="0" w:color="auto"/>
            </w:tcBorders>
          </w:tcPr>
          <w:p w:rsidR="00DA3540" w:rsidRPr="00DA716E" w:rsidRDefault="00DA3540" w:rsidP="004D7648">
            <w:pPr>
              <w:spacing w:line="240" w:lineRule="auto"/>
              <w:rPr>
                <w:rFonts w:ascii="Helvetica" w:eastAsia="Calibri" w:hAnsi="Helvetica" w:cs="Times New Roman"/>
              </w:rPr>
            </w:pPr>
            <w:r w:rsidRPr="00DA716E">
              <w:rPr>
                <w:rFonts w:ascii="Helvetica" w:eastAsia="Calibri" w:hAnsi="Helvetica" w:cs="Times New Roman"/>
              </w:rPr>
              <w:t>This use case is triggered when empty trailers are requested</w:t>
            </w:r>
          </w:p>
        </w:tc>
      </w:tr>
      <w:tr w:rsidR="00DA3540" w:rsidRPr="00DA716E" w:rsidTr="004D7648">
        <w:tc>
          <w:tcPr>
            <w:tcW w:w="2088" w:type="dxa"/>
            <w:vMerge w:val="restart"/>
            <w:shd w:val="clear" w:color="auto" w:fill="E6E6E6"/>
          </w:tcPr>
          <w:p w:rsidR="00DA3540" w:rsidRPr="008B3F33" w:rsidRDefault="00DA3540" w:rsidP="004D7648">
            <w:pPr>
              <w:spacing w:line="240" w:lineRule="auto"/>
              <w:rPr>
                <w:rFonts w:ascii="Helvetica" w:eastAsia="Calibri" w:hAnsi="Helvetica" w:cs="Times New Roman"/>
                <w:b/>
                <w:sz w:val="20"/>
                <w:szCs w:val="20"/>
              </w:rPr>
            </w:pPr>
            <w:r w:rsidRPr="008B3F33">
              <w:rPr>
                <w:rFonts w:ascii="Helvetica" w:eastAsia="Calibri" w:hAnsi="Helvetica" w:cs="Times New Roman"/>
                <w:b/>
                <w:sz w:val="20"/>
                <w:szCs w:val="20"/>
              </w:rPr>
              <w:t>Typical Course of Events</w:t>
            </w:r>
          </w:p>
        </w:tc>
        <w:tc>
          <w:tcPr>
            <w:tcW w:w="3240" w:type="dxa"/>
            <w:shd w:val="clear" w:color="auto" w:fill="E6E6E6"/>
          </w:tcPr>
          <w:p w:rsidR="00DA3540" w:rsidRPr="00DA716E" w:rsidRDefault="00DA3540" w:rsidP="004D7648">
            <w:pPr>
              <w:spacing w:line="240" w:lineRule="auto"/>
              <w:rPr>
                <w:rFonts w:ascii="Helvetica" w:eastAsia="Calibri" w:hAnsi="Helvetica" w:cs="Times New Roman"/>
                <w:b/>
              </w:rPr>
            </w:pPr>
            <w:r w:rsidRPr="00DA716E">
              <w:rPr>
                <w:rFonts w:ascii="Helvetica" w:eastAsia="Calibri" w:hAnsi="Helvetica" w:cs="Times New Roman"/>
                <w:b/>
              </w:rPr>
              <w:t>Actor Action</w:t>
            </w:r>
          </w:p>
        </w:tc>
        <w:tc>
          <w:tcPr>
            <w:tcW w:w="3528" w:type="dxa"/>
            <w:gridSpan w:val="3"/>
            <w:shd w:val="clear" w:color="auto" w:fill="E6E6E6"/>
          </w:tcPr>
          <w:p w:rsidR="00DA3540" w:rsidRPr="00DA716E" w:rsidRDefault="00DA3540" w:rsidP="004D7648">
            <w:pPr>
              <w:spacing w:line="240" w:lineRule="auto"/>
              <w:rPr>
                <w:rFonts w:ascii="Helvetica" w:eastAsia="Calibri" w:hAnsi="Helvetica" w:cs="Times New Roman"/>
                <w:b/>
              </w:rPr>
            </w:pPr>
            <w:r w:rsidRPr="00DA716E">
              <w:rPr>
                <w:rFonts w:ascii="Helvetica" w:eastAsia="Calibri" w:hAnsi="Helvetica" w:cs="Times New Roman"/>
                <w:b/>
              </w:rPr>
              <w:t>System Response</w:t>
            </w:r>
          </w:p>
        </w:tc>
      </w:tr>
      <w:tr w:rsidR="00DA3540" w:rsidRPr="00DA716E" w:rsidTr="004D7648">
        <w:tc>
          <w:tcPr>
            <w:tcW w:w="2088" w:type="dxa"/>
            <w:vMerge/>
            <w:shd w:val="clear" w:color="auto" w:fill="E6E6E6"/>
          </w:tcPr>
          <w:p w:rsidR="00DA3540" w:rsidRPr="008B3F33" w:rsidRDefault="00DA3540" w:rsidP="004D7648">
            <w:pPr>
              <w:spacing w:line="240" w:lineRule="auto"/>
              <w:rPr>
                <w:rFonts w:ascii="Helvetica" w:eastAsia="Calibri" w:hAnsi="Helvetica" w:cs="Times New Roman"/>
                <w:b/>
                <w:sz w:val="20"/>
                <w:szCs w:val="20"/>
              </w:rPr>
            </w:pPr>
          </w:p>
        </w:tc>
        <w:tc>
          <w:tcPr>
            <w:tcW w:w="3240" w:type="dxa"/>
            <w:tcBorders>
              <w:bottom w:val="single" w:sz="4" w:space="0" w:color="auto"/>
            </w:tcBorders>
          </w:tcPr>
          <w:p w:rsidR="00DA3540" w:rsidRPr="00DA716E" w:rsidRDefault="00DA3540" w:rsidP="004D7648">
            <w:pPr>
              <w:spacing w:line="240" w:lineRule="auto"/>
              <w:rPr>
                <w:rFonts w:ascii="Helvetica" w:eastAsia="Calibri" w:hAnsi="Helvetica" w:cs="Times New Roman"/>
              </w:rPr>
            </w:pPr>
            <w:r w:rsidRPr="00DA716E">
              <w:rPr>
                <w:rFonts w:ascii="Helvetica" w:eastAsia="Calibri" w:hAnsi="Helvetica" w:cs="Times New Roman"/>
                <w:b/>
              </w:rPr>
              <w:t>Step 1:</w:t>
            </w:r>
            <w:r w:rsidRPr="00DA716E">
              <w:rPr>
                <w:rFonts w:ascii="Helvetica" w:eastAsia="Calibri" w:hAnsi="Helvetica" w:cs="Times New Roman"/>
              </w:rPr>
              <w:t xml:space="preserve"> </w:t>
            </w:r>
            <w:r>
              <w:rPr>
                <w:rFonts w:ascii="Helvetica" w:eastAsia="Calibri" w:hAnsi="Helvetica" w:cs="Times New Roman"/>
              </w:rPr>
              <w:t xml:space="preserve">Dock foreman creates request in TTCS sending a request to dispatcher. </w:t>
            </w:r>
          </w:p>
        </w:tc>
        <w:tc>
          <w:tcPr>
            <w:tcW w:w="3528" w:type="dxa"/>
            <w:gridSpan w:val="3"/>
            <w:tcBorders>
              <w:bottom w:val="single" w:sz="4" w:space="0" w:color="auto"/>
            </w:tcBorders>
          </w:tcPr>
          <w:p w:rsidR="00DA3540" w:rsidRPr="00DA716E" w:rsidRDefault="00DA3540" w:rsidP="004D7648">
            <w:pPr>
              <w:spacing w:line="240" w:lineRule="auto"/>
              <w:rPr>
                <w:rFonts w:ascii="Helvetica" w:eastAsia="Calibri" w:hAnsi="Helvetica" w:cs="Times New Roman"/>
              </w:rPr>
            </w:pPr>
            <w:r w:rsidRPr="00DA716E">
              <w:rPr>
                <w:rFonts w:ascii="Helvetica" w:eastAsia="Calibri" w:hAnsi="Helvetica" w:cs="Times New Roman"/>
                <w:b/>
              </w:rPr>
              <w:t>Step 2:</w:t>
            </w:r>
            <w:r>
              <w:rPr>
                <w:rFonts w:ascii="Helvetica" w:eastAsia="Calibri" w:hAnsi="Helvetica" w:cs="Times New Roman"/>
              </w:rPr>
              <w:t xml:space="preserve"> updates dispatchers system to display request</w:t>
            </w:r>
          </w:p>
          <w:p w:rsidR="00DA3540" w:rsidRPr="00DA716E" w:rsidRDefault="00DA3540" w:rsidP="004D7648">
            <w:pPr>
              <w:spacing w:line="240" w:lineRule="auto"/>
              <w:rPr>
                <w:rFonts w:ascii="Helvetica" w:eastAsia="Calibri" w:hAnsi="Helvetica" w:cs="Times New Roman"/>
              </w:rPr>
            </w:pPr>
          </w:p>
        </w:tc>
      </w:tr>
      <w:tr w:rsidR="00DA3540" w:rsidRPr="00DA716E" w:rsidTr="004D7648">
        <w:tc>
          <w:tcPr>
            <w:tcW w:w="2088" w:type="dxa"/>
            <w:vMerge w:val="restart"/>
            <w:shd w:val="clear" w:color="auto" w:fill="E6E6E6"/>
          </w:tcPr>
          <w:p w:rsidR="00DA3540" w:rsidRPr="008B3F33" w:rsidRDefault="00DA3540" w:rsidP="004D7648">
            <w:pPr>
              <w:spacing w:line="240" w:lineRule="auto"/>
              <w:rPr>
                <w:rFonts w:ascii="Helvetica" w:eastAsia="Calibri" w:hAnsi="Helvetica" w:cs="Times New Roman"/>
                <w:b/>
                <w:sz w:val="20"/>
                <w:szCs w:val="20"/>
              </w:rPr>
            </w:pPr>
            <w:r w:rsidRPr="008B3F33">
              <w:rPr>
                <w:rFonts w:ascii="Helvetica" w:eastAsia="Calibri" w:hAnsi="Helvetica" w:cs="Times New Roman"/>
                <w:b/>
                <w:sz w:val="20"/>
                <w:szCs w:val="20"/>
              </w:rPr>
              <w:t>Alternate Courses</w:t>
            </w:r>
          </w:p>
        </w:tc>
        <w:tc>
          <w:tcPr>
            <w:tcW w:w="3240" w:type="dxa"/>
            <w:shd w:val="clear" w:color="auto" w:fill="E6E6E6"/>
          </w:tcPr>
          <w:p w:rsidR="00DA3540" w:rsidRPr="00DA716E" w:rsidRDefault="00DA3540" w:rsidP="004D7648">
            <w:pPr>
              <w:spacing w:line="240" w:lineRule="auto"/>
              <w:rPr>
                <w:rFonts w:ascii="Helvetica" w:eastAsia="Calibri" w:hAnsi="Helvetica" w:cs="Times New Roman"/>
                <w:b/>
              </w:rPr>
            </w:pPr>
            <w:r w:rsidRPr="00DA716E">
              <w:rPr>
                <w:rFonts w:ascii="Helvetica" w:eastAsia="Calibri" w:hAnsi="Helvetica" w:cs="Times New Roman"/>
                <w:b/>
              </w:rPr>
              <w:t>Actor Action</w:t>
            </w:r>
          </w:p>
        </w:tc>
        <w:tc>
          <w:tcPr>
            <w:tcW w:w="3528" w:type="dxa"/>
            <w:gridSpan w:val="3"/>
            <w:shd w:val="clear" w:color="auto" w:fill="E6E6E6"/>
          </w:tcPr>
          <w:p w:rsidR="00DA3540" w:rsidRPr="00DA716E" w:rsidRDefault="00DA3540" w:rsidP="004D7648">
            <w:pPr>
              <w:spacing w:line="240" w:lineRule="auto"/>
              <w:rPr>
                <w:rFonts w:ascii="Helvetica" w:eastAsia="Calibri" w:hAnsi="Helvetica" w:cs="Times New Roman"/>
                <w:b/>
              </w:rPr>
            </w:pPr>
            <w:r w:rsidRPr="00DA716E">
              <w:rPr>
                <w:rFonts w:ascii="Helvetica" w:eastAsia="Calibri" w:hAnsi="Helvetica" w:cs="Times New Roman"/>
                <w:b/>
              </w:rPr>
              <w:t>System Response</w:t>
            </w:r>
          </w:p>
        </w:tc>
      </w:tr>
      <w:tr w:rsidR="00DA3540" w:rsidRPr="00DA716E" w:rsidTr="004D7648">
        <w:tc>
          <w:tcPr>
            <w:tcW w:w="2088" w:type="dxa"/>
            <w:vMerge/>
            <w:shd w:val="clear" w:color="auto" w:fill="E6E6E6"/>
          </w:tcPr>
          <w:p w:rsidR="00DA3540" w:rsidRPr="008B3F33" w:rsidRDefault="00DA3540" w:rsidP="004D7648">
            <w:pPr>
              <w:spacing w:line="240" w:lineRule="auto"/>
              <w:rPr>
                <w:rFonts w:ascii="Helvetica" w:eastAsia="Calibri" w:hAnsi="Helvetica" w:cs="Times New Roman"/>
                <w:b/>
                <w:sz w:val="20"/>
                <w:szCs w:val="20"/>
              </w:rPr>
            </w:pPr>
          </w:p>
        </w:tc>
        <w:tc>
          <w:tcPr>
            <w:tcW w:w="3240" w:type="dxa"/>
          </w:tcPr>
          <w:p w:rsidR="00DA3540" w:rsidRPr="00DA716E" w:rsidRDefault="00DA3540" w:rsidP="004D7648">
            <w:pPr>
              <w:spacing w:line="240" w:lineRule="auto"/>
              <w:rPr>
                <w:rFonts w:ascii="Helvetica" w:eastAsia="Calibri" w:hAnsi="Helvetica" w:cs="Times New Roman"/>
              </w:rPr>
            </w:pPr>
          </w:p>
        </w:tc>
        <w:tc>
          <w:tcPr>
            <w:tcW w:w="3528" w:type="dxa"/>
            <w:gridSpan w:val="3"/>
          </w:tcPr>
          <w:p w:rsidR="00DA3540" w:rsidRPr="00DA716E" w:rsidRDefault="00DA3540" w:rsidP="004D7648">
            <w:pPr>
              <w:spacing w:line="240" w:lineRule="auto"/>
              <w:rPr>
                <w:rFonts w:ascii="Helvetica" w:eastAsia="Calibri" w:hAnsi="Helvetica" w:cs="Times New Roman"/>
              </w:rPr>
            </w:pPr>
          </w:p>
        </w:tc>
      </w:tr>
      <w:tr w:rsidR="00DA3540" w:rsidRPr="00DA716E" w:rsidTr="004D7648">
        <w:tc>
          <w:tcPr>
            <w:tcW w:w="2088" w:type="dxa"/>
            <w:shd w:val="clear" w:color="auto" w:fill="E6E6E6"/>
          </w:tcPr>
          <w:p w:rsidR="00DA3540" w:rsidRPr="008B3F33" w:rsidRDefault="00DA3540" w:rsidP="004D7648">
            <w:pPr>
              <w:spacing w:line="240" w:lineRule="auto"/>
              <w:rPr>
                <w:rFonts w:ascii="Helvetica" w:eastAsia="Calibri" w:hAnsi="Helvetica" w:cs="Times New Roman"/>
                <w:b/>
                <w:sz w:val="20"/>
                <w:szCs w:val="20"/>
              </w:rPr>
            </w:pPr>
            <w:r w:rsidRPr="008B3F33">
              <w:rPr>
                <w:rFonts w:ascii="Helvetica" w:eastAsia="Calibri" w:hAnsi="Helvetica" w:cs="Times New Roman"/>
                <w:b/>
                <w:sz w:val="20"/>
                <w:szCs w:val="20"/>
              </w:rPr>
              <w:t>Conclusion</w:t>
            </w:r>
          </w:p>
        </w:tc>
        <w:tc>
          <w:tcPr>
            <w:tcW w:w="6768" w:type="dxa"/>
            <w:gridSpan w:val="4"/>
          </w:tcPr>
          <w:p w:rsidR="00DA3540" w:rsidRPr="00DA716E" w:rsidRDefault="00DA3540" w:rsidP="004D7648">
            <w:pPr>
              <w:spacing w:line="240" w:lineRule="auto"/>
              <w:rPr>
                <w:rFonts w:ascii="Helvetica" w:eastAsia="Calibri" w:hAnsi="Helvetica" w:cs="Times New Roman"/>
              </w:rPr>
            </w:pPr>
            <w:r w:rsidRPr="00DA716E">
              <w:rPr>
                <w:rFonts w:ascii="Helvetica" w:eastAsia="Calibri" w:hAnsi="Helvetica" w:cs="Times New Roman"/>
              </w:rPr>
              <w:t xml:space="preserve">This use case concludes when </w:t>
            </w:r>
            <w:r>
              <w:rPr>
                <w:rFonts w:ascii="Helvetica" w:eastAsia="Calibri" w:hAnsi="Helvetica" w:cs="Times New Roman"/>
              </w:rPr>
              <w:t>dock foreman submits request</w:t>
            </w:r>
          </w:p>
        </w:tc>
      </w:tr>
      <w:tr w:rsidR="00DA3540" w:rsidRPr="00DA716E" w:rsidTr="004D7648">
        <w:tc>
          <w:tcPr>
            <w:tcW w:w="2088" w:type="dxa"/>
            <w:shd w:val="clear" w:color="auto" w:fill="E6E6E6"/>
          </w:tcPr>
          <w:p w:rsidR="00DA3540" w:rsidRPr="008B3F33" w:rsidRDefault="00DA3540" w:rsidP="004D7648">
            <w:pPr>
              <w:spacing w:line="240" w:lineRule="auto"/>
              <w:rPr>
                <w:rFonts w:ascii="Helvetica" w:eastAsia="Calibri" w:hAnsi="Helvetica" w:cs="Times New Roman"/>
                <w:b/>
                <w:sz w:val="20"/>
                <w:szCs w:val="20"/>
              </w:rPr>
            </w:pPr>
            <w:proofErr w:type="spellStart"/>
            <w:r w:rsidRPr="008B3F33">
              <w:rPr>
                <w:rFonts w:ascii="Helvetica" w:eastAsia="Calibri" w:hAnsi="Helvetica" w:cs="Times New Roman"/>
                <w:b/>
                <w:sz w:val="20"/>
                <w:szCs w:val="20"/>
              </w:rPr>
              <w:t>Postcondition</w:t>
            </w:r>
            <w:proofErr w:type="spellEnd"/>
          </w:p>
        </w:tc>
        <w:tc>
          <w:tcPr>
            <w:tcW w:w="6768" w:type="dxa"/>
            <w:gridSpan w:val="4"/>
          </w:tcPr>
          <w:p w:rsidR="00DA3540" w:rsidRPr="00DA716E" w:rsidRDefault="00DA3540" w:rsidP="004D7648">
            <w:pPr>
              <w:spacing w:line="240" w:lineRule="auto"/>
              <w:rPr>
                <w:rFonts w:ascii="Helvetica" w:eastAsia="Calibri" w:hAnsi="Helvetica" w:cs="Times New Roman"/>
              </w:rPr>
            </w:pPr>
            <w:r w:rsidRPr="00DA716E">
              <w:rPr>
                <w:rFonts w:ascii="Helvetica" w:eastAsia="Calibri" w:hAnsi="Helvetica" w:cs="Times New Roman"/>
              </w:rPr>
              <w:t xml:space="preserve">The </w:t>
            </w:r>
            <w:r>
              <w:rPr>
                <w:rFonts w:ascii="Helvetica" w:eastAsia="Calibri" w:hAnsi="Helvetica" w:cs="Times New Roman"/>
              </w:rPr>
              <w:t>request is now submitted.</w:t>
            </w:r>
          </w:p>
        </w:tc>
      </w:tr>
      <w:tr w:rsidR="00DA3540" w:rsidRPr="00DA716E" w:rsidTr="004D7648">
        <w:tc>
          <w:tcPr>
            <w:tcW w:w="2088" w:type="dxa"/>
            <w:shd w:val="clear" w:color="auto" w:fill="E6E6E6"/>
          </w:tcPr>
          <w:p w:rsidR="00DA3540" w:rsidRPr="008B3F33" w:rsidRDefault="00DA3540" w:rsidP="004D7648">
            <w:pPr>
              <w:spacing w:line="240" w:lineRule="auto"/>
              <w:rPr>
                <w:rFonts w:ascii="Helvetica" w:eastAsia="Calibri" w:hAnsi="Helvetica" w:cs="Times New Roman"/>
                <w:b/>
                <w:sz w:val="20"/>
                <w:szCs w:val="20"/>
              </w:rPr>
            </w:pPr>
            <w:r w:rsidRPr="008B3F33">
              <w:rPr>
                <w:rFonts w:ascii="Helvetica" w:eastAsia="Calibri" w:hAnsi="Helvetica" w:cs="Times New Roman"/>
                <w:b/>
                <w:sz w:val="20"/>
                <w:szCs w:val="20"/>
              </w:rPr>
              <w:t>Business Rules</w:t>
            </w:r>
          </w:p>
        </w:tc>
        <w:tc>
          <w:tcPr>
            <w:tcW w:w="6768" w:type="dxa"/>
            <w:gridSpan w:val="4"/>
          </w:tcPr>
          <w:p w:rsidR="00DA3540" w:rsidRPr="00DA716E" w:rsidRDefault="00DA3540" w:rsidP="004D7648">
            <w:pPr>
              <w:numPr>
                <w:ilvl w:val="0"/>
                <w:numId w:val="1"/>
              </w:numPr>
              <w:spacing w:after="0" w:line="240" w:lineRule="auto"/>
              <w:rPr>
                <w:rFonts w:ascii="Helvetica" w:eastAsia="Calibri" w:hAnsi="Helvetica" w:cs="Times New Roman"/>
              </w:rPr>
            </w:pPr>
            <w:r w:rsidRPr="00DA716E">
              <w:rPr>
                <w:rFonts w:ascii="Helvetica" w:eastAsia="Calibri" w:hAnsi="Helvetica" w:cs="Times New Roman"/>
              </w:rPr>
              <w:t>Dock foreman must provide destination bay to Dispatcher</w:t>
            </w:r>
          </w:p>
        </w:tc>
      </w:tr>
      <w:tr w:rsidR="00DA3540" w:rsidRPr="00DA716E" w:rsidTr="004D7648">
        <w:tc>
          <w:tcPr>
            <w:tcW w:w="2088" w:type="dxa"/>
            <w:shd w:val="clear" w:color="auto" w:fill="E6E6E6"/>
          </w:tcPr>
          <w:p w:rsidR="00DA3540" w:rsidRPr="008B3F33" w:rsidRDefault="00DA3540" w:rsidP="004D7648">
            <w:pPr>
              <w:spacing w:line="240" w:lineRule="auto"/>
              <w:rPr>
                <w:rFonts w:ascii="Helvetica" w:eastAsia="Calibri" w:hAnsi="Helvetica" w:cs="Times New Roman"/>
                <w:b/>
                <w:sz w:val="20"/>
                <w:szCs w:val="20"/>
              </w:rPr>
            </w:pPr>
            <w:r w:rsidRPr="008B3F33">
              <w:rPr>
                <w:rFonts w:ascii="Helvetica" w:eastAsia="Calibri" w:hAnsi="Helvetica" w:cs="Times New Roman"/>
                <w:b/>
                <w:sz w:val="20"/>
                <w:szCs w:val="20"/>
              </w:rPr>
              <w:t xml:space="preserve">Implementation Constraints and </w:t>
            </w:r>
            <w:r w:rsidRPr="008B3F33">
              <w:rPr>
                <w:rFonts w:ascii="Helvetica" w:eastAsia="Calibri" w:hAnsi="Helvetica" w:cs="Times New Roman"/>
                <w:b/>
                <w:sz w:val="20"/>
                <w:szCs w:val="20"/>
              </w:rPr>
              <w:lastRenderedPageBreak/>
              <w:t>Specifications</w:t>
            </w:r>
          </w:p>
        </w:tc>
        <w:tc>
          <w:tcPr>
            <w:tcW w:w="6768" w:type="dxa"/>
            <w:gridSpan w:val="4"/>
          </w:tcPr>
          <w:p w:rsidR="00DA3540" w:rsidRPr="00DA716E" w:rsidRDefault="00DA3540" w:rsidP="004D7648">
            <w:pPr>
              <w:numPr>
                <w:ilvl w:val="0"/>
                <w:numId w:val="1"/>
              </w:numPr>
              <w:spacing w:after="0" w:line="240" w:lineRule="auto"/>
              <w:rPr>
                <w:rFonts w:ascii="Helvetica" w:eastAsia="Calibri" w:hAnsi="Helvetica" w:cs="Times New Roman"/>
              </w:rPr>
            </w:pPr>
            <w:r w:rsidRPr="00DA716E">
              <w:rPr>
                <w:rFonts w:ascii="Helvetica" w:eastAsia="Calibri" w:hAnsi="Helvetica" w:cs="Times New Roman"/>
              </w:rPr>
              <w:lastRenderedPageBreak/>
              <w:t xml:space="preserve">Frequency: This use case is intended to be used on </w:t>
            </w:r>
            <w:r>
              <w:rPr>
                <w:rFonts w:ascii="Helvetica" w:eastAsia="Calibri" w:hAnsi="Helvetica" w:cs="Times New Roman"/>
              </w:rPr>
              <w:t>an as needed</w:t>
            </w:r>
            <w:r w:rsidRPr="00DA716E">
              <w:rPr>
                <w:rFonts w:ascii="Helvetica" w:eastAsia="Calibri" w:hAnsi="Helvetica" w:cs="Times New Roman"/>
              </w:rPr>
              <w:t xml:space="preserve"> basis </w:t>
            </w:r>
          </w:p>
          <w:p w:rsidR="00DA3540" w:rsidRPr="008D2E3D" w:rsidRDefault="00DA3540" w:rsidP="004D7648">
            <w:pPr>
              <w:numPr>
                <w:ilvl w:val="0"/>
                <w:numId w:val="1"/>
              </w:numPr>
              <w:spacing w:after="0" w:line="240" w:lineRule="auto"/>
              <w:rPr>
                <w:rFonts w:ascii="Helvetica" w:eastAsia="Calibri" w:hAnsi="Helvetica" w:cs="Times New Roman"/>
              </w:rPr>
            </w:pPr>
            <w:r w:rsidRPr="00DA716E">
              <w:rPr>
                <w:rFonts w:ascii="Helvetica" w:eastAsia="Calibri" w:hAnsi="Helvetica" w:cs="Times New Roman"/>
              </w:rPr>
              <w:lastRenderedPageBreak/>
              <w:t>Not performed after hours</w:t>
            </w:r>
          </w:p>
        </w:tc>
      </w:tr>
      <w:tr w:rsidR="00DA3540" w:rsidRPr="00DA716E" w:rsidTr="004D7648">
        <w:tc>
          <w:tcPr>
            <w:tcW w:w="2088" w:type="dxa"/>
            <w:shd w:val="clear" w:color="auto" w:fill="E6E6E6"/>
          </w:tcPr>
          <w:p w:rsidR="00DA3540" w:rsidRPr="008B3F33" w:rsidRDefault="00DA3540" w:rsidP="004D7648">
            <w:pPr>
              <w:spacing w:line="240" w:lineRule="auto"/>
              <w:rPr>
                <w:rFonts w:ascii="Helvetica" w:eastAsia="Calibri" w:hAnsi="Helvetica" w:cs="Times New Roman"/>
                <w:b/>
                <w:sz w:val="20"/>
                <w:szCs w:val="20"/>
              </w:rPr>
            </w:pPr>
            <w:r w:rsidRPr="008B3F33">
              <w:rPr>
                <w:rFonts w:ascii="Helvetica" w:eastAsia="Calibri" w:hAnsi="Helvetica" w:cs="Times New Roman"/>
                <w:b/>
                <w:sz w:val="20"/>
                <w:szCs w:val="20"/>
              </w:rPr>
              <w:lastRenderedPageBreak/>
              <w:t>Assumptions</w:t>
            </w:r>
          </w:p>
        </w:tc>
        <w:tc>
          <w:tcPr>
            <w:tcW w:w="6768" w:type="dxa"/>
            <w:gridSpan w:val="4"/>
          </w:tcPr>
          <w:p w:rsidR="00DA3540" w:rsidRPr="00970072" w:rsidRDefault="00DA3540" w:rsidP="004D7648">
            <w:pPr>
              <w:numPr>
                <w:ilvl w:val="0"/>
                <w:numId w:val="1"/>
              </w:numPr>
              <w:spacing w:after="0" w:line="240" w:lineRule="auto"/>
              <w:rPr>
                <w:rFonts w:ascii="Helvetica" w:eastAsia="Calibri" w:hAnsi="Helvetica" w:cs="Times New Roman"/>
              </w:rPr>
            </w:pPr>
            <w:r w:rsidRPr="00DA716E">
              <w:rPr>
                <w:rFonts w:ascii="Helvetica" w:eastAsia="Calibri" w:hAnsi="Helvetica" w:cs="Times New Roman"/>
              </w:rPr>
              <w:t>Destination bay is empty</w:t>
            </w:r>
          </w:p>
        </w:tc>
      </w:tr>
      <w:tr w:rsidR="00DA3540" w:rsidRPr="00DA716E" w:rsidTr="004D7648">
        <w:tc>
          <w:tcPr>
            <w:tcW w:w="2088" w:type="dxa"/>
            <w:shd w:val="clear" w:color="auto" w:fill="E6E6E6"/>
          </w:tcPr>
          <w:p w:rsidR="00DA3540" w:rsidRPr="008B3F33" w:rsidRDefault="00DA3540" w:rsidP="004D7648">
            <w:pPr>
              <w:spacing w:line="240" w:lineRule="auto"/>
              <w:rPr>
                <w:rFonts w:ascii="Helvetica" w:eastAsia="Calibri" w:hAnsi="Helvetica" w:cs="Times New Roman"/>
                <w:b/>
                <w:sz w:val="20"/>
                <w:szCs w:val="20"/>
              </w:rPr>
            </w:pPr>
            <w:r w:rsidRPr="008B3F33">
              <w:rPr>
                <w:rFonts w:ascii="Helvetica" w:eastAsia="Calibri" w:hAnsi="Helvetica" w:cs="Times New Roman"/>
                <w:b/>
                <w:sz w:val="20"/>
                <w:szCs w:val="20"/>
              </w:rPr>
              <w:t>Open Issues</w:t>
            </w:r>
          </w:p>
        </w:tc>
        <w:tc>
          <w:tcPr>
            <w:tcW w:w="6768" w:type="dxa"/>
            <w:gridSpan w:val="4"/>
          </w:tcPr>
          <w:p w:rsidR="00DA3540" w:rsidRPr="00DA716E" w:rsidRDefault="00DA3540" w:rsidP="004D7648">
            <w:pPr>
              <w:numPr>
                <w:ilvl w:val="0"/>
                <w:numId w:val="1"/>
              </w:numPr>
              <w:spacing w:after="0" w:line="240" w:lineRule="auto"/>
              <w:rPr>
                <w:rFonts w:ascii="Helvetica" w:eastAsia="Calibri" w:hAnsi="Helvetica" w:cs="Times New Roman"/>
              </w:rPr>
            </w:pPr>
            <w:r w:rsidRPr="00DA716E">
              <w:rPr>
                <w:rFonts w:ascii="Helvetica" w:eastAsia="Calibri" w:hAnsi="Helvetica" w:cs="Times New Roman"/>
              </w:rPr>
              <w:t xml:space="preserve"> </w:t>
            </w:r>
          </w:p>
        </w:tc>
      </w:tr>
    </w:tbl>
    <w:p w:rsidR="00DA3540" w:rsidRDefault="00DA3540" w:rsidP="00DA3540">
      <w:pPr>
        <w:pStyle w:val="NoSpacing"/>
        <w:ind w:firstLine="720"/>
        <w:rPr>
          <w:rFonts w:cstheme="minorHAnsi"/>
          <w:sz w:val="24"/>
          <w:szCs w:val="24"/>
        </w:rPr>
      </w:pPr>
    </w:p>
    <w:p w:rsidR="00DA3540" w:rsidRDefault="00DA3540" w:rsidP="00DA354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:rsidR="009A7F96" w:rsidRDefault="009A7F96"/>
    <w:sectPr w:rsidR="009A7F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D0C035A"/>
    <w:multiLevelType w:val="hybridMultilevel"/>
    <w:tmpl w:val="D6F8A908"/>
    <w:lvl w:ilvl="0" w:tplc="04090001">
      <w:start w:val="7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1"/>
  <w:proofState w:spelling="clean" w:grammar="clean"/>
  <w:defaultTabStop w:val="720"/>
  <w:characterSpacingControl w:val="doNotCompress"/>
  <w:compat>
    <w:useFELayout/>
  </w:compat>
  <w:rsids>
    <w:rsidRoot w:val="00DA3540"/>
    <w:rsid w:val="009A7F96"/>
    <w:rsid w:val="00DA35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354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A354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CA"/>
    </w:rPr>
  </w:style>
  <w:style w:type="paragraph" w:styleId="NoSpacing">
    <w:name w:val="No Spacing"/>
    <w:link w:val="NoSpacingChar"/>
    <w:uiPriority w:val="1"/>
    <w:qFormat/>
    <w:rsid w:val="00DA3540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DA354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194</Words>
  <Characters>1110</Characters>
  <Application>Microsoft Office Word</Application>
  <DocSecurity>0</DocSecurity>
  <Lines>9</Lines>
  <Paragraphs>2</Paragraphs>
  <ScaleCrop>false</ScaleCrop>
  <Company>NBCC - Saint John</Company>
  <LinksUpToDate>false</LinksUpToDate>
  <CharactersWithSpaces>1302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%username%</dc:creator>
  <cp:keywords/>
  <dc:description/>
  <cp:lastModifiedBy>%username%</cp:lastModifiedBy>
  <cp:revision>2</cp:revision>
  <dcterms:created xsi:type="dcterms:W3CDTF">2012-11-11T19:24:00Z</dcterms:created>
  <dcterms:modified xsi:type="dcterms:W3CDTF">2012-11-11T19:24:00Z</dcterms:modified>
</cp:coreProperties>
</file>