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CE54" w14:textId="77777777" w:rsidR="00C133B8" w:rsidRDefault="00000000">
      <w:pPr>
        <w:pStyle w:val="Heading1"/>
      </w:pPr>
      <w:r>
        <w:t>Planning Intel – Strategy Session with Jeff Frazier &amp; Dave Mineer</w:t>
      </w:r>
    </w:p>
    <w:p w14:paraId="26435D5C" w14:textId="77777777" w:rsidR="00C133B8" w:rsidRDefault="00000000">
      <w:pPr>
        <w:pStyle w:val="Heading2"/>
      </w:pPr>
      <w:r>
        <w:t>1. Meeting Basics</w:t>
      </w:r>
    </w:p>
    <w:p w14:paraId="01615B08" w14:textId="77777777" w:rsidR="00C133B8" w:rsidRDefault="00000000">
      <w:r>
        <w:t>Date: ____________________________</w:t>
      </w:r>
    </w:p>
    <w:p w14:paraId="0EEDF5C3" w14:textId="77777777" w:rsidR="00C133B8" w:rsidRDefault="00000000">
      <w:r>
        <w:t>Time: ____________________________</w:t>
      </w:r>
    </w:p>
    <w:p w14:paraId="59F9E1A0" w14:textId="77777777" w:rsidR="00C133B8" w:rsidRDefault="00000000">
      <w:r>
        <w:t>Location / Zoom link: _________________________________________________</w:t>
      </w:r>
    </w:p>
    <w:p w14:paraId="6251ADC6" w14:textId="77777777" w:rsidR="00C133B8" w:rsidRDefault="00000000">
      <w:r>
        <w:t>Attendees:</w:t>
      </w:r>
    </w:p>
    <w:p w14:paraId="728463B6" w14:textId="77777777" w:rsidR="00C133B8" w:rsidRDefault="00000000">
      <w:pPr>
        <w:pStyle w:val="ListBullet"/>
      </w:pPr>
      <w:r>
        <w:t>• Aaron</w:t>
      </w:r>
    </w:p>
    <w:p w14:paraId="5BF234B4" w14:textId="77777777" w:rsidR="00C133B8" w:rsidRDefault="00000000">
      <w:pPr>
        <w:pStyle w:val="ListBullet"/>
      </w:pPr>
      <w:r>
        <w:t>• Jeff Frazier (JF)</w:t>
      </w:r>
    </w:p>
    <w:p w14:paraId="75DCB355" w14:textId="77777777" w:rsidR="00C133B8" w:rsidRDefault="00000000">
      <w:pPr>
        <w:pStyle w:val="ListBullet"/>
      </w:pPr>
      <w:r>
        <w:t>• Dave Mineer (DM)</w:t>
      </w:r>
    </w:p>
    <w:p w14:paraId="2ED8AAD5" w14:textId="77777777" w:rsidR="00C133B8" w:rsidRDefault="00000000">
      <w:pPr>
        <w:pStyle w:val="ListBullet"/>
      </w:pPr>
      <w:r>
        <w:t>• Others: ____________________________________</w:t>
      </w:r>
    </w:p>
    <w:p w14:paraId="491E76E2" w14:textId="77777777" w:rsidR="00C133B8" w:rsidRDefault="00000000">
      <w:pPr>
        <w:pStyle w:val="Heading2"/>
      </w:pPr>
      <w:r>
        <w:t>2. Primary Objectives for This Session</w:t>
      </w:r>
    </w:p>
    <w:p w14:paraId="30C39D36" w14:textId="77777777" w:rsidR="00C133B8" w:rsidRDefault="00000000">
      <w:pPr>
        <w:pStyle w:val="ListBullet"/>
      </w:pPr>
      <w:r>
        <w:t>[ ] Align on the v0.1 product scope and target users.</w:t>
      </w:r>
    </w:p>
    <w:p w14:paraId="5B72E3AD" w14:textId="77777777" w:rsidR="00C133B8" w:rsidRDefault="00000000">
      <w:pPr>
        <w:pStyle w:val="ListBullet"/>
      </w:pPr>
      <w:r>
        <w:t>[ ] Confirm Phase 1 geographic focus and jurisdictions.</w:t>
      </w:r>
    </w:p>
    <w:p w14:paraId="6195537D" w14:textId="77777777" w:rsidR="00C133B8" w:rsidRDefault="00000000">
      <w:pPr>
        <w:pStyle w:val="ListBullet"/>
      </w:pPr>
      <w:r>
        <w:t>[ ] Agree on division of roles between Aaron, JF, and DM.</w:t>
      </w:r>
    </w:p>
    <w:p w14:paraId="38B0D4FA" w14:textId="77777777" w:rsidR="00C133B8" w:rsidRDefault="00000000">
      <w:pPr>
        <w:pStyle w:val="ListBullet"/>
      </w:pPr>
      <w:r>
        <w:t>[ ] Define how we will use Dave’s Africa-based dev team in Phase 1.</w:t>
      </w:r>
    </w:p>
    <w:p w14:paraId="72E74A3E" w14:textId="77777777" w:rsidR="00C133B8" w:rsidRDefault="00000000">
      <w:pPr>
        <w:pStyle w:val="ListBullet"/>
      </w:pPr>
      <w:r>
        <w:t>[ ] Establish an initial go-to-market (GTM) plan for Wasatch Front and Clark County.</w:t>
      </w:r>
    </w:p>
    <w:p w14:paraId="2E181B0B" w14:textId="77777777" w:rsidR="00C133B8" w:rsidRDefault="00000000">
      <w:pPr>
        <w:pStyle w:val="ListBullet"/>
      </w:pPr>
      <w:r>
        <w:t>[ ] Surface and resolve key ownership / capital questions for next steps.</w:t>
      </w:r>
    </w:p>
    <w:p w14:paraId="6DD24BD6" w14:textId="77777777" w:rsidR="00C133B8" w:rsidRDefault="00000000">
      <w:pPr>
        <w:pStyle w:val="Heading2"/>
      </w:pPr>
      <w:r>
        <w:t>3. Proposed Agenda (Time-Boxed)</w:t>
      </w:r>
    </w:p>
    <w:p w14:paraId="37B43E97" w14:textId="77777777" w:rsidR="00C133B8" w:rsidRDefault="00000000">
      <w:r>
        <w:t>0. Quick check-in and context (5–10 min)</w:t>
      </w:r>
    </w:p>
    <w:p w14:paraId="18D1E546" w14:textId="77777777" w:rsidR="00C133B8" w:rsidRDefault="00000000">
      <w:r>
        <w:t>1. Vision and product overview (15 min)</w:t>
      </w:r>
    </w:p>
    <w:p w14:paraId="47556DAB" w14:textId="77777777" w:rsidR="00C133B8" w:rsidRDefault="00000000">
      <w:r>
        <w:t>2. Market &amp; positioning (Curate vs. us) (15 min)</w:t>
      </w:r>
    </w:p>
    <w:p w14:paraId="335D1EA6" w14:textId="77777777" w:rsidR="00C133B8" w:rsidRDefault="00000000">
      <w:r>
        <w:t>3. Tech &amp; data plan (Africa team + AI layer) (20–25 min)</w:t>
      </w:r>
    </w:p>
    <w:p w14:paraId="166DA4DE" w14:textId="77777777" w:rsidR="00C133B8" w:rsidRDefault="00000000">
      <w:r>
        <w:t>4. Phase 1 geographies &amp; jurisdictions (10–15 min)</w:t>
      </w:r>
    </w:p>
    <w:p w14:paraId="075A94F8" w14:textId="77777777" w:rsidR="00C133B8" w:rsidRDefault="00000000">
      <w:r>
        <w:t>5. Lead generation &amp; customer list strategy (15–20 min)</w:t>
      </w:r>
    </w:p>
    <w:p w14:paraId="3911AA0A" w14:textId="77777777" w:rsidR="00C133B8" w:rsidRDefault="00000000">
      <w:r>
        <w:t>6. Ownership, roles, capital (20–30 min)</w:t>
      </w:r>
    </w:p>
    <w:p w14:paraId="75B50118" w14:textId="77777777" w:rsidR="00C133B8" w:rsidRDefault="00000000">
      <w:r>
        <w:t>7. 30–45 day plan and next steps (10–15 min)</w:t>
      </w:r>
    </w:p>
    <w:p w14:paraId="3BF7F027" w14:textId="77777777" w:rsidR="00C133B8" w:rsidRDefault="00000000">
      <w:pPr>
        <w:pStyle w:val="Heading2"/>
      </w:pPr>
      <w:r>
        <w:t>4. Vision &amp; Product Overview</w:t>
      </w:r>
    </w:p>
    <w:p w14:paraId="31C4DA5E" w14:textId="77777777" w:rsidR="00C133B8" w:rsidRDefault="00000000">
      <w:r>
        <w:t>Working name: _____________________________________</w:t>
      </w:r>
    </w:p>
    <w:p w14:paraId="67FA0596" w14:textId="77777777" w:rsidR="00C133B8" w:rsidRDefault="00000000">
      <w:r>
        <w:t>One-sentence vision (how we describe this to an outsider):</w:t>
      </w:r>
    </w:p>
    <w:p w14:paraId="7DB54998" w14:textId="77777777" w:rsidR="00C133B8" w:rsidRDefault="00000000">
      <w:r>
        <w:lastRenderedPageBreak/>
        <w:t>_______________________________________________________________</w:t>
      </w:r>
    </w:p>
    <w:p w14:paraId="2ED540F5" w14:textId="77777777" w:rsidR="00C133B8" w:rsidRDefault="00000000">
      <w:r>
        <w:t>_______________________________________________________________</w:t>
      </w:r>
    </w:p>
    <w:p w14:paraId="4629D0B1" w14:textId="77777777" w:rsidR="00C133B8" w:rsidRDefault="00000000">
      <w:r>
        <w:t>Target primary users (check all that apply):</w:t>
      </w:r>
    </w:p>
    <w:p w14:paraId="4D380066" w14:textId="77777777" w:rsidR="00C133B8" w:rsidRDefault="00000000">
      <w:pPr>
        <w:pStyle w:val="ListBullet"/>
      </w:pPr>
      <w:r>
        <w:t>[ ] Regional general contractors (GCs)</w:t>
      </w:r>
    </w:p>
    <w:p w14:paraId="78742AAF" w14:textId="77777777" w:rsidR="00C133B8" w:rsidRDefault="00000000">
      <w:pPr>
        <w:pStyle w:val="ListBullet"/>
      </w:pPr>
      <w:r>
        <w:t>[ ] Excavation / dirt / utilities contractors</w:t>
      </w:r>
    </w:p>
    <w:p w14:paraId="1B966F6A" w14:textId="77777777" w:rsidR="00C133B8" w:rsidRDefault="00000000">
      <w:pPr>
        <w:pStyle w:val="ListBullet"/>
      </w:pPr>
      <w:r>
        <w:t>[ ] Site developers / land investors</w:t>
      </w:r>
    </w:p>
    <w:p w14:paraId="753D084D" w14:textId="77777777" w:rsidR="00C133B8" w:rsidRDefault="00000000">
      <w:pPr>
        <w:pStyle w:val="ListBullet"/>
      </w:pPr>
      <w:r>
        <w:t>[ ] Construction lenders / hard-money shops</w:t>
      </w:r>
    </w:p>
    <w:p w14:paraId="41746729" w14:textId="77777777" w:rsidR="00C133B8" w:rsidRDefault="00000000">
      <w:pPr>
        <w:pStyle w:val="ListBullet"/>
      </w:pPr>
      <w:r>
        <w:t>[ ] Other: ____________________________________</w:t>
      </w:r>
    </w:p>
    <w:p w14:paraId="29A66D08" w14:textId="77777777" w:rsidR="00C133B8" w:rsidRDefault="00000000">
      <w:r>
        <w:t>Core jobs-to-be-done for users (our product’s promises):</w:t>
      </w:r>
    </w:p>
    <w:p w14:paraId="70B19D47" w14:textId="77777777" w:rsidR="00C133B8" w:rsidRDefault="00000000">
      <w:r>
        <w:t>1) ______________________________________________________________</w:t>
      </w:r>
    </w:p>
    <w:p w14:paraId="68EB90AC" w14:textId="77777777" w:rsidR="00C133B8" w:rsidRDefault="00000000">
      <w:r>
        <w:t>2) ______________________________________________________________</w:t>
      </w:r>
    </w:p>
    <w:p w14:paraId="3019F545" w14:textId="77777777" w:rsidR="00C133B8" w:rsidRDefault="00000000">
      <w:r>
        <w:t>3) ______________________________________________________________</w:t>
      </w:r>
    </w:p>
    <w:p w14:paraId="6EE32949" w14:textId="77777777" w:rsidR="00C133B8" w:rsidRDefault="00000000">
      <w:r>
        <w:t>Key differentiators from Curate and other agenda-mining products:</w:t>
      </w:r>
    </w:p>
    <w:p w14:paraId="1BB3D1D4" w14:textId="77777777" w:rsidR="00C133B8" w:rsidRDefault="00000000">
      <w:pPr>
        <w:pStyle w:val="ListBullet"/>
      </w:pPr>
      <w:r>
        <w:t>• We focus on construction jobs and deal flow, not policy tracking.</w:t>
      </w:r>
    </w:p>
    <w:p w14:paraId="5C8572AD" w14:textId="77777777" w:rsidR="00C133B8" w:rsidRDefault="00000000">
      <w:pPr>
        <w:pStyle w:val="ListBullet"/>
      </w:pPr>
      <w:r>
        <w:t>• We speak the language of builders and dirt guys (subdivisions, pads, utilities, square footage, units).</w:t>
      </w:r>
    </w:p>
    <w:p w14:paraId="068D4DB0" w14:textId="77777777" w:rsidR="00C133B8" w:rsidRDefault="00000000">
      <w:pPr>
        <w:pStyle w:val="ListBullet"/>
      </w:pPr>
      <w:r>
        <w:t>• Transparent, low-friction $99/mo per region model instead of enterprise GR contracts.</w:t>
      </w:r>
    </w:p>
    <w:p w14:paraId="75EA0F8F" w14:textId="77777777" w:rsidR="00C133B8" w:rsidRDefault="00000000">
      <w:pPr>
        <w:pStyle w:val="ListBullet"/>
      </w:pPr>
      <w:r>
        <w:t>• Deep construction-specific tagging and linking of planning items to later permits.</w:t>
      </w:r>
    </w:p>
    <w:p w14:paraId="2F63CAC0" w14:textId="77777777" w:rsidR="00C133B8" w:rsidRDefault="00000000">
      <w:r>
        <w:t>Additional notes: _________________________________________________</w:t>
      </w:r>
    </w:p>
    <w:p w14:paraId="2265ED83" w14:textId="77777777" w:rsidR="00C133B8" w:rsidRDefault="00000000">
      <w:pPr>
        <w:pStyle w:val="Heading2"/>
      </w:pPr>
      <w:r>
        <w:t>5. Market &amp; Positioning – Curate vs Our Product</w:t>
      </w:r>
    </w:p>
    <w:p w14:paraId="3B557230" w14:textId="77777777" w:rsidR="00C133B8" w:rsidRDefault="00000000">
      <w:r>
        <w:t>Questions to decide or confirm together:</w:t>
      </w:r>
    </w:p>
    <w:p w14:paraId="580A6CBC" w14:textId="77777777" w:rsidR="00C133B8" w:rsidRDefault="00000000">
      <w:pPr>
        <w:pStyle w:val="ListBullet"/>
      </w:pPr>
      <w:r>
        <w:t>[ ] What is our core category label? (e.g., “Planning Intel for Contractors”, “Early-Stage Project Radar”)</w:t>
      </w:r>
    </w:p>
    <w:p w14:paraId="22FA4536" w14:textId="77777777" w:rsidR="00C133B8" w:rsidRDefault="00000000">
      <w:pPr>
        <w:pStyle w:val="ListBullet"/>
      </w:pPr>
      <w:r>
        <w:t>[ ] Who is our ‘hero’ persona in all messaging: excavation foreman, GC owner, land developer, lender?</w:t>
      </w:r>
    </w:p>
    <w:p w14:paraId="763DE515" w14:textId="77777777" w:rsidR="00C133B8" w:rsidRDefault="00000000">
      <w:pPr>
        <w:pStyle w:val="ListBullet"/>
      </w:pPr>
      <w:r>
        <w:t>[ ] Are we explicitly positioning away from policy/GR buyers and toward field operators and owners?</w:t>
      </w:r>
    </w:p>
    <w:p w14:paraId="3F8A46DF" w14:textId="77777777" w:rsidR="00C133B8" w:rsidRDefault="00000000">
      <w:pPr>
        <w:pStyle w:val="ListBullet"/>
      </w:pPr>
      <w:r>
        <w:t>[ ] Do we ever sell up-market to associations or lenders, or only via self-serve SaaS?</w:t>
      </w:r>
    </w:p>
    <w:p w14:paraId="36CDB699" w14:textId="77777777" w:rsidR="00C133B8" w:rsidRDefault="00000000">
      <w:r>
        <w:t>Notes on Curate / others and how we avoid their lane:</w:t>
      </w:r>
    </w:p>
    <w:p w14:paraId="0CE2E068" w14:textId="77777777" w:rsidR="00C133B8" w:rsidRDefault="00000000">
      <w:pPr>
        <w:pStyle w:val="ListBullet"/>
      </w:pPr>
      <w:r>
        <w:t>• Curate: policy intelligence for GR/advocacy; we are job/leads intel for builders.</w:t>
      </w:r>
    </w:p>
    <w:p w14:paraId="76C79A91" w14:textId="77777777" w:rsidR="00C133B8" w:rsidRDefault="00000000">
      <w:pPr>
        <w:pStyle w:val="ListBullet"/>
      </w:pPr>
      <w:r>
        <w:t>• We emphasize small to mid-size firms who will gladly pay $99/mo per region if it reliably feeds their pipeline.</w:t>
      </w:r>
    </w:p>
    <w:p w14:paraId="6281B3FF" w14:textId="77777777" w:rsidR="00C133B8" w:rsidRDefault="00000000">
      <w:pPr>
        <w:pStyle w:val="Heading2"/>
      </w:pPr>
      <w:r>
        <w:lastRenderedPageBreak/>
        <w:t>6. Tech &amp; Data Plan – Africa Dev Team + AI Layer</w:t>
      </w:r>
    </w:p>
    <w:p w14:paraId="24E31920" w14:textId="77777777" w:rsidR="00C133B8" w:rsidRDefault="00000000">
      <w:r>
        <w:t>A. Scraping &amp; ingestion scope (Phase 1):</w:t>
      </w:r>
    </w:p>
    <w:p w14:paraId="3747B226" w14:textId="77777777" w:rsidR="00C133B8" w:rsidRDefault="00000000">
      <w:pPr>
        <w:pStyle w:val="ListBullet"/>
      </w:pPr>
      <w:r>
        <w:t>[ ] Confirm that the attached ‘Phase 1 Target Jurisdictions – UT &amp; NV’ list is correct.</w:t>
      </w:r>
    </w:p>
    <w:p w14:paraId="548A2742" w14:textId="77777777" w:rsidR="00C133B8" w:rsidRDefault="00000000">
      <w:pPr>
        <w:pStyle w:val="ListBullet"/>
      </w:pPr>
      <w:r>
        <w:t>[ ] Confirm we will start with 5–10 jurisdictions, then expand once pipeline is stable.</w:t>
      </w:r>
    </w:p>
    <w:p w14:paraId="5310E571" w14:textId="77777777" w:rsidR="00C133B8" w:rsidRDefault="00000000">
      <w:pPr>
        <w:pStyle w:val="ListBullet"/>
      </w:pPr>
      <w:r>
        <w:t>[ ] Decide how often the scrapers should run (daily, multiple times/week, etc.).</w:t>
      </w:r>
    </w:p>
    <w:p w14:paraId="4A3F116B" w14:textId="77777777" w:rsidR="00C133B8" w:rsidRDefault="00000000">
      <w:r>
        <w:t>B. Data schema &amp; AI integration:</w:t>
      </w:r>
    </w:p>
    <w:p w14:paraId="708C08E4" w14:textId="77777777" w:rsidR="00C133B8" w:rsidRDefault="00000000">
      <w:pPr>
        <w:pStyle w:val="ListBullet"/>
      </w:pPr>
      <w:r>
        <w:t>[ ] Approve the base agenda-item schema (region_tag, jurisdiction, meeting_type, date, item_number, title, raw_text, source_url, summary, tags).</w:t>
      </w:r>
    </w:p>
    <w:p w14:paraId="473DF68F" w14:textId="77777777" w:rsidR="00C133B8" w:rsidRDefault="00000000">
      <w:pPr>
        <w:pStyle w:val="ListBullet"/>
      </w:pPr>
      <w:r>
        <w:t>[ ] Decide what specific tags we want the AI layer to extract (e.g., project_type, units/lots, acres, phase, parties involved).</w:t>
      </w:r>
    </w:p>
    <w:p w14:paraId="2F289CCC" w14:textId="77777777" w:rsidR="00C133B8" w:rsidRDefault="00000000">
      <w:pPr>
        <w:pStyle w:val="ListBullet"/>
      </w:pPr>
      <w:r>
        <w:t>[ ] Confirm that the Africa team will expose a simple interface so AI can read new items and write back summaries/tags.</w:t>
      </w:r>
    </w:p>
    <w:p w14:paraId="44141793" w14:textId="77777777" w:rsidR="00C133B8" w:rsidRDefault="00000000">
      <w:r>
        <w:t>C. Responsibilities:</w:t>
      </w:r>
    </w:p>
    <w:p w14:paraId="51D93798" w14:textId="77777777" w:rsidR="00C133B8" w:rsidRDefault="00000000">
      <w:pPr>
        <w:pStyle w:val="ListBullet"/>
      </w:pPr>
      <w:r>
        <w:t>[ ] Africa team: scraping, storage, web app, admin tools.</w:t>
      </w:r>
    </w:p>
    <w:p w14:paraId="1536B037" w14:textId="77777777" w:rsidR="00C133B8" w:rsidRDefault="00000000">
      <w:pPr>
        <w:pStyle w:val="ListBullet"/>
      </w:pPr>
      <w:r>
        <w:t>[ ] Jeff: AI layer design (prompting, tagging logic, automation scripts).</w:t>
      </w:r>
    </w:p>
    <w:p w14:paraId="6E12FA54" w14:textId="77777777" w:rsidR="00C133B8" w:rsidRDefault="00000000">
      <w:pPr>
        <w:pStyle w:val="ListBullet"/>
      </w:pPr>
      <w:r>
        <w:t>[ ] Aaron &amp; Dave: product decisions, QA of output, and customer-facing presentation.</w:t>
      </w:r>
    </w:p>
    <w:p w14:paraId="691A6C3D" w14:textId="77777777" w:rsidR="00C133B8" w:rsidRDefault="00000000">
      <w:pPr>
        <w:pStyle w:val="Heading2"/>
      </w:pPr>
      <w:r>
        <w:t>7. Phase 1 Geographies &amp; Jurisdictions</w:t>
      </w:r>
    </w:p>
    <w:p w14:paraId="35B74670" w14:textId="77777777" w:rsidR="00C133B8" w:rsidRDefault="00000000">
      <w:r>
        <w:t>Target markets for Phase 1:</w:t>
      </w:r>
    </w:p>
    <w:p w14:paraId="53160E34" w14:textId="77777777" w:rsidR="00C133B8" w:rsidRDefault="00000000">
      <w:pPr>
        <w:pStyle w:val="ListBullet"/>
      </w:pPr>
      <w:r>
        <w:t>[ ] Utah – Wasatch Front (Weber, Davis, Salt Lake, Tooele, Utah Counties)</w:t>
      </w:r>
    </w:p>
    <w:p w14:paraId="102BC0BA" w14:textId="77777777" w:rsidR="00C133B8" w:rsidRDefault="00000000">
      <w:pPr>
        <w:pStyle w:val="ListBullet"/>
      </w:pPr>
      <w:r>
        <w:t>[ ] Nevada – Clark County / Las Vegas Valley</w:t>
      </w:r>
    </w:p>
    <w:p w14:paraId="798D5F42" w14:textId="77777777" w:rsidR="00C133B8" w:rsidRDefault="00000000">
      <w:r>
        <w:t>Specific bodies (high-level summary; details are in the attached Word spec for the dev team):</w:t>
      </w:r>
    </w:p>
    <w:p w14:paraId="3F8C4FF4" w14:textId="77777777" w:rsidR="00C133B8" w:rsidRDefault="00000000">
      <w:pPr>
        <w:pStyle w:val="ListBullet"/>
      </w:pPr>
      <w:r>
        <w:t>• County Planning Commissions in Box Elder, Weber, Davis, Salt Lake, Tooele, Utah.</w:t>
      </w:r>
    </w:p>
    <w:p w14:paraId="04E4098D" w14:textId="77777777" w:rsidR="00C133B8" w:rsidRDefault="00000000">
      <w:pPr>
        <w:pStyle w:val="ListBullet"/>
      </w:pPr>
      <w:r>
        <w:t>• Key city Planning Commissions and Councils in SLC, Provo, Lehi, Spanish Fork, Saratoga Springs, Tooele City.</w:t>
      </w:r>
    </w:p>
    <w:p w14:paraId="3B4F2BC2" w14:textId="77777777" w:rsidR="00C133B8" w:rsidRDefault="00000000">
      <w:pPr>
        <w:pStyle w:val="ListBullet"/>
      </w:pPr>
      <w:r>
        <w:t>• Clark County Commission, Planning, Zoning, and select Town Advisory Boards.</w:t>
      </w:r>
    </w:p>
    <w:p w14:paraId="674E7A88" w14:textId="77777777" w:rsidR="00C133B8" w:rsidRDefault="00000000">
      <w:pPr>
        <w:pStyle w:val="ListBullet"/>
      </w:pPr>
      <w:r>
        <w:t>• City of Las Vegas, Henderson, North Las Vegas, Boulder City, Mesquite (PC + Council).</w:t>
      </w:r>
    </w:p>
    <w:p w14:paraId="48BF9111" w14:textId="77777777" w:rsidR="00C133B8" w:rsidRDefault="00000000">
      <w:r>
        <w:t>Decisions to make:</w:t>
      </w:r>
    </w:p>
    <w:p w14:paraId="782D14F6" w14:textId="77777777" w:rsidR="00C133B8" w:rsidRDefault="00000000">
      <w:pPr>
        <w:pStyle w:val="ListBullet"/>
      </w:pPr>
      <w:r>
        <w:t>[ ] Which 5–10 jurisdictions do we want the Africa team to implement first?</w:t>
      </w:r>
    </w:p>
    <w:p w14:paraId="748A0EC2" w14:textId="77777777" w:rsidR="00C133B8" w:rsidRDefault="00000000">
      <w:pPr>
        <w:pStyle w:val="ListBullet"/>
      </w:pPr>
      <w:r>
        <w:t>[ ] In what order do we tackle the remaining jurisdictions in UT and NV?</w:t>
      </w:r>
    </w:p>
    <w:p w14:paraId="6F65302B" w14:textId="77777777" w:rsidR="00C133B8" w:rsidRDefault="00000000">
      <w:pPr>
        <w:pStyle w:val="Heading2"/>
      </w:pPr>
      <w:r>
        <w:t>8. Lead Generation &amp; Customer List Strategy</w:t>
      </w:r>
    </w:p>
    <w:p w14:paraId="17F5E007" w14:textId="77777777" w:rsidR="00C133B8" w:rsidRDefault="00000000">
      <w:r>
        <w:t>Initial target list goals:</w:t>
      </w:r>
    </w:p>
    <w:p w14:paraId="4EA03081" w14:textId="77777777" w:rsidR="00C133B8" w:rsidRDefault="00000000">
      <w:pPr>
        <w:pStyle w:val="ListBullet"/>
      </w:pPr>
      <w:r>
        <w:t>• 500–1,000 dirt/GC firms in the Wasatch Front.</w:t>
      </w:r>
    </w:p>
    <w:p w14:paraId="72719509" w14:textId="77777777" w:rsidR="00C133B8" w:rsidRDefault="00000000">
      <w:pPr>
        <w:pStyle w:val="ListBullet"/>
      </w:pPr>
      <w:r>
        <w:lastRenderedPageBreak/>
        <w:t>• First wave of 250–300 most relevant/active targets.</w:t>
      </w:r>
    </w:p>
    <w:p w14:paraId="0A6F61C0" w14:textId="77777777" w:rsidR="00C133B8" w:rsidRDefault="00000000">
      <w:r>
        <w:t>Sources to use (per region):</w:t>
      </w:r>
    </w:p>
    <w:p w14:paraId="6E05B061" w14:textId="77777777" w:rsidR="00C133B8" w:rsidRDefault="00000000">
      <w:pPr>
        <w:pStyle w:val="ListBullet"/>
      </w:pPr>
      <w:r>
        <w:t>[ ] State license boards (UT DOPL, NV Contractors Board).</w:t>
      </w:r>
    </w:p>
    <w:p w14:paraId="6B4C6AD4" w14:textId="77777777" w:rsidR="00C133B8" w:rsidRDefault="00000000">
      <w:pPr>
        <w:pStyle w:val="ListBullet"/>
      </w:pPr>
      <w:r>
        <w:t>[ ] Local associations (AGC, NUCA, HBA, NCA, SNHBA).</w:t>
      </w:r>
    </w:p>
    <w:p w14:paraId="6DAB2EF0" w14:textId="77777777" w:rsidR="00C133B8" w:rsidRDefault="00000000">
      <w:pPr>
        <w:pStyle w:val="ListBullet"/>
      </w:pPr>
      <w:r>
        <w:t>[ ] Online business directories and county/utility contractor lists (e.g., NV Energy DCA contractors).</w:t>
      </w:r>
    </w:p>
    <w:p w14:paraId="5B34AAFE" w14:textId="77777777" w:rsidR="00C133B8" w:rsidRDefault="00000000">
      <w:pPr>
        <w:pStyle w:val="ListBullet"/>
      </w:pPr>
      <w:r>
        <w:t>[ ] Purchased lists (Data Axle, Exact Data, BookYourData) if needed.</w:t>
      </w:r>
    </w:p>
    <w:p w14:paraId="0E90AB37" w14:textId="77777777" w:rsidR="00C133B8" w:rsidRDefault="00000000">
      <w:r>
        <w:t>Questions and decisions:</w:t>
      </w:r>
    </w:p>
    <w:p w14:paraId="5F0527C2" w14:textId="77777777" w:rsidR="00C133B8" w:rsidRDefault="00000000">
      <w:pPr>
        <w:pStyle w:val="ListBullet"/>
      </w:pPr>
      <w:r>
        <w:t>[ ] Do we want to standardize on a single CSV schema now (company, contact, role, email, phone, website, license #, region tags)?</w:t>
      </w:r>
    </w:p>
    <w:p w14:paraId="63D321F4" w14:textId="77777777" w:rsidR="00C133B8" w:rsidRDefault="00000000">
      <w:pPr>
        <w:pStyle w:val="ListBullet"/>
      </w:pPr>
      <w:r>
        <w:t>[ ] How much budget (if any) do we allocate to purchased lists in UT and NV?</w:t>
      </w:r>
    </w:p>
    <w:p w14:paraId="35CA7DBC" w14:textId="77777777" w:rsidR="00C133B8" w:rsidRDefault="00000000">
      <w:pPr>
        <w:pStyle w:val="ListBullet"/>
      </w:pPr>
      <w:r>
        <w:t>[ ] Who owns the process of working with the Africa team to build and enrich the master list?</w:t>
      </w:r>
    </w:p>
    <w:p w14:paraId="344664F2" w14:textId="77777777" w:rsidR="00C133B8" w:rsidRDefault="00000000">
      <w:pPr>
        <w:pStyle w:val="Heading2"/>
      </w:pPr>
      <w:r>
        <w:t>9. Pricing, Packaging, and Sales Motion</w:t>
      </w:r>
    </w:p>
    <w:p w14:paraId="0B9B74FB" w14:textId="77777777" w:rsidR="00C133B8" w:rsidRDefault="00000000">
      <w:r>
        <w:t>Draft pricing model:</w:t>
      </w:r>
    </w:p>
    <w:p w14:paraId="65E36539" w14:textId="77777777" w:rsidR="00C133B8" w:rsidRDefault="00000000">
      <w:pPr>
        <w:pStyle w:val="ListBullet"/>
      </w:pPr>
      <w:r>
        <w:t>• $99/month per region – cancel anytime, free trial to start.</w:t>
      </w:r>
    </w:p>
    <w:p w14:paraId="5FAF23B5" w14:textId="77777777" w:rsidR="00C133B8" w:rsidRDefault="00000000">
      <w:pPr>
        <w:pStyle w:val="ListBullet"/>
      </w:pPr>
      <w:r>
        <w:t>• Possible higher tiers (multiple regions, team access, custom reporting) later.</w:t>
      </w:r>
    </w:p>
    <w:p w14:paraId="5CF9B516" w14:textId="77777777" w:rsidR="00C133B8" w:rsidRDefault="00000000">
      <w:r>
        <w:t>Decisions for this meeting:</w:t>
      </w:r>
    </w:p>
    <w:p w14:paraId="72A50121" w14:textId="77777777" w:rsidR="00C133B8" w:rsidRDefault="00000000">
      <w:pPr>
        <w:pStyle w:val="ListBullet"/>
      </w:pPr>
      <w:r>
        <w:t>[ ] Confirm the default price point for early customers (is $99/mo right?).</w:t>
      </w:r>
    </w:p>
    <w:p w14:paraId="3F293DA8" w14:textId="77777777" w:rsidR="00C133B8" w:rsidRDefault="00000000">
      <w:pPr>
        <w:pStyle w:val="ListBullet"/>
      </w:pPr>
      <w:r>
        <w:t>[ ] Decide on length and shape of the free trial (e.g., 60–90 days per region).</w:t>
      </w:r>
    </w:p>
    <w:p w14:paraId="2C2F3AD0" w14:textId="77777777" w:rsidR="00C133B8" w:rsidRDefault="00000000">
      <w:pPr>
        <w:pStyle w:val="ListBullet"/>
      </w:pPr>
      <w:r>
        <w:t>[ ] Decide whether we will ever offer a high-dollar, near-monopoly anchor customer deal.</w:t>
      </w:r>
    </w:p>
    <w:p w14:paraId="2AEFFCCE" w14:textId="77777777" w:rsidR="00C133B8" w:rsidRDefault="00000000">
      <w:pPr>
        <w:pStyle w:val="ListBullet"/>
      </w:pPr>
      <w:r>
        <w:t>[ ] Clarify that we want to avoid a traditional sales force and focus on PLG + association-driven sales.</w:t>
      </w:r>
    </w:p>
    <w:p w14:paraId="53C22A00" w14:textId="77777777" w:rsidR="00C133B8" w:rsidRDefault="00000000">
      <w:pPr>
        <w:pStyle w:val="Heading2"/>
      </w:pPr>
      <w:r>
        <w:t>10. Ownership, Roles, and Capital</w:t>
      </w:r>
    </w:p>
    <w:p w14:paraId="5AD2208F" w14:textId="77777777" w:rsidR="00C133B8" w:rsidRDefault="00000000">
      <w:r>
        <w:t>Guiding facts:</w:t>
      </w:r>
    </w:p>
    <w:p w14:paraId="4A37F0A1" w14:textId="77777777" w:rsidR="00C133B8" w:rsidRDefault="00000000">
      <w:pPr>
        <w:pStyle w:val="ListBullet"/>
      </w:pPr>
      <w:r>
        <w:t>• Dave brings deep Construction Monitor scaling experience and an existing dev relationship in Africa.</w:t>
      </w:r>
    </w:p>
    <w:p w14:paraId="5F1732CB" w14:textId="77777777" w:rsidR="00C133B8" w:rsidRDefault="00000000">
      <w:pPr>
        <w:pStyle w:val="ListBullet"/>
      </w:pPr>
      <w:r>
        <w:t>• Jeff brings recent, hands-on AI expertise and has led a company to a successful sale.</w:t>
      </w:r>
    </w:p>
    <w:p w14:paraId="18047B94" w14:textId="77777777" w:rsidR="00C133B8" w:rsidRDefault="00000000">
      <w:pPr>
        <w:pStyle w:val="ListBullet"/>
      </w:pPr>
      <w:r>
        <w:t>• Aaron brings capital, industry relationships, lending/development background, and will likely carry CEO/commercial duties.</w:t>
      </w:r>
    </w:p>
    <w:p w14:paraId="7F058A78" w14:textId="77777777" w:rsidR="00C133B8" w:rsidRDefault="00000000">
      <w:pPr>
        <w:pStyle w:val="ListBullet"/>
      </w:pPr>
      <w:r>
        <w:t>• Jeff may not have capital to invest up front; Aaron and Dave likely will.</w:t>
      </w:r>
    </w:p>
    <w:p w14:paraId="129E1628" w14:textId="77777777" w:rsidR="00C133B8" w:rsidRDefault="00000000">
      <w:r>
        <w:t>Decisions to move toward (even if not finalized today):</w:t>
      </w:r>
    </w:p>
    <w:p w14:paraId="55C4BA0C" w14:textId="77777777" w:rsidR="00C133B8" w:rsidRDefault="00000000">
      <w:pPr>
        <w:pStyle w:val="ListBullet"/>
      </w:pPr>
      <w:r>
        <w:t>[ ] Tentative equity split bands (e.g., 35/35/30, 40/40/20, etc.).</w:t>
      </w:r>
    </w:p>
    <w:p w14:paraId="77223D11" w14:textId="77777777" w:rsidR="00C133B8" w:rsidRDefault="00000000">
      <w:pPr>
        <w:pStyle w:val="ListBullet"/>
      </w:pPr>
      <w:r>
        <w:lastRenderedPageBreak/>
        <w:t>[ ] Whether capital contributions by Aaron and Dave create preferred returns or just larger equity stakes.</w:t>
      </w:r>
    </w:p>
    <w:p w14:paraId="778DA5CA" w14:textId="77777777" w:rsidR="00C133B8" w:rsidRDefault="00000000">
      <w:pPr>
        <w:pStyle w:val="ListBullet"/>
      </w:pPr>
      <w:r>
        <w:t>[ ] How to recognize Jeff’s AI/IP contribution if he puts in sweat but little/no cash (e.g., time-based vesting, IP assignment terms).</w:t>
      </w:r>
    </w:p>
    <w:p w14:paraId="101E36E3" w14:textId="77777777" w:rsidR="00C133B8" w:rsidRDefault="00000000">
      <w:pPr>
        <w:pStyle w:val="ListBullet"/>
      </w:pPr>
      <w:r>
        <w:t>[ ] Formal roles: CEO, Head of Product/Operations, Head of AI/Tech, and any advisory roles.</w:t>
      </w:r>
    </w:p>
    <w:p w14:paraId="722C69B8" w14:textId="77777777" w:rsidR="00C133B8" w:rsidRDefault="00000000">
      <w:pPr>
        <w:pStyle w:val="Heading2"/>
      </w:pPr>
      <w:r>
        <w:t>11. Operating Rhythm (Meetings &amp; Communication)</w:t>
      </w:r>
    </w:p>
    <w:p w14:paraId="2CE0AE15" w14:textId="77777777" w:rsidR="00C133B8" w:rsidRDefault="00000000">
      <w:r>
        <w:t>Proposed cadence:</w:t>
      </w:r>
    </w:p>
    <w:p w14:paraId="4283273B" w14:textId="77777777" w:rsidR="00C133B8" w:rsidRDefault="00000000">
      <w:pPr>
        <w:pStyle w:val="ListBullet"/>
      </w:pPr>
      <w:r>
        <w:t>[ ] Weekly founder ops/product call (60 min).</w:t>
      </w:r>
    </w:p>
    <w:p w14:paraId="3C84E6D7" w14:textId="77777777" w:rsidR="00C133B8" w:rsidRDefault="00000000">
      <w:pPr>
        <w:pStyle w:val="ListBullet"/>
      </w:pPr>
      <w:r>
        <w:t>[ ] Monthly strategy/capital review (90–120 min).</w:t>
      </w:r>
    </w:p>
    <w:p w14:paraId="519888DE" w14:textId="77777777" w:rsidR="00C133B8" w:rsidRDefault="00000000">
      <w:pPr>
        <w:pStyle w:val="ListBullet"/>
      </w:pPr>
      <w:r>
        <w:t>[ ] Quarterly in-person session (half- or full-day) – likely in UT.</w:t>
      </w:r>
    </w:p>
    <w:p w14:paraId="63C7806B" w14:textId="77777777" w:rsidR="00C133B8" w:rsidRDefault="00000000">
      <w:r>
        <w:t>Questions to settle:</w:t>
      </w:r>
    </w:p>
    <w:p w14:paraId="7796658E" w14:textId="77777777" w:rsidR="00C133B8" w:rsidRDefault="00000000">
      <w:pPr>
        <w:pStyle w:val="ListBullet"/>
      </w:pPr>
      <w:r>
        <w:t>[ ] What day/time works best for a recurring weekly call?</w:t>
      </w:r>
    </w:p>
    <w:p w14:paraId="5FC2ECDF" w14:textId="77777777" w:rsidR="00C133B8" w:rsidRDefault="00000000">
      <w:pPr>
        <w:pStyle w:val="ListBullet"/>
      </w:pPr>
      <w:r>
        <w:t>[ ] What tool do we use for shared notes and tasks (Google Docs, Notion, etc.)?</w:t>
      </w:r>
    </w:p>
    <w:p w14:paraId="5406239E" w14:textId="77777777" w:rsidR="00C133B8" w:rsidRDefault="00000000">
      <w:pPr>
        <w:pStyle w:val="ListBullet"/>
      </w:pPr>
      <w:r>
        <w:t>[ ] Who is responsible for maintaining the ‘Decisions Log’ and ‘Next 30 Days’ priority list?</w:t>
      </w:r>
    </w:p>
    <w:p w14:paraId="0A9140DD" w14:textId="77777777" w:rsidR="00C133B8" w:rsidRDefault="00000000">
      <w:pPr>
        <w:pStyle w:val="Heading2"/>
      </w:pPr>
      <w:r>
        <w:t>12. 30–45 Day Plan &amp; Decision Checklist</w:t>
      </w:r>
    </w:p>
    <w:p w14:paraId="0172174F" w14:textId="77777777" w:rsidR="00C133B8" w:rsidRDefault="00000000">
      <w:pPr>
        <w:pStyle w:val="ListBullet"/>
      </w:pPr>
      <w:r>
        <w:t>By Day 45, we want to have:</w:t>
      </w:r>
    </w:p>
    <w:p w14:paraId="10F4EDF2" w14:textId="77777777" w:rsidR="00C133B8" w:rsidRDefault="00000000">
      <w:pPr>
        <w:pStyle w:val="ListBullet"/>
      </w:pPr>
      <w:r>
        <w:t>• At least 5–10 jurisdictions live in the scraper pipeline (UT + NV).</w:t>
      </w:r>
    </w:p>
    <w:p w14:paraId="1F5911E4" w14:textId="77777777" w:rsidR="00C133B8" w:rsidRDefault="00000000">
      <w:pPr>
        <w:pStyle w:val="ListBullet"/>
      </w:pPr>
      <w:r>
        <w:t>• A basic internal job-feed UI showing agenda-derived “jobs” by region.</w:t>
      </w:r>
    </w:p>
    <w:p w14:paraId="371026EA" w14:textId="77777777" w:rsidR="00C133B8" w:rsidRDefault="00000000">
      <w:pPr>
        <w:pStyle w:val="ListBullet"/>
      </w:pPr>
      <w:r>
        <w:t>• A working arrangement in place with the Africa team (scope, cost, communication).</w:t>
      </w:r>
    </w:p>
    <w:p w14:paraId="01B1C15B" w14:textId="77777777" w:rsidR="00C133B8" w:rsidRDefault="00000000">
      <w:pPr>
        <w:pStyle w:val="ListBullet"/>
      </w:pPr>
      <w:r>
        <w:t>• A master lead list schema and early data collection underway in the Wasatch Front and Clark County.</w:t>
      </w:r>
    </w:p>
    <w:p w14:paraId="1B536FDE" w14:textId="77777777" w:rsidR="00C133B8" w:rsidRDefault="00000000">
      <w:r>
        <w:t>Use this checklist in the meeting:</w:t>
      </w:r>
    </w:p>
    <w:p w14:paraId="6AF746C7" w14:textId="77777777" w:rsidR="00C133B8" w:rsidRDefault="00000000">
      <w:pPr>
        <w:pStyle w:val="ListBullet"/>
      </w:pPr>
      <w:r>
        <w:t>[ ] Finalize list of Phase 1 jurisdictions for the Africa team.</w:t>
      </w:r>
    </w:p>
    <w:p w14:paraId="2B633ACD" w14:textId="77777777" w:rsidR="00C133B8" w:rsidRDefault="00000000">
      <w:pPr>
        <w:pStyle w:val="ListBullet"/>
      </w:pPr>
      <w:r>
        <w:t>[ ] Agree on the initial agenda-item schema and AI tagging plan.</w:t>
      </w:r>
    </w:p>
    <w:p w14:paraId="18D3A3B7" w14:textId="77777777" w:rsidR="00C133B8" w:rsidRDefault="00000000">
      <w:pPr>
        <w:pStyle w:val="ListBullet"/>
      </w:pPr>
      <w:r>
        <w:t>[ ] Decide who is driving the relationship with the Africa team day-to-day.</w:t>
      </w:r>
    </w:p>
    <w:p w14:paraId="0A3C63C6" w14:textId="77777777" w:rsidR="00C133B8" w:rsidRDefault="00000000">
      <w:pPr>
        <w:pStyle w:val="ListBullet"/>
      </w:pPr>
      <w:r>
        <w:t>[ ] Confirm initial pricing/free-trial approach for first customers.</w:t>
      </w:r>
    </w:p>
    <w:p w14:paraId="49CC5090" w14:textId="77777777" w:rsidR="00C133B8" w:rsidRDefault="00000000">
      <w:pPr>
        <w:pStyle w:val="ListBullet"/>
      </w:pPr>
      <w:r>
        <w:t>[ ] Align on ownership and capital principles (even if the exact numbers are finalized later).</w:t>
      </w:r>
    </w:p>
    <w:p w14:paraId="3E3B6F8A" w14:textId="77777777" w:rsidR="00C133B8" w:rsidRDefault="00000000">
      <w:pPr>
        <w:pStyle w:val="ListBullet"/>
      </w:pPr>
      <w:r>
        <w:t>[ ] Lock in the weekly call time and shared-documents location.</w:t>
      </w:r>
    </w:p>
    <w:p w14:paraId="0932E910" w14:textId="77777777" w:rsidR="00C133B8" w:rsidRDefault="00C133B8"/>
    <w:p w14:paraId="0123BBD2" w14:textId="77777777" w:rsidR="00C133B8" w:rsidRDefault="00000000">
      <w:r>
        <w:t>Notes / Parking Lot:</w:t>
      </w:r>
    </w:p>
    <w:p w14:paraId="52E912D2" w14:textId="77777777" w:rsidR="00C133B8" w:rsidRDefault="00000000">
      <w:r>
        <w:t>_______________________________________________________________</w:t>
      </w:r>
    </w:p>
    <w:p w14:paraId="5283F095" w14:textId="77777777" w:rsidR="00C133B8" w:rsidRDefault="00000000">
      <w:r>
        <w:t>_______________________________________________________________</w:t>
      </w:r>
    </w:p>
    <w:p w14:paraId="2AB177D2" w14:textId="77777777" w:rsidR="00C133B8" w:rsidRDefault="00000000">
      <w:r>
        <w:lastRenderedPageBreak/>
        <w:t>_______________________________________________________________</w:t>
      </w:r>
    </w:p>
    <w:sectPr w:rsidR="00C133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855766">
    <w:abstractNumId w:val="8"/>
  </w:num>
  <w:num w:numId="2" w16cid:durableId="1562986782">
    <w:abstractNumId w:val="6"/>
  </w:num>
  <w:num w:numId="3" w16cid:durableId="1047684350">
    <w:abstractNumId w:val="5"/>
  </w:num>
  <w:num w:numId="4" w16cid:durableId="725224462">
    <w:abstractNumId w:val="4"/>
  </w:num>
  <w:num w:numId="5" w16cid:durableId="1411779998">
    <w:abstractNumId w:val="7"/>
  </w:num>
  <w:num w:numId="6" w16cid:durableId="1331057666">
    <w:abstractNumId w:val="3"/>
  </w:num>
  <w:num w:numId="7" w16cid:durableId="1178885063">
    <w:abstractNumId w:val="2"/>
  </w:num>
  <w:num w:numId="8" w16cid:durableId="556938248">
    <w:abstractNumId w:val="1"/>
  </w:num>
  <w:num w:numId="9" w16cid:durableId="18818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4AB"/>
    <w:rsid w:val="0029639D"/>
    <w:rsid w:val="00326F90"/>
    <w:rsid w:val="009617E4"/>
    <w:rsid w:val="00AA1D8D"/>
    <w:rsid w:val="00B47730"/>
    <w:rsid w:val="00C133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30C78"/>
  <w14:defaultImageDpi w14:val="300"/>
  <w15:docId w15:val="{BDE0753D-620F-FE4A-BD77-0CB637A7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Earnest</cp:lastModifiedBy>
  <cp:revision>2</cp:revision>
  <dcterms:created xsi:type="dcterms:W3CDTF">2025-11-18T18:23:00Z</dcterms:created>
  <dcterms:modified xsi:type="dcterms:W3CDTF">2025-11-18T18:23:00Z</dcterms:modified>
  <cp:category/>
</cp:coreProperties>
</file>