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44E5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Below is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a clean, punchy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objection-handling script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written as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catch phrases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micro-lines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—the kind of thing that appears in UI tooltips, onboarding modals, marketing copy, or automated chat—not dependent on a human salesperson.</w:t>
      </w:r>
    </w:p>
    <w:p w14:paraId="5096D849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strategy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that preserves the $99/mo psychological anchor while giving you room for expansion, upsells, and segmentation based on value delivered.</w:t>
      </w:r>
    </w:p>
    <w:p w14:paraId="45F45338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Everything is structured for: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Contractors, Excavators, Dirt Cos, Developers, and Sitework Executives.</w:t>
      </w:r>
    </w:p>
    <w:p w14:paraId="492957FF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6F3C049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221A482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Objection-Handling Script (Catch-Phrase Version)</w:t>
      </w:r>
    </w:p>
    <w:p w14:paraId="6FB0E504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(These can be embedded anywhere in your platform, not just spoken.)</w:t>
      </w:r>
    </w:p>
    <w:p w14:paraId="704EC9D4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08BACF9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9A1C221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“If my competitors subscribe, what’s the point?”</w:t>
      </w:r>
    </w:p>
    <w:p w14:paraId="6DA1260E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Catch Lines:</w:t>
      </w:r>
    </w:p>
    <w:p w14:paraId="5A3DDE85" w14:textId="77777777" w:rsidR="00CA7973" w:rsidRPr="00CA7973" w:rsidRDefault="00CA7973" w:rsidP="00CA7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“Raw data isn’t power. Acting first is power.”</w:t>
      </w:r>
    </w:p>
    <w:p w14:paraId="128E82B0" w14:textId="77777777" w:rsidR="00CA7973" w:rsidRPr="00CA7973" w:rsidRDefault="00CA7973" w:rsidP="00CA7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“Everyone can see the agenda. Only you get the prediction.”</w:t>
      </w:r>
    </w:p>
    <w:p w14:paraId="003862C6" w14:textId="77777777" w:rsidR="00CA7973" w:rsidRPr="00CA7973" w:rsidRDefault="00CA7973" w:rsidP="00CA7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“Same documents, different intel.”</w:t>
      </w:r>
    </w:p>
    <w:p w14:paraId="0E31E853" w14:textId="77777777" w:rsidR="00CA7973" w:rsidRPr="00CA7973" w:rsidRDefault="00CA7973" w:rsidP="00CA7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“Equal access, unequal action.”</w:t>
      </w:r>
    </w:p>
    <w:p w14:paraId="2BAA79F1" w14:textId="77777777" w:rsidR="00CA7973" w:rsidRPr="00CA7973" w:rsidRDefault="00CA7973" w:rsidP="00CA7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“Your competitors will see it eventually. You’ll see it first.”</w:t>
      </w:r>
    </w:p>
    <w:p w14:paraId="4614E6D4" w14:textId="77777777" w:rsidR="00CA7973" w:rsidRPr="00CA7973" w:rsidRDefault="00CA7973" w:rsidP="00CA7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“Timing wins bids. Data just tells the story.”</w:t>
      </w:r>
    </w:p>
    <w:p w14:paraId="2AE81B9F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Deeper Lines:</w:t>
      </w:r>
    </w:p>
    <w:p w14:paraId="25787CFA" w14:textId="77777777" w:rsidR="00CA7973" w:rsidRPr="00CA7973" w:rsidRDefault="00CA7973" w:rsidP="00CA79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“We filter out 95% of agenda noise so you only see real jobs.”</w:t>
      </w:r>
    </w:p>
    <w:p w14:paraId="1A5F50F9" w14:textId="77777777" w:rsidR="00CA7973" w:rsidRPr="00CA7973" w:rsidRDefault="00CA7973" w:rsidP="00CA79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“Your alerts are personalized. Theirs won’t match your fleet, crews, or bidding patterns.”</w:t>
      </w:r>
    </w:p>
    <w:p w14:paraId="55B2253D" w14:textId="77777777" w:rsidR="00CA7973" w:rsidRPr="00CA7973" w:rsidRDefault="00CA7973" w:rsidP="00CA79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“You’re not buying documents. You’re buying head starts.”</w:t>
      </w:r>
    </w:p>
    <w:p w14:paraId="2E4B8BA0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1F60CD5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3383345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“Couldn’t we do this manually?”</w:t>
      </w:r>
    </w:p>
    <w:p w14:paraId="3E13B61C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Catch Lines:</w:t>
      </w:r>
    </w:p>
    <w:p w14:paraId="153E140F" w14:textId="77777777" w:rsidR="00CA7973" w:rsidRPr="00CA7973" w:rsidRDefault="00CA7973" w:rsidP="00CA7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“You could—just not fast enough.”</w:t>
      </w:r>
    </w:p>
    <w:p w14:paraId="09944CA8" w14:textId="77777777" w:rsidR="00CA7973" w:rsidRPr="00CA7973" w:rsidRDefault="00CA7973" w:rsidP="00CA7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“The AI never sleeps, never misses a notice, never gets fatigued.”</w:t>
      </w:r>
    </w:p>
    <w:p w14:paraId="194D8E45" w14:textId="77777777" w:rsidR="00CA7973" w:rsidRPr="00CA7973" w:rsidRDefault="00CA7973" w:rsidP="00CA7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“Manual is yesterday. Predictive is tomorrow.”</w:t>
      </w:r>
    </w:p>
    <w:p w14:paraId="4F579A3F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Deeper Lines:</w:t>
      </w:r>
    </w:p>
    <w:p w14:paraId="6EC55107" w14:textId="77777777" w:rsidR="00CA7973" w:rsidRPr="00CA7973" w:rsidRDefault="00CA7973" w:rsidP="00CA79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“Our system reads 100+ page packets in seconds and flags only what matters to YOUR business.”</w:t>
      </w:r>
    </w:p>
    <w:p w14:paraId="22C27A32" w14:textId="77777777" w:rsidR="00CA7973" w:rsidRPr="00CA7973" w:rsidRDefault="00CA7973" w:rsidP="00CA79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“A human needs 4–10 hours per jurisdiction. We need 4–10 seconds.”</w:t>
      </w:r>
    </w:p>
    <w:p w14:paraId="19D6A55C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650303A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A92820D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“We already monitor permits.”</w:t>
      </w:r>
    </w:p>
    <w:p w14:paraId="41941F70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Catch Lines:</w:t>
      </w:r>
    </w:p>
    <w:p w14:paraId="6A86E90C" w14:textId="77777777" w:rsidR="00CA7973" w:rsidRPr="00CA7973" w:rsidRDefault="00CA7973" w:rsidP="00CA79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“Permits are the finish line. We show you the race before it starts.”</w:t>
      </w:r>
    </w:p>
    <w:p w14:paraId="54A757A3" w14:textId="77777777" w:rsidR="00CA7973" w:rsidRPr="00CA7973" w:rsidRDefault="00CA7973" w:rsidP="00CA79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“Permits tell you what happened. We tell you what’s about to happen.”</w:t>
      </w:r>
    </w:p>
    <w:p w14:paraId="32D9DFBB" w14:textId="77777777" w:rsidR="00CA7973" w:rsidRPr="00CA7973" w:rsidRDefault="00CA7973" w:rsidP="00CA79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“Be early. Be first. Be ready.”</w:t>
      </w:r>
    </w:p>
    <w:p w14:paraId="6B68E8C4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Deeper Lines:</w:t>
      </w:r>
    </w:p>
    <w:p w14:paraId="32B68D42" w14:textId="77777777" w:rsidR="00CA7973" w:rsidRPr="00CA7973" w:rsidRDefault="00CA7973" w:rsidP="00CA79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“By the time a permit posts, 80% of the decisions—and half the bidding—have already happened.”</w:t>
      </w:r>
    </w:p>
    <w:p w14:paraId="2055DF97" w14:textId="77777777" w:rsidR="00CA7973" w:rsidRPr="00CA7973" w:rsidRDefault="00CA7973" w:rsidP="00CA79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“If you wait for permits, you’re reacting. Our customers are initiating.”</w:t>
      </w:r>
    </w:p>
    <w:p w14:paraId="196F69B1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7F3B794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23669DD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“We get our intel from developers directly.”</w:t>
      </w:r>
    </w:p>
    <w:p w14:paraId="5C8836D3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Catch Lines:</w:t>
      </w:r>
    </w:p>
    <w:p w14:paraId="70AC19EF" w14:textId="77777777" w:rsidR="00CA7973" w:rsidRPr="00CA7973" w:rsidRDefault="00CA7973" w:rsidP="00CA79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“Hear it from your contacts, confirm it with our data.”</w:t>
      </w:r>
    </w:p>
    <w:p w14:paraId="156BEB80" w14:textId="77777777" w:rsidR="00CA7973" w:rsidRPr="00CA7973" w:rsidRDefault="00CA7973" w:rsidP="00CA79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“Developers don’t tell you everything. Agendas do.”</w:t>
      </w:r>
    </w:p>
    <w:p w14:paraId="683642C6" w14:textId="77777777" w:rsidR="00CA7973" w:rsidRPr="00CA7973" w:rsidRDefault="00CA7973" w:rsidP="00CA79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“No one has a relationship with every developer.”</w:t>
      </w:r>
    </w:p>
    <w:p w14:paraId="04AC8564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Deeper Lines:</w:t>
      </w:r>
    </w:p>
    <w:p w14:paraId="69861089" w14:textId="77777777" w:rsidR="00CA7973" w:rsidRPr="00CA7973" w:rsidRDefault="00CA7973" w:rsidP="00CA79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“Developers tell you about their projects. Agendas reveal </w:t>
      </w:r>
      <w:r w:rsidRPr="00CA79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everyone else’s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57355559" w14:textId="77777777" w:rsidR="00CA7973" w:rsidRPr="00CA7973" w:rsidRDefault="00CA7973" w:rsidP="00CA79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“Your relationships are powerful. Our intel weaponizes them.”</w:t>
      </w:r>
    </w:p>
    <w:p w14:paraId="341821A8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7486360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CCFFA35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“We only want real opportunities, not noise.”</w:t>
      </w:r>
    </w:p>
    <w:p w14:paraId="71BE845D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Catch Lines:</w:t>
      </w:r>
    </w:p>
    <w:p w14:paraId="34E8DE12" w14:textId="77777777" w:rsidR="00CA7973" w:rsidRPr="00CA7973" w:rsidRDefault="00CA7973" w:rsidP="00CA79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“Filtered, ranked, scored.”</w:t>
      </w:r>
    </w:p>
    <w:p w14:paraId="649C1CCC" w14:textId="77777777" w:rsidR="00CA7973" w:rsidRPr="00CA7973" w:rsidRDefault="00CA7973" w:rsidP="00CA79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“Four real jobs, not forty agenda items.”</w:t>
      </w:r>
    </w:p>
    <w:p w14:paraId="5409AA28" w14:textId="77777777" w:rsidR="00CA7973" w:rsidRPr="00CA7973" w:rsidRDefault="00CA7973" w:rsidP="00CA79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“We turn documents into directions.”</w:t>
      </w:r>
    </w:p>
    <w:p w14:paraId="11D19787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Deeper Lines:</w:t>
      </w:r>
    </w:p>
    <w:p w14:paraId="30AEC519" w14:textId="77777777" w:rsidR="00CA7973" w:rsidRPr="00CA7973" w:rsidRDefault="00CA7973" w:rsidP="00CA79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“95% of agenda items never become jobs. Our AI knows which do.”</w:t>
      </w:r>
    </w:p>
    <w:p w14:paraId="3BCC2C9E" w14:textId="77777777" w:rsidR="00CA7973" w:rsidRPr="00CA7973" w:rsidRDefault="00CA7973" w:rsidP="00CA79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“You see only the items relevant to your crews, equipment, schedule, and specialty.”</w:t>
      </w:r>
    </w:p>
    <w:p w14:paraId="22D88FC1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320ABF6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90F973B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“What’s actually unique about this?”</w:t>
      </w:r>
    </w:p>
    <w:p w14:paraId="1629B483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Catch Lines:</w:t>
      </w:r>
    </w:p>
    <w:p w14:paraId="58FEC5A7" w14:textId="77777777" w:rsidR="00CA7973" w:rsidRPr="00CA7973" w:rsidRDefault="00CA7973" w:rsidP="00CA79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“Agenda → Prediction → Permit → Dirt.”</w:t>
      </w:r>
    </w:p>
    <w:p w14:paraId="40F17D1F" w14:textId="77777777" w:rsidR="00CA7973" w:rsidRPr="00CA7973" w:rsidRDefault="00CA7973" w:rsidP="00CA79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“Your private early-warning system.”</w:t>
      </w:r>
    </w:p>
    <w:p w14:paraId="0B59E5DB" w14:textId="77777777" w:rsidR="00CA7973" w:rsidRPr="00CA7973" w:rsidRDefault="00CA7973" w:rsidP="00CA79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“The earliest actionable certainty in construction.”</w:t>
      </w:r>
    </w:p>
    <w:p w14:paraId="12D3C300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Deeper Lines:</w:t>
      </w:r>
    </w:p>
    <w:p w14:paraId="60EC9291" w14:textId="77777777" w:rsidR="00CA7973" w:rsidRPr="00CA7973" w:rsidRDefault="00CA7973" w:rsidP="00CA79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“You’re not getting ‘information.’ You’re getting competitive momentum.”</w:t>
      </w:r>
    </w:p>
    <w:p w14:paraId="6EBFAE06" w14:textId="77777777" w:rsidR="00CA7973" w:rsidRPr="00CA7973" w:rsidRDefault="00CA7973" w:rsidP="00CA79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“Once it integrates into your Monday morning meeting, it's irreplaceable.”</w:t>
      </w:r>
    </w:p>
    <w:p w14:paraId="4A8404DB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11A7CA5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BB15F5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Pricing Strategy (Using $99/mo as Anchor)</w:t>
      </w:r>
    </w:p>
    <w:p w14:paraId="35462E06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To make pricing strategic and scalable, you want:</w:t>
      </w:r>
    </w:p>
    <w:p w14:paraId="606063BC" w14:textId="77777777" w:rsidR="00CA7973" w:rsidRPr="00CA7973" w:rsidRDefault="00CA7973" w:rsidP="00CA79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A low-friction, irresistible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tier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(the $99/mo anchor).</w:t>
      </w:r>
    </w:p>
    <w:p w14:paraId="6CDF0F0B" w14:textId="77777777" w:rsidR="00CA7973" w:rsidRPr="00CA7973" w:rsidRDefault="00CA7973" w:rsidP="00CA79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A clear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ladder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so bigger firms pay more.</w:t>
      </w:r>
    </w:p>
    <w:p w14:paraId="4450FA7A" w14:textId="77777777" w:rsidR="00CA7973" w:rsidRPr="00CA7973" w:rsidRDefault="00CA7973" w:rsidP="00CA79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expansion pricing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that matches business reality.</w:t>
      </w:r>
    </w:p>
    <w:p w14:paraId="71A6004C" w14:textId="77777777" w:rsidR="00CA7973" w:rsidRPr="00CA7973" w:rsidRDefault="00CA7973" w:rsidP="00CA79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features as the premium upsell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(your real moat).</w:t>
      </w:r>
    </w:p>
    <w:p w14:paraId="0866459F" w14:textId="77777777" w:rsidR="00CA7973" w:rsidRPr="00CA7973" w:rsidRDefault="00CA7973" w:rsidP="00CA79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“prescriptive guidance” tiers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for contractors who want hand-holding.</w:t>
      </w:r>
    </w:p>
    <w:p w14:paraId="5689885A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Here is the structure that hits all of that.</w:t>
      </w:r>
    </w:p>
    <w:p w14:paraId="7540C93F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55F0168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756CF2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 Tier 1 — Basic Intel (The gateway drug)</w:t>
      </w:r>
    </w:p>
    <w:p w14:paraId="20E171E2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Price: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$99/mo per region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it’s for: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small and mid-size contractors, excavators, small dirt cos.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includes:</w:t>
      </w:r>
    </w:p>
    <w:p w14:paraId="03DAA925" w14:textId="77777777" w:rsidR="00CA7973" w:rsidRPr="00CA7973" w:rsidRDefault="00CA7973" w:rsidP="00CA79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All agenda ingestion in the chosen county/region</w:t>
      </w:r>
    </w:p>
    <w:p w14:paraId="7697B333" w14:textId="77777777" w:rsidR="00CA7973" w:rsidRPr="00CA7973" w:rsidRDefault="00CA7973" w:rsidP="00CA79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Noise filtering</w:t>
      </w:r>
    </w:p>
    <w:p w14:paraId="34C2A5A9" w14:textId="77777777" w:rsidR="00CA7973" w:rsidRPr="00CA7973" w:rsidRDefault="00CA7973" w:rsidP="00CA79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Project tagging (residential, commercial, subdivision, etc.)</w:t>
      </w:r>
    </w:p>
    <w:p w14:paraId="2A5A2115" w14:textId="77777777" w:rsidR="00CA7973" w:rsidRPr="00CA7973" w:rsidRDefault="00CA7973" w:rsidP="00CA79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Weekly digest</w:t>
      </w:r>
    </w:p>
    <w:p w14:paraId="5EB3F08E" w14:textId="77777777" w:rsidR="00CA7973" w:rsidRPr="00CA7973" w:rsidRDefault="00CA7973" w:rsidP="00CA79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Basic search</w:t>
      </w:r>
    </w:p>
    <w:p w14:paraId="38204DD4" w14:textId="77777777" w:rsidR="00CA7973" w:rsidRPr="00CA7973" w:rsidRDefault="00CA7973" w:rsidP="00CA79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No predictions</w:t>
      </w:r>
    </w:p>
    <w:p w14:paraId="4A569A7A" w14:textId="77777777" w:rsidR="00CA7973" w:rsidRPr="00CA7973" w:rsidRDefault="00CA7973" w:rsidP="00CA79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No personalization</w:t>
      </w:r>
    </w:p>
    <w:p w14:paraId="777119B3" w14:textId="77777777" w:rsidR="00CA7973" w:rsidRPr="00CA7973" w:rsidRDefault="00CA7973" w:rsidP="00CA79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No historical trends</w:t>
      </w:r>
    </w:p>
    <w:p w14:paraId="48F3F0FF" w14:textId="77777777" w:rsidR="00CA7973" w:rsidRPr="00CA7973" w:rsidRDefault="00CA7973" w:rsidP="00CA79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No “smart alerts”</w:t>
      </w:r>
    </w:p>
    <w:p w14:paraId="517141F9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>“Everything happening in your region—clean, easy, and affordable.”</w:t>
      </w:r>
    </w:p>
    <w:p w14:paraId="00FCD769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This converts </w:t>
      </w:r>
      <w:r w:rsidRPr="00CA79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everyone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and seeds your customer base.</w:t>
      </w:r>
    </w:p>
    <w:p w14:paraId="7EE08479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352E40F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47120B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Tier 2 — Pro Predict (Your real business)</w:t>
      </w:r>
    </w:p>
    <w:p w14:paraId="6F8BE737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$199–$249/mo per region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it’s for: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contractors who rely on intel for bidding and scheduling.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includes:</w:t>
      </w:r>
    </w:p>
    <w:p w14:paraId="65322429" w14:textId="77777777" w:rsidR="00CA7973" w:rsidRPr="00CA7973" w:rsidRDefault="00CA7973" w:rsidP="00CA79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Everything in Basic</w:t>
      </w:r>
    </w:p>
    <w:p w14:paraId="4FA22A69" w14:textId="77777777" w:rsidR="00CA7973" w:rsidRPr="00CA7973" w:rsidRDefault="00CA7973" w:rsidP="00CA79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Predictive scoring: probability this becomes a real job</w:t>
      </w:r>
    </w:p>
    <w:p w14:paraId="1B41DF1B" w14:textId="77777777" w:rsidR="00CA7973" w:rsidRPr="00CA7973" w:rsidRDefault="00CA7973" w:rsidP="00CA79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Timeline estimation (approval → permit → groundbreaking)</w:t>
      </w:r>
    </w:p>
    <w:p w14:paraId="4918C3EF" w14:textId="77777777" w:rsidR="00CA7973" w:rsidRPr="00CA7973" w:rsidRDefault="00CA7973" w:rsidP="00CA79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Developer identity + patterns</w:t>
      </w:r>
    </w:p>
    <w:p w14:paraId="56217958" w14:textId="77777777" w:rsidR="00CA7973" w:rsidRPr="00CA7973" w:rsidRDefault="00CA7973" w:rsidP="00CA79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Personalized alerts (equipment type, job type, preferred jurisdictions)</w:t>
      </w:r>
    </w:p>
    <w:p w14:paraId="5D3916C9" w14:textId="77777777" w:rsidR="00CA7973" w:rsidRPr="00CA7973" w:rsidRDefault="00CA7973" w:rsidP="00CA79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“Dozens of pages → 3 actionable items” digest</w:t>
      </w:r>
    </w:p>
    <w:p w14:paraId="722BF37C" w14:textId="77777777" w:rsidR="00CA7973" w:rsidRPr="00CA7973" w:rsidRDefault="00CA7973" w:rsidP="00CA79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CRM export</w:t>
      </w:r>
    </w:p>
    <w:p w14:paraId="1B28CD6A" w14:textId="77777777" w:rsidR="00CA7973" w:rsidRPr="00CA7973" w:rsidRDefault="00CA7973" w:rsidP="00CA79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Company watchlists</w:t>
      </w:r>
    </w:p>
    <w:p w14:paraId="075D2E9B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>“Be early. Be first. Be ready.”</w:t>
      </w:r>
    </w:p>
    <w:p w14:paraId="1CD1B4A5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This tier produces loyalty and revenue.</w:t>
      </w:r>
    </w:p>
    <w:p w14:paraId="340BEA98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617A77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339C17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C. Tier 3 — Enterprise (Where you make real money)</w:t>
      </w:r>
    </w:p>
    <w:p w14:paraId="7EF7F425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$399–$699/mo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(flat, not per region OR multi-region bundles)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Includes:</w:t>
      </w:r>
    </w:p>
    <w:p w14:paraId="095E2ED3" w14:textId="77777777" w:rsidR="00CA7973" w:rsidRPr="00CA7973" w:rsidRDefault="00CA7973" w:rsidP="00CA79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Unlimited regions in a state</w:t>
      </w:r>
    </w:p>
    <w:p w14:paraId="7D370008" w14:textId="77777777" w:rsidR="00CA7973" w:rsidRPr="00CA7973" w:rsidRDefault="00CA7973" w:rsidP="00CA79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White-glove onboarding</w:t>
      </w:r>
    </w:p>
    <w:p w14:paraId="420939A1" w14:textId="77777777" w:rsidR="00CA7973" w:rsidRPr="00CA7973" w:rsidRDefault="00CA7973" w:rsidP="00CA79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Weekly intel calls (automated summaries + prescriptive guidance)</w:t>
      </w:r>
    </w:p>
    <w:p w14:paraId="76F49F97" w14:textId="77777777" w:rsidR="00CA7973" w:rsidRPr="00CA7973" w:rsidRDefault="00CA7973" w:rsidP="00CA79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Bid calendar integration</w:t>
      </w:r>
    </w:p>
    <w:p w14:paraId="219B5659" w14:textId="77777777" w:rsidR="00CA7973" w:rsidRPr="00CA7973" w:rsidRDefault="00CA7973" w:rsidP="00CA79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Private developer intelligence map</w:t>
      </w:r>
    </w:p>
    <w:p w14:paraId="5F4C5CC9" w14:textId="77777777" w:rsidR="00CA7973" w:rsidRPr="00CA7973" w:rsidRDefault="00CA7973" w:rsidP="00CA79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Dedicated territory manager (AI-driven)</w:t>
      </w:r>
    </w:p>
    <w:p w14:paraId="0F907DAA" w14:textId="77777777" w:rsidR="00CA7973" w:rsidRPr="00CA7973" w:rsidRDefault="00CA7973" w:rsidP="00CA79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Priority ingestion for new jurisdictions requested</w:t>
      </w:r>
    </w:p>
    <w:p w14:paraId="353192CA" w14:textId="77777777" w:rsidR="00CA7973" w:rsidRPr="00CA7973" w:rsidRDefault="00CA7973" w:rsidP="00CA79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Data API / webhook access</w:t>
      </w:r>
    </w:p>
    <w:p w14:paraId="49D9136B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>“Your company’s private early-warning system.”</w:t>
      </w:r>
    </w:p>
    <w:p w14:paraId="27CAC704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This tier appeals to: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>• large sitework firms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>• multi-state contractors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>• land developers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>• horizontal construction giants</w:t>
      </w:r>
    </w:p>
    <w:p w14:paraId="2941A172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65D7A3B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DB66B5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Optional Add-On — “Prescriptive Guidance” Module</w:t>
      </w:r>
    </w:p>
    <w:p w14:paraId="5D0014DB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+$99/mo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Includes:</w:t>
      </w:r>
    </w:p>
    <w:p w14:paraId="672CECFF" w14:textId="77777777" w:rsidR="00CA7973" w:rsidRPr="00CA7973" w:rsidRDefault="00CA7973" w:rsidP="00CA79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Automated interpretations like: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“Based on this staff report, budget 6–12 weeks before dirt work begins.”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“Developer X typically hires Excavator Y—this is a strong opportunity.”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“Prepare to bid grading + utilities within 30–45 days.”</w:t>
      </w:r>
    </w:p>
    <w:p w14:paraId="418CF1DD" w14:textId="77777777" w:rsidR="00CA7973" w:rsidRPr="00CA7973" w:rsidRDefault="00CA7973" w:rsidP="00CA79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Action checklists</w:t>
      </w:r>
    </w:p>
    <w:p w14:paraId="57279575" w14:textId="77777777" w:rsidR="00CA7973" w:rsidRPr="00CA7973" w:rsidRDefault="00CA7973" w:rsidP="00CA79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Pre-bid position prompts</w:t>
      </w:r>
    </w:p>
    <w:p w14:paraId="249D921B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>“We don’t just show you the data. We tell you what to do with it.”</w:t>
      </w:r>
    </w:p>
    <w:p w14:paraId="4BFADF2A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solves your “How helpful should we be?” question.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</w:t>
      </w:r>
      <w:r w:rsidRPr="00CA79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sell both options.</w:t>
      </w:r>
    </w:p>
    <w:p w14:paraId="7250216D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1B805FF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1F4445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E. Regions (How many counties per tier?)</w:t>
      </w:r>
    </w:p>
    <w:p w14:paraId="558AAD4F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Your safest, simplest structure:</w:t>
      </w:r>
    </w:p>
    <w:p w14:paraId="442789EA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$99/mo = 1 county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$199/mo = 1 county with full predictive features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= unlimited counties in a state</w:t>
      </w:r>
    </w:p>
    <w:p w14:paraId="3BE2A429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Why this works:</w:t>
      </w:r>
    </w:p>
    <w:p w14:paraId="00C07DAF" w14:textId="77777777" w:rsidR="00CA7973" w:rsidRPr="00CA7973" w:rsidRDefault="00CA7973" w:rsidP="00CA79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Easy upsell path</w:t>
      </w:r>
    </w:p>
    <w:p w14:paraId="73A24C4E" w14:textId="77777777" w:rsidR="00CA7973" w:rsidRPr="00CA7973" w:rsidRDefault="00CA7973" w:rsidP="00CA79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Contractors understand county boundaries</w:t>
      </w:r>
    </w:p>
    <w:p w14:paraId="34565336" w14:textId="77777777" w:rsidR="00CA7973" w:rsidRPr="00CA7973" w:rsidRDefault="00CA7973" w:rsidP="00CA79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Predictive AI priced appropriately</w:t>
      </w:r>
    </w:p>
    <w:p w14:paraId="6EC2FBD5" w14:textId="77777777" w:rsidR="00CA7973" w:rsidRPr="00CA7973" w:rsidRDefault="00CA7973" w:rsidP="00CA79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Enterprise becomes a no-brainer for larger firms</w:t>
      </w:r>
    </w:p>
    <w:p w14:paraId="49440394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644EF45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14A1F81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 How Prescriptive Should You Be?</w:t>
      </w:r>
    </w:p>
    <w:p w14:paraId="23A7706E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Your hesitation is legitimate: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we tell them exactly how to use the intel—or let the top operators win?</w:t>
      </w:r>
    </w:p>
    <w:p w14:paraId="6990FA42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Correct strategy: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 both.</w:t>
      </w:r>
    </w:p>
    <w:p w14:paraId="79DDAF0F" w14:textId="77777777" w:rsidR="00CA7973" w:rsidRPr="00CA7973" w:rsidRDefault="00CA7973" w:rsidP="00CA7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= “We give you the data. Do what you will.”</w:t>
      </w:r>
    </w:p>
    <w:p w14:paraId="4891C0AB" w14:textId="77777777" w:rsidR="00CA7973" w:rsidRPr="00CA7973" w:rsidRDefault="00CA7973" w:rsidP="00CA7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 Predict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= “We guide you when patterns matter.”</w:t>
      </w:r>
    </w:p>
    <w:p w14:paraId="1A994175" w14:textId="77777777" w:rsidR="00CA7973" w:rsidRPr="00CA7973" w:rsidRDefault="00CA7973" w:rsidP="00CA7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Prescriptive Add-On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= “Here’s what to do next.”</w:t>
      </w:r>
    </w:p>
    <w:p w14:paraId="0470D71C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This way: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>• You never alienate the elite contractors who want to interpret data themselves.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>• You serve the mid-tier firms who need hand-holding.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>• You charge for the difference.</w:t>
      </w:r>
    </w:p>
    <w:p w14:paraId="77F90A16" w14:textId="77777777" w:rsidR="00CA7973" w:rsidRPr="00CA7973" w:rsidRDefault="00C55EB2" w:rsidP="00CA79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EB2">
        <w:rPr>
          <w:rFonts w:ascii="Times New Roman" w:eastAsia="Times New Roman" w:hAnsi="Times New Roman" w:cs="Times New Roman"/>
          <w:noProof/>
          <w:kern w:val="0"/>
        </w:rPr>
        <w:pict w14:anchorId="153B84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04E1AF" w14:textId="77777777" w:rsidR="00CA7973" w:rsidRPr="00CA7973" w:rsidRDefault="00CA7973" w:rsidP="00CA79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79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Want next?</w:t>
      </w:r>
    </w:p>
    <w:p w14:paraId="5E52BB6F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can produce:</w:t>
      </w:r>
    </w:p>
    <w:p w14:paraId="26ED6865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A) A full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page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for your website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A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email sequence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using these objection catch-lines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A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mockup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of the pricing tiers and features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A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roadmap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that maps features to these tiers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E) A </w:t>
      </w:r>
      <w:r w:rsidRPr="00CA79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script</w:t>
      </w:r>
      <w:r w:rsidRPr="00CA7973">
        <w:rPr>
          <w:rFonts w:ascii="Times New Roman" w:eastAsia="Times New Roman" w:hAnsi="Times New Roman" w:cs="Times New Roman"/>
          <w:kern w:val="0"/>
          <w14:ligatures w14:val="none"/>
        </w:rPr>
        <w:t xml:space="preserve"> using the catch phrases to guide the user through the platform</w:t>
      </w:r>
    </w:p>
    <w:p w14:paraId="7CCAA0B6" w14:textId="77777777" w:rsidR="00CA7973" w:rsidRPr="00CA7973" w:rsidRDefault="00CA7973" w:rsidP="00CA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973">
        <w:rPr>
          <w:rFonts w:ascii="Times New Roman" w:eastAsia="Times New Roman" w:hAnsi="Times New Roman" w:cs="Times New Roman"/>
          <w:kern w:val="0"/>
          <w14:ligatures w14:val="none"/>
        </w:rPr>
        <w:t>Tell me which direction you want next.</w:t>
      </w:r>
    </w:p>
    <w:p w14:paraId="39012BF9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FAC"/>
    <w:multiLevelType w:val="multilevel"/>
    <w:tmpl w:val="CB6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093"/>
    <w:multiLevelType w:val="multilevel"/>
    <w:tmpl w:val="279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6A14"/>
    <w:multiLevelType w:val="multilevel"/>
    <w:tmpl w:val="9DC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F7233"/>
    <w:multiLevelType w:val="multilevel"/>
    <w:tmpl w:val="A14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77AB8"/>
    <w:multiLevelType w:val="multilevel"/>
    <w:tmpl w:val="6DB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46E9A"/>
    <w:multiLevelType w:val="multilevel"/>
    <w:tmpl w:val="C8A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F7FB1"/>
    <w:multiLevelType w:val="multilevel"/>
    <w:tmpl w:val="F92E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92149"/>
    <w:multiLevelType w:val="multilevel"/>
    <w:tmpl w:val="48F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E0135"/>
    <w:multiLevelType w:val="multilevel"/>
    <w:tmpl w:val="DC0A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44EB8"/>
    <w:multiLevelType w:val="multilevel"/>
    <w:tmpl w:val="6BEA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C512E"/>
    <w:multiLevelType w:val="multilevel"/>
    <w:tmpl w:val="44A0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0A1566"/>
    <w:multiLevelType w:val="multilevel"/>
    <w:tmpl w:val="410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76BF6"/>
    <w:multiLevelType w:val="multilevel"/>
    <w:tmpl w:val="283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4753A"/>
    <w:multiLevelType w:val="multilevel"/>
    <w:tmpl w:val="2130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459B5"/>
    <w:multiLevelType w:val="multilevel"/>
    <w:tmpl w:val="5E3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E0D2B"/>
    <w:multiLevelType w:val="multilevel"/>
    <w:tmpl w:val="96F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06CB6"/>
    <w:multiLevelType w:val="multilevel"/>
    <w:tmpl w:val="C55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83A03"/>
    <w:multiLevelType w:val="multilevel"/>
    <w:tmpl w:val="8D6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10B86"/>
    <w:multiLevelType w:val="multilevel"/>
    <w:tmpl w:val="911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527565">
    <w:abstractNumId w:val="13"/>
  </w:num>
  <w:num w:numId="2" w16cid:durableId="1715763557">
    <w:abstractNumId w:val="11"/>
  </w:num>
  <w:num w:numId="3" w16cid:durableId="276835751">
    <w:abstractNumId w:val="12"/>
  </w:num>
  <w:num w:numId="4" w16cid:durableId="324820504">
    <w:abstractNumId w:val="5"/>
  </w:num>
  <w:num w:numId="5" w16cid:durableId="1519931329">
    <w:abstractNumId w:val="1"/>
  </w:num>
  <w:num w:numId="6" w16cid:durableId="477773347">
    <w:abstractNumId w:val="16"/>
  </w:num>
  <w:num w:numId="7" w16cid:durableId="2120298135">
    <w:abstractNumId w:val="2"/>
  </w:num>
  <w:num w:numId="8" w16cid:durableId="550459350">
    <w:abstractNumId w:val="4"/>
  </w:num>
  <w:num w:numId="9" w16cid:durableId="934636613">
    <w:abstractNumId w:val="17"/>
  </w:num>
  <w:num w:numId="10" w16cid:durableId="290945382">
    <w:abstractNumId w:val="15"/>
  </w:num>
  <w:num w:numId="11" w16cid:durableId="1414813276">
    <w:abstractNumId w:val="3"/>
  </w:num>
  <w:num w:numId="12" w16cid:durableId="1533417915">
    <w:abstractNumId w:val="9"/>
  </w:num>
  <w:num w:numId="13" w16cid:durableId="286592745">
    <w:abstractNumId w:val="10"/>
  </w:num>
  <w:num w:numId="14" w16cid:durableId="1244797746">
    <w:abstractNumId w:val="6"/>
  </w:num>
  <w:num w:numId="15" w16cid:durableId="392848509">
    <w:abstractNumId w:val="0"/>
  </w:num>
  <w:num w:numId="16" w16cid:durableId="952783810">
    <w:abstractNumId w:val="14"/>
  </w:num>
  <w:num w:numId="17" w16cid:durableId="59715528">
    <w:abstractNumId w:val="18"/>
  </w:num>
  <w:num w:numId="18" w16cid:durableId="1423648758">
    <w:abstractNumId w:val="8"/>
  </w:num>
  <w:num w:numId="19" w16cid:durableId="1351712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73"/>
    <w:rsid w:val="00796E63"/>
    <w:rsid w:val="009617E4"/>
    <w:rsid w:val="00AA2711"/>
    <w:rsid w:val="00C55EB2"/>
    <w:rsid w:val="00CA7973"/>
    <w:rsid w:val="00D43E68"/>
    <w:rsid w:val="00D45646"/>
    <w:rsid w:val="00E0261B"/>
    <w:rsid w:val="00E2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7AEE"/>
  <w15:chartTrackingRefBased/>
  <w15:docId w15:val="{0C04A0DC-84C1-8E4F-91DE-2D2F40B2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7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7973"/>
    <w:rPr>
      <w:b/>
      <w:bCs/>
    </w:rPr>
  </w:style>
  <w:style w:type="character" w:styleId="Emphasis">
    <w:name w:val="Emphasis"/>
    <w:basedOn w:val="DefaultParagraphFont"/>
    <w:uiPriority w:val="20"/>
    <w:qFormat/>
    <w:rsid w:val="00CA79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1026</Words>
  <Characters>5850</Characters>
  <Application>Microsoft Office Word</Application>
  <DocSecurity>0</DocSecurity>
  <Lines>48</Lines>
  <Paragraphs>13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2025-11-18T19:19:00Z</dcterms:created>
  <dcterms:modified xsi:type="dcterms:W3CDTF">2025-11-18T19:20:00Z</dcterms:modified>
</cp:coreProperties>
</file>