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B28EE" w14:textId="347ED2B9" w:rsidR="0038632C" w:rsidRPr="00594890" w:rsidRDefault="00594890" w:rsidP="00594890">
      <w:r>
        <w:t xml:space="preserve">1 </w:t>
      </w:r>
      <w:r>
        <w:t>經濟部</w:t>
      </w:r>
      <w:r>
        <w:t>85</w:t>
      </w:r>
      <w:r>
        <w:t>年</w:t>
      </w:r>
      <w:r>
        <w:t>7</w:t>
      </w:r>
      <w:r>
        <w:t>月</w:t>
      </w:r>
      <w:r>
        <w:t>24</w:t>
      </w:r>
      <w:r>
        <w:t>日訂頒</w:t>
      </w:r>
      <w:r>
        <w:t xml:space="preserve"> </w:t>
      </w:r>
      <w:r>
        <w:t>經濟部</w:t>
      </w:r>
      <w:r>
        <w:t>110</w:t>
      </w:r>
      <w:r>
        <w:t>年</w:t>
      </w:r>
      <w:r>
        <w:t>01</w:t>
      </w:r>
      <w:r>
        <w:t>月</w:t>
      </w:r>
      <w:r>
        <w:t>28</w:t>
      </w:r>
      <w:r>
        <w:t>日經商字第</w:t>
      </w:r>
      <w:r>
        <w:t>11002402480</w:t>
      </w:r>
      <w:r>
        <w:t>號函修正</w:t>
      </w:r>
      <w:r>
        <w:t xml:space="preserve"> </w:t>
      </w:r>
      <w:r>
        <w:t>契約審閱權</w:t>
      </w:r>
      <w:r>
        <w:t xml:space="preserve"> </w:t>
      </w:r>
      <w:r>
        <w:t>本契約於中華民國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日經買方攜回</w:t>
      </w:r>
      <w:r>
        <w:t xml:space="preserve"> </w:t>
      </w:r>
      <w:r>
        <w:t>審閱</w:t>
      </w:r>
      <w:r>
        <w:t>__</w:t>
      </w:r>
      <w:r>
        <w:t>日（契約審閱期間至少三日）</w:t>
      </w:r>
      <w:r>
        <w:t xml:space="preserve"> </w:t>
      </w:r>
      <w:r>
        <w:t>買方簽章：</w:t>
      </w:r>
      <w:r>
        <w:t xml:space="preserve"> </w:t>
      </w:r>
      <w:r>
        <w:t>賣方簽章：</w:t>
      </w:r>
      <w:r>
        <w:t xml:space="preserve"> </w:t>
      </w:r>
      <w:r>
        <w:t>汽車買賣定型化契約範本</w:t>
      </w:r>
      <w:r>
        <w:t xml:space="preserve"> </w:t>
      </w:r>
      <w:r>
        <w:t>經</w:t>
      </w:r>
      <w:r>
        <w:t xml:space="preserve"> </w:t>
      </w:r>
      <w:r>
        <w:t>濟</w:t>
      </w:r>
      <w:r>
        <w:t xml:space="preserve"> </w:t>
      </w:r>
      <w:r>
        <w:t>部</w:t>
      </w:r>
      <w:r>
        <w:t xml:space="preserve"> </w:t>
      </w:r>
      <w:r>
        <w:t>編</w:t>
      </w:r>
      <w:r>
        <w:t xml:space="preserve"> </w:t>
      </w:r>
      <w:r>
        <w:t>中華民國</w:t>
      </w:r>
      <w:r>
        <w:t>110</w:t>
      </w:r>
      <w:r>
        <w:t>年</w:t>
      </w:r>
      <w:r>
        <w:t>1</w:t>
      </w:r>
      <w:r>
        <w:t>月</w:t>
      </w:r>
      <w:r>
        <w:t xml:space="preserve"> 2 </w:t>
      </w:r>
      <w:r>
        <w:t>立契約書人：買方＿＿＿＿</w:t>
      </w:r>
      <w:r>
        <w:t xml:space="preserve"> </w:t>
      </w:r>
      <w:r>
        <w:t>賣方＿＿＿＿茲為「</w:t>
      </w:r>
      <w:r>
        <w:t xml:space="preserve"> </w:t>
      </w:r>
      <w:r>
        <w:t>」汽車買賣事宜，雙方同意訂定本</w:t>
      </w:r>
      <w:r>
        <w:t xml:space="preserve"> </w:t>
      </w:r>
      <w:r>
        <w:t>買賣契約條款如下，以資共同遵守：</w:t>
      </w:r>
      <w:r>
        <w:t xml:space="preserve"> </w:t>
      </w:r>
      <w:r>
        <w:t>第一條</w:t>
      </w:r>
      <w:r>
        <w:t xml:space="preserve"> </w:t>
      </w:r>
      <w:r>
        <w:t>標的物</w:t>
      </w:r>
      <w:r>
        <w:t xml:space="preserve"> </w:t>
      </w:r>
      <w:r>
        <w:t>標的物內容如下：</w:t>
      </w:r>
      <w:r>
        <w:t xml:space="preserve"> </w:t>
      </w:r>
      <w:r>
        <w:t>一、廠牌：</w:t>
      </w:r>
      <w:r>
        <w:t xml:space="preserve">○ </w:t>
      </w:r>
      <w:r>
        <w:t>二、車型：</w:t>
      </w:r>
      <w:r>
        <w:t xml:space="preserve">○ </w:t>
      </w:r>
      <w:r>
        <w:t>三、式樣：</w:t>
      </w:r>
      <w:r>
        <w:t xml:space="preserve">○ </w:t>
      </w:r>
      <w:r>
        <w:t>四、車身顏色：</w:t>
      </w:r>
      <w:r>
        <w:t xml:space="preserve">○ </w:t>
      </w:r>
      <w:r>
        <w:t>五、出廠年：</w:t>
      </w:r>
      <w:r>
        <w:t xml:space="preserve">○ </w:t>
      </w:r>
      <w:r>
        <w:t>六、排氣量</w:t>
      </w:r>
      <w:r>
        <w:t>(</w:t>
      </w:r>
      <w:r>
        <w:t>馬力</w:t>
      </w:r>
      <w:r>
        <w:t>)</w:t>
      </w:r>
      <w:r>
        <w:t>：</w:t>
      </w:r>
      <w:r>
        <w:t>○(</w:t>
      </w:r>
      <w:r>
        <w:t>立方公分</w:t>
      </w:r>
      <w:r>
        <w:t>/</w:t>
      </w:r>
      <w:r>
        <w:t>馬力</w:t>
      </w:r>
      <w:r>
        <w:t xml:space="preserve">) </w:t>
      </w:r>
      <w:r>
        <w:t>七、能源種類：</w:t>
      </w:r>
      <w:r>
        <w:t xml:space="preserve">○ </w:t>
      </w:r>
      <w:r>
        <w:t>八、產地：</w:t>
      </w:r>
      <w:r>
        <w:t xml:space="preserve">○ </w:t>
      </w:r>
      <w:r>
        <w:t>九、其他配備：</w:t>
      </w:r>
      <w:r>
        <w:t xml:space="preserve">○ </w:t>
      </w:r>
      <w:r>
        <w:t>十、數量：</w:t>
      </w:r>
      <w:r>
        <w:t xml:space="preserve">○ </w:t>
      </w:r>
      <w:r>
        <w:t>特約事項</w:t>
      </w:r>
      <w:r>
        <w:t>: □</w:t>
      </w:r>
      <w:r>
        <w:t>無特約事項</w:t>
      </w:r>
      <w:r>
        <w:t xml:space="preserve"> □</w:t>
      </w:r>
      <w:r>
        <w:t>有其他特約事項：</w:t>
      </w:r>
      <w:r>
        <w:t>○</w:t>
      </w:r>
      <w:r>
        <w:t>。</w:t>
      </w:r>
      <w:r>
        <w:t xml:space="preserve"> </w:t>
      </w:r>
      <w:r>
        <w:t>第二條</w:t>
      </w:r>
      <w:r>
        <w:t xml:space="preserve"> </w:t>
      </w:r>
      <w:r>
        <w:t>價金及交付</w:t>
      </w:r>
      <w:r>
        <w:t xml:space="preserve"> </w:t>
      </w:r>
      <w:r>
        <w:t>交易方式及其價金總額：</w:t>
      </w:r>
      <w:r>
        <w:t xml:space="preserve"> □</w:t>
      </w:r>
      <w:r>
        <w:t>一、現金交易價格：新臺幣</w:t>
      </w:r>
      <w:r>
        <w:t>○</w:t>
      </w:r>
      <w:r>
        <w:t>元整</w:t>
      </w:r>
      <w:r>
        <w:t>(</w:t>
      </w:r>
      <w:r>
        <w:t>含稅</w:t>
      </w:r>
      <w:r>
        <w:t>)</w:t>
      </w:r>
      <w:r>
        <w:t>。</w:t>
      </w:r>
      <w:r>
        <w:t xml:space="preserve"> □</w:t>
      </w:r>
      <w:r>
        <w:t>二、分期付款總價款：新臺幣</w:t>
      </w:r>
      <w:r>
        <w:t>○</w:t>
      </w:r>
      <w:r>
        <w:t>元整</w:t>
      </w:r>
      <w:r>
        <w:t>(</w:t>
      </w:r>
      <w:r>
        <w:t>含稅</w:t>
      </w:r>
      <w:r>
        <w:t>)</w:t>
      </w:r>
      <w:r>
        <w:t>；各期價款與其他</w:t>
      </w:r>
      <w:r>
        <w:t xml:space="preserve"> </w:t>
      </w:r>
      <w:r>
        <w:t>附加費用合計之總價款與現金交易價格之差額：新臺幣</w:t>
      </w:r>
      <w:r>
        <w:t xml:space="preserve">○ </w:t>
      </w:r>
      <w:r>
        <w:t>元整。</w:t>
      </w:r>
      <w:r>
        <w:t xml:space="preserve"> </w:t>
      </w:r>
      <w:r>
        <w:t>交易方式及其交付日：</w:t>
      </w:r>
      <w:r>
        <w:t xml:space="preserve"> □</w:t>
      </w:r>
      <w:r>
        <w:t>一、現金交易</w:t>
      </w:r>
      <w:r>
        <w:t>: (</w:t>
      </w:r>
      <w:r>
        <w:t>一</w:t>
      </w:r>
      <w:r>
        <w:t>)</w:t>
      </w:r>
      <w:r>
        <w:t>定金：除有特別約定者外，定金不得超過價金總額百分</w:t>
      </w:r>
      <w:r>
        <w:t xml:space="preserve"> </w:t>
      </w:r>
      <w:r>
        <w:t>之十。</w:t>
      </w:r>
      <w:r>
        <w:t xml:space="preserve"> □</w:t>
      </w:r>
      <w:r>
        <w:t>未收取定金。</w:t>
      </w:r>
      <w:r>
        <w:t xml:space="preserve"> □</w:t>
      </w:r>
      <w:r>
        <w:t>有收取定金。</w:t>
      </w:r>
      <w:r>
        <w:t xml:space="preserve"> </w:t>
      </w:r>
      <w:r>
        <w:t>金額：新臺幣</w:t>
      </w:r>
      <w:r>
        <w:t>○</w:t>
      </w:r>
      <w:r>
        <w:t>元整。</w:t>
      </w:r>
      <w:r>
        <w:t xml:space="preserve"> </w:t>
      </w:r>
      <w:r>
        <w:t>交付日：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日。</w:t>
      </w:r>
      <w:r>
        <w:t xml:space="preserve"> (</w:t>
      </w:r>
      <w:r>
        <w:t>二</w:t>
      </w:r>
      <w:r>
        <w:t>)</w:t>
      </w:r>
      <w:r>
        <w:t>價金：</w:t>
      </w:r>
      <w:r>
        <w:t xml:space="preserve"> □</w:t>
      </w:r>
      <w:r>
        <w:t>一次交付。</w:t>
      </w:r>
      <w:r>
        <w:t xml:space="preserve"> </w:t>
      </w:r>
      <w:r>
        <w:t>交付總額：新臺幣</w:t>
      </w:r>
      <w:r>
        <w:t>○</w:t>
      </w:r>
      <w:r>
        <w:t>元整。</w:t>
      </w:r>
      <w:r>
        <w:t xml:space="preserve"> </w:t>
      </w:r>
      <w:r>
        <w:t>交付日：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日。</w:t>
      </w:r>
      <w:r>
        <w:t xml:space="preserve"> □</w:t>
      </w:r>
      <w:r>
        <w:t>分次交付。</w:t>
      </w:r>
      <w:r>
        <w:t xml:space="preserve"> </w:t>
      </w:r>
      <w:r>
        <w:t>第一次交付</w:t>
      </w:r>
      <w:r>
        <w:t xml:space="preserve"> </w:t>
      </w:r>
      <w:r>
        <w:t>金額：新臺幣</w:t>
      </w:r>
      <w:r>
        <w:t>○</w:t>
      </w:r>
      <w:r>
        <w:t>元整。</w:t>
      </w:r>
      <w:r>
        <w:t xml:space="preserve"> </w:t>
      </w:r>
      <w:r>
        <w:t>交付日：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日。</w:t>
      </w:r>
      <w:r>
        <w:t xml:space="preserve"> 3 </w:t>
      </w:r>
      <w:r>
        <w:t>第二次交付</w:t>
      </w:r>
      <w:r>
        <w:t xml:space="preserve"> </w:t>
      </w:r>
      <w:r>
        <w:t>金額：新臺幣</w:t>
      </w:r>
      <w:r>
        <w:t>○</w:t>
      </w:r>
      <w:r>
        <w:t>元整。</w:t>
      </w:r>
      <w:r>
        <w:t xml:space="preserve"> </w:t>
      </w:r>
      <w:r>
        <w:t>交付日</w:t>
      </w:r>
      <w:r>
        <w:t xml:space="preserve">: </w:t>
      </w:r>
      <w:r>
        <w:t>年</w:t>
      </w:r>
      <w:r>
        <w:t xml:space="preserve"> </w:t>
      </w:r>
      <w:r>
        <w:t>月</w:t>
      </w:r>
      <w:r>
        <w:t xml:space="preserve"> </w:t>
      </w:r>
      <w:r>
        <w:t>日。</w:t>
      </w:r>
      <w:r>
        <w:t xml:space="preserve"> (</w:t>
      </w:r>
      <w:r>
        <w:t>不敷使用時，請自行增列</w:t>
      </w:r>
      <w:r>
        <w:t>) □</w:t>
      </w:r>
      <w:r>
        <w:t>二、分期付款交易</w:t>
      </w:r>
      <w:r>
        <w:t>: (</w:t>
      </w:r>
      <w:r>
        <w:t>一</w:t>
      </w:r>
      <w:r>
        <w:t>)</w:t>
      </w:r>
      <w:r>
        <w:t>定金：除有特別約訂者外，定金不得超過價金總額百分</w:t>
      </w:r>
      <w:r>
        <w:t xml:space="preserve"> </w:t>
      </w:r>
      <w:r>
        <w:t>之十。</w:t>
      </w:r>
      <w:r>
        <w:t xml:space="preserve"> □</w:t>
      </w:r>
      <w:r>
        <w:t>未收取定金。</w:t>
      </w:r>
      <w:r>
        <w:t xml:space="preserve"> □</w:t>
      </w:r>
      <w:r>
        <w:t>有收取定金。</w:t>
      </w:r>
      <w:r>
        <w:t xml:space="preserve"> </w:t>
      </w:r>
      <w:r>
        <w:t>金額：新臺幣</w:t>
      </w:r>
      <w:r>
        <w:t>○</w:t>
      </w:r>
      <w:r>
        <w:t>元整。</w:t>
      </w:r>
      <w:r>
        <w:t xml:space="preserve"> </w:t>
      </w:r>
      <w:r>
        <w:t>交付日：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日。</w:t>
      </w:r>
      <w:r>
        <w:t xml:space="preserve"> (</w:t>
      </w:r>
      <w:r>
        <w:t>二</w:t>
      </w:r>
      <w:r>
        <w:t>)</w:t>
      </w:r>
      <w:r>
        <w:t>頭期款：</w:t>
      </w:r>
      <w:r>
        <w:t xml:space="preserve"> </w:t>
      </w:r>
      <w:r>
        <w:t>金額：新臺幣</w:t>
      </w:r>
      <w:r>
        <w:t>○</w:t>
      </w:r>
      <w:r>
        <w:t>元整。</w:t>
      </w:r>
      <w:r>
        <w:t xml:space="preserve"> </w:t>
      </w:r>
      <w:r>
        <w:t>交付日：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日。</w:t>
      </w:r>
      <w:r>
        <w:t xml:space="preserve"> (</w:t>
      </w:r>
      <w:r>
        <w:t>三</w:t>
      </w:r>
      <w:r>
        <w:t>)</w:t>
      </w:r>
      <w:r>
        <w:t>頭期款以外之款項：</w:t>
      </w:r>
      <w:r>
        <w:t xml:space="preserve"> 1</w:t>
      </w:r>
      <w:r>
        <w:t>、分期金額：新臺幣</w:t>
      </w:r>
      <w:r>
        <w:t>○</w:t>
      </w:r>
      <w:r>
        <w:t>元整。</w:t>
      </w:r>
      <w:r>
        <w:t xml:space="preserve"> 2</w:t>
      </w:r>
      <w:r>
        <w:t>、分期數：</w:t>
      </w:r>
      <w:r>
        <w:t>○</w:t>
      </w:r>
      <w:r>
        <w:t>期。</w:t>
      </w:r>
      <w:r>
        <w:t>(</w:t>
      </w:r>
      <w:r>
        <w:t>於契約標的物交付後，分期數有二</w:t>
      </w:r>
      <w:r>
        <w:t xml:space="preserve"> </w:t>
      </w:r>
      <w:r>
        <w:t>期以上</w:t>
      </w:r>
      <w:r>
        <w:t>) 3</w:t>
      </w:r>
      <w:r>
        <w:t>、利率及其種類：</w:t>
      </w:r>
      <w:r>
        <w:t>○</w:t>
      </w:r>
      <w:r>
        <w:t>。</w:t>
      </w:r>
      <w:r>
        <w:t xml:space="preserve"> </w:t>
      </w:r>
      <w:r>
        <w:t>年利率：</w:t>
      </w:r>
      <w:r>
        <w:t>○%(</w:t>
      </w:r>
      <w:r>
        <w:t>不超過民法之規定</w:t>
      </w:r>
      <w:r>
        <w:t xml:space="preserve">) </w:t>
      </w:r>
      <w:r>
        <w:t>每期之交付日、每期之本金及每期之利息</w:t>
      </w:r>
      <w:r>
        <w:t>:(</w:t>
      </w:r>
      <w:r>
        <w:t>另編製分</w:t>
      </w:r>
      <w:r>
        <w:t xml:space="preserve"> </w:t>
      </w:r>
      <w:r>
        <w:t>期攤還表</w:t>
      </w:r>
      <w:r>
        <w:t>)</w:t>
      </w:r>
      <w:r>
        <w:t>。</w:t>
      </w:r>
      <w:r>
        <w:t xml:space="preserve"> </w:t>
      </w:r>
      <w:r>
        <w:t>第三條</w:t>
      </w:r>
      <w:r>
        <w:t xml:space="preserve"> </w:t>
      </w:r>
      <w:r>
        <w:t>標的物之交付日期及處所</w:t>
      </w:r>
      <w:r>
        <w:t xml:space="preserve"> </w:t>
      </w:r>
      <w:r>
        <w:t>標的物應於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日由賣方於</w:t>
      </w:r>
      <w:r>
        <w:t xml:space="preserve"> (</w:t>
      </w:r>
      <w:r>
        <w:t>處所</w:t>
      </w:r>
      <w:r>
        <w:t>)</w:t>
      </w:r>
      <w:r>
        <w:t>交付買方。</w:t>
      </w:r>
      <w:r>
        <w:t xml:space="preserve"> </w:t>
      </w:r>
      <w:r>
        <w:t>第四條</w:t>
      </w:r>
      <w:r>
        <w:t xml:space="preserve"> </w:t>
      </w:r>
      <w:r>
        <w:t>保證書及使用說明書之交付</w:t>
      </w:r>
      <w:r>
        <w:t xml:space="preserve"> </w:t>
      </w:r>
      <w:r>
        <w:t>賣方應於訂約後，至遲於交車時，提供標的物之中文保證書及中文</w:t>
      </w:r>
      <w:r>
        <w:t xml:space="preserve"> </w:t>
      </w:r>
      <w:r>
        <w:t>使用說明書予買方</w:t>
      </w:r>
      <w:r>
        <w:t>(</w:t>
      </w:r>
      <w:r>
        <w:t>中文使用說明書得以經買方同意之方式提供</w:t>
      </w:r>
      <w:r>
        <w:t>)</w:t>
      </w:r>
      <w:r>
        <w:t>。</w:t>
      </w:r>
      <w:r>
        <w:t xml:space="preserve"> </w:t>
      </w:r>
      <w:r>
        <w:t>使用說明書應包含下列事項：</w:t>
      </w:r>
      <w:r>
        <w:t xml:space="preserve"> </w:t>
      </w:r>
      <w:r>
        <w:t>一、標的物組件、功能說明。</w:t>
      </w:r>
      <w:r>
        <w:t xml:space="preserve"> </w:t>
      </w:r>
      <w:r>
        <w:t>二、正確使用方法。</w:t>
      </w:r>
      <w:r>
        <w:t xml:space="preserve"> </w:t>
      </w:r>
      <w:r>
        <w:t>三、操作程序。</w:t>
      </w:r>
      <w:r>
        <w:t xml:space="preserve"> </w:t>
      </w:r>
      <w:r>
        <w:t>四、危險警語與避免方式</w:t>
      </w:r>
      <w:r>
        <w:t>(</w:t>
      </w:r>
      <w:r>
        <w:t>例如：禁止改裝、加裝</w:t>
      </w:r>
      <w:r>
        <w:t>)</w:t>
      </w:r>
      <w:r>
        <w:t>。</w:t>
      </w:r>
      <w:r>
        <w:t xml:space="preserve"> </w:t>
      </w:r>
      <w:r>
        <w:t>五、簡易故障處理。</w:t>
      </w:r>
      <w:r>
        <w:t xml:space="preserve"> </w:t>
      </w:r>
      <w:r>
        <w:t>六、維修服務處所及其他相關資訊。</w:t>
      </w:r>
      <w:r>
        <w:t xml:space="preserve"> </w:t>
      </w:r>
      <w:r>
        <w:t>標的物性質上或使用上有危害人體健康或生命安全之虞者，賣方應</w:t>
      </w:r>
      <w:r>
        <w:t xml:space="preserve"> </w:t>
      </w:r>
      <w:r>
        <w:t>於保證書或使用說明書以醒目之字體或圖樣標明。</w:t>
      </w:r>
      <w:r>
        <w:t xml:space="preserve"> </w:t>
      </w:r>
      <w:r>
        <w:t>第五條</w:t>
      </w:r>
      <w:r>
        <w:t xml:space="preserve"> </w:t>
      </w:r>
      <w:r>
        <w:t>召回改正及檢修</w:t>
      </w:r>
      <w:r>
        <w:t xml:space="preserve"> </w:t>
      </w:r>
      <w:r>
        <w:t>標的物經製造廠、進口商或進口人召回改正者，賣方應安排檢修之</w:t>
      </w:r>
      <w:r>
        <w:t xml:space="preserve"> </w:t>
      </w:r>
      <w:r>
        <w:t>時間與地點，並負免費檢修之義務。</w:t>
      </w:r>
      <w:r>
        <w:t xml:space="preserve"> 4 </w:t>
      </w:r>
      <w:r>
        <w:t>標的物經中央公路主管機關或目的事業主管機關責令</w:t>
      </w:r>
      <w:r>
        <w:lastRenderedPageBreak/>
        <w:t>召回改正者，</w:t>
      </w:r>
      <w:r>
        <w:t xml:space="preserve"> </w:t>
      </w:r>
      <w:r>
        <w:t>賣方應於接到通知後七個工作日內公告周知，並於該期間內個別通</w:t>
      </w:r>
      <w:r>
        <w:t xml:space="preserve"> </w:t>
      </w:r>
      <w:r>
        <w:t>知買方檢修之時間與地點及免費檢修之權利。但公告周知或個別通</w:t>
      </w:r>
      <w:r>
        <w:t xml:space="preserve"> </w:t>
      </w:r>
      <w:r>
        <w:t>知買方之期間，其他法令另有規定者，從其規定。</w:t>
      </w:r>
      <w:r>
        <w:t xml:space="preserve"> </w:t>
      </w:r>
      <w:r>
        <w:t>第六條</w:t>
      </w:r>
      <w:r>
        <w:t xml:space="preserve"> </w:t>
      </w:r>
      <w:r>
        <w:t>標的物重大瑕疵之效果</w:t>
      </w:r>
      <w:r>
        <w:t xml:space="preserve"> </w:t>
      </w:r>
      <w:r>
        <w:t>標的物於交付後</w:t>
      </w:r>
      <w:r>
        <w:t xml:space="preserve"> </w:t>
      </w:r>
      <w:r>
        <w:t>日</w:t>
      </w:r>
      <w:r>
        <w:t>(</w:t>
      </w:r>
      <w:r>
        <w:t>不得少於一百八十日</w:t>
      </w:r>
      <w:r>
        <w:t>)</w:t>
      </w:r>
      <w:r>
        <w:t>或行駛</w:t>
      </w:r>
      <w:r>
        <w:t xml:space="preserve"> </w:t>
      </w:r>
      <w:r>
        <w:t>公里數</w:t>
      </w:r>
      <w:r>
        <w:t xml:space="preserve"> (</w:t>
      </w:r>
      <w:r>
        <w:t>不得少於一萬二千公里</w:t>
      </w:r>
      <w:r>
        <w:t>)</w:t>
      </w:r>
      <w:r>
        <w:t>之內</w:t>
      </w:r>
      <w:r>
        <w:t>(</w:t>
      </w:r>
      <w:r>
        <w:t>以先到者為準</w:t>
      </w:r>
      <w:r>
        <w:t>)</w:t>
      </w:r>
      <w:r>
        <w:t>有下列重大瑕疵情事</w:t>
      </w:r>
      <w:r>
        <w:t xml:space="preserve"> </w:t>
      </w:r>
      <w:r>
        <w:t>之一者，買方得請求更換同型</w:t>
      </w:r>
      <w:r>
        <w:t>(</w:t>
      </w:r>
      <w:r>
        <w:t>或等值</w:t>
      </w:r>
      <w:r>
        <w:t>)</w:t>
      </w:r>
      <w:r>
        <w:t>新車或解除契約：</w:t>
      </w:r>
      <w:r>
        <w:t xml:space="preserve"> </w:t>
      </w:r>
      <w:r>
        <w:t>一、於行駛時，突然起火燃燒。</w:t>
      </w:r>
      <w:r>
        <w:t xml:space="preserve"> </w:t>
      </w:r>
      <w:r>
        <w:t>二、於排檔時或行駛時，發生暴衝，經送賣方維修</w:t>
      </w:r>
      <w:r>
        <w:t xml:space="preserve"> </w:t>
      </w:r>
      <w:r>
        <w:t>次</w:t>
      </w:r>
      <w:r>
        <w:t>(</w:t>
      </w:r>
      <w:r>
        <w:t>不得超過</w:t>
      </w:r>
      <w:r>
        <w:t xml:space="preserve"> </w:t>
      </w:r>
      <w:r>
        <w:t>二次</w:t>
      </w:r>
      <w:r>
        <w:t>)</w:t>
      </w:r>
      <w:r>
        <w:t>而未修復。</w:t>
      </w:r>
      <w:r>
        <w:t xml:space="preserve"> </w:t>
      </w:r>
      <w:r>
        <w:t>三、於行駛時，煞車失靈，經送賣方維修</w:t>
      </w:r>
      <w:r>
        <w:t xml:space="preserve"> </w:t>
      </w:r>
      <w:r>
        <w:t>次</w:t>
      </w:r>
      <w:r>
        <w:t>(</w:t>
      </w:r>
      <w:r>
        <w:t>不得超過二次</w:t>
      </w:r>
      <w:r>
        <w:t>)</w:t>
      </w:r>
      <w:r>
        <w:t>而未</w:t>
      </w:r>
      <w:r>
        <w:t xml:space="preserve"> </w:t>
      </w:r>
      <w:r>
        <w:t>修復。</w:t>
      </w:r>
      <w:r>
        <w:t xml:space="preserve"> </w:t>
      </w:r>
      <w:r>
        <w:t>四、於行駛時，突然熄火故障，經送賣方維修</w:t>
      </w:r>
      <w:r>
        <w:t xml:space="preserve"> </w:t>
      </w:r>
      <w:r>
        <w:t>次</w:t>
      </w:r>
      <w:r>
        <w:t>(</w:t>
      </w:r>
      <w:r>
        <w:t>不得超過二次</w:t>
      </w:r>
      <w:r>
        <w:t xml:space="preserve">) </w:t>
      </w:r>
      <w:r>
        <w:t>而未修復。</w:t>
      </w:r>
      <w:r>
        <w:t xml:space="preserve"> </w:t>
      </w:r>
      <w:r>
        <w:t>五、於行駛時，引擎溫度升高至極限，經送賣方維修</w:t>
      </w:r>
      <w:r>
        <w:t xml:space="preserve"> </w:t>
      </w:r>
      <w:r>
        <w:t>次</w:t>
      </w:r>
      <w:r>
        <w:t>(</w:t>
      </w:r>
      <w:r>
        <w:t>不得超</w:t>
      </w:r>
      <w:r>
        <w:t xml:space="preserve"> </w:t>
      </w:r>
      <w:r>
        <w:t>過二次</w:t>
      </w:r>
      <w:r>
        <w:t>)</w:t>
      </w:r>
      <w:r>
        <w:t>而未修復。</w:t>
      </w:r>
      <w:r>
        <w:t xml:space="preserve"> </w:t>
      </w:r>
      <w:r>
        <w:t>六、其他重大瑕疵，有危害生命或身體健康安全之虞，經送賣方維</w:t>
      </w:r>
      <w:r>
        <w:t xml:space="preserve"> </w:t>
      </w:r>
      <w:r>
        <w:t>修</w:t>
      </w:r>
      <w:r>
        <w:t xml:space="preserve"> </w:t>
      </w:r>
      <w:r>
        <w:t>次</w:t>
      </w:r>
      <w:r>
        <w:t>(</w:t>
      </w:r>
      <w:r>
        <w:t>不得超過二次</w:t>
      </w:r>
      <w:r>
        <w:t>)</w:t>
      </w:r>
      <w:r>
        <w:t>而未修復。</w:t>
      </w:r>
      <w:r>
        <w:t xml:space="preserve"> </w:t>
      </w:r>
      <w:r>
        <w:t>前項各款情形之發生是否因標的物瑕疵所致，雙方有爭議時，得由</w:t>
      </w:r>
      <w:r>
        <w:t xml:space="preserve"> </w:t>
      </w:r>
      <w:r>
        <w:t>雙方同意之專業機構鑑定。鑑定結果證實係因標的物瑕疵所致者，</w:t>
      </w:r>
      <w:r>
        <w:t xml:space="preserve"> </w:t>
      </w:r>
      <w:r>
        <w:t>賣方應負擔鑑定費用。</w:t>
      </w:r>
      <w:r>
        <w:t xml:space="preserve"> </w:t>
      </w:r>
      <w:r>
        <w:t>前二項規定並不妨害買方依法律或賣方之保固所得主張之權利。</w:t>
      </w:r>
      <w:r>
        <w:t xml:space="preserve"> </w:t>
      </w:r>
      <w:r>
        <w:t>第七條</w:t>
      </w:r>
      <w:r>
        <w:t xml:space="preserve"> </w:t>
      </w:r>
      <w:r>
        <w:t>標的物屢修不復之效果</w:t>
      </w:r>
      <w:r>
        <w:t xml:space="preserve"> </w:t>
      </w:r>
      <w:r>
        <w:t>有下列情事之一者，買方得請求更換同型</w:t>
      </w:r>
      <w:r>
        <w:t>(</w:t>
      </w:r>
      <w:r>
        <w:t>或等值</w:t>
      </w:r>
      <w:r>
        <w:t>)</w:t>
      </w:r>
      <w:r>
        <w:t>新車或解除契約：</w:t>
      </w:r>
      <w:r>
        <w:t xml:space="preserve"> </w:t>
      </w:r>
      <w:r>
        <w:t>一、交付後</w:t>
      </w:r>
      <w:r>
        <w:t xml:space="preserve"> </w:t>
      </w:r>
      <w:r>
        <w:t>日</w:t>
      </w:r>
      <w:r>
        <w:t>(</w:t>
      </w:r>
      <w:r>
        <w:t>不得少於一百八十日</w:t>
      </w:r>
      <w:r>
        <w:t>)</w:t>
      </w:r>
      <w:r>
        <w:t>或行駛</w:t>
      </w:r>
      <w:r>
        <w:t xml:space="preserve"> </w:t>
      </w:r>
      <w:r>
        <w:t>公里數</w:t>
      </w:r>
      <w:r>
        <w:t>(</w:t>
      </w:r>
      <w:r>
        <w:t>不得</w:t>
      </w:r>
      <w:r>
        <w:t xml:space="preserve"> </w:t>
      </w:r>
      <w:r>
        <w:t>少於一萬二千公里</w:t>
      </w:r>
      <w:r>
        <w:t>)</w:t>
      </w:r>
      <w:r>
        <w:t>之內</w:t>
      </w:r>
      <w:r>
        <w:t>(</w:t>
      </w:r>
      <w:r>
        <w:t>以先到者為準</w:t>
      </w:r>
      <w:r>
        <w:t>)</w:t>
      </w:r>
      <w:r>
        <w:t>，因相同瑕疵於保養</w:t>
      </w:r>
      <w:r>
        <w:t xml:space="preserve"> </w:t>
      </w:r>
      <w:r>
        <w:t>手冊所載之場所，經四次以上維修仍無法回復正常機能。</w:t>
      </w:r>
      <w:r>
        <w:t xml:space="preserve"> </w:t>
      </w:r>
      <w:r>
        <w:t>二、交付後</w:t>
      </w:r>
      <w:r>
        <w:t xml:space="preserve"> </w:t>
      </w:r>
      <w:r>
        <w:t>日</w:t>
      </w:r>
      <w:r>
        <w:t>(</w:t>
      </w:r>
      <w:r>
        <w:t>不得少於一百八十日</w:t>
      </w:r>
      <w:r>
        <w:t>)</w:t>
      </w:r>
      <w:r>
        <w:t>之內，因機能瑕疵所致無</w:t>
      </w:r>
      <w:r>
        <w:t xml:space="preserve"> </w:t>
      </w:r>
      <w:r>
        <w:t>法正常使用車輛，經送保養手冊所載之場所維修，其累積無法</w:t>
      </w:r>
      <w:r>
        <w:t xml:space="preserve"> </w:t>
      </w:r>
      <w:r>
        <w:t>使用日數達三十日以上。但有下列情形之ㄧ者，其期間不予累</w:t>
      </w:r>
      <w:r>
        <w:t xml:space="preserve"> </w:t>
      </w:r>
      <w:r>
        <w:t>計：</w:t>
      </w:r>
      <w:r>
        <w:t xml:space="preserve"> (</w:t>
      </w:r>
      <w:r>
        <w:t>一</w:t>
      </w:r>
      <w:r>
        <w:t>)</w:t>
      </w:r>
      <w:r>
        <w:t>買方未依通知取車之期間。</w:t>
      </w:r>
      <w:r>
        <w:t xml:space="preserve"> (</w:t>
      </w:r>
      <w:r>
        <w:t>二</w:t>
      </w:r>
      <w:r>
        <w:t>)</w:t>
      </w:r>
      <w:r>
        <w:t>回廠維修賣方已提供買方代步車或補貼相當代步費用之合</w:t>
      </w:r>
      <w:r>
        <w:t xml:space="preserve"> </w:t>
      </w:r>
      <w:r>
        <w:t>理期間。</w:t>
      </w:r>
      <w:r>
        <w:t xml:space="preserve"> </w:t>
      </w:r>
      <w:r>
        <w:t>前項規定並不妨害買方依法律或賣方之保固所得主張之權利。</w:t>
      </w:r>
      <w:r>
        <w:t xml:space="preserve"> </w:t>
      </w:r>
      <w:r>
        <w:t>第八條</w:t>
      </w:r>
      <w:r>
        <w:t xml:space="preserve"> </w:t>
      </w:r>
      <w:r>
        <w:t>保固責任</w:t>
      </w:r>
      <w:r>
        <w:t xml:space="preserve"> </w:t>
      </w:r>
      <w:r>
        <w:t>賣方自交車之日起</w:t>
      </w:r>
      <w:r>
        <w:t xml:space="preserve"> </w:t>
      </w:r>
      <w:r>
        <w:t>個月，或行駛</w:t>
      </w:r>
      <w:r>
        <w:t xml:space="preserve"> </w:t>
      </w:r>
      <w:r>
        <w:t>公里數範圍內（以先到者</w:t>
      </w:r>
      <w:r>
        <w:t xml:space="preserve"> </w:t>
      </w:r>
      <w:r>
        <w:t>為準），對車輛負保固責任。但保固事由之發生係因買方未依使用</w:t>
      </w:r>
      <w:r>
        <w:t xml:space="preserve"> 5 </w:t>
      </w:r>
      <w:r>
        <w:t>說明書使用車輛、未依保養手冊所載時間、里程、場所保養、維修、</w:t>
      </w:r>
      <w:r>
        <w:t xml:space="preserve"> </w:t>
      </w:r>
      <w:r>
        <w:t>天然災害、自然耗損或因可歸責於買方之事由致生損壞者，不在此</w:t>
      </w:r>
      <w:r>
        <w:t xml:space="preserve"> </w:t>
      </w:r>
      <w:r>
        <w:t>限。</w:t>
      </w:r>
      <w:r>
        <w:t xml:space="preserve"> </w:t>
      </w:r>
      <w:r>
        <w:t>賣方應依民法及其他法令規定對買方負瑕疵擔保責任。</w:t>
      </w:r>
      <w:r>
        <w:t xml:space="preserve"> </w:t>
      </w:r>
      <w:r>
        <w:t>第九條</w:t>
      </w:r>
      <w:r>
        <w:t xml:space="preserve"> </w:t>
      </w:r>
      <w:r>
        <w:t>標的物給付不能</w:t>
      </w:r>
      <w:r>
        <w:t xml:space="preserve"> </w:t>
      </w:r>
      <w:r>
        <w:t>標的物因供應商改良、變更或停止供應之事由，致賣方不能依原約</w:t>
      </w:r>
      <w:r>
        <w:t xml:space="preserve"> </w:t>
      </w:r>
      <w:r>
        <w:t>定給付者，賣方應即通知買方，買方得解除契約。</w:t>
      </w:r>
      <w:r>
        <w:t xml:space="preserve"> </w:t>
      </w:r>
      <w:r>
        <w:t>不解除契約，得按賣方所定價格標準核算，多退少補，受領改良或</w:t>
      </w:r>
      <w:r>
        <w:t xml:space="preserve"> </w:t>
      </w:r>
      <w:r>
        <w:t>變更後之標的物。</w:t>
      </w:r>
      <w:r>
        <w:t xml:space="preserve"> </w:t>
      </w:r>
      <w:r>
        <w:t>第十條</w:t>
      </w:r>
      <w:r>
        <w:t xml:space="preserve"> </w:t>
      </w:r>
      <w:r>
        <w:t>標的物給付遲延</w:t>
      </w:r>
      <w:r>
        <w:t xml:space="preserve"> </w:t>
      </w:r>
      <w:r>
        <w:t>因可歸責於賣方之事由，致標的物未依第</w:t>
      </w:r>
      <w:r>
        <w:t>3</w:t>
      </w:r>
      <w:r>
        <w:t>條所定日期交付者，自</w:t>
      </w:r>
      <w:r>
        <w:t xml:space="preserve"> </w:t>
      </w:r>
      <w:r>
        <w:t>標的物應交付之日隔日起，買方得請求賠償因遲延所生之損害。</w:t>
      </w:r>
      <w:r>
        <w:t xml:space="preserve"> </w:t>
      </w:r>
      <w:r>
        <w:t>前項情形，買方得定</w:t>
      </w:r>
      <w:r>
        <w:t xml:space="preserve"> </w:t>
      </w:r>
      <w:r>
        <w:t>日</w:t>
      </w:r>
      <w:r>
        <w:t>(</w:t>
      </w:r>
      <w:r>
        <w:t>不得少於十日</w:t>
      </w:r>
      <w:r>
        <w:t>)</w:t>
      </w:r>
      <w:r>
        <w:t>以上期間催告賣方交付，</w:t>
      </w:r>
      <w:r>
        <w:t xml:space="preserve"> </w:t>
      </w:r>
      <w:r>
        <w:t>屆期仍未交付時，買方得解除契約，並請求返還</w:t>
      </w:r>
      <w:r>
        <w:lastRenderedPageBreak/>
        <w:t>已支付之價金，及</w:t>
      </w:r>
      <w:r>
        <w:t xml:space="preserve"> </w:t>
      </w:r>
      <w:r>
        <w:t>自受領日起至返還日止之法定利息。</w:t>
      </w:r>
      <w:r>
        <w:t xml:space="preserve"> </w:t>
      </w:r>
      <w:r>
        <w:t>前項情形，買方證明有其他損害者，並得請求賠償。</w:t>
      </w:r>
      <w:r>
        <w:t xml:space="preserve"> </w:t>
      </w:r>
      <w:r>
        <w:t>第十一條</w:t>
      </w:r>
      <w:r>
        <w:t xml:space="preserve"> </w:t>
      </w:r>
      <w:r>
        <w:t>價金支付遲延</w:t>
      </w:r>
      <w:r>
        <w:t xml:space="preserve"> </w:t>
      </w:r>
      <w:r>
        <w:t>因可歸責於買方之事由致價金遲延支付者，自價金付款期間末日</w:t>
      </w:r>
      <w:r>
        <w:t xml:space="preserve"> </w:t>
      </w:r>
      <w:r>
        <w:t>之隔日起，賣方得請求遲延利息；如能證明有其他損害者，並得</w:t>
      </w:r>
      <w:r>
        <w:t xml:space="preserve"> </w:t>
      </w:r>
      <w:r>
        <w:t>請求賠償。</w:t>
      </w:r>
      <w:r>
        <w:t xml:space="preserve"> </w:t>
      </w:r>
      <w:r>
        <w:t>前項情形，賣方得定</w:t>
      </w:r>
      <w:r>
        <w:t xml:space="preserve"> </w:t>
      </w:r>
      <w:r>
        <w:t>日</w:t>
      </w:r>
      <w:r>
        <w:t>(</w:t>
      </w:r>
      <w:r>
        <w:t>不得少於十五日</w:t>
      </w:r>
      <w:r>
        <w:t>)</w:t>
      </w:r>
      <w:r>
        <w:t>以上之期間催告買方</w:t>
      </w:r>
      <w:r>
        <w:t xml:space="preserve"> </w:t>
      </w:r>
      <w:r>
        <w:t>支付，屆期仍未支付時，得解除契約。</w:t>
      </w:r>
      <w:r>
        <w:t xml:space="preserve"> </w:t>
      </w:r>
      <w:r>
        <w:t>第十二條</w:t>
      </w:r>
      <w:r>
        <w:t xml:space="preserve"> </w:t>
      </w:r>
      <w:r>
        <w:t>標的物受領遲延</w:t>
      </w:r>
      <w:r>
        <w:t xml:space="preserve"> </w:t>
      </w:r>
      <w:r>
        <w:t>因可歸責於買方之事由致受領遲延者，賣方得請求賠償因遲延所</w:t>
      </w:r>
      <w:r>
        <w:t xml:space="preserve"> </w:t>
      </w:r>
      <w:r>
        <w:t>生之損害。</w:t>
      </w:r>
      <w:r>
        <w:t xml:space="preserve"> </w:t>
      </w:r>
      <w:r>
        <w:t>前項情形，賣方得定</w:t>
      </w:r>
      <w:r>
        <w:t xml:space="preserve"> </w:t>
      </w:r>
      <w:r>
        <w:t>日</w:t>
      </w:r>
      <w:r>
        <w:t>(</w:t>
      </w:r>
      <w:r>
        <w:t>不得少於二十日</w:t>
      </w:r>
      <w:r>
        <w:t>)</w:t>
      </w:r>
      <w:r>
        <w:t>以上之期間催告買方</w:t>
      </w:r>
      <w:r>
        <w:t xml:space="preserve"> </w:t>
      </w:r>
      <w:r>
        <w:t>受領，屆期仍未受領時，得解除契約。</w:t>
      </w:r>
      <w:r>
        <w:t xml:space="preserve"> </w:t>
      </w:r>
      <w:r>
        <w:t>在買方遲延中，賣方僅就故意或重大過失負其責任；並得請求買</w:t>
      </w:r>
      <w:r>
        <w:t xml:space="preserve"> </w:t>
      </w:r>
      <w:r>
        <w:t>方賠償提出及保管標的物之必要費用。</w:t>
      </w:r>
      <w:r>
        <w:t xml:space="preserve"> </w:t>
      </w:r>
      <w:r>
        <w:t>第十三條</w:t>
      </w:r>
      <w:r>
        <w:t xml:space="preserve"> </w:t>
      </w:r>
      <w:r>
        <w:t>危險負擔</w:t>
      </w:r>
      <w:r>
        <w:t xml:space="preserve"> </w:t>
      </w:r>
      <w:r>
        <w:t>因不可歸責於雙方當事人之事由，致賣方給付不能者，買方免支</w:t>
      </w:r>
      <w:r>
        <w:t xml:space="preserve"> </w:t>
      </w:r>
      <w:r>
        <w:t>付價金；其已支付者，賣方應返還之。</w:t>
      </w:r>
      <w:r>
        <w:t xml:space="preserve"> </w:t>
      </w:r>
      <w:r>
        <w:t>第十四條</w:t>
      </w:r>
      <w:r>
        <w:t xml:space="preserve"> </w:t>
      </w:r>
      <w:r>
        <w:t>利益及危險負擔之移轉</w:t>
      </w:r>
      <w:r>
        <w:t xml:space="preserve"> </w:t>
      </w:r>
      <w:r>
        <w:t>標的物之利益及危險，除法律另有規定或契約另有約定者外，自</w:t>
      </w:r>
      <w:r>
        <w:t xml:space="preserve"> </w:t>
      </w:r>
      <w:r>
        <w:t>標的物交付時起，均由買方承受及負擔。</w:t>
      </w:r>
      <w:r>
        <w:t xml:space="preserve"> </w:t>
      </w:r>
      <w:r>
        <w:t>第十五條</w:t>
      </w:r>
      <w:r>
        <w:t xml:space="preserve"> </w:t>
      </w:r>
      <w:r>
        <w:t>稅費負擔之約定</w:t>
      </w:r>
      <w:r>
        <w:t xml:space="preserve"> </w:t>
      </w:r>
      <w:r>
        <w:t>本契約應繳納之稅費負擔如下：</w:t>
      </w:r>
      <w:r>
        <w:t xml:space="preserve"> </w:t>
      </w:r>
      <w:r>
        <w:t>一、進口關稅、商港建設費、貨物稅、營業稅、印花稅（由賣方</w:t>
      </w:r>
      <w:r>
        <w:t xml:space="preserve"> </w:t>
      </w:r>
      <w:r>
        <w:t>貼用負擔部分）及標的物交付前運費、運送保險費，或其他</w:t>
      </w:r>
      <w:r>
        <w:t xml:space="preserve"> 6 </w:t>
      </w:r>
      <w:r>
        <w:t>依法令應由賣方負擔之稅費：由賣方負擔。</w:t>
      </w:r>
      <w:r>
        <w:t xml:space="preserve"> </w:t>
      </w:r>
      <w:r>
        <w:t>二、印花稅</w:t>
      </w:r>
      <w:r>
        <w:t>(</w:t>
      </w:r>
      <w:r>
        <w:t>由買方貼用負擔部分</w:t>
      </w:r>
      <w:r>
        <w:t>)</w:t>
      </w:r>
      <w:r>
        <w:t>或其他依法令應由買方負擔之</w:t>
      </w:r>
      <w:r>
        <w:t xml:space="preserve"> </w:t>
      </w:r>
      <w:r>
        <w:t>稅費，已包含於買賣價金。</w:t>
      </w:r>
      <w:r>
        <w:t xml:space="preserve"> </w:t>
      </w:r>
      <w:r>
        <w:t>三、有關標的物之申請牌照之費用、車輛保險費、監理或其他相</w:t>
      </w:r>
      <w:r>
        <w:t xml:space="preserve"> </w:t>
      </w:r>
      <w:r>
        <w:t>關規費</w:t>
      </w:r>
      <w:r>
        <w:t>:</w:t>
      </w:r>
      <w:r>
        <w:t>由買方負擔。</w:t>
      </w:r>
      <w:r>
        <w:t xml:space="preserve"> □</w:t>
      </w:r>
      <w:r>
        <w:t>另約定改由賣方負擔</w:t>
      </w:r>
      <w:r>
        <w:t>: ○</w:t>
      </w:r>
      <w:r>
        <w:t>。</w:t>
      </w:r>
      <w:r>
        <w:t xml:space="preserve"> </w:t>
      </w:r>
      <w:r>
        <w:t>買方就前項第三款關於牌照、汽車保險或監理事項</w:t>
      </w:r>
      <w:r>
        <w:t>: □</w:t>
      </w:r>
      <w:r>
        <w:t>有委任賣方代辦指示事項：</w:t>
      </w:r>
      <w:r>
        <w:t xml:space="preserve"> </w:t>
      </w:r>
      <w:r>
        <w:t>一、委任事項</w:t>
      </w:r>
      <w:r>
        <w:t>:○</w:t>
      </w:r>
      <w:r>
        <w:t>。</w:t>
      </w:r>
      <w:r>
        <w:t xml:space="preserve"> </w:t>
      </w:r>
      <w:r>
        <w:t>二、委任代辦手續費</w:t>
      </w:r>
      <w:r>
        <w:t>:○</w:t>
      </w:r>
      <w:r>
        <w:t>元。</w:t>
      </w:r>
      <w:r>
        <w:t xml:space="preserve"> □</w:t>
      </w:r>
      <w:r>
        <w:t>無委任賣方代辦指示事項。</w:t>
      </w:r>
      <w:r>
        <w:t xml:space="preserve"> </w:t>
      </w:r>
      <w:r>
        <w:t>買方並同意賣方得複委任他人辦理。</w:t>
      </w:r>
      <w:r>
        <w:t xml:space="preserve"> </w:t>
      </w:r>
      <w:r>
        <w:t>第十六條</w:t>
      </w:r>
      <w:r>
        <w:t xml:space="preserve"> </w:t>
      </w:r>
      <w:r>
        <w:t>分期付款交易之提前清償【分期付款適用】</w:t>
      </w:r>
      <w:r>
        <w:t xml:space="preserve"> </w:t>
      </w:r>
      <w:r>
        <w:t>分期付款之交易，買方得隨時提前清償，賣方不得拒絕。</w:t>
      </w:r>
      <w:r>
        <w:t xml:space="preserve"> </w:t>
      </w:r>
      <w:r>
        <w:t>買方提前清償者，應依分期攤還表所示之未償還本金給付。賣方</w:t>
      </w:r>
      <w:r>
        <w:t xml:space="preserve"> </w:t>
      </w:r>
      <w:r>
        <w:t>不得以任何名目加收其他金額或費用。</w:t>
      </w:r>
      <w:r>
        <w:t xml:space="preserve"> </w:t>
      </w:r>
      <w:r>
        <w:t>第十七條</w:t>
      </w:r>
      <w:r>
        <w:t xml:space="preserve"> </w:t>
      </w:r>
      <w:r>
        <w:t>分期付款交易之期限利益及解約扣款【分期付款適用】</w:t>
      </w:r>
      <w:r>
        <w:t xml:space="preserve"> </w:t>
      </w:r>
      <w:r>
        <w:t>分期付款之交易，因可歸責於買方之事由，遲延支付分期付款之</w:t>
      </w:r>
      <w:r>
        <w:t xml:space="preserve"> </w:t>
      </w:r>
      <w:r>
        <w:t>價金達總額款之五分之ㄧ者，賣方經定</w:t>
      </w:r>
      <w:r>
        <w:t xml:space="preserve"> </w:t>
      </w:r>
      <w:r>
        <w:t>日</w:t>
      </w:r>
      <w:r>
        <w:t>(</w:t>
      </w:r>
      <w:r>
        <w:t>不得少於十五日</w:t>
      </w:r>
      <w:r>
        <w:t>)</w:t>
      </w:r>
      <w:r>
        <w:t>以</w:t>
      </w:r>
      <w:r>
        <w:t xml:space="preserve"> </w:t>
      </w:r>
      <w:r>
        <w:t>上之期間催告，買方仍不履行時，得請求買方ㄧ次清償如分期攤</w:t>
      </w:r>
      <w:r>
        <w:t xml:space="preserve"> </w:t>
      </w:r>
      <w:r>
        <w:t>還表所示之未償還本金。</w:t>
      </w:r>
      <w:r>
        <w:t xml:space="preserve"> </w:t>
      </w:r>
      <w:r>
        <w:t>前項情形，賣方如不請求買方ㄧ次清償，而解除契約者，並得扣</w:t>
      </w:r>
      <w:r>
        <w:t xml:space="preserve"> </w:t>
      </w:r>
      <w:r>
        <w:t>留其所受領之價金。</w:t>
      </w:r>
      <w:r>
        <w:t xml:space="preserve"> </w:t>
      </w:r>
      <w:r>
        <w:t>前項賣方得扣留所受領之價金數額，不得超過標的物使用之代價，</w:t>
      </w:r>
      <w:r>
        <w:t xml:space="preserve"> </w:t>
      </w:r>
      <w:r>
        <w:t>及標的物受有損害時之賠償額。</w:t>
      </w:r>
      <w:r>
        <w:t xml:space="preserve"> </w:t>
      </w:r>
      <w:r>
        <w:t>第十八條</w:t>
      </w:r>
      <w:r>
        <w:t xml:space="preserve"> </w:t>
      </w:r>
      <w:r>
        <w:t>契約之內容及刪改</w:t>
      </w:r>
      <w:r>
        <w:t xml:space="preserve"> </w:t>
      </w:r>
      <w:r>
        <w:t>賣方交付之標的物使用說明書、保證書及附件為本契約之一部份。</w:t>
      </w:r>
      <w:r>
        <w:t xml:space="preserve"> </w:t>
      </w:r>
      <w:r>
        <w:t>本契約訂立後，若有任何增刪修改，須經雙方當事人書面同意。</w:t>
      </w:r>
      <w:r>
        <w:t xml:space="preserve"> </w:t>
      </w:r>
      <w:r>
        <w:t>第十九條</w:t>
      </w:r>
      <w:r>
        <w:t xml:space="preserve"> </w:t>
      </w:r>
      <w:r>
        <w:t>個人資料之保護</w:t>
      </w:r>
      <w:r>
        <w:t xml:space="preserve"> </w:t>
      </w:r>
      <w:r>
        <w:t>賣方對買方個人資料之蒐集、處理及利用，應依個人資料保護法</w:t>
      </w:r>
      <w:r>
        <w:t xml:space="preserve"> </w:t>
      </w:r>
      <w:r>
        <w:t>規定。</w:t>
      </w:r>
      <w:r>
        <w:t xml:space="preserve"> </w:t>
      </w:r>
      <w:r>
        <w:t>第二十條</w:t>
      </w:r>
      <w:r>
        <w:t xml:space="preserve"> </w:t>
      </w:r>
      <w:r>
        <w:t>法律適用與合</w:t>
      </w:r>
      <w:r>
        <w:lastRenderedPageBreak/>
        <w:t>意管轄法院</w:t>
      </w:r>
      <w:r>
        <w:t xml:space="preserve"> </w:t>
      </w:r>
      <w:r>
        <w:t>本契約之解釋適用，以中華民國法律為準據法。</w:t>
      </w:r>
      <w:r>
        <w:t xml:space="preserve"> </w:t>
      </w:r>
      <w:r>
        <w:t>因本契約所生之一切爭執，雙方同意以</w:t>
      </w:r>
      <w:r>
        <w:t xml:space="preserve"> </w:t>
      </w:r>
      <w:r>
        <w:t>地方法院為第一審</w:t>
      </w:r>
      <w:r>
        <w:t xml:space="preserve"> </w:t>
      </w:r>
      <w:r>
        <w:t>管轄法院，但不得排除消費者保護法第四十七條及民事訴訟法第</w:t>
      </w:r>
      <w:r>
        <w:t xml:space="preserve"> </w:t>
      </w:r>
      <w:r>
        <w:t>四百三十六條之九規定小額訴訟管轄法院之適用。</w:t>
      </w:r>
      <w:r>
        <w:t xml:space="preserve"> </w:t>
      </w:r>
      <w:r>
        <w:t>第二十一條</w:t>
      </w:r>
      <w:r>
        <w:t xml:space="preserve"> </w:t>
      </w:r>
      <w:r>
        <w:t>契約收執</w:t>
      </w:r>
      <w:r>
        <w:t xml:space="preserve"> </w:t>
      </w:r>
      <w:r>
        <w:t>本契約自簽約日起生效，賣方應將契約正本交付予買方。</w:t>
      </w:r>
      <w:r>
        <w:t xml:space="preserve"> </w:t>
      </w:r>
      <w:r>
        <w:t>第二十二條</w:t>
      </w:r>
      <w:r>
        <w:t xml:space="preserve"> </w:t>
      </w:r>
      <w:r>
        <w:t>補充規定</w:t>
      </w:r>
      <w:r>
        <w:t xml:space="preserve"> 7 </w:t>
      </w:r>
      <w:r>
        <w:t>本契約如有未盡事宜，依民法、消費者保護法及相關法令處理</w:t>
      </w:r>
      <w:r>
        <w:t xml:space="preserve"> </w:t>
      </w:r>
      <w:r>
        <w:t>之。</w:t>
      </w:r>
      <w:r>
        <w:t xml:space="preserve"> </w:t>
      </w:r>
      <w:r>
        <w:t>各條款如有疑義時，應依消費者保護法第十一條第二項規定，</w:t>
      </w:r>
      <w:r>
        <w:t xml:space="preserve"> </w:t>
      </w:r>
      <w:r>
        <w:t>為有利於買方之解釋。</w:t>
      </w:r>
      <w:r>
        <w:t xml:space="preserve"> </w:t>
      </w:r>
      <w:r>
        <w:t>附件：</w:t>
      </w:r>
      <w:r>
        <w:t xml:space="preserve"> </w:t>
      </w:r>
      <w:r>
        <w:t>。</w:t>
      </w:r>
      <w:r>
        <w:t xml:space="preserve"> </w:t>
      </w:r>
      <w:r>
        <w:t>立契約書人</w:t>
      </w:r>
      <w:r>
        <w:t xml:space="preserve"> </w:t>
      </w:r>
      <w:r>
        <w:t>買方（姓名或公司名稱）：</w:t>
      </w:r>
      <w:r>
        <w:t xml:space="preserve"> </w:t>
      </w:r>
      <w:r>
        <w:t>國民身分證統一編號：</w:t>
      </w:r>
      <w:r>
        <w:t xml:space="preserve"> </w:t>
      </w:r>
      <w:r>
        <w:t>地址：</w:t>
      </w:r>
      <w:r>
        <w:t xml:space="preserve"> </w:t>
      </w:r>
      <w:r>
        <w:t>電子郵件信箱：</w:t>
      </w:r>
      <w:r>
        <w:t xml:space="preserve"> </w:t>
      </w:r>
      <w:r>
        <w:t>連絡電話：</w:t>
      </w:r>
      <w:r>
        <w:t xml:space="preserve"> </w:t>
      </w:r>
      <w:r>
        <w:t>賣方（姓名或公司名稱）：</w:t>
      </w:r>
      <w:r>
        <w:t xml:space="preserve"> </w:t>
      </w:r>
      <w:r>
        <w:t>法定代理人：</w:t>
      </w:r>
      <w:r>
        <w:t xml:space="preserve"> </w:t>
      </w:r>
      <w:r>
        <w:t>公司（或商號）統一編號：</w:t>
      </w:r>
      <w:r>
        <w:t xml:space="preserve"> </w:t>
      </w:r>
      <w:r>
        <w:t>所在地：</w:t>
      </w:r>
      <w:r>
        <w:t xml:space="preserve"> </w:t>
      </w:r>
      <w:r>
        <w:t>電子郵件信箱：</w:t>
      </w:r>
      <w:r>
        <w:t xml:space="preserve"> </w:t>
      </w:r>
      <w:r>
        <w:t>連絡電話：</w:t>
      </w:r>
      <w:r>
        <w:t xml:space="preserve"> </w:t>
      </w:r>
      <w:r>
        <w:t>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38632C" w:rsidRPr="00594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56"/>
    <w:rsid w:val="001D1956"/>
    <w:rsid w:val="00206767"/>
    <w:rsid w:val="0038632C"/>
    <w:rsid w:val="00594890"/>
    <w:rsid w:val="0094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ECCA-59EE-4AC2-AAEA-D366F918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19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9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9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9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9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9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9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19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1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19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1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19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19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19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19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19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19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9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19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19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9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19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19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1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2024-07-07T05:44:00Z</dcterms:created>
  <dcterms:modified xsi:type="dcterms:W3CDTF">2024-07-07T05:44:00Z</dcterms:modified>
</cp:coreProperties>
</file>