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484C" w14:textId="04CDD97F" w:rsidR="0038632C" w:rsidRDefault="00531BF9">
      <w:r>
        <w:t>網路連線遊戲服務定型化契約範本</w:t>
      </w:r>
      <w:r>
        <w:t xml:space="preserve"> 95</w:t>
      </w:r>
      <w:r>
        <w:t>年</w:t>
      </w:r>
      <w:r>
        <w:t>2</w:t>
      </w:r>
      <w:r>
        <w:t>月</w:t>
      </w:r>
      <w:r>
        <w:t>17</w:t>
      </w:r>
      <w:r>
        <w:t>日經授工字第</w:t>
      </w:r>
      <w:r>
        <w:t>09500511980</w:t>
      </w:r>
      <w:r>
        <w:t>號公告訂定</w:t>
      </w:r>
      <w:r>
        <w:t xml:space="preserve"> 99</w:t>
      </w:r>
      <w:r>
        <w:t>年</w:t>
      </w:r>
      <w:r>
        <w:t>12</w:t>
      </w:r>
      <w:r>
        <w:t>月</w:t>
      </w:r>
      <w:r>
        <w:t>7</w:t>
      </w:r>
      <w:r>
        <w:t>日經授工字第</w:t>
      </w:r>
      <w:r>
        <w:t>09920421120</w:t>
      </w:r>
      <w:r>
        <w:t>號公告修正</w:t>
      </w:r>
      <w:r>
        <w:t xml:space="preserve"> 107</w:t>
      </w:r>
      <w:r>
        <w:t>年</w:t>
      </w:r>
      <w:r>
        <w:t>10</w:t>
      </w:r>
      <w:r>
        <w:t>月</w:t>
      </w:r>
      <w:r>
        <w:t>19</w:t>
      </w:r>
      <w:r>
        <w:t>日經授工字第</w:t>
      </w:r>
      <w:r>
        <w:t>10720428631</w:t>
      </w:r>
      <w:r>
        <w:t>號公告修正</w:t>
      </w:r>
      <w:r>
        <w:t xml:space="preserve"> 111</w:t>
      </w:r>
      <w:r>
        <w:t>年</w:t>
      </w:r>
      <w:r>
        <w:t>12</w:t>
      </w:r>
      <w:r>
        <w:t>月</w:t>
      </w:r>
      <w:r>
        <w:t>22</w:t>
      </w:r>
      <w:r>
        <w:t>日數授產經字第</w:t>
      </w:r>
      <w:r>
        <w:t>1114000257</w:t>
      </w:r>
      <w:r>
        <w:t>號公告修正</w:t>
      </w:r>
      <w:r>
        <w:t xml:space="preserve"> </w:t>
      </w:r>
      <w:r>
        <w:t>本契約之審閱期為</w:t>
      </w:r>
      <w:r>
        <w:t>___</w:t>
      </w:r>
      <w:r>
        <w:t>日（至少三日）。</w:t>
      </w:r>
      <w:r>
        <w:t xml:space="preserve"> </w:t>
      </w:r>
      <w:r>
        <w:t>立契約書人</w:t>
      </w:r>
      <w:r>
        <w:t xml:space="preserve"> </w:t>
      </w:r>
      <w:r>
        <w:t>消費者（以下簡稱「甲方」，請依會員註冊流程填寫）</w:t>
      </w:r>
      <w:r>
        <w:t xml:space="preserve"> </w:t>
      </w:r>
      <w:r>
        <w:t>企業經營者名稱：</w:t>
      </w:r>
      <w:r>
        <w:t>_______</w:t>
      </w:r>
      <w:r>
        <w:t>（以下簡稱「乙方」）</w:t>
      </w:r>
      <w:r>
        <w:t xml:space="preserve"> </w:t>
      </w:r>
      <w:r>
        <w:t>代表人：</w:t>
      </w:r>
      <w:r>
        <w:t xml:space="preserve"> </w:t>
      </w:r>
      <w:r>
        <w:t>電話：</w:t>
      </w:r>
      <w:r>
        <w:t xml:space="preserve"> </w:t>
      </w:r>
      <w:r>
        <w:t>電子郵件：</w:t>
      </w:r>
      <w:r>
        <w:t xml:space="preserve"> </w:t>
      </w:r>
      <w:r>
        <w:t>營業所地址：</w:t>
      </w:r>
      <w:r>
        <w:t xml:space="preserve"> </w:t>
      </w:r>
      <w:r>
        <w:t>網址：</w:t>
      </w:r>
      <w:r>
        <w:t xml:space="preserve"> </w:t>
      </w:r>
      <w:r>
        <w:t>統一編號：</w:t>
      </w:r>
      <w:r>
        <w:t xml:space="preserve"> </w:t>
      </w:r>
      <w:r>
        <w:t>第一條</w:t>
      </w:r>
      <w:r>
        <w:t xml:space="preserve"> </w:t>
      </w:r>
      <w:r>
        <w:t>法定代理人</w:t>
      </w:r>
      <w:r>
        <w:t xml:space="preserve"> </w:t>
      </w:r>
      <w:r>
        <w:t>甲方為限制行為能力人者，本契約訂定時，應經甲方之法定代理</w:t>
      </w:r>
      <w:r>
        <w:t xml:space="preserve"> </w:t>
      </w:r>
      <w:r>
        <w:t>人同意，本契約始生效力；甲方為無行為能力人者，本契約之訂</w:t>
      </w:r>
      <w:r>
        <w:t xml:space="preserve"> </w:t>
      </w:r>
      <w:r>
        <w:t>定，應由甲方之法定代理人代為之。</w:t>
      </w:r>
      <w:r>
        <w:t xml:space="preserve"> </w:t>
      </w:r>
      <w:r>
        <w:t>若有限制行為能力人未經同意或無行為能力人未由法定代理人代</w:t>
      </w:r>
      <w:r>
        <w:t xml:space="preserve"> </w:t>
      </w:r>
      <w:r>
        <w:t>為付費購買點數致生法定代理人主張退費時，法定代理人得依官</w:t>
      </w:r>
      <w:r>
        <w:t xml:space="preserve"> </w:t>
      </w:r>
      <w:r>
        <w:t>網公告流程，備妥證明文件並提出申請，經乙方確認後，退還甲</w:t>
      </w:r>
      <w:r>
        <w:t xml:space="preserve"> </w:t>
      </w:r>
      <w:r>
        <w:t>方未使用之遊戲費用。</w:t>
      </w:r>
      <w:r>
        <w:t xml:space="preserve"> </w:t>
      </w:r>
      <w:r>
        <w:t>乙方應於官網首頁、遊戲登入頁面或購買頁面以中文明顯標示，</w:t>
      </w:r>
      <w:r>
        <w:t xml:space="preserve"> </w:t>
      </w:r>
      <w:r>
        <w:t>若甲方為限制行為能力人或無行為能力人，除應符合第一項規定</w:t>
      </w:r>
      <w:r>
        <w:t xml:space="preserve"> </w:t>
      </w:r>
      <w:r>
        <w:t>外，並應於甲方之法定代理人閱讀、瞭解並同意本契約之所有內</w:t>
      </w:r>
      <w:r>
        <w:t xml:space="preserve"> </w:t>
      </w:r>
      <w:r>
        <w:t>容後，方得使用本遊戲服務，本契約條款變更時亦同。</w:t>
      </w:r>
      <w:r>
        <w:t xml:space="preserve"> </w:t>
      </w:r>
      <w:r>
        <w:t>第二條</w:t>
      </w:r>
      <w:r>
        <w:t xml:space="preserve"> </w:t>
      </w:r>
      <w:r>
        <w:t>契約適用之範圍</w:t>
      </w:r>
      <w:r>
        <w:t xml:space="preserve"> </w:t>
      </w:r>
      <w:r>
        <w:t>乙方提供甲方網路連線遊戲服務及其他相關服務（以下簡稱</w:t>
      </w:r>
      <w:r>
        <w:t xml:space="preserve"> </w:t>
      </w:r>
      <w:r>
        <w:t>本遊戲服務），甲乙雙方關於本遊戲服務之權利義務，依本契約</w:t>
      </w:r>
      <w:r>
        <w:t xml:space="preserve"> </w:t>
      </w:r>
      <w:r>
        <w:t>條款之約定定之。</w:t>
      </w:r>
      <w:r>
        <w:t xml:space="preserve"> </w:t>
      </w:r>
      <w:r>
        <w:t>第三條</w:t>
      </w:r>
      <w:r>
        <w:t xml:space="preserve"> </w:t>
      </w:r>
      <w:r>
        <w:t>契約之內容</w:t>
      </w:r>
      <w:r>
        <w:t xml:space="preserve"> </w:t>
      </w:r>
      <w:r>
        <w:t>以下視為本契約之一部分，與本契約條款具有相同之效力：</w:t>
      </w:r>
      <w:r>
        <w:t xml:space="preserve"> </w:t>
      </w:r>
      <w:r>
        <w:t>一、乙方有關本遊戲服務之廣告或宣傳內容。</w:t>
      </w:r>
      <w:r>
        <w:t xml:space="preserve"> </w:t>
      </w:r>
      <w:r>
        <w:t>二、計費制遊戲之費率表及遊戲管理規則。</w:t>
      </w:r>
      <w:r>
        <w:t xml:space="preserve"> </w:t>
      </w:r>
      <w:r>
        <w:t>本契約條款如有疑義時，應為甲方有利之解釋。</w:t>
      </w:r>
      <w:r>
        <w:t xml:space="preserve"> </w:t>
      </w:r>
      <w:r>
        <w:t>第四條</w:t>
      </w:r>
      <w:r>
        <w:t xml:space="preserve"> </w:t>
      </w:r>
      <w:r>
        <w:t>名詞定義</w:t>
      </w:r>
      <w:r>
        <w:t xml:space="preserve"> </w:t>
      </w:r>
      <w:r>
        <w:t>本契約之名詞定義如下：</w:t>
      </w:r>
      <w:r>
        <w:t xml:space="preserve"> </w:t>
      </w:r>
      <w:r>
        <w:t>一、網路連線遊戲：係指甲方透過電腦、智慧型裝置或其他</w:t>
      </w:r>
      <w:r>
        <w:t xml:space="preserve"> </w:t>
      </w:r>
      <w:r>
        <w:t>電子化載具，連結網際網路至乙方指定之伺服器所進行</w:t>
      </w:r>
      <w:r>
        <w:t xml:space="preserve"> </w:t>
      </w:r>
      <w:r>
        <w:t>連線遊戲。但不包括電子遊戲場業管理條例所稱電子遊</w:t>
      </w:r>
      <w:r>
        <w:t xml:space="preserve"> </w:t>
      </w:r>
      <w:r>
        <w:t>戲機、單純區域連線或其他無需透過網路連結遊戲伺服</w:t>
      </w:r>
      <w:r>
        <w:t xml:space="preserve"> </w:t>
      </w:r>
      <w:r>
        <w:t>器之遊戲服務。</w:t>
      </w:r>
      <w:r>
        <w:t xml:space="preserve"> </w:t>
      </w:r>
      <w:r>
        <w:t>二、遊戲網站：係指由乙方為提供本遊戲服務所建置之網</w:t>
      </w:r>
      <w:r>
        <w:t xml:space="preserve"> </w:t>
      </w:r>
      <w:r>
        <w:t>站。</w:t>
      </w:r>
      <w:r>
        <w:t xml:space="preserve"> </w:t>
      </w:r>
      <w:r>
        <w:t>三、遊戲管理規則：係指由乙方訂立，供為規範遊戲進行方</w:t>
      </w:r>
      <w:r>
        <w:t xml:space="preserve"> </w:t>
      </w:r>
      <w:r>
        <w:t>式之規則且不影響雙方契約上之權利義務者。</w:t>
      </w:r>
      <w:r>
        <w:t xml:space="preserve"> </w:t>
      </w:r>
      <w:r>
        <w:t>四、遊戲歷程：係指自甲方登入本遊戲起至登出本遊戲時</w:t>
      </w:r>
      <w:r>
        <w:t xml:space="preserve"> </w:t>
      </w:r>
      <w:r>
        <w:t>止，電腦系統對甲方遊戲進行過程所為之紀錄。</w:t>
      </w:r>
      <w:r>
        <w:t xml:space="preserve"> </w:t>
      </w:r>
      <w:r>
        <w:t>五、外掛程式：係指非由乙方提供，以影響或改變乙方網路</w:t>
      </w:r>
      <w:r>
        <w:t xml:space="preserve"> </w:t>
      </w:r>
      <w:r>
        <w:t>連線遊戲運作為目的之程式。</w:t>
      </w:r>
      <w:r>
        <w:t xml:space="preserve"> </w:t>
      </w:r>
      <w:r>
        <w:t>第五條</w:t>
      </w:r>
      <w:r>
        <w:t xml:space="preserve"> </w:t>
      </w:r>
      <w:r>
        <w:t>服務範圍</w:t>
      </w:r>
      <w:r>
        <w:t xml:space="preserve"> </w:t>
      </w:r>
      <w:r>
        <w:t>本契約所提供之遊戲服務，係由乙方指定之伺服器，讓甲方</w:t>
      </w:r>
      <w:r>
        <w:t xml:space="preserve"> </w:t>
      </w:r>
      <w:r>
        <w:t>透過網際網路連線登入使用本遊戲服務。但不包括甲方向網際網</w:t>
      </w:r>
      <w:r>
        <w:t xml:space="preserve"> </w:t>
      </w:r>
      <w:r>
        <w:t>路接取服務業者申請接取網際網路之服務，及提供上網所需之各</w:t>
      </w:r>
      <w:r>
        <w:t xml:space="preserve"> </w:t>
      </w:r>
      <w:r>
        <w:t>項硬體設備。</w:t>
      </w:r>
      <w:r>
        <w:t xml:space="preserve"> </w:t>
      </w:r>
      <w:r>
        <w:t>第六條</w:t>
      </w:r>
      <w:r>
        <w:t xml:space="preserve"> </w:t>
      </w:r>
      <w:r>
        <w:t>遊戲登錄</w:t>
      </w:r>
      <w:r>
        <w:t xml:space="preserve"> </w:t>
      </w:r>
      <w:r>
        <w:t>甲方申請使用本遊戲服務，應依申請流程，於遊戲網站登錄</w:t>
      </w:r>
      <w:r>
        <w:t xml:space="preserve"> </w:t>
      </w:r>
      <w:r>
        <w:t>與身分證明文件相符之個人資料或其他必要資訊。為確保甲方使</w:t>
      </w:r>
      <w:r>
        <w:t xml:space="preserve"> </w:t>
      </w:r>
      <w:r>
        <w:t>用本遊戲服務</w:t>
      </w:r>
      <w:r>
        <w:lastRenderedPageBreak/>
        <w:t>之權益，甲方提供之資料應可驗證身分，若有不正</w:t>
      </w:r>
      <w:r>
        <w:t xml:space="preserve"> </w:t>
      </w:r>
      <w:r>
        <w:t>確或已變更時，應立即通知乙方更新。</w:t>
      </w:r>
      <w:r>
        <w:t xml:space="preserve"> </w:t>
      </w:r>
      <w:r>
        <w:t>乙方若有為提供本遊戲服務與甲方聯絡之必要，而甲方未提</w:t>
      </w:r>
      <w:r>
        <w:t xml:space="preserve"> </w:t>
      </w:r>
      <w:r>
        <w:t>供正確之個人資料或原提供之資料不符合真實且未更新，乙方得</w:t>
      </w:r>
      <w:r>
        <w:t xml:space="preserve"> </w:t>
      </w:r>
      <w:r>
        <w:t>於甲方提供真實資料或更新資料前，暫停甲方遊戲進行及遊戲歷</w:t>
      </w:r>
      <w:r>
        <w:t xml:space="preserve"> </w:t>
      </w:r>
      <w:r>
        <w:t>程查詢之服務。但甲方能證明其為契約當事人者，不在此限。</w:t>
      </w:r>
      <w:r>
        <w:t xml:space="preserve"> </w:t>
      </w:r>
      <w:r>
        <w:t>第七條</w:t>
      </w:r>
      <w:r>
        <w:t xml:space="preserve"> </w:t>
      </w:r>
      <w:r>
        <w:t>契約解除權規定</w:t>
      </w:r>
      <w:r>
        <w:t xml:space="preserve"> </w:t>
      </w:r>
      <w:r>
        <w:t>甲方得於開始遊戲後七日內，以書面告知乙方解除本契約，</w:t>
      </w:r>
      <w:r>
        <w:t xml:space="preserve"> </w:t>
      </w:r>
      <w:r>
        <w:t>甲方無需說明理由及負擔任何費用。</w:t>
      </w:r>
      <w:r>
        <w:t xml:space="preserve"> </w:t>
      </w:r>
      <w:r>
        <w:t>前項情形，甲方得就未使用之付費購買點數向乙方請求退</w:t>
      </w:r>
      <w:r>
        <w:t xml:space="preserve"> </w:t>
      </w:r>
      <w:r>
        <w:t>費。</w:t>
      </w:r>
      <w:r>
        <w:t xml:space="preserve"> </w:t>
      </w:r>
      <w:r>
        <w:t>第八條</w:t>
      </w:r>
      <w:r>
        <w:t xml:space="preserve"> </w:t>
      </w:r>
      <w:r>
        <w:t>計費方式</w:t>
      </w:r>
      <w:r>
        <w:t xml:space="preserve"> </w:t>
      </w:r>
      <w:r>
        <w:t>本遊戲服務之收費計算方式為：</w:t>
      </w:r>
      <w:r>
        <w:t xml:space="preserve"> □</w:t>
      </w:r>
      <w:r>
        <w:t>免費制</w:t>
      </w:r>
      <w:r>
        <w:t xml:space="preserve"> □</w:t>
      </w:r>
      <w:r>
        <w:t>計時制（應敘明計價單位及幣別，計價單位最高不得逾二</w:t>
      </w:r>
      <w:r>
        <w:t xml:space="preserve"> </w:t>
      </w:r>
      <w:r>
        <w:t>小時）</w:t>
      </w:r>
      <w:r>
        <w:t xml:space="preserve"> □</w:t>
      </w:r>
      <w:r>
        <w:t>其他費制</w:t>
      </w:r>
      <w:r>
        <w:t xml:space="preserve">_____ </w:t>
      </w:r>
      <w:r>
        <w:t>本遊戲服務內（例如：遊戲商城、線上商店等）有提供需甲</w:t>
      </w:r>
      <w:r>
        <w:t xml:space="preserve"> </w:t>
      </w:r>
      <w:r>
        <w:t>方額外付費購買之點數、商品或其他服務（例如：虛擬貨幣或寶</w:t>
      </w:r>
      <w:r>
        <w:t xml:space="preserve"> </w:t>
      </w:r>
      <w:r>
        <w:t>物、進階道具等），乙方應在官網首頁、遊戲登入頁面或購買頁</w:t>
      </w:r>
      <w:r>
        <w:t xml:space="preserve"> </w:t>
      </w:r>
      <w:r>
        <w:t>面公告載明付款方式及商品資訊。</w:t>
      </w:r>
      <w:r>
        <w:t xml:space="preserve"> </w:t>
      </w:r>
      <w:r>
        <w:t>費率調整時，乙方應於預定調整生效日三十日前於官網首</w:t>
      </w:r>
      <w:r>
        <w:t xml:space="preserve"> </w:t>
      </w:r>
      <w:r>
        <w:t>頁、遊戲登入頁面或購買頁面公告；若甲方於註冊帳號時已登錄</w:t>
      </w:r>
      <w:r>
        <w:t xml:space="preserve"> </w:t>
      </w:r>
      <w:r>
        <w:t>通訊資料者，並依甲方登錄之通訊資料通知甲方。</w:t>
      </w:r>
      <w:r>
        <w:t xml:space="preserve"> </w:t>
      </w:r>
      <w:r>
        <w:t>費率如有調整時，應自調整生效日起按新費率計收；若新費</w:t>
      </w:r>
      <w:r>
        <w:t xml:space="preserve"> </w:t>
      </w:r>
      <w:r>
        <w:t>率高於舊費率時，甲方在新費率生效日前已於官網中登錄之付費</w:t>
      </w:r>
      <w:r>
        <w:t xml:space="preserve"> </w:t>
      </w:r>
      <w:r>
        <w:t>購買點數或遊戲費用應依舊費率計收。</w:t>
      </w:r>
      <w:r>
        <w:t xml:space="preserve"> </w:t>
      </w:r>
      <w:r>
        <w:t>第九條</w:t>
      </w:r>
      <w:r>
        <w:t xml:space="preserve"> </w:t>
      </w:r>
      <w:r>
        <w:t>本遊戲服務應載明之資訊</w:t>
      </w:r>
      <w:r>
        <w:t xml:space="preserve"> </w:t>
      </w:r>
      <w:r>
        <w:t>乙方應於官網首頁、遊戲登入頁面或購買頁面及遊戲套件包</w:t>
      </w:r>
      <w:r>
        <w:t xml:space="preserve"> </w:t>
      </w:r>
      <w:r>
        <w:t>裝上載明以下事項：</w:t>
      </w:r>
      <w:r>
        <w:t xml:space="preserve"> </w:t>
      </w:r>
      <w:r>
        <w:t>一、依遊戲軟體分級管理辦法規定標示遊戲分級級別及禁止</w:t>
      </w:r>
      <w:r>
        <w:t xml:space="preserve"> </w:t>
      </w:r>
      <w:r>
        <w:t>或適合使用之年齡層。</w:t>
      </w:r>
      <w:r>
        <w:t xml:space="preserve"> </w:t>
      </w:r>
      <w:r>
        <w:t>二、進行本遊戲服務之最低軟硬體需求。</w:t>
      </w:r>
      <w:r>
        <w:t xml:space="preserve"> </w:t>
      </w:r>
      <w:r>
        <w:t>三、有提供安全裝置者，其免費或付費資訊。</w:t>
      </w:r>
      <w:r>
        <w:t xml:space="preserve"> </w:t>
      </w:r>
      <w:r>
        <w:t>四、有提供直接或間接、部分或全部付費購買之機會中獎商</w:t>
      </w:r>
      <w:r>
        <w:t xml:space="preserve"> </w:t>
      </w:r>
      <w:r>
        <w:t>品或活動，其活動內容、獎項、中獎機率百分比、保證</w:t>
      </w:r>
      <w:r>
        <w:t xml:space="preserve"> </w:t>
      </w:r>
      <w:r>
        <w:t>獲取機制、稀有商品數量及中獎等資訊，並應記載「此</w:t>
      </w:r>
      <w:r>
        <w:t xml:space="preserve"> </w:t>
      </w:r>
      <w:r>
        <w:t>為機會中獎商品，消費者購買或參與活動不代表即可獲</w:t>
      </w:r>
      <w:r>
        <w:t xml:space="preserve"> </w:t>
      </w:r>
      <w:r>
        <w:t>得特定商品」等提示。</w:t>
      </w:r>
      <w:r>
        <w:t xml:space="preserve"> </w:t>
      </w:r>
      <w:r>
        <w:t>前項第四款所稱機率，指消費者付費後取得機會中獎商品或</w:t>
      </w:r>
      <w:r>
        <w:t xml:space="preserve"> </w:t>
      </w:r>
      <w:r>
        <w:t>完成活動設定條件之機率。</w:t>
      </w:r>
      <w:r>
        <w:t xml:space="preserve"> </w:t>
      </w:r>
      <w:r>
        <w:t>第一項第四款所稱「機會中獎商品或活動」之電磁紀錄資料</w:t>
      </w:r>
      <w:r>
        <w:t xml:space="preserve"> </w:t>
      </w:r>
      <w:r>
        <w:t>檔，乙方應維持其真實及完整性至活動結束後＿日（不得低於一</w:t>
      </w:r>
      <w:r>
        <w:t xml:space="preserve"> </w:t>
      </w:r>
      <w:r>
        <w:t>百八十日），以作為消費爭議發生時，查驗機率使用。</w:t>
      </w:r>
      <w:r>
        <w:t xml:space="preserve"> </w:t>
      </w:r>
      <w:r>
        <w:t>第十條</w:t>
      </w:r>
      <w:r>
        <w:t xml:space="preserve"> </w:t>
      </w:r>
      <w:r>
        <w:t>帳號與密碼之使用</w:t>
      </w:r>
      <w:r>
        <w:t xml:space="preserve"> </w:t>
      </w:r>
      <w:r>
        <w:t>甲方完成註冊程序後取得之帳號及密碼，僅供甲方使用。</w:t>
      </w:r>
      <w:r>
        <w:t xml:space="preserve"> </w:t>
      </w:r>
      <w:r>
        <w:t>前項之密碼得依乙方提供之修改機制進行變更。乙方人員</w:t>
      </w:r>
      <w:r>
        <w:t xml:space="preserve"> </w:t>
      </w:r>
      <w:r>
        <w:t>（含客服人員、遊戲管理員）不得主動詢問甲方之密碼。乙方應</w:t>
      </w:r>
      <w:r>
        <w:t xml:space="preserve"> </w:t>
      </w:r>
      <w:r>
        <w:t>於契約終止後</w:t>
      </w:r>
      <w:r>
        <w:t>____</w:t>
      </w:r>
      <w:r>
        <w:t>日內（不得低於三十日），保留甲方之帳號及</w:t>
      </w:r>
      <w:r>
        <w:t xml:space="preserve"> </w:t>
      </w:r>
      <w:r>
        <w:t>附隨於該帳號之電磁紀錄。</w:t>
      </w:r>
      <w:r>
        <w:t xml:space="preserve"> </w:t>
      </w:r>
      <w:r>
        <w:t>契約非因可歸責甲方之事由而終止者，甲方於前項期間內辦</w:t>
      </w:r>
      <w:r>
        <w:t xml:space="preserve"> </w:t>
      </w:r>
      <w:r>
        <w:t>理續用後，有權繼續使用帳號及附隨於該帳號之電磁紀錄。</w:t>
      </w:r>
      <w:r>
        <w:t xml:space="preserve"> </w:t>
      </w:r>
      <w:r>
        <w:t>第二項期間屆滿時，甲方仍未辦理續用，乙方得刪除該帳號</w:t>
      </w:r>
      <w:r>
        <w:t xml:space="preserve"> </w:t>
      </w:r>
      <w:r>
        <w:t>及附隨於該帳號之所有資料，但法令另有</w:t>
      </w:r>
      <w:r>
        <w:lastRenderedPageBreak/>
        <w:t>規定者不在此限。</w:t>
      </w:r>
      <w:r>
        <w:t xml:space="preserve"> </w:t>
      </w:r>
      <w:r>
        <w:t>第十一條</w:t>
      </w:r>
      <w:r>
        <w:t xml:space="preserve"> </w:t>
      </w:r>
      <w:r>
        <w:t>帳號密碼遭非法使用之通知與處理</w:t>
      </w:r>
      <w:r>
        <w:t xml:space="preserve"> </w:t>
      </w:r>
      <w:r>
        <w:t>當事人一方如發現帳號、密碼被非法使用時，應立即通知</w:t>
      </w:r>
      <w:r>
        <w:t xml:space="preserve"> </w:t>
      </w:r>
      <w:r>
        <w:t>對方並由乙方進行查證，經乙方確認有前述情事後，得暫停該</w:t>
      </w:r>
      <w:r>
        <w:t xml:space="preserve"> </w:t>
      </w:r>
      <w:r>
        <w:t>組帳號或密碼之使用權，更換帳號或密碼予甲方，立即限制第</w:t>
      </w:r>
      <w:r>
        <w:t xml:space="preserve"> </w:t>
      </w:r>
      <w:r>
        <w:t>三人就本遊戲服務之使用權利，並將相關處理方式揭載於遊戲</w:t>
      </w:r>
      <w:r>
        <w:t xml:space="preserve"> </w:t>
      </w:r>
      <w:r>
        <w:t>管理規則。</w:t>
      </w:r>
      <w:r>
        <w:t xml:space="preserve"> </w:t>
      </w:r>
      <w:r>
        <w:t>乙方應於暫時限制遊戲使用權利之時起，即刻以官網公</w:t>
      </w:r>
      <w:r>
        <w:t xml:space="preserve"> </w:t>
      </w:r>
      <w:r>
        <w:t>告、簡訊、電子郵件、推播或其他雙方約定之方式通知前項第</w:t>
      </w:r>
      <w:r>
        <w:t xml:space="preserve"> </w:t>
      </w:r>
      <w:r>
        <w:t>三人提出說明。如該第三人未於接獲通知時起七日內提出說</w:t>
      </w:r>
      <w:r>
        <w:t xml:space="preserve"> </w:t>
      </w:r>
      <w:r>
        <w:t>明，乙方應直接回復遭不當移轉之電磁紀錄予甲方，如不能回</w:t>
      </w:r>
      <w:r>
        <w:t xml:space="preserve"> </w:t>
      </w:r>
      <w:r>
        <w:t>復時可採其他雙方同意之相當補償方式，並於回復後解除對第</w:t>
      </w:r>
      <w:r>
        <w:t xml:space="preserve"> </w:t>
      </w:r>
      <w:r>
        <w:t>三人之限制。但乙方有提供免費安全裝置（例如：防盜卡、電</w:t>
      </w:r>
      <w:r>
        <w:t xml:space="preserve"> </w:t>
      </w:r>
      <w:r>
        <w:t>話鎖等）而甲方不使用或有其他可歸責於甲方之事由，乙方不</w:t>
      </w:r>
      <w:r>
        <w:t xml:space="preserve"> </w:t>
      </w:r>
      <w:r>
        <w:t>負回復或補償責任。</w:t>
      </w:r>
      <w:r>
        <w:t xml:space="preserve"> </w:t>
      </w:r>
      <w:r>
        <w:t>第一項之第三人不同意乙方前項之處理時，甲方得依報案</w:t>
      </w:r>
      <w:r>
        <w:t xml:space="preserve"> </w:t>
      </w:r>
      <w:r>
        <w:t>程序，循司法途徑處理。</w:t>
      </w:r>
      <w:r>
        <w:t xml:space="preserve"> </w:t>
      </w:r>
      <w:r>
        <w:t>乙方依第一項規定限制甲方或第三人之使用權時，在限制</w:t>
      </w:r>
      <w:r>
        <w:t xml:space="preserve"> </w:t>
      </w:r>
      <w:r>
        <w:t>使用期間內，乙方不得向甲方或第三人收取費用。</w:t>
      </w:r>
      <w:r>
        <w:t xml:space="preserve"> </w:t>
      </w:r>
      <w:r>
        <w:t>甲方如有申告不實之情形致生乙方或第三人權利受損時，</w:t>
      </w:r>
      <w:r>
        <w:t xml:space="preserve"> </w:t>
      </w:r>
      <w:r>
        <w:t>應負一切法律責任。</w:t>
      </w:r>
      <w:r>
        <w:t xml:space="preserve"> </w:t>
      </w:r>
      <w:r>
        <w:t>第十二條</w:t>
      </w:r>
      <w:r>
        <w:t xml:space="preserve"> </w:t>
      </w:r>
      <w:r>
        <w:t>遊戲歷程之保存與查詢</w:t>
      </w:r>
      <w:r>
        <w:t xml:space="preserve"> </w:t>
      </w:r>
      <w:r>
        <w:t>乙方應保存甲方之個人遊戲歷程紀錄，且保存期間為</w:t>
      </w:r>
      <w:r>
        <w:t xml:space="preserve">____ </w:t>
      </w:r>
      <w:r>
        <w:t>日（不得低於三十日），以供甲方查詢。</w:t>
      </w:r>
      <w:r>
        <w:t xml:space="preserve"> </w:t>
      </w:r>
      <w:r>
        <w:t>甲方得以書面、網路，或親至乙方之服務中心申請調閱甲</w:t>
      </w:r>
      <w:r>
        <w:t xml:space="preserve"> </w:t>
      </w:r>
      <w:r>
        <w:t>方之個人遊戲歷程，且須提出與身分證明文件相符之個人資料</w:t>
      </w:r>
      <w:r>
        <w:t xml:space="preserve"> </w:t>
      </w:r>
      <w:r>
        <w:t>以供查驗，查詢費用如下，由甲方負擔：</w:t>
      </w:r>
      <w:r>
        <w:t xml:space="preserve"> □</w:t>
      </w:r>
      <w:r>
        <w:t>免費。</w:t>
      </w:r>
      <w:r>
        <w:t xml:space="preserve"> □____</w:t>
      </w:r>
      <w:r>
        <w:t>元（不得超過新臺幣二百元）。</w:t>
      </w:r>
      <w:r>
        <w:t xml:space="preserve"> □</w:t>
      </w:r>
      <w:r>
        <w:t>其他計費方式（計費方式另行公告於官網首頁、遊戲登</w:t>
      </w:r>
      <w:r>
        <w:t xml:space="preserve"> </w:t>
      </w:r>
      <w:r>
        <w:t>入頁面或購買頁面，其收費不得超過新臺幣二百元）。</w:t>
      </w:r>
      <w:r>
        <w:t xml:space="preserve"> </w:t>
      </w:r>
      <w:r>
        <w:t>乙方接獲甲方之查詢申請，應提供第一項所列之甲方個人</w:t>
      </w:r>
      <w:r>
        <w:t xml:space="preserve"> </w:t>
      </w:r>
      <w:r>
        <w:t>遊戲歷程，並於七日內以儲存媒介或書面、電子郵件方式提供</w:t>
      </w:r>
      <w:r>
        <w:t xml:space="preserve"> </w:t>
      </w:r>
      <w:r>
        <w:t>資料。</w:t>
      </w:r>
      <w:r>
        <w:t xml:space="preserve"> </w:t>
      </w:r>
      <w:r>
        <w:t>第十三條</w:t>
      </w:r>
      <w:r>
        <w:t xml:space="preserve"> </w:t>
      </w:r>
      <w:r>
        <w:t>個人資料</w:t>
      </w:r>
      <w:r>
        <w:t xml:space="preserve"> </w:t>
      </w:r>
      <w:r>
        <w:t>關於個人資料之保護，依相關法律規定處理。</w:t>
      </w:r>
      <w:r>
        <w:t xml:space="preserve"> </w:t>
      </w:r>
      <w:r>
        <w:t>第十四條</w:t>
      </w:r>
      <w:r>
        <w:t xml:space="preserve"> </w:t>
      </w:r>
      <w:r>
        <w:t>電磁紀錄</w:t>
      </w:r>
      <w:r>
        <w:t xml:space="preserve"> </w:t>
      </w:r>
      <w:r>
        <w:t>本遊戲之所有電磁紀錄均屬乙方所有，乙方並應維持甲方</w:t>
      </w:r>
      <w:r>
        <w:t xml:space="preserve"> </w:t>
      </w:r>
      <w:r>
        <w:t>相關電磁紀錄之完整。</w:t>
      </w:r>
      <w:r>
        <w:t xml:space="preserve"> </w:t>
      </w:r>
      <w:r>
        <w:t>甲方對於前項電磁紀錄有使用支配之權利。但不包括本遊</w:t>
      </w:r>
      <w:r>
        <w:t xml:space="preserve"> </w:t>
      </w:r>
      <w:r>
        <w:t>戲服務範圍外之移轉、收益行為。</w:t>
      </w:r>
      <w:r>
        <w:t xml:space="preserve"> </w:t>
      </w:r>
      <w:r>
        <w:t>第十五條</w:t>
      </w:r>
      <w:r>
        <w:t xml:space="preserve"> </w:t>
      </w:r>
      <w:r>
        <w:t>資訊公開</w:t>
      </w:r>
      <w:r>
        <w:t xml:space="preserve"> </w:t>
      </w:r>
      <w:r>
        <w:t>乙方應於遊戲網站上提供本遊戲服務之伺服器可容納人</w:t>
      </w:r>
      <w:r>
        <w:t xml:space="preserve"> </w:t>
      </w:r>
      <w:r>
        <w:t>數、同時上線人數與連線狀況等相關資訊，並定期更新。</w:t>
      </w:r>
      <w:r>
        <w:t xml:space="preserve"> </w:t>
      </w:r>
      <w:r>
        <w:t>第十六條</w:t>
      </w:r>
      <w:r>
        <w:t xml:space="preserve"> </w:t>
      </w:r>
      <w:r>
        <w:t>連線品質</w:t>
      </w:r>
      <w:r>
        <w:t xml:space="preserve"> </w:t>
      </w:r>
      <w:r>
        <w:t>乙方為維護本遊戲服務相關系統及軟硬體設備而預先規劃</w:t>
      </w:r>
      <w:r>
        <w:t xml:space="preserve"> </w:t>
      </w:r>
      <w:r>
        <w:t>暫停本遊戲服務之全部或一部時，應於七日前於官網首頁、遊</w:t>
      </w:r>
      <w:r>
        <w:t xml:space="preserve"> </w:t>
      </w:r>
      <w:r>
        <w:t>戲登入頁面或購買頁面公告。但因臨時性、急迫性或不可歸責</w:t>
      </w:r>
      <w:r>
        <w:t xml:space="preserve"> </w:t>
      </w:r>
      <w:r>
        <w:t>於乙方之事由者，不在此限。</w:t>
      </w:r>
      <w:r>
        <w:t xml:space="preserve"> </w:t>
      </w:r>
      <w:r>
        <w:t>因可歸責乙方事由，致甲方不能連線使用本遊戲服務時，</w:t>
      </w:r>
      <w:r>
        <w:t xml:space="preserve"> </w:t>
      </w:r>
      <w:r>
        <w:t>乙方應立即更正或修復。對於甲方於無法使用期間遭扣除遊戲</w:t>
      </w:r>
      <w:r>
        <w:t xml:space="preserve"> </w:t>
      </w:r>
      <w:r>
        <w:t>費用或遊戲內商品，乙方應返還遊戲費用或商品，無法返還時</w:t>
      </w:r>
      <w:r>
        <w:t xml:space="preserve"> </w:t>
      </w:r>
      <w:r>
        <w:t>則應提供其他合理之補償。</w:t>
      </w:r>
      <w:r>
        <w:t xml:space="preserve"> </w:t>
      </w:r>
      <w:r>
        <w:t>第十七條</w:t>
      </w:r>
      <w:r>
        <w:t xml:space="preserve"> </w:t>
      </w:r>
      <w:r>
        <w:t>企業經營者及消費者責任</w:t>
      </w:r>
      <w:r>
        <w:t xml:space="preserve"> </w:t>
      </w:r>
      <w:r>
        <w:t>乙方應依本契約之規定負有於提供本服務時，維護其自身</w:t>
      </w:r>
      <w:r>
        <w:t xml:space="preserve"> </w:t>
      </w:r>
      <w:r>
        <w:t>電腦系</w:t>
      </w:r>
      <w:r>
        <w:lastRenderedPageBreak/>
        <w:t>統，符合當時科技或專業水準可合理期待之安全性。</w:t>
      </w:r>
      <w:r>
        <w:t xml:space="preserve"> </w:t>
      </w:r>
      <w:r>
        <w:t>電腦系統或電磁紀錄受到破壞，或電腦系統運作異常時，</w:t>
      </w:r>
      <w:r>
        <w:t xml:space="preserve"> </w:t>
      </w:r>
      <w:r>
        <w:t>乙方應於採取合理之措施後儘速予以回復。</w:t>
      </w:r>
      <w:r>
        <w:t xml:space="preserve"> </w:t>
      </w:r>
      <w:r>
        <w:t>乙方違反前二項規定或因遊戲程式漏洞致生甲方損害時，</w:t>
      </w:r>
      <w:r>
        <w:t xml:space="preserve"> </w:t>
      </w:r>
      <w:r>
        <w:t>應依甲方受損害情形，負損害賠償責任。但乙方能證明其無過</w:t>
      </w:r>
      <w:r>
        <w:t xml:space="preserve"> </w:t>
      </w:r>
      <w:r>
        <w:t>失者，得減輕其賠償責任。</w:t>
      </w:r>
      <w:r>
        <w:t xml:space="preserve"> </w:t>
      </w:r>
      <w:r>
        <w:t>乙方電腦系統發生第二項所稱情況時，於完成修復並正常</w:t>
      </w:r>
      <w:r>
        <w:t xml:space="preserve"> </w:t>
      </w:r>
      <w:r>
        <w:t>運作之前，乙方不得向甲方收取費用。</w:t>
      </w:r>
      <w:r>
        <w:t xml:space="preserve"> </w:t>
      </w:r>
      <w:r>
        <w:t>甲方因共用帳號、委託他人付費購買點數衍生與第三人間</w:t>
      </w:r>
      <w:r>
        <w:t xml:space="preserve"> </w:t>
      </w:r>
      <w:r>
        <w:t>之糾紛，乙方得不予協助處理。</w:t>
      </w:r>
      <w:r>
        <w:t xml:space="preserve"> </w:t>
      </w:r>
      <w:r>
        <w:t>第十八條</w:t>
      </w:r>
      <w:r>
        <w:t xml:space="preserve"> </w:t>
      </w:r>
      <w:r>
        <w:t>遊戲管理規則</w:t>
      </w:r>
      <w:r>
        <w:t xml:space="preserve"> </w:t>
      </w:r>
      <w:r>
        <w:t>為規範遊戲進行之方式，乙方應訂立合理公平之遊戲管理</w:t>
      </w:r>
      <w:r>
        <w:t xml:space="preserve"> </w:t>
      </w:r>
      <w:r>
        <w:t>規則，甲方應遵守乙方公告之遊戲管理規則。</w:t>
      </w:r>
      <w:r>
        <w:t xml:space="preserve"> </w:t>
      </w:r>
      <w:r>
        <w:t>遊戲管理規則之變更應依第二十一條之程序為之。</w:t>
      </w:r>
      <w:r>
        <w:t xml:space="preserve"> </w:t>
      </w:r>
      <w:r>
        <w:t>遊戲管理規則有下列情形之一者，其規定無效：</w:t>
      </w:r>
      <w:r>
        <w:t xml:space="preserve"> </w:t>
      </w:r>
      <w:r>
        <w:t>一、牴觸本契約之規定。</w:t>
      </w:r>
      <w:r>
        <w:t xml:space="preserve"> </w:t>
      </w:r>
      <w:r>
        <w:t>二、剝奪或限制甲方之契約上權利。但乙方依第十九條之</w:t>
      </w:r>
      <w:r>
        <w:t xml:space="preserve"> </w:t>
      </w:r>
      <w:r>
        <w:t>規定處理者，不在此限。</w:t>
      </w:r>
      <w:r>
        <w:t xml:space="preserve"> </w:t>
      </w:r>
      <w:r>
        <w:t>第十九條</w:t>
      </w:r>
      <w:r>
        <w:t xml:space="preserve"> </w:t>
      </w:r>
      <w:r>
        <w:t>違反遊戲管理規則之處理</w:t>
      </w:r>
      <w:r>
        <w:t xml:space="preserve"> </w:t>
      </w:r>
      <w:r>
        <w:t>除本契約另有規定外，有事實足證甲方於本遊戲服務中違</w:t>
      </w:r>
      <w:r>
        <w:t xml:space="preserve"> </w:t>
      </w:r>
      <w:r>
        <w:t>反遊戲管理規則時，乙方應於官網首頁、遊戲登入頁面或購買</w:t>
      </w:r>
      <w:r>
        <w:t xml:space="preserve"> </w:t>
      </w:r>
      <w:r>
        <w:t>頁面公告，並依甲方登錄之通訊資料通知甲方。</w:t>
      </w:r>
      <w:r>
        <w:t xml:space="preserve"> </w:t>
      </w:r>
      <w:r>
        <w:t>甲方第一次違反遊戲管理規則，乙方應通知甲方於一定期</w:t>
      </w:r>
      <w:r>
        <w:t xml:space="preserve"> </w:t>
      </w:r>
      <w:r>
        <w:t>間內改善。經乙方通知改善而未改善者，乙方得依遊戲管理規</w:t>
      </w:r>
      <w:r>
        <w:t xml:space="preserve"> </w:t>
      </w:r>
      <w:r>
        <w:t>則，按其情節輕重限制甲方之遊戲使用權利。如甲方因同一事</w:t>
      </w:r>
      <w:r>
        <w:t xml:space="preserve"> </w:t>
      </w:r>
      <w:r>
        <w:t>由再次違反遊戲管理規則時，乙方得立即依遊戲管理規則限制</w:t>
      </w:r>
      <w:r>
        <w:t xml:space="preserve"> </w:t>
      </w:r>
      <w:r>
        <w:t>甲方進行遊戲之權利。</w:t>
      </w:r>
      <w:r>
        <w:t xml:space="preserve"> </w:t>
      </w:r>
      <w:r>
        <w:t>乙方依遊戲管理規則限制甲方進行遊戲之權利，每次不得</w:t>
      </w:r>
      <w:r>
        <w:t xml:space="preserve"> </w:t>
      </w:r>
      <w:r>
        <w:t>超過</w:t>
      </w:r>
      <w:r>
        <w:t>___</w:t>
      </w:r>
      <w:r>
        <w:t>日（至長不得超過七日）。</w:t>
      </w:r>
      <w:r>
        <w:t xml:space="preserve"> </w:t>
      </w:r>
      <w:r>
        <w:t>第二十條</w:t>
      </w:r>
      <w:r>
        <w:t xml:space="preserve"> </w:t>
      </w:r>
      <w:r>
        <w:t>申訴權利</w:t>
      </w:r>
      <w:r>
        <w:t xml:space="preserve"> </w:t>
      </w:r>
      <w:r>
        <w:t>甲方不滿意乙方提供之連線品質、遊戲管理、費用計費、</w:t>
      </w:r>
      <w:r>
        <w:t xml:space="preserve"> </w:t>
      </w:r>
      <w:r>
        <w:t>其他相關之服務品質，或對乙方依遊戲管理規則之處置不服</w:t>
      </w:r>
      <w:r>
        <w:t xml:space="preserve"> </w:t>
      </w:r>
      <w:r>
        <w:t>時，得於收到通知之翌日起七日內至乙方之服務中心或以電子</w:t>
      </w:r>
      <w:r>
        <w:t xml:space="preserve"> </w:t>
      </w:r>
      <w:r>
        <w:t>郵件或書面提出申訴，乙方應於接獲申訴後，於</w:t>
      </w:r>
      <w:r>
        <w:t>____</w:t>
      </w:r>
      <w:r>
        <w:t>日（至長</w:t>
      </w:r>
      <w:r>
        <w:t xml:space="preserve"> </w:t>
      </w:r>
      <w:r>
        <w:t>不得超過十五日）內回覆處理之結果。</w:t>
      </w:r>
      <w:r>
        <w:t xml:space="preserve"> </w:t>
      </w:r>
      <w:r>
        <w:t>乙方應於官網或遊戲管理規則中明定服務專線、電子郵件</w:t>
      </w:r>
      <w:r>
        <w:t xml:space="preserve"> </w:t>
      </w:r>
      <w:r>
        <w:t>等相關聯絡資訊與二十四小時申訴管道。</w:t>
      </w:r>
      <w:r>
        <w:t xml:space="preserve"> </w:t>
      </w:r>
      <w:r>
        <w:t>甲方反映第三人利用外掛程式或其他影響遊戲公平性之申</w:t>
      </w:r>
      <w:r>
        <w:t xml:space="preserve"> </w:t>
      </w:r>
      <w:r>
        <w:t>訴，依第一項規定辦理。</w:t>
      </w:r>
      <w:r>
        <w:t xml:space="preserve"> </w:t>
      </w:r>
      <w:r>
        <w:t>第二十一條</w:t>
      </w:r>
      <w:r>
        <w:t xml:space="preserve"> </w:t>
      </w:r>
      <w:r>
        <w:t>契約之變更</w:t>
      </w:r>
      <w:r>
        <w:t xml:space="preserve"> </w:t>
      </w:r>
      <w:r>
        <w:t>乙方修改本契約時，應於官網首頁、遊戲登入頁面或購</w:t>
      </w:r>
      <w:r>
        <w:t xml:space="preserve"> </w:t>
      </w:r>
      <w:r>
        <w:t>買頁面公告之，並依甲方登錄之通訊資料通知甲方。</w:t>
      </w:r>
      <w:r>
        <w:t xml:space="preserve"> </w:t>
      </w:r>
      <w:r>
        <w:t>乙方未依前項進行公告及通知者，其契約之變更無效。</w:t>
      </w:r>
      <w:r>
        <w:t xml:space="preserve"> </w:t>
      </w:r>
      <w:r>
        <w:t>甲方於第一項通知到達後十五日內：。</w:t>
      </w:r>
      <w:r>
        <w:t xml:space="preserve"> </w:t>
      </w:r>
      <w:r>
        <w:t>一、甲方未為反對之表示者，乙方依契約變更後之內容</w:t>
      </w:r>
      <w:r>
        <w:t xml:space="preserve"> </w:t>
      </w:r>
      <w:r>
        <w:t>繼續提供本遊戲服務。</w:t>
      </w:r>
      <w:r>
        <w:t xml:space="preserve"> </w:t>
      </w:r>
      <w:r>
        <w:t>二、甲方為反對之表示者，依甲方終止契約方式處理。</w:t>
      </w:r>
      <w:r>
        <w:t xml:space="preserve"> </w:t>
      </w:r>
      <w:r>
        <w:t>第二十二條</w:t>
      </w:r>
      <w:r>
        <w:t xml:space="preserve"> </w:t>
      </w:r>
      <w:r>
        <w:t>契約之終止及退費</w:t>
      </w:r>
      <w:r>
        <w:t xml:space="preserve"> </w:t>
      </w:r>
      <w:r>
        <w:t>甲方得隨時通知乙方終止本契約。</w:t>
      </w:r>
      <w:r>
        <w:t xml:space="preserve"> </w:t>
      </w:r>
      <w:r>
        <w:t>乙方得與甲方約定，若甲方逾</w:t>
      </w:r>
      <w:r>
        <w:t>___</w:t>
      </w:r>
      <w:r>
        <w:t>期間（不得少於一</w:t>
      </w:r>
      <w:r>
        <w:t xml:space="preserve"> </w:t>
      </w:r>
      <w:r>
        <w:t>年）未登入使用本遊戲服務，乙方得定相當期限（不得少於</w:t>
      </w:r>
      <w:r>
        <w:t xml:space="preserve"> </w:t>
      </w:r>
      <w:r>
        <w:t>十五日）通知甲方登入，如甲方屆期仍未登入使用，則乙方</w:t>
      </w:r>
      <w:r>
        <w:t xml:space="preserve"> </w:t>
      </w:r>
      <w:r>
        <w:t>得終止本契約。</w:t>
      </w:r>
      <w:r>
        <w:t xml:space="preserve"> </w:t>
      </w:r>
      <w:r>
        <w:t>甲方有下列重大情事之一者，乙方依甲方登錄之通訊資</w:t>
      </w:r>
      <w:r>
        <w:t xml:space="preserve"> </w:t>
      </w:r>
      <w:r>
        <w:t>料</w:t>
      </w:r>
      <w:r>
        <w:lastRenderedPageBreak/>
        <w:t>通知甲方後，得立即終止本契約：</w:t>
      </w:r>
      <w:r>
        <w:t xml:space="preserve"> </w:t>
      </w:r>
      <w:r>
        <w:t>一、利用任何系統或工具對乙方電腦系統之惡意攻擊或</w:t>
      </w:r>
      <w:r>
        <w:t xml:space="preserve"> </w:t>
      </w:r>
      <w:r>
        <w:t>破壞。</w:t>
      </w:r>
      <w:r>
        <w:t xml:space="preserve"> </w:t>
      </w:r>
      <w:r>
        <w:t>二、以利用外掛程式、病毒程式、遊戲程式漏洞或其他</w:t>
      </w:r>
      <w:r>
        <w:t xml:space="preserve"> </w:t>
      </w:r>
      <w:r>
        <w:t>違反遊戲常態設定或公平合理之方式進行遊戲。</w:t>
      </w:r>
      <w:r>
        <w:t xml:space="preserve"> </w:t>
      </w:r>
      <w:r>
        <w:t>三、以冒名、詐騙或其他虛偽不正等方式付費購買點數</w:t>
      </w:r>
      <w:r>
        <w:t xml:space="preserve"> </w:t>
      </w:r>
      <w:r>
        <w:t>或遊戲內商品。</w:t>
      </w:r>
      <w:r>
        <w:t xml:space="preserve"> </w:t>
      </w:r>
      <w:r>
        <w:t>四、因同一事由違反遊戲管理規則達一定次數（不得少</w:t>
      </w:r>
      <w:r>
        <w:t xml:space="preserve"> </w:t>
      </w:r>
      <w:r>
        <w:t>於三次）以上，經依第十九條第二項通知改善而未</w:t>
      </w:r>
      <w:r>
        <w:t xml:space="preserve"> </w:t>
      </w:r>
      <w:r>
        <w:t>改善者。</w:t>
      </w:r>
      <w:r>
        <w:t xml:space="preserve"> </w:t>
      </w:r>
      <w:r>
        <w:t>五、經司法機關查獲從事任何不法之行為。</w:t>
      </w:r>
      <w:r>
        <w:t xml:space="preserve"> </w:t>
      </w:r>
      <w:r>
        <w:t>乙方對前項事實認定產生錯誤或無法舉證時，乙方應對</w:t>
      </w:r>
      <w:r>
        <w:t xml:space="preserve"> </w:t>
      </w:r>
      <w:r>
        <w:t>甲方之損害負賠償責任。</w:t>
      </w:r>
      <w:r>
        <w:t xml:space="preserve"> </w:t>
      </w:r>
      <w:r>
        <w:t>契約終止時，乙方於扣除必要成本後，應於三十日內以</w:t>
      </w:r>
      <w:r>
        <w:t xml:space="preserve"> </w:t>
      </w:r>
      <w:r>
        <w:t>現金、信用卡、匯票或掛號寄發支票方式退還甲方未使用之</w:t>
      </w:r>
      <w:r>
        <w:t xml:space="preserve"> </w:t>
      </w:r>
      <w:r>
        <w:t>付費購買之點數或遊戲費用，或依雙方同意之方式處理前述</w:t>
      </w:r>
      <w:r>
        <w:t xml:space="preserve"> </w:t>
      </w:r>
      <w:r>
        <w:t>點數或費用。</w:t>
      </w:r>
      <w:r>
        <w:t xml:space="preserve"> </w:t>
      </w:r>
      <w:r>
        <w:t>第二十三條</w:t>
      </w:r>
      <w:r>
        <w:t xml:space="preserve"> </w:t>
      </w:r>
      <w:r>
        <w:t>停止營運</w:t>
      </w:r>
      <w:r>
        <w:t xml:space="preserve"> </w:t>
      </w:r>
      <w:r>
        <w:t>因乙方停止本遊戲服務之營運而終止契約者，應於停止</w:t>
      </w:r>
      <w:r>
        <w:t xml:space="preserve"> </w:t>
      </w:r>
      <w:r>
        <w:t>終止前</w:t>
      </w:r>
      <w:r>
        <w:t>__</w:t>
      </w:r>
      <w:r>
        <w:t>日（不得少於三十日）公告於官網首頁、遊戲登錄</w:t>
      </w:r>
      <w:r>
        <w:t xml:space="preserve"> </w:t>
      </w:r>
      <w:r>
        <w:t>頁面或購買頁面，並依甲方登錄之通訊資料通知甲方。</w:t>
      </w:r>
      <w:r>
        <w:t xml:space="preserve"> </w:t>
      </w:r>
      <w:r>
        <w:t>乙方未依前項期間公告並通知，除應退還甲方未使用之</w:t>
      </w:r>
      <w:r>
        <w:t xml:space="preserve"> </w:t>
      </w:r>
      <w:r>
        <w:t>付費購買點數或遊戲費用且不得扣除必要成本外，並應提供</w:t>
      </w:r>
      <w:r>
        <w:t xml:space="preserve"> </w:t>
      </w:r>
      <w:r>
        <w:t>其他合理之補償。</w:t>
      </w:r>
      <w:r>
        <w:t xml:space="preserve"> </w:t>
      </w:r>
      <w:r>
        <w:t>第二十四條</w:t>
      </w:r>
      <w:r>
        <w:t xml:space="preserve"> </w:t>
      </w:r>
      <w:r>
        <w:t>送達</w:t>
      </w:r>
      <w:r>
        <w:t xml:space="preserve"> </w:t>
      </w:r>
      <w:r>
        <w:t>有關本契約所有事項之通知，甲方同意乙方依甲方登錄</w:t>
      </w:r>
      <w:r>
        <w:t xml:space="preserve"> </w:t>
      </w:r>
      <w:r>
        <w:t>之通訊資料為送達。</w:t>
      </w:r>
      <w:r>
        <w:t xml:space="preserve"> </w:t>
      </w:r>
      <w:r>
        <w:t>前項登錄通訊資料若有變更，甲方應即通知乙方。乙方</w:t>
      </w:r>
      <w:r>
        <w:t xml:space="preserve"> </w:t>
      </w:r>
      <w:r>
        <w:t>應依變更後之通訊資料為送達。</w:t>
      </w:r>
      <w:r>
        <w:t xml:space="preserve"> </w:t>
      </w:r>
      <w:r>
        <w:t>乙方依甲方登錄之通訊資料所為之通知發出後，以書面</w:t>
      </w:r>
      <w:r>
        <w:t xml:space="preserve"> </w:t>
      </w:r>
      <w:r>
        <w:t>通知到達甲方，或電子郵件進入甲方之電子郵件伺服器中，</w:t>
      </w:r>
      <w:r>
        <w:t xml:space="preserve"> </w:t>
      </w:r>
      <w:r>
        <w:t>推定為已送達。</w:t>
      </w:r>
      <w:r>
        <w:t xml:space="preserve"> </w:t>
      </w:r>
      <w:r>
        <w:t>因甲方之故意或過失致乙方無法為送達者，乙方對甲方</w:t>
      </w:r>
      <w:r>
        <w:t xml:space="preserve"> </w:t>
      </w:r>
      <w:r>
        <w:t>因無法送達所致之損害不負賠償責任。</w:t>
      </w:r>
      <w:r>
        <w:t xml:space="preserve"> </w:t>
      </w:r>
      <w:r>
        <w:t>第二十五條</w:t>
      </w:r>
      <w:r>
        <w:t xml:space="preserve"> </w:t>
      </w:r>
      <w:r>
        <w:t>準據法</w:t>
      </w:r>
      <w:r>
        <w:t xml:space="preserve"> </w:t>
      </w:r>
      <w:r>
        <w:t>本契約以中華民國法律為準據法。</w:t>
      </w:r>
      <w:r>
        <w:t xml:space="preserve"> </w:t>
      </w:r>
      <w:r>
        <w:t>第二十六條</w:t>
      </w:r>
      <w:r>
        <w:t xml:space="preserve"> </w:t>
      </w:r>
      <w:r>
        <w:t>管轄法院</w:t>
      </w:r>
      <w:r>
        <w:t xml:space="preserve"> </w:t>
      </w:r>
      <w:r>
        <w:t>因本契約而生之事件，雙方合意以</w:t>
      </w:r>
      <w:r>
        <w:t>____</w:t>
      </w:r>
      <w:r>
        <w:t>地方法院為第一</w:t>
      </w:r>
      <w:r>
        <w:t xml:space="preserve"> </w:t>
      </w:r>
      <w:r>
        <w:t>審管轄法院。</w:t>
      </w:r>
      <w:r>
        <w:t xml:space="preserve"> </w:t>
      </w:r>
      <w:r>
        <w:t>前項約定不得排除消費者保護法第四十七條及民事訴訟</w:t>
      </w:r>
      <w:r>
        <w:t xml:space="preserve"> </w:t>
      </w:r>
      <w:r>
        <w:t>法第二十八條第二項、第四百三十六條之九規定之適用。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9"/>
    <w:rsid w:val="0013478A"/>
    <w:rsid w:val="00206767"/>
    <w:rsid w:val="0038632C"/>
    <w:rsid w:val="004749E9"/>
    <w:rsid w:val="005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24735-6C0C-4693-A9FB-B41B35B8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9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9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9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9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9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9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9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49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4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49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4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49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49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49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49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49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9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9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49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49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9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9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49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2024-07-07T05:50:00Z</dcterms:created>
  <dcterms:modified xsi:type="dcterms:W3CDTF">2024-07-07T05:50:00Z</dcterms:modified>
</cp:coreProperties>
</file>