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BA06" w14:textId="425E2D85" w:rsidR="0038632C" w:rsidRDefault="00E703FD">
      <w:r>
        <w:t xml:space="preserve">1 </w:t>
      </w:r>
      <w:r>
        <w:t>郵輪國外旅遊定型化契約範本</w:t>
      </w:r>
      <w:r>
        <w:t xml:space="preserve"> </w:t>
      </w:r>
      <w:r>
        <w:t>交通部</w:t>
      </w:r>
      <w:r>
        <w:t>109</w:t>
      </w:r>
      <w:r>
        <w:t>年</w:t>
      </w:r>
      <w:r>
        <w:t>2</w:t>
      </w:r>
      <w:r>
        <w:t>月</w:t>
      </w:r>
      <w:r>
        <w:t>18</w:t>
      </w:r>
      <w:r>
        <w:t>日觀業字第</w:t>
      </w:r>
      <w:r>
        <w:t>1090902877</w:t>
      </w:r>
      <w:r>
        <w:t>號函訂頒</w:t>
      </w:r>
      <w:r>
        <w:t xml:space="preserve"> </w:t>
      </w:r>
      <w:r>
        <w:t>交通部</w:t>
      </w:r>
      <w:r>
        <w:t>112</w:t>
      </w:r>
      <w:r>
        <w:t>年</w:t>
      </w:r>
      <w:r>
        <w:t>9</w:t>
      </w:r>
      <w:r>
        <w:t>月</w:t>
      </w:r>
      <w:r>
        <w:t>8</w:t>
      </w:r>
      <w:r>
        <w:t>日觀業字第</w:t>
      </w:r>
      <w:r>
        <w:t>1123002067</w:t>
      </w:r>
      <w:r>
        <w:t>函修正，並自</w:t>
      </w:r>
      <w:r>
        <w:t>112</w:t>
      </w:r>
      <w:r>
        <w:t>年</w:t>
      </w:r>
      <w:r>
        <w:t>9</w:t>
      </w:r>
      <w:r>
        <w:t>月</w:t>
      </w:r>
      <w:r>
        <w:t>15</w:t>
      </w:r>
      <w:r>
        <w:t>日生效</w:t>
      </w:r>
      <w:r>
        <w:t xml:space="preserve"> </w:t>
      </w:r>
      <w:r>
        <w:t>（本契約審閱期間至少三日，</w:t>
      </w:r>
      <w:r>
        <w:t>____</w:t>
      </w:r>
      <w:r>
        <w:t>年</w:t>
      </w:r>
      <w:r>
        <w:t>____</w:t>
      </w:r>
      <w:r>
        <w:t>月</w:t>
      </w:r>
      <w:r>
        <w:t>____</w:t>
      </w:r>
      <w:r>
        <w:t>日由甲方攜回審閱）</w:t>
      </w:r>
      <w:r>
        <w:t xml:space="preserve"> </w:t>
      </w:r>
      <w:r>
        <w:t>立契約書人</w:t>
      </w:r>
      <w:r>
        <w:t xml:space="preserve"> </w:t>
      </w:r>
      <w:r>
        <w:t>旅客（以下稱甲方）</w:t>
      </w:r>
      <w:r>
        <w:t xml:space="preserve"> </w:t>
      </w:r>
      <w:r>
        <w:t>姓名：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緊急聯絡人</w:t>
      </w:r>
      <w:r>
        <w:t xml:space="preserve"> </w:t>
      </w:r>
      <w:r>
        <w:t>姓名：</w:t>
      </w:r>
      <w:r>
        <w:t xml:space="preserve"> </w:t>
      </w:r>
      <w:r>
        <w:t>與旅客關係：</w:t>
      </w:r>
      <w:r>
        <w:t xml:space="preserve"> </w:t>
      </w:r>
      <w:r>
        <w:t>電話：</w:t>
      </w:r>
      <w:r>
        <w:t xml:space="preserve"> </w:t>
      </w:r>
      <w:r>
        <w:t>旅行業（以下稱乙方）</w:t>
      </w:r>
      <w:r>
        <w:t xml:space="preserve"> </w:t>
      </w:r>
      <w:r>
        <w:t>公司名稱：</w:t>
      </w:r>
      <w:r>
        <w:t xml:space="preserve"> </w:t>
      </w:r>
      <w:r>
        <w:t>註冊編號：</w:t>
      </w:r>
      <w:r>
        <w:t xml:space="preserve"> </w:t>
      </w:r>
      <w:r>
        <w:t>負責人姓名：</w:t>
      </w:r>
      <w:r>
        <w:t xml:space="preserve"> </w:t>
      </w:r>
      <w:r>
        <w:t>電話：</w:t>
      </w:r>
      <w:r>
        <w:t xml:space="preserve"> </w:t>
      </w:r>
      <w:r>
        <w:t>營業所：</w:t>
      </w:r>
      <w:r>
        <w:t xml:space="preserve"> </w:t>
      </w:r>
      <w:r>
        <w:t>甲乙雙方同意就本旅遊事項，依下列約定辦理。</w:t>
      </w:r>
      <w:r>
        <w:t xml:space="preserve"> </w:t>
      </w:r>
      <w:r>
        <w:t>第一條（郵輪國外旅遊之意義）</w:t>
      </w:r>
      <w:r>
        <w:t xml:space="preserve"> </w:t>
      </w:r>
      <w:r>
        <w:t>本契約所稱郵輪國外旅遊，指由乙方安排下列行程之一而到中華</w:t>
      </w:r>
      <w:r>
        <w:t xml:space="preserve"> </w:t>
      </w:r>
      <w:r>
        <w:t>民國疆域以外之其他國家或地區旅遊：</w:t>
      </w:r>
      <w:r>
        <w:t xml:space="preserve"> </w:t>
      </w:r>
      <w:r>
        <w:t>一、單純郵輪國外旅遊行程。</w:t>
      </w:r>
      <w:r>
        <w:t xml:space="preserve"> </w:t>
      </w:r>
      <w:r>
        <w:t>二、單純郵輪國外旅遊行程，另加郵輪停靠時岸上旅遊行程。</w:t>
      </w:r>
      <w:r>
        <w:t xml:space="preserve"> </w:t>
      </w:r>
      <w:r>
        <w:t>三、單純郵輪國外旅遊行程，另於行程前後安排陸上旅遊行程。</w:t>
      </w:r>
      <w:r>
        <w:t xml:space="preserve"> 2 </w:t>
      </w:r>
      <w:r>
        <w:t>四、單純郵輪國外旅遊行程，另加郵輪停靠時岸上旅遊行程及於</w:t>
      </w:r>
      <w:r>
        <w:t xml:space="preserve"> </w:t>
      </w:r>
      <w:r>
        <w:t>行程前後安排陸上旅遊行程。</w:t>
      </w:r>
      <w:r>
        <w:t xml:space="preserve"> </w:t>
      </w:r>
      <w:r>
        <w:t>前項所稱郵輪，指海上郵輪及河輪，不包括遊艇、江輪及渡輪。</w:t>
      </w:r>
      <w:r>
        <w:t xml:space="preserve"> </w:t>
      </w:r>
      <w:r>
        <w:t>赴大陸地區從事郵輪旅行者，準用本旅遊契約之約定。</w:t>
      </w:r>
      <w:r>
        <w:t xml:space="preserve"> </w:t>
      </w:r>
      <w:r>
        <w:t>第二條（法律適用之依據及順序）</w:t>
      </w:r>
      <w:r>
        <w:t xml:space="preserve"> </w:t>
      </w:r>
      <w:r>
        <w:t>甲乙雙方關於本旅遊之權利義務，依本契約條款之約定定之；本</w:t>
      </w:r>
      <w:r>
        <w:t xml:space="preserve"> </w:t>
      </w:r>
      <w:r>
        <w:t>契約未約定者，適用中華民國有關法令之規定。</w:t>
      </w:r>
      <w:r>
        <w:t xml:space="preserve"> </w:t>
      </w:r>
      <w:r>
        <w:t>第三條（旅遊團名稱、旅遊行程及廣告責任）</w:t>
      </w:r>
      <w:r>
        <w:t xml:space="preserve"> </w:t>
      </w:r>
      <w:r>
        <w:t>本旅遊團名稱為</w:t>
      </w:r>
      <w:r>
        <w:t xml:space="preserve"> </w:t>
      </w:r>
      <w:r>
        <w:t>，旅遊地區及行程如下：</w:t>
      </w:r>
      <w:r>
        <w:t xml:space="preserve"> </w:t>
      </w:r>
      <w:r>
        <w:t>一、</w:t>
      </w:r>
      <w:r>
        <w:t xml:space="preserve"> </w:t>
      </w:r>
      <w:r>
        <w:t>旅</w:t>
      </w:r>
      <w:r>
        <w:t xml:space="preserve"> </w:t>
      </w:r>
      <w:r>
        <w:t>遊</w:t>
      </w:r>
      <w:r>
        <w:t xml:space="preserve"> </w:t>
      </w:r>
      <w:r>
        <w:t>地</w:t>
      </w:r>
      <w:r>
        <w:t xml:space="preserve"> </w:t>
      </w:r>
      <w:r>
        <w:t>區</w:t>
      </w:r>
      <w:r>
        <w:t xml:space="preserve"> </w:t>
      </w:r>
      <w:r>
        <w:t>（</w:t>
      </w:r>
      <w:r>
        <w:t xml:space="preserve"> </w:t>
      </w:r>
      <w:r>
        <w:t>國</w:t>
      </w:r>
      <w:r>
        <w:t xml:space="preserve"> </w:t>
      </w:r>
      <w:r>
        <w:t>家</w:t>
      </w:r>
      <w:r>
        <w:t xml:space="preserve"> </w:t>
      </w:r>
      <w:r>
        <w:t>、</w:t>
      </w:r>
      <w:r>
        <w:t xml:space="preserve"> </w:t>
      </w:r>
      <w:r>
        <w:t>城</w:t>
      </w:r>
      <w:r>
        <w:t xml:space="preserve"> </w:t>
      </w:r>
      <w:r>
        <w:t>市</w:t>
      </w:r>
      <w:r>
        <w:t xml:space="preserve"> </w:t>
      </w:r>
      <w:r>
        <w:t>或</w:t>
      </w:r>
      <w:r>
        <w:t xml:space="preserve"> </w:t>
      </w:r>
      <w:r>
        <w:t>觀</w:t>
      </w:r>
      <w:r>
        <w:t xml:space="preserve"> </w:t>
      </w:r>
      <w:r>
        <w:t>光</w:t>
      </w:r>
      <w:r>
        <w:t xml:space="preserve"> </w:t>
      </w:r>
      <w:r>
        <w:t>地</w:t>
      </w:r>
      <w:r>
        <w:t xml:space="preserve"> </w:t>
      </w:r>
      <w:r>
        <w:t>點</w:t>
      </w:r>
      <w:r>
        <w:t xml:space="preserve"> </w:t>
      </w:r>
      <w:r>
        <w:t>）：</w:t>
      </w:r>
      <w:r>
        <w:t xml:space="preserve"> ______________________ </w:t>
      </w:r>
      <w:r>
        <w:t>二、</w:t>
      </w:r>
      <w:r>
        <w:t xml:space="preserve"> </w:t>
      </w:r>
      <w:r>
        <w:t>行程（啟程出發地點、回程之終止地點、日期、交通工具、</w:t>
      </w:r>
      <w:r>
        <w:t xml:space="preserve"> </w:t>
      </w:r>
      <w:r>
        <w:t>住宿旅館、餐飲、遊覽、安排購物行程及其所附隨之服務說</w:t>
      </w:r>
      <w:r>
        <w:t xml:space="preserve"> </w:t>
      </w:r>
      <w:r>
        <w:t>明）如下：</w:t>
      </w:r>
      <w:r>
        <w:t xml:space="preserve">_____________________ </w:t>
      </w:r>
      <w:r>
        <w:t>(</w:t>
      </w:r>
      <w:r>
        <w:t>一</w:t>
      </w:r>
      <w:r>
        <w:t>)</w:t>
      </w:r>
      <w:r>
        <w:t>單純郵輪國外旅遊行程。</w:t>
      </w:r>
      <w:r>
        <w:t xml:space="preserve"> </w:t>
      </w:r>
      <w:r>
        <w:t>(</w:t>
      </w:r>
      <w:r>
        <w:t>二</w:t>
      </w:r>
      <w:r>
        <w:t>)</w:t>
      </w:r>
      <w:r>
        <w:t>單純郵輪國外旅遊行程，另加郵輪停靠時岸上旅遊行</w:t>
      </w:r>
      <w:r>
        <w:t xml:space="preserve"> </w:t>
      </w:r>
      <w:r>
        <w:t>程。</w:t>
      </w:r>
      <w:r>
        <w:t xml:space="preserve"> </w:t>
      </w:r>
      <w:r>
        <w:t>(</w:t>
      </w:r>
      <w:r>
        <w:t>三</w:t>
      </w:r>
      <w:r>
        <w:t>)</w:t>
      </w:r>
      <w:r>
        <w:t>單純郵輪國外旅遊行程，另於行程前後安排陸上旅遊</w:t>
      </w:r>
      <w:r>
        <w:t xml:space="preserve"> </w:t>
      </w:r>
      <w:r>
        <w:t>行程。</w:t>
      </w:r>
      <w:r>
        <w:t xml:space="preserve"> </w:t>
      </w:r>
      <w:r>
        <w:t>(</w:t>
      </w:r>
      <w:r>
        <w:t>四</w:t>
      </w:r>
      <w:r>
        <w:t>)</w:t>
      </w:r>
      <w:r>
        <w:t>單純郵輪國外旅遊行程，另加郵輪停靠時岸上旅遊行</w:t>
      </w:r>
      <w:r>
        <w:t xml:space="preserve"> </w:t>
      </w:r>
      <w:r>
        <w:t>程及於行程前後安排陸上旅遊行程。</w:t>
      </w:r>
      <w:r>
        <w:t xml:space="preserve"> </w:t>
      </w:r>
      <w:r>
        <w:t>與本契約有關之附件、廣告、宣傳文件、行程表或說明會之說明</w:t>
      </w:r>
      <w:r>
        <w:t xml:space="preserve"> </w:t>
      </w:r>
      <w:r>
        <w:t>內容，均視為本契約內容之一部分。乙方應確保廣告內容之真實，</w:t>
      </w:r>
      <w:r>
        <w:t xml:space="preserve"> </w:t>
      </w:r>
      <w:r>
        <w:t>對甲方所負之義務不得低於廣告之內容。</w:t>
      </w:r>
      <w:r>
        <w:t xml:space="preserve"> </w:t>
      </w:r>
      <w:r>
        <w:t>第一項記載得以所刊登之廣告、宣傳文件、行程表或說明會之說</w:t>
      </w:r>
      <w:r>
        <w:t xml:space="preserve"> </w:t>
      </w:r>
      <w:r>
        <w:t>明內容代之。</w:t>
      </w:r>
      <w:r>
        <w:t xml:space="preserve"> </w:t>
      </w:r>
      <w:r>
        <w:t>未記載第一項內容或記載之內容與刊登廣告、宣傳文件、行程表</w:t>
      </w:r>
      <w:r>
        <w:t xml:space="preserve"> </w:t>
      </w:r>
      <w:r>
        <w:t>或說明會之說明記載不符者，以最有利於甲方之內容為準。</w:t>
      </w:r>
      <w:r>
        <w:t xml:space="preserve"> 3 </w:t>
      </w:r>
      <w:r>
        <w:t>第四條（集合及出發時地）</w:t>
      </w:r>
      <w:r>
        <w:t xml:space="preserve"> </w:t>
      </w:r>
      <w:r>
        <w:t>甲方應於民國</w:t>
      </w:r>
      <w:r>
        <w:t>____</w:t>
      </w:r>
      <w:r>
        <w:t>年</w:t>
      </w:r>
      <w:r>
        <w:t>____</w:t>
      </w:r>
      <w:r>
        <w:t>月</w:t>
      </w:r>
      <w:r>
        <w:t>____</w:t>
      </w:r>
      <w:r>
        <w:t>日</w:t>
      </w:r>
      <w:r>
        <w:t>____</w:t>
      </w:r>
      <w:r>
        <w:t>時</w:t>
      </w:r>
      <w:r>
        <w:t>____</w:t>
      </w:r>
      <w:r>
        <w:t>分於</w:t>
      </w:r>
      <w:r>
        <w:t xml:space="preserve">_____________ </w:t>
      </w:r>
      <w:r>
        <w:t>準時集合出發。甲方未準時到約定地點集合致未能出發，亦未能</w:t>
      </w:r>
      <w:r>
        <w:t xml:space="preserve"> </w:t>
      </w:r>
      <w:r>
        <w:t>中途加入旅遊者，視為甲方任意解除契約，乙方得準用第十三條</w:t>
      </w:r>
      <w:r>
        <w:t xml:space="preserve"> </w:t>
      </w:r>
      <w:r>
        <w:t>之約定，行使損害賠償請求權。</w:t>
      </w:r>
      <w:r>
        <w:t xml:space="preserve"> </w:t>
      </w:r>
      <w:r>
        <w:t>第五條（旅遊費用及付款方式）</w:t>
      </w:r>
      <w:r>
        <w:t xml:space="preserve"> </w:t>
      </w:r>
      <w:r>
        <w:t>旅遊費用：新臺幣</w:t>
      </w:r>
      <w:r>
        <w:t>(</w:t>
      </w:r>
      <w:r>
        <w:t>下同</w:t>
      </w:r>
      <w:r>
        <w:t>)_____________(</w:t>
      </w:r>
      <w:r>
        <w:t>含郵輪旅遊部分費用</w:t>
      </w:r>
      <w:r>
        <w:t xml:space="preserve"> ____________</w:t>
      </w:r>
      <w:r>
        <w:t>元及郵輪旅遊行程以外費用</w:t>
      </w:r>
      <w:r>
        <w:t>_________</w:t>
      </w:r>
      <w:r>
        <w:t>元</w:t>
      </w:r>
      <w:r>
        <w:t xml:space="preserve">) </w:t>
      </w:r>
      <w:r>
        <w:t>除雙方有特別約定者</w:t>
      </w:r>
      <w:r>
        <w:lastRenderedPageBreak/>
        <w:t>外，甲方應依下列約定繳付：</w:t>
      </w:r>
      <w:r>
        <w:t xml:space="preserve"> </w:t>
      </w:r>
      <w:r>
        <w:t>一、</w:t>
      </w:r>
      <w:r>
        <w:t xml:space="preserve"> </w:t>
      </w:r>
      <w:r>
        <w:t>簽訂本契約時，甲方應以</w:t>
      </w:r>
      <w:r>
        <w:t>_______(</w:t>
      </w:r>
      <w:r>
        <w:t>現金、信用卡、轉帳、支</w:t>
      </w:r>
      <w:r>
        <w:t xml:space="preserve"> </w:t>
      </w:r>
      <w:r>
        <w:t>票等方式</w:t>
      </w:r>
      <w:r>
        <w:t>)</w:t>
      </w:r>
      <w:r>
        <w:t>繳付</w:t>
      </w:r>
      <w:r>
        <w:t>________</w:t>
      </w:r>
      <w:r>
        <w:t>元。</w:t>
      </w:r>
      <w:r>
        <w:t xml:space="preserve"> </w:t>
      </w:r>
      <w:r>
        <w:t>二、</w:t>
      </w:r>
      <w:r>
        <w:t xml:space="preserve"> </w:t>
      </w:r>
      <w:r>
        <w:t>其餘款項以</w:t>
      </w:r>
      <w:r>
        <w:t>_______ (</w:t>
      </w:r>
      <w:r>
        <w:t>現金、信用卡、轉帳、支票等方式</w:t>
      </w:r>
      <w:r>
        <w:t>)</w:t>
      </w:r>
      <w:r>
        <w:t>於</w:t>
      </w:r>
      <w:r>
        <w:t xml:space="preserve"> </w:t>
      </w:r>
      <w:r>
        <w:t>旅遊開始前三日或說明會時繳清。</w:t>
      </w:r>
      <w:r>
        <w:t xml:space="preserve"> </w:t>
      </w:r>
      <w:r>
        <w:t>前項之特別約定，除經雙方同意並增訂其他協議事項於本契約第</w:t>
      </w:r>
      <w:r>
        <w:t xml:space="preserve"> </w:t>
      </w:r>
      <w:r>
        <w:t>三十六條，乙方不得以任何名義要求增加旅遊費用。</w:t>
      </w:r>
      <w:r>
        <w:t xml:space="preserve"> </w:t>
      </w:r>
      <w:r>
        <w:t>第六條（旅客怠於給付旅遊費用之效力）</w:t>
      </w:r>
      <w:r>
        <w:t xml:space="preserve"> </w:t>
      </w:r>
      <w:r>
        <w:t>甲方因可歸責自己之事由，怠於給付旅遊費用者，乙方得定相當</w:t>
      </w:r>
      <w:r>
        <w:t xml:space="preserve"> </w:t>
      </w:r>
      <w:r>
        <w:t>期限催告甲方給付，甲方屆期不為給付者，乙方得終止契約。甲</w:t>
      </w:r>
      <w:r>
        <w:t xml:space="preserve"> </w:t>
      </w:r>
      <w:r>
        <w:t>方應賠償之費用，準用第十三條約定辦理；乙方如有其他損害，</w:t>
      </w:r>
      <w:r>
        <w:t xml:space="preserve"> </w:t>
      </w:r>
      <w:r>
        <w:t>並得請求賠償。</w:t>
      </w:r>
      <w:r>
        <w:t xml:space="preserve"> </w:t>
      </w:r>
      <w:r>
        <w:t>第七條（旅客協力義務）</w:t>
      </w:r>
      <w:r>
        <w:t xml:space="preserve"> </w:t>
      </w:r>
      <w:r>
        <w:t>旅遊需甲方之行為始能完成，而甲方不為其行為者，乙方得定相</w:t>
      </w:r>
      <w:r>
        <w:t xml:space="preserve"> </w:t>
      </w:r>
      <w:r>
        <w:t>當期限，催告甲方為之。甲方屆期不為其行為者，乙方得終止契</w:t>
      </w:r>
      <w:r>
        <w:t xml:space="preserve"> </w:t>
      </w:r>
      <w:r>
        <w:t>約，並得請求賠償因契約終止而生之損害。</w:t>
      </w:r>
      <w:r>
        <w:t xml:space="preserve"> </w:t>
      </w:r>
      <w:r>
        <w:t>旅遊開始後，乙方依前項規定終止契約時，甲方得請求乙方墊付</w:t>
      </w:r>
      <w:r>
        <w:t xml:space="preserve"> </w:t>
      </w:r>
      <w:r>
        <w:t>費用將其送回原出發地或經雙方協議之適當地點。於到達後，由</w:t>
      </w:r>
      <w:r>
        <w:t xml:space="preserve"> </w:t>
      </w:r>
      <w:r>
        <w:t>甲方附加年利率</w:t>
      </w:r>
      <w:r>
        <w:t>_____</w:t>
      </w:r>
      <w:r>
        <w:t>％利息償還乙方，乙方不得拒絕。</w:t>
      </w:r>
      <w:r>
        <w:t xml:space="preserve"> </w:t>
      </w:r>
      <w:r>
        <w:t>前項情形，乙方因甲方退出旅遊活動後，應可節省或無須支出之</w:t>
      </w:r>
      <w:r>
        <w:t xml:space="preserve"> 4 </w:t>
      </w:r>
      <w:r>
        <w:t>費用，應退還甲方。</w:t>
      </w:r>
      <w:r>
        <w:t xml:space="preserve"> </w:t>
      </w:r>
      <w:r>
        <w:t>乙方因第二項事由所受之損害，得向甲方請求賠償。</w:t>
      </w:r>
      <w:r>
        <w:t xml:space="preserve"> </w:t>
      </w:r>
      <w:r>
        <w:t>第八條（旅遊費用所涵蓋之項目）</w:t>
      </w:r>
      <w:r>
        <w:t xml:space="preserve"> </w:t>
      </w:r>
      <w:r>
        <w:t>甲方依第五條約定繳納之旅遊費用，除雙方依第三十六條另有約</w:t>
      </w:r>
      <w:r>
        <w:t xml:space="preserve"> </w:t>
      </w:r>
      <w:r>
        <w:t>定以外，應包括下列項目：</w:t>
      </w:r>
      <w:r>
        <w:t xml:space="preserve"> </w:t>
      </w:r>
      <w:r>
        <w:t>一、代辦證件之行政規費：乙方代理甲方辦理出國所需之手續費</w:t>
      </w:r>
      <w:r>
        <w:t xml:space="preserve"> </w:t>
      </w:r>
      <w:r>
        <w:t>及簽證費及其他規費。</w:t>
      </w:r>
      <w:r>
        <w:t xml:space="preserve"> </w:t>
      </w:r>
      <w:r>
        <w:t>二、交通運輸費：旅程所需各種交通運輸之費用，包括郵輪船票</w:t>
      </w:r>
      <w:r>
        <w:t xml:space="preserve"> </w:t>
      </w:r>
      <w:r>
        <w:t>費、接駁船費用或陸上遊覽車費用等。</w:t>
      </w:r>
      <w:r>
        <w:t xml:space="preserve"> </w:t>
      </w:r>
      <w:r>
        <w:t>三、餐飲費：旅程中所列應由乙方安排之餐飲費用。</w:t>
      </w:r>
      <w:r>
        <w:t xml:space="preserve"> </w:t>
      </w:r>
      <w:r>
        <w:t>四、住宿費：旅程中所列住宿或郵輪艙房之費用，如甲方需要單</w:t>
      </w:r>
      <w:r>
        <w:t xml:space="preserve"> </w:t>
      </w:r>
      <w:r>
        <w:t>人房，經乙方同意安排者，甲方應補繳所需差額。</w:t>
      </w:r>
      <w:r>
        <w:t xml:space="preserve"> </w:t>
      </w:r>
      <w:r>
        <w:t>五、遊覽費用：旅程中所列之一切遊覽費用及入場門票費等。</w:t>
      </w:r>
      <w:r>
        <w:t xml:space="preserve"> </w:t>
      </w:r>
      <w:r>
        <w:t>六、接送費：旅遊期間機場、港口、車站等與旅館間之一切接送</w:t>
      </w:r>
      <w:r>
        <w:t xml:space="preserve"> </w:t>
      </w:r>
      <w:r>
        <w:t>費用。</w:t>
      </w:r>
      <w:r>
        <w:t xml:space="preserve"> </w:t>
      </w:r>
      <w:r>
        <w:t>七、行李費：團體行李往返機場、港口、車站等與郵輪間之一切</w:t>
      </w:r>
      <w:r>
        <w:t xml:space="preserve"> </w:t>
      </w:r>
      <w:r>
        <w:t>接送費用及團體行李接送人員之小費，行李數量之重量依航</w:t>
      </w:r>
      <w:r>
        <w:t xml:space="preserve"> </w:t>
      </w:r>
      <w:r>
        <w:t>空、郵輪公司規定辦理。</w:t>
      </w:r>
      <w:r>
        <w:t xml:space="preserve"> </w:t>
      </w:r>
      <w:r>
        <w:t>八、稅捐：各地機場、郵輪港口服務稅捐、特別消費稅及團體餐</w:t>
      </w:r>
      <w:r>
        <w:t xml:space="preserve"> </w:t>
      </w:r>
      <w:r>
        <w:t>宿稅捐。</w:t>
      </w:r>
      <w:r>
        <w:t xml:space="preserve"> </w:t>
      </w:r>
      <w:r>
        <w:t>九、服務費：領隊及其他乙方為甲方安排服務人員之報酬。</w:t>
      </w:r>
      <w:r>
        <w:t xml:space="preserve"> </w:t>
      </w:r>
      <w:r>
        <w:t>十、保險費：責任保險及履約保證保險，其費用負擔依第三十條</w:t>
      </w:r>
      <w:r>
        <w:t xml:space="preserve"> </w:t>
      </w:r>
      <w:r>
        <w:t>規定辦理。</w:t>
      </w:r>
      <w:r>
        <w:t xml:space="preserve"> </w:t>
      </w:r>
      <w:r>
        <w:t>前項第二款交通運輸費及第五款遊覽費用，其費用於契約簽訂後</w:t>
      </w:r>
      <w:r>
        <w:t xml:space="preserve"> </w:t>
      </w:r>
      <w:r>
        <w:t>經政府機關或經營管理業者公布調高或調低逾百分之十者，應由</w:t>
      </w:r>
      <w:r>
        <w:t xml:space="preserve"> </w:t>
      </w:r>
      <w:r>
        <w:t>甲方補足，或由乙方退還。</w:t>
      </w:r>
      <w:r>
        <w:t xml:space="preserve"> </w:t>
      </w:r>
      <w:r>
        <w:t>第一項第二款至第五款之年長者門票減免、兒童住宿不佔床及各</w:t>
      </w:r>
      <w:r>
        <w:t xml:space="preserve"> </w:t>
      </w:r>
      <w:r>
        <w:t>項優惠等相關資料，詳如附件一（報價單）。如契約相關文件均未</w:t>
      </w:r>
      <w:r>
        <w:t xml:space="preserve"> 5 </w:t>
      </w:r>
      <w:r>
        <w:t>記載者，甲方得請求如實退還差額。</w:t>
      </w:r>
      <w:r>
        <w:t xml:space="preserve"> </w:t>
      </w:r>
      <w:r>
        <w:t>第九條（旅遊費用所未涵蓋項目）</w:t>
      </w:r>
      <w:r>
        <w:t xml:space="preserve"> </w:t>
      </w:r>
      <w:r>
        <w:t>第五條之旅遊費用，除雙方依第三十六條另有約定者外，不包括</w:t>
      </w:r>
      <w:r>
        <w:t xml:space="preserve"> </w:t>
      </w:r>
      <w:r>
        <w:t>下列項目：</w:t>
      </w:r>
      <w:r>
        <w:t xml:space="preserve"> </w:t>
      </w:r>
      <w:r>
        <w:t>一、</w:t>
      </w:r>
      <w:r>
        <w:t xml:space="preserve"> </w:t>
      </w:r>
      <w:r>
        <w:t>非本旅遊</w:t>
      </w:r>
      <w:r>
        <w:lastRenderedPageBreak/>
        <w:t>契約所列行程之一切費用。</w:t>
      </w:r>
      <w:r>
        <w:t xml:space="preserve"> </w:t>
      </w:r>
      <w:r>
        <w:t>二、</w:t>
      </w:r>
      <w:r>
        <w:t xml:space="preserve"> </w:t>
      </w:r>
      <w:r>
        <w:t>甲方之個人費用：如自費行程費用、行李超重費、飲料及酒</w:t>
      </w:r>
      <w:r>
        <w:t xml:space="preserve"> </w:t>
      </w:r>
      <w:r>
        <w:t>類、洗衣、無線衛星電話、電報、網際網路使用費、私人交</w:t>
      </w:r>
      <w:r>
        <w:t xml:space="preserve"> </w:t>
      </w:r>
      <w:r>
        <w:t>通費、行程外陪同購物之報酬、自由活動費、個人傷病醫療</w:t>
      </w:r>
      <w:r>
        <w:t xml:space="preserve"> </w:t>
      </w:r>
      <w:r>
        <w:t>費、宜自行給予提供個人服務者（如郵輪艙房或餐廳服務人</w:t>
      </w:r>
      <w:r>
        <w:t xml:space="preserve"> </w:t>
      </w:r>
      <w:r>
        <w:t>員）之小費或尋回遺失物費用及報酬。</w:t>
      </w:r>
      <w:r>
        <w:t xml:space="preserve"> </w:t>
      </w:r>
      <w:r>
        <w:t>三、</w:t>
      </w:r>
      <w:r>
        <w:t xml:space="preserve"> </w:t>
      </w:r>
      <w:r>
        <w:t>未列入旅程之簽證、機票及其他有關費用。</w:t>
      </w:r>
      <w:r>
        <w:t xml:space="preserve"> </w:t>
      </w:r>
      <w:r>
        <w:t>四、</w:t>
      </w:r>
      <w:r>
        <w:t xml:space="preserve"> </w:t>
      </w:r>
      <w:r>
        <w:t>建議任意給予隨團領隊人員、當地導遊、司機之小費。</w:t>
      </w:r>
      <w:r>
        <w:t xml:space="preserve"> </w:t>
      </w:r>
      <w:r>
        <w:t>五、</w:t>
      </w:r>
      <w:r>
        <w:t xml:space="preserve"> </w:t>
      </w:r>
      <w:r>
        <w:t>保險費：甲方自行投保之郵輪取消、延誤等相關保險及旅行</w:t>
      </w:r>
      <w:r>
        <w:t xml:space="preserve"> </w:t>
      </w:r>
      <w:r>
        <w:t>平安保險等保險之費用。</w:t>
      </w:r>
      <w:r>
        <w:t xml:space="preserve"> </w:t>
      </w:r>
      <w:r>
        <w:t>六、</w:t>
      </w:r>
      <w:r>
        <w:t xml:space="preserve"> </w:t>
      </w:r>
      <w:r>
        <w:t>其他由乙方代辦代收之費用。</w:t>
      </w:r>
      <w:r>
        <w:t xml:space="preserve"> </w:t>
      </w:r>
      <w:r>
        <w:t>前項第二款、第四款建議甲方給予之小費，乙方應於旅遊開始前，</w:t>
      </w:r>
      <w:r>
        <w:t xml:space="preserve"> </w:t>
      </w:r>
      <w:r>
        <w:t>說明各觀光地區小費收取狀況及約略金額。</w:t>
      </w:r>
      <w:r>
        <w:t xml:space="preserve"> </w:t>
      </w:r>
      <w:r>
        <w:t>旅行業接受旅客報名郵輪團體旅遊時，宜告知郵輪旅遊行程取消、</w:t>
      </w:r>
      <w:r>
        <w:t xml:space="preserve"> </w:t>
      </w:r>
      <w:r>
        <w:t>延誤等相關保險，提供旅客參考購買。</w:t>
      </w:r>
      <w:r>
        <w:t xml:space="preserve"> </w:t>
      </w:r>
      <w:r>
        <w:t>第十條（組團旅遊最低人數）</w:t>
      </w:r>
      <w:r>
        <w:t xml:space="preserve"> </w:t>
      </w:r>
      <w:r>
        <w:t>本旅遊團須有</w:t>
      </w:r>
      <w:r>
        <w:t>______</w:t>
      </w:r>
      <w:r>
        <w:t>人以上簽約參加始組成。如未達前定人數，</w:t>
      </w:r>
      <w:r>
        <w:t xml:space="preserve"> </w:t>
      </w:r>
      <w:r>
        <w:t>乙方應於預定旅遊開始之</w:t>
      </w:r>
      <w:r>
        <w:t>______</w:t>
      </w:r>
      <w:r>
        <w:t>日前</w:t>
      </w:r>
      <w:r>
        <w:t>(</w:t>
      </w:r>
      <w:r>
        <w:t>至少七日，如未記載時，視</w:t>
      </w:r>
      <w:r>
        <w:t xml:space="preserve"> </w:t>
      </w:r>
      <w:r>
        <w:t>為七日</w:t>
      </w:r>
      <w:r>
        <w:t>)</w:t>
      </w:r>
      <w:r>
        <w:t>通知甲方解除契約；怠於通知致甲方受損害者，乙方應賠</w:t>
      </w:r>
      <w:r>
        <w:t xml:space="preserve"> </w:t>
      </w:r>
      <w:r>
        <w:t>償甲方損害。</w:t>
      </w:r>
      <w:r>
        <w:t xml:space="preserve"> </w:t>
      </w:r>
      <w:r>
        <w:t>前項組團人數如未記載者，視為無最低組團人數；其保證出團者，</w:t>
      </w:r>
      <w:r>
        <w:t xml:space="preserve"> </w:t>
      </w:r>
      <w:r>
        <w:t>亦同。</w:t>
      </w:r>
      <w:r>
        <w:t xml:space="preserve"> </w:t>
      </w:r>
      <w:r>
        <w:t>乙方依第一項規定解除契約後，得依下列方式之一，返還或移作</w:t>
      </w:r>
      <w:r>
        <w:t xml:space="preserve"> </w:t>
      </w:r>
      <w:r>
        <w:t>依第二款成立之新旅遊契約之旅遊費用。</w:t>
      </w:r>
      <w:r>
        <w:t xml:space="preserve"> 6 </w:t>
      </w:r>
      <w:r>
        <w:t>一、退還甲方已交付之全部費用。但乙方已代繳之行政規費得</w:t>
      </w:r>
      <w:r>
        <w:t xml:space="preserve"> </w:t>
      </w:r>
      <w:r>
        <w:t>予扣除。</w:t>
      </w:r>
      <w:r>
        <w:t xml:space="preserve"> </w:t>
      </w:r>
      <w:r>
        <w:t>二、徵得甲方同意，訂定另一旅遊契約，將依第一項解除契約</w:t>
      </w:r>
      <w:r>
        <w:t xml:space="preserve"> </w:t>
      </w:r>
      <w:r>
        <w:t>應返還甲方之全部費用，移作該另訂之旅遊契約之費用全</w:t>
      </w:r>
      <w:r>
        <w:t xml:space="preserve"> </w:t>
      </w:r>
      <w:r>
        <w:t>部或一部。如有超出之賸餘費用，應退還甲方。</w:t>
      </w:r>
      <w:r>
        <w:t xml:space="preserve"> </w:t>
      </w:r>
      <w:r>
        <w:t>第十一條（代辦簽證、洽購機、船票）</w:t>
      </w:r>
      <w:r>
        <w:t xml:space="preserve"> </w:t>
      </w:r>
      <w:r>
        <w:t>如確定所組團體能成行，乙方即應負責為甲方申辦護照及依旅程</w:t>
      </w:r>
      <w:r>
        <w:t xml:space="preserve"> </w:t>
      </w:r>
      <w:r>
        <w:t>所需之簽證，並代訂妥機位及郵輪艙房。乙方應於預定旅遊開始</w:t>
      </w:r>
      <w:r>
        <w:t xml:space="preserve"> </w:t>
      </w:r>
      <w:r>
        <w:t>七日前，或於舉行出國說明會時，將甲方之護照、簽證、機票、</w:t>
      </w:r>
      <w:r>
        <w:t xml:space="preserve"> </w:t>
      </w:r>
      <w:r>
        <w:t>機位、郵輪船票、艙房及其他必要事項向甲方報告，並以書面行</w:t>
      </w:r>
      <w:r>
        <w:t xml:space="preserve"> </w:t>
      </w:r>
      <w:r>
        <w:t>程表確認之。乙方怠於履行上述義務時，甲方得拒絕參加旅遊並</w:t>
      </w:r>
      <w:r>
        <w:t xml:space="preserve"> </w:t>
      </w:r>
      <w:r>
        <w:t>解除契約，乙方即應退還甲方所繳之所有費用。</w:t>
      </w:r>
      <w:r>
        <w:t xml:space="preserve"> </w:t>
      </w:r>
      <w:r>
        <w:t>乙方應於預定旅遊開始日前，將本契約所列旅遊地之地區城市、</w:t>
      </w:r>
      <w:r>
        <w:t xml:space="preserve"> </w:t>
      </w:r>
      <w:r>
        <w:t>國家或觀光地點之風俗人情、地理位置或其他有關旅遊應注意事</w:t>
      </w:r>
      <w:r>
        <w:t xml:space="preserve"> </w:t>
      </w:r>
      <w:r>
        <w:t>項儘量提供甲方旅遊參考。</w:t>
      </w:r>
      <w:r>
        <w:t xml:space="preserve"> </w:t>
      </w:r>
      <w:r>
        <w:t>第十二條（因可歸責於旅行業之事由致無法成行）</w:t>
      </w:r>
      <w:r>
        <w:t xml:space="preserve"> </w:t>
      </w:r>
      <w:r>
        <w:t>因可歸責於乙方之事由，致郵輪旅遊活動無法成行者，乙方於知</w:t>
      </w:r>
      <w:r>
        <w:t xml:space="preserve"> </w:t>
      </w:r>
      <w:r>
        <w:t>悉旅遊活動無法成行時，應即通知甲方並說明其事由，且退還甲</w:t>
      </w:r>
      <w:r>
        <w:t xml:space="preserve"> </w:t>
      </w:r>
      <w:r>
        <w:t>方已繳之旅遊費用。乙方怠於通知者，應賠償甲方依旅遊費用之</w:t>
      </w:r>
      <w:r>
        <w:t xml:space="preserve"> </w:t>
      </w:r>
      <w:r>
        <w:t>全部計算之違約金。</w:t>
      </w:r>
      <w:r>
        <w:t xml:space="preserve"> </w:t>
      </w:r>
      <w:r>
        <w:t>乙方已為前項通知者，其為第一條第一項第一款之郵輪旅遊者，</w:t>
      </w:r>
      <w:r>
        <w:t xml:space="preserve"> </w:t>
      </w:r>
      <w:r>
        <w:t>郵輪旅遊之違約金計算，按乙方之解約退費條件規定賠償甲方</w:t>
      </w:r>
      <w:r>
        <w:t>(</w:t>
      </w:r>
      <w:r>
        <w:t>詳</w:t>
      </w:r>
      <w:r>
        <w:t xml:space="preserve"> </w:t>
      </w:r>
      <w:r>
        <w:t>如附件二</w:t>
      </w:r>
      <w:r>
        <w:t>)</w:t>
      </w:r>
      <w:r>
        <w:t>。</w:t>
      </w:r>
      <w:r>
        <w:t xml:space="preserve"> </w:t>
      </w:r>
      <w:r>
        <w:t>第一條第一項第二款、第三款或第四款之郵輪旅遊，郵輪旅遊部</w:t>
      </w:r>
      <w:r>
        <w:t xml:space="preserve"> </w:t>
      </w:r>
      <w:r>
        <w:t>分之違約金計算適用前項規定；郵輪旅遊行程以外部分之違約金</w:t>
      </w:r>
      <w:r>
        <w:t xml:space="preserve"> </w:t>
      </w:r>
      <w:r>
        <w:t>計算，乙方應</w:t>
      </w:r>
      <w:r>
        <w:lastRenderedPageBreak/>
        <w:t>按通知到達甲方時，距旅遊開始時間之長短，依下</w:t>
      </w:r>
      <w:r>
        <w:t xml:space="preserve"> </w:t>
      </w:r>
      <w:r>
        <w:t>列規定基準計算其應賠償甲方之違約金：</w:t>
      </w:r>
      <w:r>
        <w:t xml:space="preserve"> </w:t>
      </w:r>
      <w:r>
        <w:t>一、通知於旅遊開始前第四十一日以前到達者，賠償郵輪旅遊</w:t>
      </w:r>
      <w:r>
        <w:t xml:space="preserve"> 7 </w:t>
      </w:r>
      <w:r>
        <w:t>行程以外費用百分之五。</w:t>
      </w:r>
      <w:r>
        <w:t xml:space="preserve"> </w:t>
      </w:r>
      <w:r>
        <w:t>二、通知於旅遊開始前第三十一日至第四十日以內到達者，賠</w:t>
      </w:r>
      <w:r>
        <w:t xml:space="preserve"> </w:t>
      </w:r>
      <w:r>
        <w:t>償郵輪旅遊行程以外費用百分之十。</w:t>
      </w:r>
      <w:r>
        <w:t xml:space="preserve"> </w:t>
      </w:r>
      <w:r>
        <w:t>三、通知於旅遊開始前第二十一日至第三十日以內到達者，賠</w:t>
      </w:r>
      <w:r>
        <w:t xml:space="preserve"> </w:t>
      </w:r>
      <w:r>
        <w:t>償郵輪旅遊行程以外費用百分之二十。</w:t>
      </w:r>
      <w:r>
        <w:t xml:space="preserve"> </w:t>
      </w:r>
      <w:r>
        <w:t>四、通知於旅遊開始前第二日至第二十日以內到達者，賠償郵</w:t>
      </w:r>
      <w:r>
        <w:t xml:space="preserve"> </w:t>
      </w:r>
      <w:r>
        <w:t>輪旅遊行程以外費用百分之三十。</w:t>
      </w:r>
      <w:r>
        <w:t xml:space="preserve"> </w:t>
      </w:r>
      <w:r>
        <w:t>五、通知於旅遊開始前一日到達者，賠償郵輪旅遊行程以外費</w:t>
      </w:r>
      <w:r>
        <w:t xml:space="preserve"> </w:t>
      </w:r>
      <w:r>
        <w:t>用百分之五十。</w:t>
      </w:r>
      <w:r>
        <w:t xml:space="preserve"> </w:t>
      </w:r>
      <w:r>
        <w:t>六、通知於旅遊開始當日以後到達者，賠償郵輪旅遊行程以外</w:t>
      </w:r>
      <w:r>
        <w:t xml:space="preserve"> </w:t>
      </w:r>
      <w:r>
        <w:t>費用百分之一百。</w:t>
      </w:r>
      <w:r>
        <w:t xml:space="preserve"> </w:t>
      </w:r>
      <w:r>
        <w:t>甲方如能證明其所受損害超過前項各款基準者，得就其實際損害</w:t>
      </w:r>
      <w:r>
        <w:t xml:space="preserve"> </w:t>
      </w:r>
      <w:r>
        <w:t>請求賠償。</w:t>
      </w:r>
      <w:r>
        <w:t xml:space="preserve"> </w:t>
      </w:r>
      <w:r>
        <w:t>第十三條（旅遊開始前旅客任意解除契約及其責任）</w:t>
      </w:r>
      <w:r>
        <w:t xml:space="preserve"> </w:t>
      </w:r>
      <w:r>
        <w:t>甲方於旅遊活動開始前解除契約者，應依乙方提供之收據，繳交</w:t>
      </w:r>
      <w:r>
        <w:t xml:space="preserve"> </w:t>
      </w:r>
      <w:r>
        <w:t>行政規費，並按下列情形賠償乙方之損失：</w:t>
      </w:r>
      <w:r>
        <w:t xml:space="preserve"> </w:t>
      </w:r>
      <w:r>
        <w:t>一、第一條第一項第一款之郵輪旅遊者，郵輪旅遊部分之違約</w:t>
      </w:r>
      <w:r>
        <w:t xml:space="preserve"> </w:t>
      </w:r>
      <w:r>
        <w:t>金計算，按乙方之解約退費條件規定賠償乙方</w:t>
      </w:r>
      <w:r>
        <w:t>(</w:t>
      </w:r>
      <w:r>
        <w:t>詳如附件</w:t>
      </w:r>
      <w:r>
        <w:t xml:space="preserve"> </w:t>
      </w:r>
      <w:r>
        <w:t>三</w:t>
      </w:r>
      <w:r>
        <w:t>)</w:t>
      </w:r>
      <w:r>
        <w:t>。</w:t>
      </w:r>
      <w:r>
        <w:t xml:space="preserve"> </w:t>
      </w:r>
      <w:r>
        <w:t>二、第一條第一項第二款、第三款或第四款之郵輪旅遊，郵輪</w:t>
      </w:r>
      <w:r>
        <w:t xml:space="preserve"> </w:t>
      </w:r>
      <w:r>
        <w:t>旅遊部分之違約金計算適用前款規定；郵輪旅遊行程以外</w:t>
      </w:r>
      <w:r>
        <w:t xml:space="preserve"> </w:t>
      </w:r>
      <w:r>
        <w:t>部分之違約金計算，應按通知到達乙方時，距旅遊開始時</w:t>
      </w:r>
      <w:r>
        <w:t xml:space="preserve"> </w:t>
      </w:r>
      <w:r>
        <w:t>間之長短，依下列規定基準計算其應賠償乙方之違約金：</w:t>
      </w:r>
      <w:r>
        <w:t xml:space="preserve"> (</w:t>
      </w:r>
      <w:r>
        <w:t>一</w:t>
      </w:r>
      <w:r>
        <w:t>)</w:t>
      </w:r>
      <w:r>
        <w:t>通知於旅遊開始前第四十一日以前到達者，賠償郵輪旅遊</w:t>
      </w:r>
      <w:r>
        <w:t xml:space="preserve"> </w:t>
      </w:r>
      <w:r>
        <w:t>行程以外費用百分之五。</w:t>
      </w:r>
      <w:r>
        <w:t xml:space="preserve"> (</w:t>
      </w:r>
      <w:r>
        <w:t>二</w:t>
      </w:r>
      <w:r>
        <w:t>)</w:t>
      </w:r>
      <w:r>
        <w:t>通知於旅遊開始前第三十一日至第四十日以內到達者，賠</w:t>
      </w:r>
      <w:r>
        <w:t xml:space="preserve"> </w:t>
      </w:r>
      <w:r>
        <w:t>償郵輪旅遊行程以外費用百分之十。</w:t>
      </w:r>
      <w:r>
        <w:t xml:space="preserve"> (</w:t>
      </w:r>
      <w:r>
        <w:t>三</w:t>
      </w:r>
      <w:r>
        <w:t>)</w:t>
      </w:r>
      <w:r>
        <w:t>通知於旅遊開始前第二十一日至第三十日以內到達者，賠</w:t>
      </w:r>
      <w:r>
        <w:t xml:space="preserve"> 8 </w:t>
      </w:r>
      <w:r>
        <w:t>償郵輪旅遊行程以外費用百分之二十。</w:t>
      </w:r>
      <w:r>
        <w:t xml:space="preserve"> (</w:t>
      </w:r>
      <w:r>
        <w:t>四</w:t>
      </w:r>
      <w:r>
        <w:t>)</w:t>
      </w:r>
      <w:r>
        <w:t>通知於旅遊開始前第二日至第二十日以內到達者，賠償郵</w:t>
      </w:r>
      <w:r>
        <w:t xml:space="preserve"> </w:t>
      </w:r>
      <w:r>
        <w:t>輪旅遊行程以外費用百分之三十。</w:t>
      </w:r>
      <w:r>
        <w:t xml:space="preserve"> (</w:t>
      </w:r>
      <w:r>
        <w:t>五</w:t>
      </w:r>
      <w:r>
        <w:t>)</w:t>
      </w:r>
      <w:r>
        <w:t>通知於旅遊開始前一日到達者，賠償郵輪旅遊行程以外費</w:t>
      </w:r>
      <w:r>
        <w:t xml:space="preserve"> </w:t>
      </w:r>
      <w:r>
        <w:t>用百分之五十。</w:t>
      </w:r>
      <w:r>
        <w:t xml:space="preserve"> (</w:t>
      </w:r>
      <w:r>
        <w:t>六</w:t>
      </w:r>
      <w:r>
        <w:t>)</w:t>
      </w:r>
      <w:r>
        <w:t>通知於旅遊開始當日以後到達者，賠償郵輪旅遊行程以外</w:t>
      </w:r>
      <w:r>
        <w:t xml:space="preserve"> </w:t>
      </w:r>
      <w:r>
        <w:t>費用百分之一百。</w:t>
      </w:r>
      <w:r>
        <w:t xml:space="preserve"> </w:t>
      </w:r>
      <w:r>
        <w:t>前項第二款規定作為損害賠償計算基準之旅遊費用，應先扣除行</w:t>
      </w:r>
      <w:r>
        <w:t xml:space="preserve"> </w:t>
      </w:r>
      <w:r>
        <w:t>政規費後計算之。</w:t>
      </w:r>
      <w:r>
        <w:t xml:space="preserve"> </w:t>
      </w:r>
      <w:r>
        <w:t>乙方如能證明其所受損害超過第一項第二款之各目基準者，得就</w:t>
      </w:r>
      <w:r>
        <w:t xml:space="preserve"> </w:t>
      </w:r>
      <w:r>
        <w:t>其實際損害請求賠償。</w:t>
      </w:r>
      <w:r>
        <w:t xml:space="preserve"> </w:t>
      </w:r>
      <w:r>
        <w:t>第十四條（旅遊開始前因不可抗力或不可歸責於雙方之事由解除契</w:t>
      </w:r>
      <w:r>
        <w:t xml:space="preserve"> </w:t>
      </w:r>
      <w:r>
        <w:t>約）</w:t>
      </w:r>
      <w:r>
        <w:t xml:space="preserve"> </w:t>
      </w:r>
      <w:r>
        <w:t>因不可抗力或不可歸責於雙方當事人之事由，致本契約之全部或</w:t>
      </w:r>
      <w:r>
        <w:t xml:space="preserve"> </w:t>
      </w:r>
      <w:r>
        <w:t>一部無法履行時，任何一方得解除契約，且不負損害賠償責任。</w:t>
      </w:r>
      <w:r>
        <w:t xml:space="preserve"> </w:t>
      </w:r>
      <w:r>
        <w:t>前項情形，乙方應提出已代繳之行政規費或履行本契約已支付之</w:t>
      </w:r>
      <w:r>
        <w:t xml:space="preserve"> </w:t>
      </w:r>
      <w:r>
        <w:t>必要費用之單據，經核實後予以扣除，並將餘款退還甲方。</w:t>
      </w:r>
      <w:r>
        <w:t xml:space="preserve"> </w:t>
      </w:r>
      <w:r>
        <w:t>任何一方知悉第一項事由致旅遊活動無法成行時，應即通知他方</w:t>
      </w:r>
      <w:r>
        <w:t xml:space="preserve"> </w:t>
      </w:r>
      <w:r>
        <w:t>並說明其事由；其怠於通知致他方受有損害時，應負賠償責任。</w:t>
      </w:r>
      <w:r>
        <w:t xml:space="preserve"> </w:t>
      </w:r>
      <w:r>
        <w:t>為維護本契約旅遊團體之安全與利益，乙方依第一項為解除契約</w:t>
      </w:r>
      <w:r>
        <w:t xml:space="preserve"> </w:t>
      </w:r>
      <w:r>
        <w:t>後，應為有利於本旅遊安全利益之必要措置。</w:t>
      </w:r>
      <w:r>
        <w:t xml:space="preserve"> </w:t>
      </w:r>
      <w:r>
        <w:t>第十五條（旅遊開始前有客觀風險事由</w:t>
      </w:r>
      <w:r>
        <w:lastRenderedPageBreak/>
        <w:t>解除契約）</w:t>
      </w:r>
      <w:r>
        <w:t xml:space="preserve"> </w:t>
      </w:r>
      <w:r>
        <w:t>旅遊開始前，本旅遊團所安排旅遊行程之一，有事實足認危害旅</w:t>
      </w:r>
      <w:r>
        <w:t xml:space="preserve"> </w:t>
      </w:r>
      <w:r>
        <w:t>客生命、身體、健康、財產安全之虞者，準用前條之規定，得解</w:t>
      </w:r>
      <w:r>
        <w:t xml:space="preserve"> </w:t>
      </w:r>
      <w:r>
        <w:t>除契約。但解除之一方，應按旅遊費用百分之</w:t>
      </w:r>
      <w:r>
        <w:t>______</w:t>
      </w:r>
      <w:r>
        <w:t>補償他方</w:t>
      </w:r>
      <w:r>
        <w:t xml:space="preserve"> </w:t>
      </w:r>
      <w:r>
        <w:t>（不得超過百分之五）。</w:t>
      </w:r>
      <w:r>
        <w:t xml:space="preserve"> </w:t>
      </w:r>
      <w:r>
        <w:t>第十六條</w:t>
      </w:r>
      <w:r>
        <w:t xml:space="preserve"> </w:t>
      </w:r>
      <w:r>
        <w:t>（領隊）</w:t>
      </w:r>
      <w:r>
        <w:t xml:space="preserve"> </w:t>
      </w:r>
      <w:r>
        <w:t>乙方應指派領有領隊執業證之領隊。</w:t>
      </w:r>
      <w:r>
        <w:t xml:space="preserve"> 9 </w:t>
      </w:r>
      <w:r>
        <w:t>乙方違反前項規定，應賠償甲方每人以每日新臺幣一千五百元乘</w:t>
      </w:r>
      <w:r>
        <w:t xml:space="preserve"> </w:t>
      </w:r>
      <w:r>
        <w:t>以全部旅遊日數，再除以實際出團人數計算之三倍違約金。甲方</w:t>
      </w:r>
      <w:r>
        <w:t xml:space="preserve"> </w:t>
      </w:r>
      <w:r>
        <w:t>受有其他損害者，並得請求乙方損害賠償。</w:t>
      </w:r>
      <w:r>
        <w:t xml:space="preserve"> </w:t>
      </w:r>
      <w:r>
        <w:t>領隊應帶領甲方出國旅遊，並為甲方辦理出入國境手續、交通、</w:t>
      </w:r>
      <w:r>
        <w:t xml:space="preserve"> </w:t>
      </w:r>
      <w:r>
        <w:t>食宿、遊覽及其他完成旅遊所須之往返全程隨團服務。</w:t>
      </w:r>
      <w:r>
        <w:t xml:space="preserve"> </w:t>
      </w:r>
      <w:r>
        <w:t>第十七條（證照之保管及返還）</w:t>
      </w:r>
      <w:r>
        <w:t xml:space="preserve"> </w:t>
      </w:r>
      <w:r>
        <w:t>乙方代理甲方辦理出國簽證或旅遊手續時，應妥慎保管甲方之各</w:t>
      </w:r>
      <w:r>
        <w:t xml:space="preserve"> </w:t>
      </w:r>
      <w:r>
        <w:t>項證照，及申請該證照而持有甲方之印章、身分證等，乙方如有</w:t>
      </w:r>
      <w:r>
        <w:t xml:space="preserve"> </w:t>
      </w:r>
      <w:r>
        <w:t>遺失或毀損者，應行補辦；如致甲方受損害者，應賠償甲方之損</w:t>
      </w:r>
      <w:r>
        <w:t xml:space="preserve"> </w:t>
      </w:r>
      <w:r>
        <w:t>害。</w:t>
      </w:r>
      <w:r>
        <w:t xml:space="preserve"> </w:t>
      </w:r>
      <w:r>
        <w:t>甲方於旅遊期間，除依各國法令及商業慣例外，應自行保管其自</w:t>
      </w:r>
      <w:r>
        <w:t xml:space="preserve"> </w:t>
      </w:r>
      <w:r>
        <w:t>有之旅遊證件。但基於辦理通關過境等手續之必要，或經乙方同</w:t>
      </w:r>
      <w:r>
        <w:t xml:space="preserve"> </w:t>
      </w:r>
      <w:r>
        <w:t>意者，得交由乙方保管。</w:t>
      </w:r>
      <w:r>
        <w:t xml:space="preserve"> </w:t>
      </w:r>
      <w:r>
        <w:t>前二項旅遊證件，乙方及其受僱人應以善良管理人之注意保管之；</w:t>
      </w:r>
      <w:r>
        <w:t xml:space="preserve"> </w:t>
      </w:r>
      <w:r>
        <w:t>甲方得隨時取回，乙方及其受僱人不得拒絕。</w:t>
      </w:r>
      <w:r>
        <w:t xml:space="preserve"> </w:t>
      </w:r>
      <w:r>
        <w:t>第十八條（旅客之變更權）</w:t>
      </w:r>
      <w:r>
        <w:t xml:space="preserve"> </w:t>
      </w:r>
      <w:r>
        <w:t>甲方於旅遊開始</w:t>
      </w:r>
      <w:r>
        <w:t>____</w:t>
      </w:r>
      <w:r>
        <w:t>日前，因故不能參加旅遊者，得變更由第三</w:t>
      </w:r>
      <w:r>
        <w:t xml:space="preserve"> </w:t>
      </w:r>
      <w:r>
        <w:t>人參加旅遊。乙方非有正當理由，不得拒絕。</w:t>
      </w:r>
      <w:r>
        <w:t xml:space="preserve"> </w:t>
      </w:r>
      <w:r>
        <w:t>前項情形，乙方應事先揭露必要且合理之費用，如附件四；如因</w:t>
      </w:r>
      <w:r>
        <w:t xml:space="preserve"> </w:t>
      </w:r>
      <w:r>
        <w:t>而增加費用，乙方得請求該變更後之第三人給付；如減少費用，</w:t>
      </w:r>
      <w:r>
        <w:t xml:space="preserve"> </w:t>
      </w:r>
      <w:r>
        <w:t>甲方不得請求返還。甲方並應於接到乙方通知後</w:t>
      </w:r>
      <w:r>
        <w:t>____</w:t>
      </w:r>
      <w:r>
        <w:t>日內協同該</w:t>
      </w:r>
      <w:r>
        <w:t xml:space="preserve"> </w:t>
      </w:r>
      <w:r>
        <w:t>第三人到乙方營業處所辦理契約承擔手續。</w:t>
      </w:r>
      <w:r>
        <w:t xml:space="preserve"> </w:t>
      </w:r>
      <w:r>
        <w:t>承受本契約之第三人，與甲方雙方辦理承擔手續完畢起，承繼甲</w:t>
      </w:r>
      <w:r>
        <w:t xml:space="preserve"> </w:t>
      </w:r>
      <w:r>
        <w:t>方基於本契約之一切權利義務。</w:t>
      </w:r>
      <w:r>
        <w:t xml:space="preserve"> </w:t>
      </w:r>
      <w:r>
        <w:t>第十九條（旅行業務之轉讓）</w:t>
      </w:r>
      <w:r>
        <w:t xml:space="preserve"> </w:t>
      </w:r>
      <w:r>
        <w:t>乙方於旅遊開始前如將本契約變更轉讓予其他旅行業者，應至少</w:t>
      </w:r>
      <w:r>
        <w:t xml:space="preserve"> </w:t>
      </w:r>
      <w:r>
        <w:t>於旅遊開始</w:t>
      </w:r>
      <w:r>
        <w:t>______</w:t>
      </w:r>
      <w:r>
        <w:t>日前通知甲方，並經甲方書面同意。甲方如不</w:t>
      </w:r>
      <w:r>
        <w:t xml:space="preserve"> </w:t>
      </w:r>
      <w:r>
        <w:t>同意者，得解除契約，乙方應即時將甲方已繳之全部旅遊費用退</w:t>
      </w:r>
      <w:r>
        <w:t xml:space="preserve"> 10 </w:t>
      </w:r>
      <w:r>
        <w:t>還；甲方受有損害者，並得請求賠償。</w:t>
      </w:r>
      <w:r>
        <w:t xml:space="preserve"> </w:t>
      </w:r>
      <w:r>
        <w:t>甲方於旅遊開始後始發覺或被告知本契約已轉讓其他旅行業，乙</w:t>
      </w:r>
      <w:r>
        <w:t xml:space="preserve"> </w:t>
      </w:r>
      <w:r>
        <w:t>方應賠償甲方全部旅遊費用百分之五之違約金；甲方受有損害者，</w:t>
      </w:r>
      <w:r>
        <w:t xml:space="preserve"> </w:t>
      </w:r>
      <w:r>
        <w:t>並得請求賠償。受讓之旅行業者或其履行輔助人，關於旅遊義務</w:t>
      </w:r>
      <w:r>
        <w:t xml:space="preserve"> </w:t>
      </w:r>
      <w:r>
        <w:t>之違反，有故意或過失時，甲方亦得請求讓與之旅行業者負責。</w:t>
      </w:r>
      <w:r>
        <w:t xml:space="preserve"> </w:t>
      </w:r>
      <w:r>
        <w:t>第二十條（國外旅行業或郵輪業責任歸屬）</w:t>
      </w:r>
      <w:r>
        <w:t xml:space="preserve"> </w:t>
      </w:r>
      <w:r>
        <w:t>乙方委託國外旅行業或郵輪業安排旅遊活動，因國外旅行業或郵</w:t>
      </w:r>
      <w:r>
        <w:t xml:space="preserve"> </w:t>
      </w:r>
      <w:r>
        <w:t>輪業有違反本契約或其他不法情事，致甲方受損害時，乙方應與</w:t>
      </w:r>
      <w:r>
        <w:t xml:space="preserve"> </w:t>
      </w:r>
      <w:r>
        <w:t>自己之違約或不法行為負同一責任。但因甲方自行指定或因國外</w:t>
      </w:r>
      <w:r>
        <w:t xml:space="preserve"> </w:t>
      </w:r>
      <w:r>
        <w:t>旅行地事由而無法選擇受託者，不在此限。</w:t>
      </w:r>
      <w:r>
        <w:t xml:space="preserve"> </w:t>
      </w:r>
      <w:r>
        <w:t>第二十一條（賠償之代位）</w:t>
      </w:r>
      <w:r>
        <w:t xml:space="preserve"> </w:t>
      </w:r>
      <w:r>
        <w:t>乙方於賠償甲方所受損害後，甲方應將其對第三人之損害賠償請</w:t>
      </w:r>
      <w:r>
        <w:t xml:space="preserve"> </w:t>
      </w:r>
      <w:r>
        <w:t>求權讓與乙方，並交付行使損害賠償請求權所需之相關文件及證</w:t>
      </w:r>
      <w:r>
        <w:t xml:space="preserve"> </w:t>
      </w:r>
      <w:r>
        <w:t>據。</w:t>
      </w:r>
      <w:r>
        <w:t xml:space="preserve"> </w:t>
      </w:r>
      <w:r>
        <w:t>第二十二條（因可歸責於旅行業之</w:t>
      </w:r>
      <w:r>
        <w:lastRenderedPageBreak/>
        <w:t>事由致旅遊內容變更）</w:t>
      </w:r>
      <w:r>
        <w:t xml:space="preserve"> </w:t>
      </w:r>
      <w:r>
        <w:t>旅程中之食宿、交通、觀光地點及遊覽項目等，應依本契約所訂</w:t>
      </w:r>
      <w:r>
        <w:t xml:space="preserve"> </w:t>
      </w:r>
      <w:r>
        <w:t>等級與內容辦理，甲方不得要求變更，其經乙方同意者，不在此</w:t>
      </w:r>
      <w:r>
        <w:t xml:space="preserve"> </w:t>
      </w:r>
      <w:r>
        <w:t>限；其因此所增加之費用應由甲方負擔。</w:t>
      </w:r>
      <w:r>
        <w:t xml:space="preserve"> </w:t>
      </w:r>
      <w:r>
        <w:t>除有第十四條所定之不可抗力或不可歸責於雙方當事人，或第二</w:t>
      </w:r>
      <w:r>
        <w:t xml:space="preserve"> </w:t>
      </w:r>
      <w:r>
        <w:t>十六條所定之不可抗力或不可歸責於旅行業之情事外，乙方不得</w:t>
      </w:r>
      <w:r>
        <w:t xml:space="preserve"> </w:t>
      </w:r>
      <w:r>
        <w:t>以任何名義或理由變更旅遊內容。</w:t>
      </w:r>
      <w:r>
        <w:t xml:space="preserve"> </w:t>
      </w:r>
      <w:r>
        <w:t>因可歸責於乙方之事由，致未達成旅遊契約所定旅程、交通、食</w:t>
      </w:r>
      <w:r>
        <w:t xml:space="preserve"> </w:t>
      </w:r>
      <w:r>
        <w:t>宿或遊覽項目等事宜時，甲方得請求乙方賠償各該差額二倍之違</w:t>
      </w:r>
      <w:r>
        <w:t xml:space="preserve"> </w:t>
      </w:r>
      <w:r>
        <w:t>約金；乙方因故意或重大過失者，甲方得請求乙方賠償各該差額</w:t>
      </w:r>
      <w:r>
        <w:t xml:space="preserve"> </w:t>
      </w:r>
      <w:r>
        <w:t>至五倍之違約金。其有難於達預期目的之情形者，並得終止契約。</w:t>
      </w:r>
      <w:r>
        <w:t xml:space="preserve"> </w:t>
      </w:r>
      <w:r>
        <w:t>乙方應提出前項差額計算之說明，如未提出差額計算之說明時，</w:t>
      </w:r>
      <w:r>
        <w:t xml:space="preserve"> </w:t>
      </w:r>
      <w:r>
        <w:t>其違約金之計算至少為全部旅遊費用之百分之五。</w:t>
      </w:r>
      <w:r>
        <w:t xml:space="preserve"> </w:t>
      </w:r>
      <w:r>
        <w:t>甲方因第三項情形受有損害者，另得請求賠償。</w:t>
      </w:r>
      <w:r>
        <w:t xml:space="preserve"> 11 </w:t>
      </w:r>
      <w:r>
        <w:t>第二十三條（因可歸責於旅行業之事由致無法完成旅遊或致旅客遭</w:t>
      </w:r>
      <w:r>
        <w:t xml:space="preserve"> </w:t>
      </w:r>
      <w:r>
        <w:t>留置）</w:t>
      </w:r>
      <w:r>
        <w:t xml:space="preserve"> </w:t>
      </w:r>
      <w:r>
        <w:t>旅遊開始後，因可歸責於乙方之事由，致甲方因簽證、機票或其</w:t>
      </w:r>
      <w:r>
        <w:t xml:space="preserve"> </w:t>
      </w:r>
      <w:r>
        <w:t>他問題未能達成前條第三項所定事宜，乙方除依前條規定辦理外，</w:t>
      </w:r>
      <w:r>
        <w:t xml:space="preserve"> </w:t>
      </w:r>
      <w:r>
        <w:t>另應以自己之費用安排甲方至次一旅遊地，與其他團員會合；無</w:t>
      </w:r>
      <w:r>
        <w:t xml:space="preserve"> </w:t>
      </w:r>
      <w:r>
        <w:t>法完成旅遊之情形，對全部團員均屬存在時，並應依相當之條件</w:t>
      </w:r>
      <w:r>
        <w:t xml:space="preserve"> </w:t>
      </w:r>
      <w:r>
        <w:t>安排其他旅遊活動代之；如無次一旅遊地時，應安排甲方返國。</w:t>
      </w:r>
      <w:r>
        <w:t xml:space="preserve"> </w:t>
      </w:r>
      <w:r>
        <w:t>等候安排行程期間，甲方所產生之食宿、交通或其他必要費用，</w:t>
      </w:r>
      <w:r>
        <w:t xml:space="preserve"> </w:t>
      </w:r>
      <w:r>
        <w:t>應由乙方負擔。</w:t>
      </w:r>
      <w:r>
        <w:t xml:space="preserve"> </w:t>
      </w:r>
      <w:r>
        <w:t>前項情形，乙方怠於安排交通時，甲方得搭乘相當等級之交通工</w:t>
      </w:r>
      <w:r>
        <w:t xml:space="preserve"> </w:t>
      </w:r>
      <w:r>
        <w:t>具至次一旅遊地或返國；其所支出之費用，應由乙方負擔。</w:t>
      </w:r>
      <w:r>
        <w:t xml:space="preserve"> </w:t>
      </w:r>
      <w:r>
        <w:t>乙方於前二項情形未安排交通或替代旅遊時，應退還甲方未旅遊</w:t>
      </w:r>
      <w:r>
        <w:t xml:space="preserve"> </w:t>
      </w:r>
      <w:r>
        <w:t>地部分之費用，並賠償同額之懲罰性違約金。</w:t>
      </w:r>
      <w:r>
        <w:t xml:space="preserve"> </w:t>
      </w:r>
      <w:r>
        <w:t>因可歸責於乙方之事由，致甲方遭恐怖分子留置、當地政府逮捕、</w:t>
      </w:r>
      <w:r>
        <w:t xml:space="preserve"> </w:t>
      </w:r>
      <w:r>
        <w:t>羈押或留置時，乙方應賠償甲方以每日新臺幣二萬元乘以逮捕羈</w:t>
      </w:r>
      <w:r>
        <w:t xml:space="preserve"> </w:t>
      </w:r>
      <w:r>
        <w:t>押或留置日數計算之懲罰性違約金，並應負責迅速接洽救助事宜，</w:t>
      </w:r>
      <w:r>
        <w:t xml:space="preserve"> </w:t>
      </w:r>
      <w:r>
        <w:t>將甲方安排返國，其所需一切費用，由乙方負擔。逮捕、羈押或</w:t>
      </w:r>
      <w:r>
        <w:t xml:space="preserve"> </w:t>
      </w:r>
      <w:r>
        <w:t>留置時數在五小時以上未滿一日者，以一日計算。</w:t>
      </w:r>
      <w:r>
        <w:t xml:space="preserve"> </w:t>
      </w:r>
      <w:r>
        <w:t>第二十四條（因可歸責於旅行業之事由致行程延誤時間）</w:t>
      </w:r>
      <w:r>
        <w:t xml:space="preserve"> </w:t>
      </w:r>
      <w:r>
        <w:t>因可歸責於乙方之事由，致延誤行程期間，甲方所支出之食宿或</w:t>
      </w:r>
      <w:r>
        <w:t xml:space="preserve"> </w:t>
      </w:r>
      <w:r>
        <w:t>其他必要費用，應由乙方負擔。甲方就其時間之浪費，得按日請</w:t>
      </w:r>
      <w:r>
        <w:t xml:space="preserve"> </w:t>
      </w:r>
      <w:r>
        <w:t>求賠償。每日賠償金額，以全部旅遊費用除以全部旅遊日數計算。</w:t>
      </w:r>
      <w:r>
        <w:t xml:space="preserve"> </w:t>
      </w:r>
      <w:r>
        <w:t>但行程延誤之時間浪費，以不超過全部旅遊日數為限。</w:t>
      </w:r>
      <w:r>
        <w:t xml:space="preserve"> </w:t>
      </w:r>
      <w:r>
        <w:t>前項每日延誤行程之時間浪費，在五小時以上未滿一日者，以一</w:t>
      </w:r>
      <w:r>
        <w:t xml:space="preserve"> </w:t>
      </w:r>
      <w:r>
        <w:t>日計算。</w:t>
      </w:r>
      <w:r>
        <w:t xml:space="preserve"> </w:t>
      </w:r>
      <w:r>
        <w:t>甲方受有其他損害者，另得請求賠償。</w:t>
      </w:r>
      <w:r>
        <w:t xml:space="preserve"> </w:t>
      </w:r>
      <w:r>
        <w:t>第二十五條（旅行業棄置或留滯旅客）</w:t>
      </w:r>
      <w:r>
        <w:t xml:space="preserve"> </w:t>
      </w:r>
      <w:r>
        <w:t>乙方於旅遊途中，因故意棄置或留滯甲方時，除應負擔棄置或留</w:t>
      </w:r>
      <w:r>
        <w:t xml:space="preserve"> 12 </w:t>
      </w:r>
      <w:r>
        <w:t>滯期間甲方支出之食宿或其他必要費用，按實計算退還甲方未完</w:t>
      </w:r>
      <w:r>
        <w:t xml:space="preserve"> </w:t>
      </w:r>
      <w:r>
        <w:t>成旅程之費用，及由出發地至第一旅遊地與最後旅遊地返回之交</w:t>
      </w:r>
      <w:r>
        <w:t xml:space="preserve"> </w:t>
      </w:r>
      <w:r>
        <w:t>通費用外，並應至少賠償依全部旅遊費用除以全部旅遊日數乘以</w:t>
      </w:r>
      <w:r>
        <w:t xml:space="preserve"> </w:t>
      </w:r>
      <w:r>
        <w:t>棄置或留滯日數後相</w:t>
      </w:r>
      <w:r>
        <w:lastRenderedPageBreak/>
        <w:t>同金額五倍之懲罰性賠償金。</w:t>
      </w:r>
      <w:r>
        <w:t xml:space="preserve"> </w:t>
      </w:r>
      <w:r>
        <w:t>乙方於旅遊途中，因重大過失有前項棄置或留滯甲方情事時，乙</w:t>
      </w:r>
      <w:r>
        <w:t xml:space="preserve"> </w:t>
      </w:r>
      <w:r>
        <w:t>方除應依前項規定負擔相關費用外，並應賠償依前項規定計算之</w:t>
      </w:r>
      <w:r>
        <w:t xml:space="preserve"> </w:t>
      </w:r>
      <w:r>
        <w:t>三倍懲罰性賠償金。</w:t>
      </w:r>
      <w:r>
        <w:t xml:space="preserve"> </w:t>
      </w:r>
      <w:r>
        <w:t>乙方於旅遊途中，因過失有第一項棄置或留滯甲方情事時，乙方</w:t>
      </w:r>
      <w:r>
        <w:t xml:space="preserve"> </w:t>
      </w:r>
      <w:r>
        <w:t>除應依第一項規定負擔相關費用外，並應賠償依第一項規定計算</w:t>
      </w:r>
      <w:r>
        <w:t xml:space="preserve"> </w:t>
      </w:r>
      <w:r>
        <w:t>之一倍懲罰性賠償金。</w:t>
      </w:r>
      <w:r>
        <w:t xml:space="preserve"> </w:t>
      </w:r>
      <w:r>
        <w:t>前三項情形之棄置或留滯甲方之時間，在五小時以上未滿一日者，</w:t>
      </w:r>
      <w:r>
        <w:t xml:space="preserve"> </w:t>
      </w:r>
      <w:r>
        <w:t>以一日計算；乙方並應儘速依預訂旅程安排旅遊活動，或安排甲</w:t>
      </w:r>
      <w:r>
        <w:t xml:space="preserve"> </w:t>
      </w:r>
      <w:r>
        <w:t>方返國。</w:t>
      </w:r>
      <w:r>
        <w:t xml:space="preserve"> </w:t>
      </w:r>
      <w:r>
        <w:t>甲方受有其他損害者，另得請求賠償。</w:t>
      </w:r>
      <w:r>
        <w:t xml:space="preserve"> </w:t>
      </w:r>
      <w:r>
        <w:t>第二十六條（旅遊途中因不可抗力或不可歸責於旅行業之事由致旅</w:t>
      </w:r>
      <w:r>
        <w:t xml:space="preserve"> </w:t>
      </w:r>
      <w:r>
        <w:t>遊內容變更）</w:t>
      </w:r>
      <w:r>
        <w:t xml:space="preserve"> </w:t>
      </w:r>
      <w:r>
        <w:t>旅遊途中因不可抗力或不可歸責於乙方之事由，致無法依預定之</w:t>
      </w:r>
      <w:r>
        <w:t xml:space="preserve"> </w:t>
      </w:r>
      <w:r>
        <w:t>旅程、交通、食宿或遊覽項目等履行時，為維護本契約旅遊團體</w:t>
      </w:r>
      <w:r>
        <w:t xml:space="preserve"> </w:t>
      </w:r>
      <w:r>
        <w:t>之安全及利益，乙方得變更旅程、遊覽項目或更換食宿、旅程；</w:t>
      </w:r>
      <w:r>
        <w:t xml:space="preserve"> </w:t>
      </w:r>
      <w:r>
        <w:t>其因此所增加之費用，不得向甲方收取，所減少之費用，應退還</w:t>
      </w:r>
      <w:r>
        <w:t xml:space="preserve"> </w:t>
      </w:r>
      <w:r>
        <w:t>甲方。</w:t>
      </w:r>
      <w:r>
        <w:t xml:space="preserve"> </w:t>
      </w:r>
      <w:r>
        <w:t>甲方不同意前項變更旅遊內容時，得終止契約，並得請求乙方墊</w:t>
      </w:r>
      <w:r>
        <w:t xml:space="preserve"> </w:t>
      </w:r>
      <w:r>
        <w:t>付費用將其送回原出發地或經雙方協議行程中之適當地點，於到</w:t>
      </w:r>
      <w:r>
        <w:t xml:space="preserve"> </w:t>
      </w:r>
      <w:r>
        <w:t>達後附加年利率</w:t>
      </w:r>
      <w:r>
        <w:t>_____</w:t>
      </w:r>
      <w:r>
        <w:t>％利息償還乙方。</w:t>
      </w:r>
      <w:r>
        <w:t xml:space="preserve"> </w:t>
      </w:r>
      <w:r>
        <w:t>第二十七條（因不可歸責於乙方事由之責任歸屬及協辦）</w:t>
      </w:r>
      <w:r>
        <w:t xml:space="preserve"> </w:t>
      </w:r>
      <w:r>
        <w:t>旅遊期間，因不可歸責於乙方之事由，致甲方搭乘飛機、船舶、</w:t>
      </w:r>
      <w:r>
        <w:t xml:space="preserve"> </w:t>
      </w:r>
      <w:r>
        <w:t>火車、捷運、纜車等大眾公共運輸工具所受損害者，應由各該提</w:t>
      </w:r>
      <w:r>
        <w:t xml:space="preserve"> </w:t>
      </w:r>
      <w:r>
        <w:t>供服務之業者直接對甲方負責。</w:t>
      </w:r>
      <w:r>
        <w:t xml:space="preserve"> 13 </w:t>
      </w:r>
      <w:r>
        <w:t>前項情形，乙方應盡善良管理人之注意，協助甲方處理。</w:t>
      </w:r>
      <w:r>
        <w:t xml:space="preserve"> </w:t>
      </w:r>
      <w:r>
        <w:t>第二十八條（旅遊開始後旅客任意終止契約）</w:t>
      </w:r>
      <w:r>
        <w:t xml:space="preserve"> </w:t>
      </w:r>
      <w:r>
        <w:t>甲方於旅遊活動開始後，中途離隊退出旅遊活動時，不得要求乙</w:t>
      </w:r>
      <w:r>
        <w:t xml:space="preserve"> </w:t>
      </w:r>
      <w:r>
        <w:t>方退還旅遊費用。</w:t>
      </w:r>
      <w:r>
        <w:t xml:space="preserve"> </w:t>
      </w:r>
      <w:r>
        <w:t>前項情形，乙方因甲方退出旅遊活動後，應可節省或無須支出之</w:t>
      </w:r>
      <w:r>
        <w:t xml:space="preserve"> </w:t>
      </w:r>
      <w:r>
        <w:t>費用，應退還甲方。乙方並應為甲方安排脫隊後返回原出發地或</w:t>
      </w:r>
      <w:r>
        <w:t xml:space="preserve"> </w:t>
      </w:r>
      <w:r>
        <w:t>經雙方協議行程中之適當地點之住宿及交通，其費用由甲方負擔。</w:t>
      </w:r>
      <w:r>
        <w:t xml:space="preserve"> </w:t>
      </w:r>
      <w:r>
        <w:t>甲方於旅遊活動開始後，未能及時參加依本契約所排定之行程者，</w:t>
      </w:r>
      <w:r>
        <w:t xml:space="preserve"> </w:t>
      </w:r>
      <w:r>
        <w:t>視為自願放棄其權利，不得向乙方要求退費或任何補償。</w:t>
      </w:r>
      <w:r>
        <w:t xml:space="preserve"> </w:t>
      </w:r>
      <w:r>
        <w:t>第二十九條（旅行業之協助處理義務）</w:t>
      </w:r>
      <w:r>
        <w:t xml:space="preserve"> </w:t>
      </w:r>
      <w:r>
        <w:t>甲方在旅遊中發生身體或財產上之事故時，乙方應盡善良管理人</w:t>
      </w:r>
      <w:r>
        <w:t xml:space="preserve"> </w:t>
      </w:r>
      <w:r>
        <w:t>之注意為必要之協助及處理。</w:t>
      </w:r>
      <w:r>
        <w:t xml:space="preserve"> </w:t>
      </w:r>
      <w:r>
        <w:t>前項之事故，係因非可歸責於乙方之事由所致者，其所生之費用，</w:t>
      </w:r>
      <w:r>
        <w:t xml:space="preserve"> </w:t>
      </w:r>
      <w:r>
        <w:t>由甲方負擔。</w:t>
      </w:r>
      <w:r>
        <w:t xml:space="preserve"> </w:t>
      </w:r>
      <w:r>
        <w:t>第三十條（旅行業應投保責任保險及履約保證保險）</w:t>
      </w:r>
      <w:r>
        <w:t xml:space="preserve"> </w:t>
      </w:r>
      <w:r>
        <w:t>乙方應依主管機關之規定辦理責任保險及履約保證保險。責任保</w:t>
      </w:r>
      <w:r>
        <w:t xml:space="preserve"> </w:t>
      </w:r>
      <w:r>
        <w:t>險投保金額：</w:t>
      </w:r>
      <w:r>
        <w:t xml:space="preserve"> </w:t>
      </w:r>
      <w:r>
        <w:t>一、</w:t>
      </w:r>
      <w:r>
        <w:t>□</w:t>
      </w:r>
      <w:r>
        <w:t>依法令規定。</w:t>
      </w:r>
      <w:r>
        <w:t xml:space="preserve"> </w:t>
      </w:r>
      <w:r>
        <w:t>二、</w:t>
      </w:r>
      <w:r>
        <w:t>□</w:t>
      </w:r>
      <w:r>
        <w:t>高於法令規定，金額為：</w:t>
      </w:r>
      <w:r>
        <w:t xml:space="preserve"> (</w:t>
      </w:r>
      <w:r>
        <w:t>一</w:t>
      </w:r>
      <w:r>
        <w:t>)</w:t>
      </w:r>
      <w:r>
        <w:t>每一旅客意外死亡新臺幣</w:t>
      </w:r>
      <w:r>
        <w:t>________</w:t>
      </w:r>
      <w:r>
        <w:t>元。</w:t>
      </w:r>
      <w:r>
        <w:t xml:space="preserve"> (</w:t>
      </w:r>
      <w:r>
        <w:t>二</w:t>
      </w:r>
      <w:r>
        <w:t>)</w:t>
      </w:r>
      <w:r>
        <w:t>每一旅客因意外事故所致體傷之醫療費用新臺幣</w:t>
      </w:r>
      <w:r>
        <w:t xml:space="preserve">_______ </w:t>
      </w:r>
      <w:r>
        <w:t>元。</w:t>
      </w:r>
      <w:r>
        <w:t xml:space="preserve"> (</w:t>
      </w:r>
      <w:r>
        <w:t>三</w:t>
      </w:r>
      <w:r>
        <w:t>)</w:t>
      </w:r>
      <w:r>
        <w:t>國外旅遊善後處理費用新臺幣</w:t>
      </w:r>
      <w:r>
        <w:t>________</w:t>
      </w:r>
      <w:r>
        <w:t>元。</w:t>
      </w:r>
      <w:r>
        <w:t xml:space="preserve"> (</w:t>
      </w:r>
      <w:r>
        <w:t>四</w:t>
      </w:r>
      <w:r>
        <w:t>)</w:t>
      </w:r>
      <w:r>
        <w:t>每一旅客證件遺失之損害賠償費用新臺幣</w:t>
      </w:r>
      <w:r>
        <w:t>________</w:t>
      </w:r>
      <w:r>
        <w:t>元。</w:t>
      </w:r>
      <w:r>
        <w:t xml:space="preserve"> </w:t>
      </w:r>
      <w:r>
        <w:t>乙方如未依前項規定投保者，於發生旅遊事故或不能履約之情形，</w:t>
      </w:r>
      <w:r>
        <w:t xml:space="preserve"> </w:t>
      </w:r>
      <w:r>
        <w:t>應以主管機關規定最低投保金額計算其應理賠金額之三倍作為賠</w:t>
      </w:r>
      <w:r>
        <w:t xml:space="preserve"> </w:t>
      </w:r>
      <w:r>
        <w:t>償金額。</w:t>
      </w:r>
      <w:r>
        <w:t xml:space="preserve"> </w:t>
      </w:r>
      <w:r>
        <w:t>乙方應於出團前，告知甲方有關投保旅</w:t>
      </w:r>
      <w:r>
        <w:lastRenderedPageBreak/>
        <w:t>行業責任保險之保險公司</w:t>
      </w:r>
      <w:r>
        <w:t xml:space="preserve"> 14 </w:t>
      </w:r>
      <w:r>
        <w:t>名稱及其連絡方式，以備甲方查詢。</w:t>
      </w:r>
      <w:r>
        <w:t xml:space="preserve"> </w:t>
      </w:r>
      <w:r>
        <w:t>第三十一條（購物及瑕疵損害之處理方式）</w:t>
      </w:r>
      <w:r>
        <w:t xml:space="preserve"> </w:t>
      </w:r>
      <w:r>
        <w:t>為顧及旅客之購物方便，乙方如安排甲方購買物品時，應於本契</w:t>
      </w:r>
      <w:r>
        <w:t xml:space="preserve"> </w:t>
      </w:r>
      <w:r>
        <w:t>約第三條所列行程中預先載明。乙方不得於旅遊途中，臨時安排</w:t>
      </w:r>
      <w:r>
        <w:t xml:space="preserve"> </w:t>
      </w:r>
      <w:r>
        <w:t>購物行程。但經甲方要求或同意者，不在此限。</w:t>
      </w:r>
      <w:r>
        <w:t xml:space="preserve"> </w:t>
      </w:r>
      <w:r>
        <w:t>乙方安排特定場所購物，所購物品有貨價與品質不相當或瑕疵者，</w:t>
      </w:r>
      <w:r>
        <w:t xml:space="preserve"> </w:t>
      </w:r>
      <w:r>
        <w:t>甲方得於受領所購物品後一個月內，請求乙方協助處理。</w:t>
      </w:r>
      <w:r>
        <w:t xml:space="preserve"> </w:t>
      </w:r>
      <w:r>
        <w:t>乙方不得以任何理由或名義要求甲方代為攜帶物品返國。</w:t>
      </w:r>
      <w:r>
        <w:t xml:space="preserve"> </w:t>
      </w:r>
      <w:r>
        <w:t>第三十二條（誠信原則）</w:t>
      </w:r>
      <w:r>
        <w:t xml:space="preserve"> </w:t>
      </w:r>
      <w:r>
        <w:t>甲乙雙方應以誠信原則履行本契約。乙方依旅行業管理規則之規</w:t>
      </w:r>
      <w:r>
        <w:t xml:space="preserve"> </w:t>
      </w:r>
      <w:r>
        <w:t>定，委託他旅行業代為招攬時，不得以未直接收甲方繳納費用，</w:t>
      </w:r>
      <w:r>
        <w:t xml:space="preserve"> </w:t>
      </w:r>
      <w:r>
        <w:t>或以非直接招攬甲方參加本旅遊，或以本契約實際上非由乙方參</w:t>
      </w:r>
      <w:r>
        <w:t xml:space="preserve"> </w:t>
      </w:r>
      <w:r>
        <w:t>與簽訂為抗辯。</w:t>
      </w:r>
      <w:r>
        <w:t xml:space="preserve"> </w:t>
      </w:r>
      <w:r>
        <w:t>第三十三條（消費爭議處理）</w:t>
      </w:r>
      <w:r>
        <w:t xml:space="preserve"> </w:t>
      </w:r>
      <w:r>
        <w:t>本契約履約過程中發生爭議時，乙方應即主動與甲方協商解決之。</w:t>
      </w:r>
      <w:r>
        <w:t xml:space="preserve"> </w:t>
      </w:r>
      <w:r>
        <w:t>乙</w:t>
      </w:r>
      <w:r>
        <w:t xml:space="preserve"> </w:t>
      </w:r>
      <w:r>
        <w:t>方</w:t>
      </w:r>
      <w:r>
        <w:t xml:space="preserve"> </w:t>
      </w:r>
      <w:r>
        <w:t>消</w:t>
      </w:r>
      <w:r>
        <w:t xml:space="preserve"> </w:t>
      </w:r>
      <w:r>
        <w:t>費</w:t>
      </w:r>
      <w:r>
        <w:t xml:space="preserve"> </w:t>
      </w:r>
      <w:r>
        <w:t>爭</w:t>
      </w:r>
      <w:r>
        <w:t xml:space="preserve"> </w:t>
      </w:r>
      <w:r>
        <w:t>議</w:t>
      </w:r>
      <w:r>
        <w:t xml:space="preserve"> </w:t>
      </w:r>
      <w:r>
        <w:t>處</w:t>
      </w:r>
      <w:r>
        <w:t xml:space="preserve"> </w:t>
      </w:r>
      <w:r>
        <w:t>理</w:t>
      </w:r>
      <w:r>
        <w:t xml:space="preserve"> </w:t>
      </w:r>
      <w:r>
        <w:t>申</w:t>
      </w:r>
      <w:r>
        <w:t xml:space="preserve"> </w:t>
      </w:r>
      <w:r>
        <w:t>訴</w:t>
      </w:r>
      <w:r>
        <w:t xml:space="preserve"> </w:t>
      </w:r>
      <w:r>
        <w:t>（</w:t>
      </w:r>
      <w:r>
        <w:t xml:space="preserve"> </w:t>
      </w:r>
      <w:r>
        <w:t>客</w:t>
      </w:r>
      <w:r>
        <w:t xml:space="preserve"> </w:t>
      </w:r>
      <w:r>
        <w:t>服</w:t>
      </w:r>
      <w:r>
        <w:t xml:space="preserve"> </w:t>
      </w:r>
      <w:r>
        <w:t>）</w:t>
      </w:r>
      <w:r>
        <w:t xml:space="preserve"> </w:t>
      </w:r>
      <w:r>
        <w:t>專</w:t>
      </w:r>
      <w:r>
        <w:t xml:space="preserve"> </w:t>
      </w:r>
      <w:r>
        <w:t>線</w:t>
      </w:r>
      <w:r>
        <w:t xml:space="preserve"> </w:t>
      </w:r>
      <w:r>
        <w:t>或</w:t>
      </w:r>
      <w:r>
        <w:t xml:space="preserve"> </w:t>
      </w:r>
      <w:r>
        <w:t>電</w:t>
      </w:r>
      <w:r>
        <w:t xml:space="preserve"> </w:t>
      </w:r>
      <w:r>
        <w:t>子</w:t>
      </w:r>
      <w:r>
        <w:t xml:space="preserve"> </w:t>
      </w:r>
      <w:r>
        <w:t>信</w:t>
      </w:r>
      <w:r>
        <w:t xml:space="preserve"> </w:t>
      </w:r>
      <w:r>
        <w:t>箱</w:t>
      </w:r>
      <w:r>
        <w:t xml:space="preserve"> </w:t>
      </w:r>
      <w:r>
        <w:t>：</w:t>
      </w:r>
      <w:r>
        <w:t xml:space="preserve"> _____________________</w:t>
      </w:r>
      <w:r>
        <w:t>。</w:t>
      </w:r>
      <w:r>
        <w:t xml:space="preserve"> </w:t>
      </w:r>
      <w:r>
        <w:t>乙方對甲方之消費爭議申訴，應於三個營業日內專人聯繫處理，</w:t>
      </w:r>
      <w:r>
        <w:t xml:space="preserve"> </w:t>
      </w:r>
      <w:r>
        <w:t>並依據消費者保護法之規定，自申訴之日起十五日內妥適處理之。</w:t>
      </w:r>
      <w:r>
        <w:t xml:space="preserve"> </w:t>
      </w:r>
      <w:r>
        <w:t>雙方經協商後仍無法解決爭議時，甲方得向交通部觀光署、直轄</w:t>
      </w:r>
      <w:r>
        <w:t xml:space="preserve"> </w:t>
      </w:r>
      <w:r>
        <w:t>市或各縣（市）消費者保護官、直轄市或各縣（市）消費者爭議</w:t>
      </w:r>
      <w:r>
        <w:t xml:space="preserve"> </w:t>
      </w:r>
      <w:r>
        <w:t>調解委員會、中華民國旅行業品質保障協會或鄉（鎮、市、區）</w:t>
      </w:r>
      <w:r>
        <w:t xml:space="preserve"> </w:t>
      </w:r>
      <w:r>
        <w:t>公所調解委員會提出調解（處）申請，乙方除有正當理由外，不</w:t>
      </w:r>
      <w:r>
        <w:t xml:space="preserve"> </w:t>
      </w:r>
      <w:r>
        <w:t>得拒絕出席調解（處）會。</w:t>
      </w:r>
      <w:r>
        <w:t xml:space="preserve"> </w:t>
      </w:r>
      <w:r>
        <w:t>第三十四條（個人資料之保護）</w:t>
      </w:r>
      <w:r>
        <w:t xml:space="preserve"> </w:t>
      </w:r>
      <w:r>
        <w:t>乙方因履行本契約之需要，於代辦證件、安排交通工具、住宿、</w:t>
      </w:r>
      <w:r>
        <w:t xml:space="preserve"> </w:t>
      </w:r>
      <w:r>
        <w:t>餐飲、遊覽及其所附隨服務之目的內，甲方同意</w:t>
      </w:r>
      <w:r>
        <w:t>(</w:t>
      </w:r>
      <w:r>
        <w:t>簽名：</w:t>
      </w:r>
      <w:r>
        <w:t xml:space="preserve">________) </w:t>
      </w:r>
      <w:r>
        <w:t>乙方得依法蒐集、處理及利用其個人資料。</w:t>
      </w:r>
      <w:r>
        <w:t xml:space="preserve"> 15 </w:t>
      </w:r>
      <w:r>
        <w:t>前項甲方之個人資料，乙方負有保密義務，非經甲方書面同意或</w:t>
      </w:r>
      <w:r>
        <w:t xml:space="preserve"> </w:t>
      </w:r>
      <w:r>
        <w:t>依法規規定，不得將其個人資料提供予第三人。</w:t>
      </w:r>
      <w:r>
        <w:t xml:space="preserve"> </w:t>
      </w:r>
      <w:r>
        <w:t>第一項甲方個人資料蒐集之特定目的消失或旅遊終了時，乙方應</w:t>
      </w:r>
      <w:r>
        <w:t xml:space="preserve"> </w:t>
      </w:r>
      <w:r>
        <w:t>主動或依甲方之請求，刪除、停止處理或利用甲方個人資料。但</w:t>
      </w:r>
      <w:r>
        <w:t xml:space="preserve"> </w:t>
      </w:r>
      <w:r>
        <w:t>因執行職務或業務所必須或經甲方書面同意者，不在此限。</w:t>
      </w:r>
      <w:r>
        <w:t xml:space="preserve"> </w:t>
      </w:r>
      <w:r>
        <w:t>乙方發現第一項甲方個人資料遭竊取、竄改、毀損、滅失或洩漏</w:t>
      </w:r>
      <w:r>
        <w:t xml:space="preserve"> </w:t>
      </w:r>
      <w:r>
        <w:t>時，應即向主管機關通報，並立即查明發生原因及責任歸屬，且</w:t>
      </w:r>
      <w:r>
        <w:t xml:space="preserve"> </w:t>
      </w:r>
      <w:r>
        <w:t>依實際狀況採取必要措施。</w:t>
      </w:r>
      <w:r>
        <w:t xml:space="preserve"> </w:t>
      </w:r>
      <w:r>
        <w:t>前項情形，乙方應以書面、簡訊或其他適當方式通知甲方，使其</w:t>
      </w:r>
      <w:r>
        <w:t xml:space="preserve"> </w:t>
      </w:r>
      <w:r>
        <w:t>可得知悉各該事實及乙方已採取之處理措施、客服電話窗口等資</w:t>
      </w:r>
      <w:r>
        <w:t xml:space="preserve"> </w:t>
      </w:r>
      <w:r>
        <w:t>訊。</w:t>
      </w:r>
      <w:r>
        <w:t xml:space="preserve"> </w:t>
      </w:r>
      <w:r>
        <w:t>第三十五條（約定合意管轄法院）</w:t>
      </w:r>
      <w:r>
        <w:t xml:space="preserve"> </w:t>
      </w:r>
      <w:r>
        <w:t>甲、乙雙方就本契約有關之爭議，以中華民國之法律為準據法。</w:t>
      </w:r>
      <w:r>
        <w:t xml:space="preserve"> </w:t>
      </w:r>
      <w:r>
        <w:t>因本契約發生訴訟時，甲乙雙方同意以</w:t>
      </w:r>
      <w:r>
        <w:t>_______</w:t>
      </w:r>
      <w:r>
        <w:t>地方法院為第一審</w:t>
      </w:r>
      <w:r>
        <w:t xml:space="preserve"> </w:t>
      </w:r>
      <w:r>
        <w:t>管轄法院，但不得排除消費者保護法第四十七條或民事訴訟法第</w:t>
      </w:r>
      <w:r>
        <w:t xml:space="preserve"> </w:t>
      </w:r>
      <w:r>
        <w:t>二十八條第二項、第四百三十六條之九規定之小額訴訟管轄法院</w:t>
      </w:r>
      <w:r>
        <w:t xml:space="preserve"> </w:t>
      </w:r>
      <w:r>
        <w:t>之適用。</w:t>
      </w:r>
      <w:r>
        <w:t xml:space="preserve"> </w:t>
      </w:r>
      <w:r>
        <w:t>第三十六條（其他協議事項）</w:t>
      </w:r>
      <w:r>
        <w:t xml:space="preserve"> </w:t>
      </w:r>
      <w:r>
        <w:t>甲乙雙方同意遵守下列各項：</w:t>
      </w:r>
      <w:r>
        <w:t xml:space="preserve"> </w:t>
      </w:r>
      <w:r>
        <w:t>一、</w:t>
      </w:r>
      <w:r>
        <w:t xml:space="preserve"> </w:t>
      </w:r>
      <w:r>
        <w:t>甲方</w:t>
      </w:r>
      <w:r>
        <w:t>□</w:t>
      </w:r>
      <w:r>
        <w:t>同意</w:t>
      </w:r>
      <w:r>
        <w:t>□</w:t>
      </w:r>
      <w:r>
        <w:t>不同意乙方將其姓名提供給其他同團旅客。</w:t>
      </w:r>
      <w:r>
        <w:t xml:space="preserve"> </w:t>
      </w:r>
      <w:r>
        <w:t>二、</w:t>
      </w:r>
      <w:r>
        <w:t xml:space="preserve"> </w:t>
      </w:r>
      <w:r>
        <w:lastRenderedPageBreak/>
        <w:t>_______________________</w:t>
      </w:r>
      <w:r>
        <w:t>。</w:t>
      </w:r>
      <w:r>
        <w:t xml:space="preserve"> </w:t>
      </w:r>
      <w:r>
        <w:t>三、</w:t>
      </w:r>
      <w:r>
        <w:t xml:space="preserve"> _______________________</w:t>
      </w:r>
      <w:r>
        <w:t>。</w:t>
      </w:r>
      <w:r>
        <w:t xml:space="preserve"> </w:t>
      </w:r>
      <w:r>
        <w:t>前項協議事項，如有變更本契約其他條款之規定，除經交通部觀</w:t>
      </w:r>
      <w:r>
        <w:t xml:space="preserve"> </w:t>
      </w:r>
      <w:r>
        <w:t>光署核准，其約定無效，但有利於甲方者，不在此限。</w:t>
      </w:r>
      <w:r>
        <w:t xml:space="preserve"> </w:t>
      </w:r>
      <w:r>
        <w:t>訂約人</w:t>
      </w:r>
      <w:r>
        <w:t xml:space="preserve"> </w:t>
      </w:r>
      <w:r>
        <w:t>甲方：</w:t>
      </w:r>
      <w:r>
        <w:t xml:space="preserve"> </w:t>
      </w:r>
      <w:r>
        <w:t>住（居）所地址：</w:t>
      </w:r>
      <w:r>
        <w:t xml:space="preserve"> 16 </w:t>
      </w:r>
      <w:r>
        <w:t>身分證統一編號：</w:t>
      </w:r>
      <w:r>
        <w:t xml:space="preserve"> </w:t>
      </w:r>
      <w:r>
        <w:t>電話或傳真：</w:t>
      </w:r>
      <w:r>
        <w:t xml:space="preserve"> </w:t>
      </w:r>
      <w:r>
        <w:t>電子郵件信箱：</w:t>
      </w:r>
      <w:r>
        <w:t xml:space="preserve"> </w:t>
      </w:r>
      <w:r>
        <w:t>乙方（公司名稱）：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電子郵件信箱：</w:t>
      </w:r>
      <w:r>
        <w:t xml:space="preserve"> </w:t>
      </w:r>
      <w:r>
        <w:t>乙方委託之旅行業副署：（本契約如係綜合或甲種旅行業自行組團而</w:t>
      </w:r>
      <w:r>
        <w:t xml:space="preserve"> </w:t>
      </w:r>
      <w:r>
        <w:t>與旅客簽約者，下列各項免填）</w:t>
      </w:r>
      <w:r>
        <w:t xml:space="preserve"> </w:t>
      </w:r>
      <w:r>
        <w:t>公</w:t>
      </w:r>
      <w:r>
        <w:t xml:space="preserve"> </w:t>
      </w:r>
      <w:r>
        <w:t>司</w:t>
      </w:r>
      <w:r>
        <w:t xml:space="preserve"> </w:t>
      </w:r>
      <w:r>
        <w:t>名</w:t>
      </w:r>
      <w:r>
        <w:t xml:space="preserve"> </w:t>
      </w:r>
      <w:r>
        <w:t>稱：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電子郵件信箱：</w:t>
      </w:r>
      <w:r>
        <w:t xml:space="preserve"> </w:t>
      </w:r>
      <w:r>
        <w:t>簽約日期：中華民國</w:t>
      </w:r>
      <w:r>
        <w:t>____</w:t>
      </w:r>
      <w:r>
        <w:t>年</w:t>
      </w:r>
      <w:r>
        <w:t>____</w:t>
      </w:r>
      <w:r>
        <w:t>月</w:t>
      </w:r>
      <w:r>
        <w:t>____</w:t>
      </w:r>
      <w:r>
        <w:t>日</w:t>
      </w:r>
      <w:r>
        <w:t xml:space="preserve"> </w:t>
      </w:r>
      <w:r>
        <w:t>（如未記載，以首次交付金額之日為簽約日期）</w:t>
      </w:r>
      <w:r>
        <w:t xml:space="preserve"> </w:t>
      </w:r>
      <w:r>
        <w:t>簽約地點：</w:t>
      </w:r>
      <w:r>
        <w:t xml:space="preserve">__________________ </w:t>
      </w:r>
      <w:r>
        <w:t>（如未記載，以甲方住（居）所地為簽約地點）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D"/>
    <w:rsid w:val="00206767"/>
    <w:rsid w:val="0038632C"/>
    <w:rsid w:val="0041596D"/>
    <w:rsid w:val="00C831CC"/>
    <w:rsid w:val="00E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1A007-26FD-4A75-B483-E7E90F84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59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9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9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9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9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9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9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59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59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59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59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59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59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59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59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9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59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59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9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9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59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5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2024-07-07T05:49:00Z</dcterms:created>
  <dcterms:modified xsi:type="dcterms:W3CDTF">2024-07-07T05:49:00Z</dcterms:modified>
</cp:coreProperties>
</file>