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6FDE2" w14:textId="77777777" w:rsidR="00C80B75" w:rsidRPr="00C80B75" w:rsidRDefault="00C80B75" w:rsidP="00C80B75">
      <w:pPr>
        <w:ind w:left="-720"/>
        <w:rPr>
          <w:rFonts w:ascii="Times New Roman" w:hAnsi="Times New Roman" w:cs="Times New Roman"/>
          <w:b/>
          <w:bCs/>
          <w:sz w:val="32"/>
          <w:szCs w:val="32"/>
        </w:rPr>
      </w:pPr>
      <w:r w:rsidRPr="00C80B75">
        <w:rPr>
          <w:rFonts w:ascii="Times New Roman" w:hAnsi="Times New Roman" w:cs="Times New Roman"/>
          <w:b/>
          <w:bCs/>
          <w:sz w:val="32"/>
          <w:szCs w:val="32"/>
        </w:rPr>
        <w:t>Database Design Document: Cloud Kitchen Management System</w:t>
      </w:r>
    </w:p>
    <w:p w14:paraId="6976AAAE" w14:textId="77777777" w:rsidR="00C80B75" w:rsidRPr="00C80B75" w:rsidRDefault="00C80B75" w:rsidP="00C80B75">
      <w:pPr>
        <w:ind w:left="-720"/>
        <w:rPr>
          <w:rFonts w:ascii="Times New Roman" w:hAnsi="Times New Roman" w:cs="Times New Roman"/>
          <w:b/>
          <w:bCs/>
        </w:rPr>
      </w:pPr>
      <w:r w:rsidRPr="00C80B75">
        <w:rPr>
          <w:rFonts w:ascii="Times New Roman" w:hAnsi="Times New Roman" w:cs="Times New Roman"/>
          <w:b/>
          <w:bCs/>
        </w:rPr>
        <w:t>1. Description of Business Problems Addressed</w:t>
      </w:r>
    </w:p>
    <w:p w14:paraId="087EBE6A" w14:textId="77777777" w:rsidR="00C80B75" w:rsidRPr="00C80B75" w:rsidRDefault="00C80B75" w:rsidP="00C80B75">
      <w:pPr>
        <w:ind w:left="-720"/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</w:rPr>
        <w:t>Cloud kitchens operate multiple virtual restaurant brands from a single physical kitchen, creating unique operational challenges:</w:t>
      </w:r>
    </w:p>
    <w:p w14:paraId="015B9CE3" w14:textId="77777777" w:rsidR="00C80B75" w:rsidRPr="005F3ADA" w:rsidRDefault="00C80B75" w:rsidP="005F3AD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5F3ADA">
        <w:rPr>
          <w:rFonts w:ascii="Times New Roman" w:hAnsi="Times New Roman" w:cs="Times New Roman"/>
          <w:b/>
          <w:bCs/>
        </w:rPr>
        <w:t>Operational Fragmentation:</w:t>
      </w:r>
      <w:r w:rsidRPr="005F3ADA">
        <w:rPr>
          <w:rFonts w:ascii="Times New Roman" w:hAnsi="Times New Roman" w:cs="Times New Roman"/>
        </w:rPr>
        <w:t xml:space="preserve"> Managing distinct menus, pricing, and branding for multiple virtual restaurants (e.g., "Burger Haven", "Pasta Palace") from one kitchen creates coordination complexity.</w:t>
      </w:r>
    </w:p>
    <w:p w14:paraId="329E62AB" w14:textId="77777777" w:rsidR="00C80B75" w:rsidRPr="005F3ADA" w:rsidRDefault="00C80B75" w:rsidP="005F3AD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5F3ADA">
        <w:rPr>
          <w:rFonts w:ascii="Times New Roman" w:hAnsi="Times New Roman" w:cs="Times New Roman"/>
          <w:b/>
          <w:bCs/>
        </w:rPr>
        <w:t>Resource Inefficiency:</w:t>
      </w:r>
      <w:r w:rsidRPr="005F3ADA">
        <w:rPr>
          <w:rFonts w:ascii="Times New Roman" w:hAnsi="Times New Roman" w:cs="Times New Roman"/>
        </w:rPr>
        <w:t xml:space="preserve"> Shared ingredient inventory across brands leads to food waste from poor expiration tracking and over-ordering. Without centralized visibility, ingredients expire unused or run out unexpectedly.</w:t>
      </w:r>
    </w:p>
    <w:p w14:paraId="013C086D" w14:textId="77777777" w:rsidR="00C80B75" w:rsidRPr="005F3ADA" w:rsidRDefault="00C80B75" w:rsidP="005F3AD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5F3ADA">
        <w:rPr>
          <w:rFonts w:ascii="Times New Roman" w:hAnsi="Times New Roman" w:cs="Times New Roman"/>
          <w:b/>
          <w:bCs/>
        </w:rPr>
        <w:t>Logistical Bottlenecks:</w:t>
      </w:r>
      <w:r w:rsidRPr="005F3ADA">
        <w:rPr>
          <w:rFonts w:ascii="Times New Roman" w:hAnsi="Times New Roman" w:cs="Times New Roman"/>
        </w:rPr>
        <w:t xml:space="preserve"> Orders arrive simultaneously from multiple delivery platforms (Uber Eats, DoorDash, Grubhub) without centralized prioritization, causing delayed fulfillment and customer complaints.</w:t>
      </w:r>
    </w:p>
    <w:p w14:paraId="771BF574" w14:textId="77777777" w:rsidR="00C80B75" w:rsidRPr="005F3ADA" w:rsidRDefault="00C80B75" w:rsidP="005F3AD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5F3ADA">
        <w:rPr>
          <w:rFonts w:ascii="Times New Roman" w:hAnsi="Times New Roman" w:cs="Times New Roman"/>
          <w:b/>
          <w:bCs/>
        </w:rPr>
        <w:t>Limited Analytics:</w:t>
      </w:r>
      <w:r w:rsidRPr="005F3ADA">
        <w:rPr>
          <w:rFonts w:ascii="Times New Roman" w:hAnsi="Times New Roman" w:cs="Times New Roman"/>
        </w:rPr>
        <w:t xml:space="preserve"> Absence of unified performance tracking prevents identifying which brands or menu items are profitable, optimizing ingredient costs, or improving kitchen capacity utilization.</w:t>
      </w:r>
    </w:p>
    <w:p w14:paraId="06A46003" w14:textId="704E4CBA" w:rsidR="00C80B75" w:rsidRPr="00C80B75" w:rsidRDefault="00C80B75" w:rsidP="00C80B75">
      <w:pPr>
        <w:ind w:left="-720"/>
        <w:rPr>
          <w:rFonts w:ascii="Times New Roman" w:hAnsi="Times New Roman" w:cs="Times New Roman"/>
        </w:rPr>
      </w:pPr>
    </w:p>
    <w:p w14:paraId="6B0419E5" w14:textId="77777777" w:rsidR="00C80B75" w:rsidRPr="00C80B75" w:rsidRDefault="00C80B75" w:rsidP="00C80B75">
      <w:pPr>
        <w:ind w:left="-720"/>
        <w:rPr>
          <w:rFonts w:ascii="Times New Roman" w:hAnsi="Times New Roman" w:cs="Times New Roman"/>
          <w:b/>
          <w:bCs/>
          <w:sz w:val="32"/>
          <w:szCs w:val="32"/>
        </w:rPr>
      </w:pPr>
      <w:r w:rsidRPr="00C80B75">
        <w:rPr>
          <w:rFonts w:ascii="Times New Roman" w:hAnsi="Times New Roman" w:cs="Times New Roman"/>
          <w:b/>
          <w:bCs/>
          <w:sz w:val="32"/>
          <w:szCs w:val="32"/>
        </w:rPr>
        <w:t>2. List of Entities and Relationships</w:t>
      </w:r>
    </w:p>
    <w:p w14:paraId="176258FC" w14:textId="77777777" w:rsidR="00C80B75" w:rsidRPr="00C80B75" w:rsidRDefault="00C80B75" w:rsidP="00C80B75">
      <w:pPr>
        <w:ind w:left="-720"/>
        <w:rPr>
          <w:rFonts w:ascii="Times New Roman" w:hAnsi="Times New Roman" w:cs="Times New Roman"/>
          <w:b/>
          <w:bCs/>
        </w:rPr>
      </w:pPr>
      <w:r w:rsidRPr="00C80B75">
        <w:rPr>
          <w:rFonts w:ascii="Times New Roman" w:hAnsi="Times New Roman" w:cs="Times New Roman"/>
          <w:b/>
          <w:bCs/>
        </w:rPr>
        <w:t>BRAND</w:t>
      </w:r>
    </w:p>
    <w:p w14:paraId="32FC7984" w14:textId="77777777" w:rsidR="00C80B75" w:rsidRPr="00C80B75" w:rsidRDefault="00C80B75" w:rsidP="00C80B75">
      <w:pPr>
        <w:ind w:left="-720"/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</w:rPr>
        <w:t>Virtual restaurant operating from the cloud kitchen.</w:t>
      </w:r>
    </w:p>
    <w:p w14:paraId="1ACE78C0" w14:textId="77777777" w:rsidR="00C80B75" w:rsidRPr="00C80B75" w:rsidRDefault="00C80B75" w:rsidP="00C80B75">
      <w:pPr>
        <w:ind w:left="-720"/>
        <w:rPr>
          <w:rFonts w:ascii="Times New Roman" w:hAnsi="Times New Roman" w:cs="Times New Roman"/>
          <w:i/>
          <w:iCs/>
        </w:rPr>
      </w:pPr>
      <w:r w:rsidRPr="00C80B75">
        <w:rPr>
          <w:rFonts w:ascii="Times New Roman" w:hAnsi="Times New Roman" w:cs="Times New Roman"/>
          <w:i/>
          <w:iCs/>
        </w:rPr>
        <w:t>Relationships:</w:t>
      </w:r>
    </w:p>
    <w:p w14:paraId="7DFB0F46" w14:textId="77777777" w:rsidR="00C80B75" w:rsidRPr="00C80B75" w:rsidRDefault="00C80B75" w:rsidP="00C80B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</w:rPr>
        <w:t>One BRAND offers many MENU-ITEMs</w:t>
      </w:r>
    </w:p>
    <w:p w14:paraId="2385F31B" w14:textId="77777777" w:rsidR="00C80B75" w:rsidRPr="00C80B75" w:rsidRDefault="00C80B75" w:rsidP="00C80B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</w:rPr>
        <w:t>One BRAND receives many ORDERs</w:t>
      </w:r>
    </w:p>
    <w:p w14:paraId="64CC2441" w14:textId="77777777" w:rsidR="00C80B75" w:rsidRPr="00C80B75" w:rsidRDefault="00C80B75" w:rsidP="00C80B75">
      <w:pPr>
        <w:ind w:left="-720"/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  <w:i/>
          <w:iCs/>
        </w:rPr>
        <w:t>Justification:</w:t>
      </w:r>
      <w:r w:rsidRPr="00C80B75">
        <w:rPr>
          <w:rFonts w:ascii="Times New Roman" w:hAnsi="Times New Roman" w:cs="Times New Roman"/>
        </w:rPr>
        <w:t xml:space="preserve"> Enables separate performance tracking and branding for each virtual restaurant.</w:t>
      </w:r>
    </w:p>
    <w:p w14:paraId="0697BC77" w14:textId="06E263A6" w:rsidR="00C80B75" w:rsidRPr="00C80B75" w:rsidRDefault="00C80B75" w:rsidP="00C80B75">
      <w:pPr>
        <w:ind w:left="-720"/>
        <w:rPr>
          <w:rFonts w:ascii="Times New Roman" w:hAnsi="Times New Roman" w:cs="Times New Roman"/>
        </w:rPr>
      </w:pPr>
    </w:p>
    <w:p w14:paraId="0625D576" w14:textId="77777777" w:rsidR="00C80B75" w:rsidRPr="00C80B75" w:rsidRDefault="00C80B75" w:rsidP="00C80B75">
      <w:pPr>
        <w:ind w:left="-720"/>
        <w:rPr>
          <w:rFonts w:ascii="Times New Roman" w:hAnsi="Times New Roman" w:cs="Times New Roman"/>
          <w:b/>
          <w:bCs/>
        </w:rPr>
      </w:pPr>
      <w:r w:rsidRPr="00C80B75">
        <w:rPr>
          <w:rFonts w:ascii="Times New Roman" w:hAnsi="Times New Roman" w:cs="Times New Roman"/>
          <w:b/>
          <w:bCs/>
        </w:rPr>
        <w:t>MENU-ITEM</w:t>
      </w:r>
    </w:p>
    <w:p w14:paraId="747AB421" w14:textId="77777777" w:rsidR="00C80B75" w:rsidRPr="00C80B75" w:rsidRDefault="00C80B75" w:rsidP="00C80B75">
      <w:pPr>
        <w:ind w:left="-720"/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</w:rPr>
        <w:t>Individual dishes offered by brands.</w:t>
      </w:r>
    </w:p>
    <w:p w14:paraId="225D52E5" w14:textId="77777777" w:rsidR="00C80B75" w:rsidRPr="00C80B75" w:rsidRDefault="00C80B75" w:rsidP="00C80B75">
      <w:pPr>
        <w:ind w:left="-720"/>
        <w:rPr>
          <w:rFonts w:ascii="Times New Roman" w:hAnsi="Times New Roman" w:cs="Times New Roman"/>
          <w:i/>
          <w:iCs/>
        </w:rPr>
      </w:pPr>
      <w:r w:rsidRPr="00C80B75">
        <w:rPr>
          <w:rFonts w:ascii="Times New Roman" w:hAnsi="Times New Roman" w:cs="Times New Roman"/>
          <w:i/>
          <w:iCs/>
        </w:rPr>
        <w:t>Relationships:</w:t>
      </w:r>
    </w:p>
    <w:p w14:paraId="7141ED3C" w14:textId="77777777" w:rsidR="00C80B75" w:rsidRPr="00C80B75" w:rsidRDefault="00C80B75" w:rsidP="00C80B7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</w:rPr>
        <w:t>Many MENU-ITEMs belong to one BRAND</w:t>
      </w:r>
    </w:p>
    <w:p w14:paraId="09371308" w14:textId="77777777" w:rsidR="00C80B75" w:rsidRPr="00C80B75" w:rsidRDefault="00C80B75" w:rsidP="00C80B7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</w:rPr>
        <w:t>Many MENU-ITEMs use many INGREDIENTs (via RECIPE)</w:t>
      </w:r>
    </w:p>
    <w:p w14:paraId="20E1D3AE" w14:textId="77777777" w:rsidR="00C80B75" w:rsidRPr="00C80B75" w:rsidRDefault="00C80B75" w:rsidP="00C80B7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</w:rPr>
        <w:t>Many MENU-ITEMs appear in many ORDER-ITEMs</w:t>
      </w:r>
    </w:p>
    <w:p w14:paraId="12826F6A" w14:textId="77777777" w:rsidR="00C80B75" w:rsidRPr="00C80B75" w:rsidRDefault="00C80B75" w:rsidP="00C80B75">
      <w:pPr>
        <w:ind w:left="-720"/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  <w:i/>
          <w:iCs/>
        </w:rPr>
        <w:t>Justification:</w:t>
      </w:r>
      <w:r w:rsidRPr="00C80B75">
        <w:rPr>
          <w:rFonts w:ascii="Times New Roman" w:hAnsi="Times New Roman" w:cs="Times New Roman"/>
        </w:rPr>
        <w:t xml:space="preserve"> Allows distinct menus per brand with recipe-based inventory tracking.</w:t>
      </w:r>
    </w:p>
    <w:p w14:paraId="30F8E7A3" w14:textId="36159652" w:rsidR="00C80B75" w:rsidRPr="00C80B75" w:rsidRDefault="00C80B75" w:rsidP="00C80B75">
      <w:pPr>
        <w:ind w:left="-720"/>
        <w:rPr>
          <w:rFonts w:ascii="Times New Roman" w:hAnsi="Times New Roman" w:cs="Times New Roman"/>
        </w:rPr>
      </w:pPr>
    </w:p>
    <w:p w14:paraId="57DB1F8C" w14:textId="77777777" w:rsidR="00C80B75" w:rsidRPr="00C80B75" w:rsidRDefault="00C80B75" w:rsidP="00C80B75">
      <w:pPr>
        <w:ind w:left="-720"/>
        <w:rPr>
          <w:rFonts w:ascii="Times New Roman" w:hAnsi="Times New Roman" w:cs="Times New Roman"/>
          <w:b/>
          <w:bCs/>
        </w:rPr>
      </w:pPr>
      <w:r w:rsidRPr="00C80B75">
        <w:rPr>
          <w:rFonts w:ascii="Times New Roman" w:hAnsi="Times New Roman" w:cs="Times New Roman"/>
          <w:b/>
          <w:bCs/>
        </w:rPr>
        <w:t>INGREDIENT</w:t>
      </w:r>
    </w:p>
    <w:p w14:paraId="0C5614B4" w14:textId="77777777" w:rsidR="00C80B75" w:rsidRPr="00C80B75" w:rsidRDefault="00C80B75" w:rsidP="00C80B75">
      <w:pPr>
        <w:ind w:left="-720"/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</w:rPr>
        <w:t>Raw materials used across all brands.</w:t>
      </w:r>
    </w:p>
    <w:p w14:paraId="5D6504DF" w14:textId="77777777" w:rsidR="00C80B75" w:rsidRPr="00C80B75" w:rsidRDefault="00C80B75" w:rsidP="00C80B75">
      <w:pPr>
        <w:ind w:left="-720"/>
        <w:rPr>
          <w:rFonts w:ascii="Times New Roman" w:hAnsi="Times New Roman" w:cs="Times New Roman"/>
          <w:i/>
          <w:iCs/>
        </w:rPr>
      </w:pPr>
      <w:r w:rsidRPr="00C80B75">
        <w:rPr>
          <w:rFonts w:ascii="Times New Roman" w:hAnsi="Times New Roman" w:cs="Times New Roman"/>
          <w:i/>
          <w:iCs/>
        </w:rPr>
        <w:lastRenderedPageBreak/>
        <w:t>Relationships:</w:t>
      </w:r>
    </w:p>
    <w:p w14:paraId="0778C3CB" w14:textId="77777777" w:rsidR="00C80B75" w:rsidRPr="00C80B75" w:rsidRDefault="00C80B75" w:rsidP="00C80B7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</w:rPr>
        <w:t>One INGREDIENT is supplied by many SUPPLIERs</w:t>
      </w:r>
    </w:p>
    <w:p w14:paraId="3EFC01FC" w14:textId="77777777" w:rsidR="00C80B75" w:rsidRPr="00C80B75" w:rsidRDefault="00C80B75" w:rsidP="00C80B7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</w:rPr>
        <w:t>One INGREDIENT is used in many RECIPEs</w:t>
      </w:r>
    </w:p>
    <w:p w14:paraId="64E50613" w14:textId="77777777" w:rsidR="00C80B75" w:rsidRPr="00C80B75" w:rsidRDefault="00C80B75" w:rsidP="00C80B75">
      <w:pPr>
        <w:ind w:left="-720"/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  <w:i/>
          <w:iCs/>
        </w:rPr>
        <w:t>Justification:</w:t>
      </w:r>
      <w:r w:rsidRPr="00C80B75">
        <w:rPr>
          <w:rFonts w:ascii="Times New Roman" w:hAnsi="Times New Roman" w:cs="Times New Roman"/>
        </w:rPr>
        <w:t xml:space="preserve"> Centralized tracking enables cross-brand inventory optimization and automatic low-stock alerts.</w:t>
      </w:r>
    </w:p>
    <w:p w14:paraId="4126E576" w14:textId="75349869" w:rsidR="00C80B75" w:rsidRPr="00C80B75" w:rsidRDefault="00C80B75" w:rsidP="00C80B75">
      <w:pPr>
        <w:ind w:left="-720"/>
        <w:rPr>
          <w:rFonts w:ascii="Times New Roman" w:hAnsi="Times New Roman" w:cs="Times New Roman"/>
        </w:rPr>
      </w:pPr>
    </w:p>
    <w:p w14:paraId="0C3DC28D" w14:textId="77777777" w:rsidR="00C80B75" w:rsidRPr="00C80B75" w:rsidRDefault="00C80B75" w:rsidP="00C80B75">
      <w:pPr>
        <w:ind w:left="-720"/>
        <w:rPr>
          <w:rFonts w:ascii="Times New Roman" w:hAnsi="Times New Roman" w:cs="Times New Roman"/>
          <w:b/>
          <w:bCs/>
        </w:rPr>
      </w:pPr>
      <w:r w:rsidRPr="00C80B75">
        <w:rPr>
          <w:rFonts w:ascii="Times New Roman" w:hAnsi="Times New Roman" w:cs="Times New Roman"/>
          <w:b/>
          <w:bCs/>
        </w:rPr>
        <w:t>RECIPE</w:t>
      </w:r>
    </w:p>
    <w:p w14:paraId="385D572B" w14:textId="77777777" w:rsidR="00C80B75" w:rsidRPr="00C80B75" w:rsidRDefault="00C80B75" w:rsidP="00C80B75">
      <w:pPr>
        <w:ind w:left="-720"/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</w:rPr>
        <w:t>Specifications linking menu items to required ingredients with quantities.</w:t>
      </w:r>
    </w:p>
    <w:p w14:paraId="6FE5CC15" w14:textId="77777777" w:rsidR="00C80B75" w:rsidRPr="00C80B75" w:rsidRDefault="00C80B75" w:rsidP="00C80B75">
      <w:pPr>
        <w:ind w:left="-720"/>
        <w:rPr>
          <w:rFonts w:ascii="Times New Roman" w:hAnsi="Times New Roman" w:cs="Times New Roman"/>
          <w:i/>
          <w:iCs/>
        </w:rPr>
      </w:pPr>
      <w:r w:rsidRPr="00C80B75">
        <w:rPr>
          <w:rFonts w:ascii="Times New Roman" w:hAnsi="Times New Roman" w:cs="Times New Roman"/>
          <w:i/>
          <w:iCs/>
        </w:rPr>
        <w:t>Relationships:</w:t>
      </w:r>
    </w:p>
    <w:p w14:paraId="5DD33C0F" w14:textId="77777777" w:rsidR="00C80B75" w:rsidRPr="00C80B75" w:rsidRDefault="00C80B75" w:rsidP="00C80B7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</w:rPr>
        <w:t>One RECIPE connects one MENU-ITEM to many INGREDIENTs (associative entity)</w:t>
      </w:r>
    </w:p>
    <w:p w14:paraId="0BB4042A" w14:textId="77777777" w:rsidR="00C80B75" w:rsidRPr="00C80B75" w:rsidRDefault="00C80B75" w:rsidP="00C80B75">
      <w:pPr>
        <w:ind w:left="-720"/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  <w:i/>
          <w:iCs/>
        </w:rPr>
        <w:t>Justification:</w:t>
      </w:r>
      <w:r w:rsidRPr="00C80B75">
        <w:rPr>
          <w:rFonts w:ascii="Times New Roman" w:hAnsi="Times New Roman" w:cs="Times New Roman"/>
        </w:rPr>
        <w:t xml:space="preserve"> Enables automatic menu availability updates when ingredients are out of stock and supports inventory deduction when orders are placed.</w:t>
      </w:r>
    </w:p>
    <w:p w14:paraId="14106447" w14:textId="7DC7DF10" w:rsidR="00C80B75" w:rsidRPr="00C80B75" w:rsidRDefault="00C80B75" w:rsidP="00C80B75">
      <w:pPr>
        <w:ind w:left="-720"/>
        <w:rPr>
          <w:rFonts w:ascii="Times New Roman" w:hAnsi="Times New Roman" w:cs="Times New Roman"/>
        </w:rPr>
      </w:pPr>
    </w:p>
    <w:p w14:paraId="53E3A0ED" w14:textId="77777777" w:rsidR="00C80B75" w:rsidRPr="00C80B75" w:rsidRDefault="00C80B75" w:rsidP="00C80B75">
      <w:pPr>
        <w:ind w:left="-720"/>
        <w:rPr>
          <w:rFonts w:ascii="Times New Roman" w:hAnsi="Times New Roman" w:cs="Times New Roman"/>
          <w:b/>
          <w:bCs/>
        </w:rPr>
      </w:pPr>
      <w:r w:rsidRPr="00C80B75">
        <w:rPr>
          <w:rFonts w:ascii="Times New Roman" w:hAnsi="Times New Roman" w:cs="Times New Roman"/>
          <w:b/>
          <w:bCs/>
        </w:rPr>
        <w:t>CUSTOMER</w:t>
      </w:r>
    </w:p>
    <w:p w14:paraId="5EA19995" w14:textId="77777777" w:rsidR="00C80B75" w:rsidRPr="00C80B75" w:rsidRDefault="00C80B75" w:rsidP="00C80B75">
      <w:pPr>
        <w:ind w:left="-720"/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</w:rPr>
        <w:t>Individuals ordering from any brand.</w:t>
      </w:r>
    </w:p>
    <w:p w14:paraId="788DE223" w14:textId="77777777" w:rsidR="00C80B75" w:rsidRPr="00C80B75" w:rsidRDefault="00C80B75" w:rsidP="00C80B75">
      <w:pPr>
        <w:ind w:left="-720"/>
        <w:rPr>
          <w:rFonts w:ascii="Times New Roman" w:hAnsi="Times New Roman" w:cs="Times New Roman"/>
          <w:i/>
          <w:iCs/>
        </w:rPr>
      </w:pPr>
      <w:r w:rsidRPr="00C80B75">
        <w:rPr>
          <w:rFonts w:ascii="Times New Roman" w:hAnsi="Times New Roman" w:cs="Times New Roman"/>
          <w:i/>
          <w:iCs/>
        </w:rPr>
        <w:t>Relationships:</w:t>
      </w:r>
    </w:p>
    <w:p w14:paraId="76293FF7" w14:textId="77777777" w:rsidR="00C80B75" w:rsidRPr="00C80B75" w:rsidRDefault="00C80B75" w:rsidP="00C80B7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</w:rPr>
        <w:t>One CUSTOMER places many ORDERs</w:t>
      </w:r>
    </w:p>
    <w:p w14:paraId="2787CC43" w14:textId="77777777" w:rsidR="00C80B75" w:rsidRPr="00C80B75" w:rsidRDefault="00C80B75" w:rsidP="00C80B75">
      <w:pPr>
        <w:ind w:left="-720"/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  <w:i/>
          <w:iCs/>
        </w:rPr>
        <w:t>Justification:</w:t>
      </w:r>
      <w:r w:rsidRPr="00C80B75">
        <w:rPr>
          <w:rFonts w:ascii="Times New Roman" w:hAnsi="Times New Roman" w:cs="Times New Roman"/>
        </w:rPr>
        <w:t xml:space="preserve"> Unified profiles enable cross-brand loyalty programs and comprehensive order history.</w:t>
      </w:r>
    </w:p>
    <w:p w14:paraId="1FB3DE9D" w14:textId="77C570CE" w:rsidR="00C80B75" w:rsidRPr="00C80B75" w:rsidRDefault="00C80B75" w:rsidP="00C80B75">
      <w:pPr>
        <w:ind w:left="-720"/>
        <w:rPr>
          <w:rFonts w:ascii="Times New Roman" w:hAnsi="Times New Roman" w:cs="Times New Roman"/>
        </w:rPr>
      </w:pPr>
    </w:p>
    <w:p w14:paraId="526FF052" w14:textId="77777777" w:rsidR="00C80B75" w:rsidRPr="00C80B75" w:rsidRDefault="00C80B75" w:rsidP="00C80B75">
      <w:pPr>
        <w:ind w:left="-720"/>
        <w:rPr>
          <w:rFonts w:ascii="Times New Roman" w:hAnsi="Times New Roman" w:cs="Times New Roman"/>
          <w:b/>
          <w:bCs/>
        </w:rPr>
      </w:pPr>
      <w:r w:rsidRPr="00C80B75">
        <w:rPr>
          <w:rFonts w:ascii="Times New Roman" w:hAnsi="Times New Roman" w:cs="Times New Roman"/>
          <w:b/>
          <w:bCs/>
        </w:rPr>
        <w:t>ORDER</w:t>
      </w:r>
    </w:p>
    <w:p w14:paraId="2B6357FA" w14:textId="77777777" w:rsidR="00C80B75" w:rsidRPr="00C80B75" w:rsidRDefault="00C80B75" w:rsidP="00C80B75">
      <w:pPr>
        <w:ind w:left="-720"/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</w:rPr>
        <w:t>Customer purchase requests from delivery platforms or direct channels.</w:t>
      </w:r>
    </w:p>
    <w:p w14:paraId="1D32D1A9" w14:textId="77777777" w:rsidR="00C80B75" w:rsidRPr="00C80B75" w:rsidRDefault="00C80B75" w:rsidP="00C80B75">
      <w:pPr>
        <w:ind w:left="-720"/>
        <w:rPr>
          <w:rFonts w:ascii="Times New Roman" w:hAnsi="Times New Roman" w:cs="Times New Roman"/>
          <w:i/>
          <w:iCs/>
        </w:rPr>
      </w:pPr>
      <w:r w:rsidRPr="00C80B75">
        <w:rPr>
          <w:rFonts w:ascii="Times New Roman" w:hAnsi="Times New Roman" w:cs="Times New Roman"/>
          <w:i/>
          <w:iCs/>
        </w:rPr>
        <w:t>Relationships:</w:t>
      </w:r>
    </w:p>
    <w:p w14:paraId="41A210F1" w14:textId="77777777" w:rsidR="00C80B75" w:rsidRPr="00C80B75" w:rsidRDefault="00C80B75" w:rsidP="00C80B7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</w:rPr>
        <w:t>One ORDER is placed by one CUSTOMER</w:t>
      </w:r>
    </w:p>
    <w:p w14:paraId="0170D182" w14:textId="77777777" w:rsidR="00C80B75" w:rsidRPr="00C80B75" w:rsidRDefault="00C80B75" w:rsidP="00C80B7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</w:rPr>
        <w:t>One ORDER is for one BRAND</w:t>
      </w:r>
    </w:p>
    <w:p w14:paraId="6022278A" w14:textId="77777777" w:rsidR="00C80B75" w:rsidRPr="00C80B75" w:rsidRDefault="00C80B75" w:rsidP="00C80B7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</w:rPr>
        <w:t>One ORDER contains many ORDER-ITEMs</w:t>
      </w:r>
    </w:p>
    <w:p w14:paraId="1953C5A2" w14:textId="77777777" w:rsidR="00C80B75" w:rsidRPr="00C80B75" w:rsidRDefault="00C80B75" w:rsidP="00C80B7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</w:rPr>
        <w:t>One ORDER is assigned to one DELIVERY-PARTNER</w:t>
      </w:r>
    </w:p>
    <w:p w14:paraId="3DD19764" w14:textId="77777777" w:rsidR="00C80B75" w:rsidRPr="00C80B75" w:rsidRDefault="00C80B75" w:rsidP="00C80B7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</w:rPr>
        <w:t>One ORDER generates one PAYMENT</w:t>
      </w:r>
    </w:p>
    <w:p w14:paraId="2CA9B25E" w14:textId="77777777" w:rsidR="00C80B75" w:rsidRPr="00C80B75" w:rsidRDefault="00C80B75" w:rsidP="00C80B7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</w:rPr>
        <w:t>One ORDER is prepared at multiple KITCHEN-STATIONs</w:t>
      </w:r>
    </w:p>
    <w:p w14:paraId="052C8E3A" w14:textId="77777777" w:rsidR="00C80B75" w:rsidRPr="00C80B75" w:rsidRDefault="00C80B75" w:rsidP="00C80B75">
      <w:pPr>
        <w:ind w:left="-720"/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  <w:i/>
          <w:iCs/>
        </w:rPr>
        <w:t xml:space="preserve">Attributes </w:t>
      </w:r>
      <w:proofErr w:type="gramStart"/>
      <w:r w:rsidRPr="00C80B75">
        <w:rPr>
          <w:rFonts w:ascii="Times New Roman" w:hAnsi="Times New Roman" w:cs="Times New Roman"/>
          <w:i/>
          <w:iCs/>
        </w:rPr>
        <w:t>include:</w:t>
      </w:r>
      <w:proofErr w:type="gramEnd"/>
      <w:r w:rsidRPr="00C80B75">
        <w:rPr>
          <w:rFonts w:ascii="Times New Roman" w:hAnsi="Times New Roman" w:cs="Times New Roman"/>
        </w:rPr>
        <w:t xml:space="preserve"> Customer feedback (rating, review text, review date)</w:t>
      </w:r>
    </w:p>
    <w:p w14:paraId="195904E4" w14:textId="77777777" w:rsidR="00C80B75" w:rsidRPr="00C80B75" w:rsidRDefault="00C80B75" w:rsidP="00C80B75">
      <w:pPr>
        <w:ind w:left="-720"/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  <w:i/>
          <w:iCs/>
        </w:rPr>
        <w:t>Justification:</w:t>
      </w:r>
      <w:r w:rsidRPr="00C80B75">
        <w:rPr>
          <w:rFonts w:ascii="Times New Roman" w:hAnsi="Times New Roman" w:cs="Times New Roman"/>
        </w:rPr>
        <w:t xml:space="preserve"> Central transaction entity tracking order lifecycle and customer satisfaction.</w:t>
      </w:r>
    </w:p>
    <w:p w14:paraId="071D4CB0" w14:textId="67180927" w:rsidR="00C80B75" w:rsidRPr="00C80B75" w:rsidRDefault="00C80B75" w:rsidP="00C80B75">
      <w:pPr>
        <w:ind w:left="-720"/>
        <w:rPr>
          <w:rFonts w:ascii="Times New Roman" w:hAnsi="Times New Roman" w:cs="Times New Roman"/>
        </w:rPr>
      </w:pPr>
    </w:p>
    <w:p w14:paraId="0A13B5B6" w14:textId="77777777" w:rsidR="00C80B75" w:rsidRPr="00C80B75" w:rsidRDefault="00C80B75" w:rsidP="00C80B75">
      <w:pPr>
        <w:ind w:left="-720"/>
        <w:rPr>
          <w:rFonts w:ascii="Times New Roman" w:hAnsi="Times New Roman" w:cs="Times New Roman"/>
          <w:b/>
          <w:bCs/>
        </w:rPr>
      </w:pPr>
      <w:r w:rsidRPr="00C80B75">
        <w:rPr>
          <w:rFonts w:ascii="Times New Roman" w:hAnsi="Times New Roman" w:cs="Times New Roman"/>
          <w:b/>
          <w:bCs/>
        </w:rPr>
        <w:lastRenderedPageBreak/>
        <w:t>ORDER-ITEM</w:t>
      </w:r>
    </w:p>
    <w:p w14:paraId="312EBC51" w14:textId="77777777" w:rsidR="00C80B75" w:rsidRPr="00C80B75" w:rsidRDefault="00C80B75" w:rsidP="00C80B75">
      <w:pPr>
        <w:ind w:left="-720"/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</w:rPr>
        <w:t>Individual menu items within an order.</w:t>
      </w:r>
    </w:p>
    <w:p w14:paraId="68FB47EA" w14:textId="77777777" w:rsidR="00C80B75" w:rsidRPr="00C80B75" w:rsidRDefault="00C80B75" w:rsidP="00C80B75">
      <w:pPr>
        <w:ind w:left="-720"/>
        <w:rPr>
          <w:rFonts w:ascii="Times New Roman" w:hAnsi="Times New Roman" w:cs="Times New Roman"/>
          <w:i/>
          <w:iCs/>
        </w:rPr>
      </w:pPr>
      <w:r w:rsidRPr="00C80B75">
        <w:rPr>
          <w:rFonts w:ascii="Times New Roman" w:hAnsi="Times New Roman" w:cs="Times New Roman"/>
          <w:i/>
          <w:iCs/>
        </w:rPr>
        <w:t>Relationships:</w:t>
      </w:r>
    </w:p>
    <w:p w14:paraId="0B02C9B5" w14:textId="77777777" w:rsidR="00C80B75" w:rsidRPr="00C80B75" w:rsidRDefault="00C80B75" w:rsidP="00C80B7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</w:rPr>
        <w:t>Many ORDER-ITEMs belong to one ORDER</w:t>
      </w:r>
    </w:p>
    <w:p w14:paraId="0500D53D" w14:textId="77777777" w:rsidR="00C80B75" w:rsidRPr="00C80B75" w:rsidRDefault="00C80B75" w:rsidP="00C80B7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</w:rPr>
        <w:t>One ORDER-ITEM references one MENU-ITEM</w:t>
      </w:r>
    </w:p>
    <w:p w14:paraId="0C012648" w14:textId="77777777" w:rsidR="00C80B75" w:rsidRPr="00C80B75" w:rsidRDefault="00C80B75" w:rsidP="00C80B75">
      <w:pPr>
        <w:ind w:left="-720"/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  <w:i/>
          <w:iCs/>
        </w:rPr>
        <w:t>Justification:</w:t>
      </w:r>
      <w:r w:rsidRPr="00C80B75">
        <w:rPr>
          <w:rFonts w:ascii="Times New Roman" w:hAnsi="Times New Roman" w:cs="Times New Roman"/>
        </w:rPr>
        <w:t xml:space="preserve"> Supports multi-item orders and preserves historical pricing.</w:t>
      </w:r>
    </w:p>
    <w:p w14:paraId="23265693" w14:textId="0E169FC2" w:rsidR="00C80B75" w:rsidRPr="00C80B75" w:rsidRDefault="00C80B75" w:rsidP="00C80B75">
      <w:pPr>
        <w:ind w:left="-720"/>
        <w:rPr>
          <w:rFonts w:ascii="Times New Roman" w:hAnsi="Times New Roman" w:cs="Times New Roman"/>
        </w:rPr>
      </w:pPr>
    </w:p>
    <w:p w14:paraId="10D404A5" w14:textId="77777777" w:rsidR="00C80B75" w:rsidRPr="00C80B75" w:rsidRDefault="00C80B75" w:rsidP="00C80B75">
      <w:pPr>
        <w:ind w:left="-720"/>
        <w:rPr>
          <w:rFonts w:ascii="Times New Roman" w:hAnsi="Times New Roman" w:cs="Times New Roman"/>
          <w:b/>
          <w:bCs/>
        </w:rPr>
      </w:pPr>
      <w:r w:rsidRPr="00C80B75">
        <w:rPr>
          <w:rFonts w:ascii="Times New Roman" w:hAnsi="Times New Roman" w:cs="Times New Roman"/>
          <w:b/>
          <w:bCs/>
        </w:rPr>
        <w:t>PAYMENT</w:t>
      </w:r>
    </w:p>
    <w:p w14:paraId="30C2ED1B" w14:textId="77777777" w:rsidR="00C80B75" w:rsidRPr="00C80B75" w:rsidRDefault="00C80B75" w:rsidP="00C80B75">
      <w:pPr>
        <w:ind w:left="-720"/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</w:rPr>
        <w:t>Financial transactions for orders.</w:t>
      </w:r>
    </w:p>
    <w:p w14:paraId="410F035E" w14:textId="77777777" w:rsidR="00C80B75" w:rsidRPr="00C80B75" w:rsidRDefault="00C80B75" w:rsidP="00C80B75">
      <w:pPr>
        <w:ind w:left="-720"/>
        <w:rPr>
          <w:rFonts w:ascii="Times New Roman" w:hAnsi="Times New Roman" w:cs="Times New Roman"/>
          <w:i/>
          <w:iCs/>
        </w:rPr>
      </w:pPr>
      <w:r w:rsidRPr="00C80B75">
        <w:rPr>
          <w:rFonts w:ascii="Times New Roman" w:hAnsi="Times New Roman" w:cs="Times New Roman"/>
          <w:i/>
          <w:iCs/>
        </w:rPr>
        <w:t>Relationships:</w:t>
      </w:r>
    </w:p>
    <w:p w14:paraId="78010FD3" w14:textId="77777777" w:rsidR="00C80B75" w:rsidRPr="00C80B75" w:rsidRDefault="00C80B75" w:rsidP="00C80B7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</w:rPr>
        <w:t>One PAYMENT settles one ORDER</w:t>
      </w:r>
    </w:p>
    <w:p w14:paraId="5BC91A52" w14:textId="77777777" w:rsidR="00C80B75" w:rsidRPr="00C80B75" w:rsidRDefault="00C80B75" w:rsidP="00C80B75">
      <w:pPr>
        <w:ind w:left="-720"/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  <w:i/>
          <w:iCs/>
        </w:rPr>
        <w:t>Justification:</w:t>
      </w:r>
      <w:r w:rsidRPr="00C80B75">
        <w:rPr>
          <w:rFonts w:ascii="Times New Roman" w:hAnsi="Times New Roman" w:cs="Times New Roman"/>
        </w:rPr>
        <w:t xml:space="preserve"> Separate entity enables refund management and tracks revenue from multiple payment sources.</w:t>
      </w:r>
    </w:p>
    <w:p w14:paraId="4D03A19E" w14:textId="14FB85E6" w:rsidR="00C80B75" w:rsidRPr="00C80B75" w:rsidRDefault="00C80B75" w:rsidP="00C80B75">
      <w:pPr>
        <w:ind w:left="-720"/>
        <w:rPr>
          <w:rFonts w:ascii="Times New Roman" w:hAnsi="Times New Roman" w:cs="Times New Roman"/>
        </w:rPr>
      </w:pPr>
    </w:p>
    <w:p w14:paraId="1F5BFE78" w14:textId="77777777" w:rsidR="00C80B75" w:rsidRPr="00C80B75" w:rsidRDefault="00C80B75" w:rsidP="00C80B75">
      <w:pPr>
        <w:ind w:left="-720"/>
        <w:rPr>
          <w:rFonts w:ascii="Times New Roman" w:hAnsi="Times New Roman" w:cs="Times New Roman"/>
          <w:b/>
          <w:bCs/>
        </w:rPr>
      </w:pPr>
      <w:r w:rsidRPr="00C80B75">
        <w:rPr>
          <w:rFonts w:ascii="Times New Roman" w:hAnsi="Times New Roman" w:cs="Times New Roman"/>
          <w:b/>
          <w:bCs/>
        </w:rPr>
        <w:t>DELIVERY-PARTNER</w:t>
      </w:r>
    </w:p>
    <w:p w14:paraId="273E13CB" w14:textId="77777777" w:rsidR="00C80B75" w:rsidRPr="00C80B75" w:rsidRDefault="00C80B75" w:rsidP="00C80B75">
      <w:pPr>
        <w:ind w:left="-720"/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</w:rPr>
        <w:t>Third-party delivery services handling order fulfillment.</w:t>
      </w:r>
    </w:p>
    <w:p w14:paraId="138A1031" w14:textId="77777777" w:rsidR="00C80B75" w:rsidRPr="00C80B75" w:rsidRDefault="00C80B75" w:rsidP="00C80B75">
      <w:pPr>
        <w:ind w:left="-720"/>
        <w:rPr>
          <w:rFonts w:ascii="Times New Roman" w:hAnsi="Times New Roman" w:cs="Times New Roman"/>
          <w:i/>
          <w:iCs/>
        </w:rPr>
      </w:pPr>
      <w:r w:rsidRPr="00C80B75">
        <w:rPr>
          <w:rFonts w:ascii="Times New Roman" w:hAnsi="Times New Roman" w:cs="Times New Roman"/>
          <w:i/>
          <w:iCs/>
        </w:rPr>
        <w:t>Relationships:</w:t>
      </w:r>
    </w:p>
    <w:p w14:paraId="329BD92E" w14:textId="77777777" w:rsidR="00C80B75" w:rsidRPr="00C80B75" w:rsidRDefault="00C80B75" w:rsidP="00C80B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</w:rPr>
        <w:t>One DELIVERY-PARTNER handles many ORDERs</w:t>
      </w:r>
    </w:p>
    <w:p w14:paraId="1FE78817" w14:textId="77777777" w:rsidR="00C80B75" w:rsidRPr="00C80B75" w:rsidRDefault="00C80B75" w:rsidP="00C80B75">
      <w:pPr>
        <w:ind w:left="-720"/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  <w:i/>
          <w:iCs/>
        </w:rPr>
        <w:t>Justification:</w:t>
      </w:r>
      <w:r w:rsidRPr="00C80B75">
        <w:rPr>
          <w:rFonts w:ascii="Times New Roman" w:hAnsi="Times New Roman" w:cs="Times New Roman"/>
        </w:rPr>
        <w:t xml:space="preserve"> Enables performance comparison, commission tracking, and cost optimization across delivery platforms.</w:t>
      </w:r>
    </w:p>
    <w:p w14:paraId="105C8DAF" w14:textId="104C7999" w:rsidR="00C80B75" w:rsidRPr="00C80B75" w:rsidRDefault="00C80B75" w:rsidP="00C80B75">
      <w:pPr>
        <w:ind w:left="-720"/>
        <w:rPr>
          <w:rFonts w:ascii="Times New Roman" w:hAnsi="Times New Roman" w:cs="Times New Roman"/>
        </w:rPr>
      </w:pPr>
    </w:p>
    <w:p w14:paraId="49B4364F" w14:textId="77777777" w:rsidR="00C80B75" w:rsidRPr="00C80B75" w:rsidRDefault="00C80B75" w:rsidP="00C80B75">
      <w:pPr>
        <w:ind w:left="-720"/>
        <w:rPr>
          <w:rFonts w:ascii="Times New Roman" w:hAnsi="Times New Roman" w:cs="Times New Roman"/>
          <w:b/>
          <w:bCs/>
        </w:rPr>
      </w:pPr>
      <w:r w:rsidRPr="00C80B75">
        <w:rPr>
          <w:rFonts w:ascii="Times New Roman" w:hAnsi="Times New Roman" w:cs="Times New Roman"/>
          <w:b/>
          <w:bCs/>
        </w:rPr>
        <w:t>SUPPLIER</w:t>
      </w:r>
    </w:p>
    <w:p w14:paraId="21945655" w14:textId="77777777" w:rsidR="00C80B75" w:rsidRPr="00C80B75" w:rsidRDefault="00C80B75" w:rsidP="00C80B75">
      <w:pPr>
        <w:ind w:left="-720"/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</w:rPr>
        <w:t>Vendors providing ingredients.</w:t>
      </w:r>
    </w:p>
    <w:p w14:paraId="52C0C85B" w14:textId="77777777" w:rsidR="00C80B75" w:rsidRPr="00C80B75" w:rsidRDefault="00C80B75" w:rsidP="00C80B75">
      <w:pPr>
        <w:ind w:left="-720"/>
        <w:rPr>
          <w:rFonts w:ascii="Times New Roman" w:hAnsi="Times New Roman" w:cs="Times New Roman"/>
          <w:i/>
          <w:iCs/>
        </w:rPr>
      </w:pPr>
      <w:r w:rsidRPr="00C80B75">
        <w:rPr>
          <w:rFonts w:ascii="Times New Roman" w:hAnsi="Times New Roman" w:cs="Times New Roman"/>
          <w:i/>
          <w:iCs/>
        </w:rPr>
        <w:t>Relationships:</w:t>
      </w:r>
    </w:p>
    <w:p w14:paraId="48D31DDB" w14:textId="77777777" w:rsidR="00C80B75" w:rsidRPr="00C80B75" w:rsidRDefault="00C80B75" w:rsidP="00C80B7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</w:rPr>
        <w:t>One SUPPLIER supplies many INGREDIENTs</w:t>
      </w:r>
    </w:p>
    <w:p w14:paraId="662D2962" w14:textId="77777777" w:rsidR="00C80B75" w:rsidRPr="00C80B75" w:rsidRDefault="00C80B75" w:rsidP="00C80B75">
      <w:pPr>
        <w:ind w:left="-720"/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  <w:i/>
          <w:iCs/>
        </w:rPr>
        <w:t>Justification:</w:t>
      </w:r>
      <w:r w:rsidRPr="00C80B75">
        <w:rPr>
          <w:rFonts w:ascii="Times New Roman" w:hAnsi="Times New Roman" w:cs="Times New Roman"/>
        </w:rPr>
        <w:t xml:space="preserve"> Manages vendor relationships and supports multi-source procurement.</w:t>
      </w:r>
    </w:p>
    <w:p w14:paraId="6D9971BC" w14:textId="60E1A4C8" w:rsidR="00C80B75" w:rsidRPr="00C80B75" w:rsidRDefault="00C80B75" w:rsidP="00C80B75">
      <w:pPr>
        <w:ind w:left="-720"/>
        <w:rPr>
          <w:rFonts w:ascii="Times New Roman" w:hAnsi="Times New Roman" w:cs="Times New Roman"/>
        </w:rPr>
      </w:pPr>
    </w:p>
    <w:p w14:paraId="32AD3109" w14:textId="77777777" w:rsidR="00C80B75" w:rsidRPr="00C80B75" w:rsidRDefault="00C80B75" w:rsidP="00C80B75">
      <w:pPr>
        <w:ind w:left="-720"/>
        <w:rPr>
          <w:rFonts w:ascii="Times New Roman" w:hAnsi="Times New Roman" w:cs="Times New Roman"/>
          <w:b/>
          <w:bCs/>
        </w:rPr>
      </w:pPr>
      <w:r w:rsidRPr="00C80B75">
        <w:rPr>
          <w:rFonts w:ascii="Times New Roman" w:hAnsi="Times New Roman" w:cs="Times New Roman"/>
          <w:b/>
          <w:bCs/>
        </w:rPr>
        <w:t>KITCHEN-STATION</w:t>
      </w:r>
    </w:p>
    <w:p w14:paraId="393EE3F0" w14:textId="77777777" w:rsidR="00C80B75" w:rsidRPr="00C80B75" w:rsidRDefault="00C80B75" w:rsidP="00C80B75">
      <w:pPr>
        <w:ind w:left="-720"/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</w:rPr>
        <w:t>Physical preparation areas (grill, salad prep, wok station).</w:t>
      </w:r>
    </w:p>
    <w:p w14:paraId="3CBB3479" w14:textId="77777777" w:rsidR="00C80B75" w:rsidRPr="00C80B75" w:rsidRDefault="00C80B75" w:rsidP="00C80B75">
      <w:pPr>
        <w:ind w:left="-720"/>
        <w:rPr>
          <w:rFonts w:ascii="Times New Roman" w:hAnsi="Times New Roman" w:cs="Times New Roman"/>
          <w:i/>
          <w:iCs/>
        </w:rPr>
      </w:pPr>
      <w:r w:rsidRPr="00C80B75">
        <w:rPr>
          <w:rFonts w:ascii="Times New Roman" w:hAnsi="Times New Roman" w:cs="Times New Roman"/>
          <w:i/>
          <w:iCs/>
        </w:rPr>
        <w:t>Relationships:</w:t>
      </w:r>
    </w:p>
    <w:p w14:paraId="74D8C7F7" w14:textId="77777777" w:rsidR="00C80B75" w:rsidRPr="00C80B75" w:rsidRDefault="00C80B75" w:rsidP="00C80B7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</w:rPr>
        <w:t>One KITCHEN-STATION is managed by many KITCHEN-STAFF</w:t>
      </w:r>
    </w:p>
    <w:p w14:paraId="3B7C4FE8" w14:textId="77777777" w:rsidR="00C80B75" w:rsidRPr="00C80B75" w:rsidRDefault="00C80B75" w:rsidP="00C80B7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</w:rPr>
        <w:lastRenderedPageBreak/>
        <w:t>Many ORDERs prepared across multiple KITCHEN-STATIONs</w:t>
      </w:r>
    </w:p>
    <w:p w14:paraId="2B1256D1" w14:textId="77777777" w:rsidR="00C80B75" w:rsidRPr="00C80B75" w:rsidRDefault="00C80B75" w:rsidP="00C80B75">
      <w:pPr>
        <w:ind w:left="-720"/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  <w:i/>
          <w:iCs/>
        </w:rPr>
        <w:t>Justification:</w:t>
      </w:r>
      <w:r w:rsidRPr="00C80B75">
        <w:rPr>
          <w:rFonts w:ascii="Times New Roman" w:hAnsi="Times New Roman" w:cs="Times New Roman"/>
        </w:rPr>
        <w:t xml:space="preserve"> Enables workload distribution and capacity planning.</w:t>
      </w:r>
    </w:p>
    <w:p w14:paraId="79995A1A" w14:textId="4B7B65B5" w:rsidR="00C80B75" w:rsidRPr="00C80B75" w:rsidRDefault="00C80B75" w:rsidP="00C80B75">
      <w:pPr>
        <w:ind w:left="-720"/>
        <w:rPr>
          <w:rFonts w:ascii="Times New Roman" w:hAnsi="Times New Roman" w:cs="Times New Roman"/>
        </w:rPr>
      </w:pPr>
    </w:p>
    <w:p w14:paraId="0B2290E8" w14:textId="77777777" w:rsidR="00C80B75" w:rsidRPr="00C80B75" w:rsidRDefault="00C80B75" w:rsidP="00C80B75">
      <w:pPr>
        <w:ind w:left="-720"/>
        <w:rPr>
          <w:rFonts w:ascii="Times New Roman" w:hAnsi="Times New Roman" w:cs="Times New Roman"/>
          <w:b/>
          <w:bCs/>
        </w:rPr>
      </w:pPr>
      <w:r w:rsidRPr="00C80B75">
        <w:rPr>
          <w:rFonts w:ascii="Times New Roman" w:hAnsi="Times New Roman" w:cs="Times New Roman"/>
          <w:b/>
          <w:bCs/>
        </w:rPr>
        <w:t>KITCHEN-STAFF</w:t>
      </w:r>
    </w:p>
    <w:p w14:paraId="481DD8B1" w14:textId="77777777" w:rsidR="00C80B75" w:rsidRPr="00C80B75" w:rsidRDefault="00C80B75" w:rsidP="00C80B75">
      <w:pPr>
        <w:ind w:left="-720"/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</w:rPr>
        <w:t>Employees working in the kitchen.</w:t>
      </w:r>
    </w:p>
    <w:p w14:paraId="3C0ED1EC" w14:textId="77777777" w:rsidR="00C80B75" w:rsidRPr="00C80B75" w:rsidRDefault="00C80B75" w:rsidP="00C80B75">
      <w:pPr>
        <w:ind w:left="-720"/>
        <w:rPr>
          <w:rFonts w:ascii="Times New Roman" w:hAnsi="Times New Roman" w:cs="Times New Roman"/>
          <w:i/>
          <w:iCs/>
        </w:rPr>
      </w:pPr>
      <w:r w:rsidRPr="00C80B75">
        <w:rPr>
          <w:rFonts w:ascii="Times New Roman" w:hAnsi="Times New Roman" w:cs="Times New Roman"/>
          <w:i/>
          <w:iCs/>
        </w:rPr>
        <w:t>Relationships:</w:t>
      </w:r>
    </w:p>
    <w:p w14:paraId="1F98197C" w14:textId="77777777" w:rsidR="00C80B75" w:rsidRPr="00C80B75" w:rsidRDefault="00C80B75" w:rsidP="00C80B7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</w:rPr>
        <w:t>Many KITCHEN-STAFF manage KITCHEN-STATIONs</w:t>
      </w:r>
    </w:p>
    <w:p w14:paraId="29168037" w14:textId="77777777" w:rsidR="00C80B75" w:rsidRPr="00C80B75" w:rsidRDefault="00C80B75" w:rsidP="00C80B7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</w:rPr>
        <w:t>One KITCHEN-STAFF member prepares many ORDERs</w:t>
      </w:r>
    </w:p>
    <w:p w14:paraId="5F419379" w14:textId="77777777" w:rsidR="00C80B75" w:rsidRPr="00C80B75" w:rsidRDefault="00C80B75" w:rsidP="00C80B75">
      <w:pPr>
        <w:ind w:left="-720"/>
        <w:rPr>
          <w:rFonts w:ascii="Times New Roman" w:hAnsi="Times New Roman" w:cs="Times New Roman"/>
        </w:rPr>
      </w:pPr>
      <w:r w:rsidRPr="00C80B75">
        <w:rPr>
          <w:rFonts w:ascii="Times New Roman" w:hAnsi="Times New Roman" w:cs="Times New Roman"/>
          <w:i/>
          <w:iCs/>
        </w:rPr>
        <w:t>Justification:</w:t>
      </w:r>
      <w:r w:rsidRPr="00C80B75">
        <w:rPr>
          <w:rFonts w:ascii="Times New Roman" w:hAnsi="Times New Roman" w:cs="Times New Roman"/>
        </w:rPr>
        <w:t xml:space="preserve"> Supports shift scheduling and role-based access control.</w:t>
      </w:r>
    </w:p>
    <w:p w14:paraId="71C36C76" w14:textId="57F9B934" w:rsidR="00C80B75" w:rsidRPr="00C80B75" w:rsidRDefault="00C80B75" w:rsidP="00C80B75">
      <w:pPr>
        <w:ind w:left="-720"/>
        <w:rPr>
          <w:rFonts w:ascii="Times New Roman" w:hAnsi="Times New Roman" w:cs="Times New Roman"/>
        </w:rPr>
      </w:pPr>
    </w:p>
    <w:p w14:paraId="785D6F28" w14:textId="77777777" w:rsidR="009D5A46" w:rsidRPr="009D5A46" w:rsidRDefault="00C80B75" w:rsidP="009D5A46">
      <w:pPr>
        <w:ind w:left="-720"/>
        <w:rPr>
          <w:rFonts w:ascii="Times New Roman" w:hAnsi="Times New Roman" w:cs="Times New Roman"/>
          <w:b/>
          <w:bCs/>
          <w:sz w:val="32"/>
          <w:szCs w:val="32"/>
        </w:rPr>
      </w:pPr>
      <w:r w:rsidRPr="00C80B75">
        <w:rPr>
          <w:rFonts w:ascii="Times New Roman" w:hAnsi="Times New Roman" w:cs="Times New Roman"/>
          <w:b/>
          <w:bCs/>
          <w:sz w:val="32"/>
          <w:szCs w:val="32"/>
        </w:rPr>
        <w:t>3. Key Design Decisions</w:t>
      </w:r>
    </w:p>
    <w:p w14:paraId="13234023" w14:textId="337E4E37" w:rsidR="009D5A46" w:rsidRPr="00C80B75" w:rsidRDefault="009D5A46" w:rsidP="009D5A46">
      <w:pPr>
        <w:ind w:left="-720"/>
        <w:rPr>
          <w:rFonts w:ascii="Times New Roman" w:hAnsi="Times New Roman" w:cs="Times New Roman"/>
          <w:b/>
          <w:bCs/>
        </w:rPr>
      </w:pPr>
      <w:r w:rsidRPr="00432A59">
        <w:rPr>
          <w:rFonts w:ascii="Times New Roman" w:hAnsi="Times New Roman" w:cs="Times New Roman"/>
        </w:rPr>
        <w:t>The following decisions were made to ensure the conceptual model meets the business objectives:</w:t>
      </w:r>
    </w:p>
    <w:p w14:paraId="2BDD1705" w14:textId="77777777" w:rsidR="00C80B75" w:rsidRPr="009D5A46" w:rsidRDefault="00C80B75" w:rsidP="009D5A4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9D5A46">
        <w:rPr>
          <w:rFonts w:ascii="Times New Roman" w:hAnsi="Times New Roman" w:cs="Times New Roman"/>
          <w:b/>
          <w:bCs/>
        </w:rPr>
        <w:t>Cross-Brand Inventory Integration</w:t>
      </w:r>
    </w:p>
    <w:p w14:paraId="5BC8D3B0" w14:textId="77777777" w:rsidR="00C80B75" w:rsidRPr="009D5A46" w:rsidRDefault="00C80B75" w:rsidP="009D5A46">
      <w:pPr>
        <w:pStyle w:val="ListParagraph"/>
        <w:ind w:left="0"/>
        <w:rPr>
          <w:rFonts w:ascii="Times New Roman" w:hAnsi="Times New Roman" w:cs="Times New Roman"/>
        </w:rPr>
      </w:pPr>
      <w:r w:rsidRPr="009D5A46">
        <w:rPr>
          <w:rFonts w:ascii="Times New Roman" w:hAnsi="Times New Roman" w:cs="Times New Roman"/>
        </w:rPr>
        <w:t>Ingredients are centralized rather than separated by brand. This enables automatic low-stock alerts and usage tracking across all menus, reducing waste and preventing stockouts.</w:t>
      </w:r>
    </w:p>
    <w:p w14:paraId="426DDB9B" w14:textId="77777777" w:rsidR="00C80B75" w:rsidRPr="009D5A46" w:rsidRDefault="00C80B75" w:rsidP="009D5A4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9D5A46">
        <w:rPr>
          <w:rFonts w:ascii="Times New Roman" w:hAnsi="Times New Roman" w:cs="Times New Roman"/>
          <w:b/>
          <w:bCs/>
        </w:rPr>
        <w:t>Recipe as Associative Entity</w:t>
      </w:r>
    </w:p>
    <w:p w14:paraId="0B8EACE4" w14:textId="77777777" w:rsidR="00C80B75" w:rsidRPr="009D5A46" w:rsidRDefault="00C80B75" w:rsidP="009D5A46">
      <w:pPr>
        <w:pStyle w:val="ListParagraph"/>
        <w:ind w:left="0"/>
        <w:rPr>
          <w:rFonts w:ascii="Times New Roman" w:hAnsi="Times New Roman" w:cs="Times New Roman"/>
        </w:rPr>
      </w:pPr>
      <w:r w:rsidRPr="009D5A46">
        <w:rPr>
          <w:rFonts w:ascii="Times New Roman" w:hAnsi="Times New Roman" w:cs="Times New Roman"/>
        </w:rPr>
        <w:t>RECIPE links MENU-ITEMs to INGREDIENTs with quantity specifications. If an ingredient runs out, menu items automatically become unavailable, preventing orders for items that cannot be prepared.</w:t>
      </w:r>
    </w:p>
    <w:p w14:paraId="7B8B69A9" w14:textId="77777777" w:rsidR="00C80B75" w:rsidRPr="009D5A46" w:rsidRDefault="00C80B75" w:rsidP="009D5A4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9D5A46">
        <w:rPr>
          <w:rFonts w:ascii="Times New Roman" w:hAnsi="Times New Roman" w:cs="Times New Roman"/>
          <w:b/>
          <w:bCs/>
        </w:rPr>
        <w:t>Delivery Partner Separation</w:t>
      </w:r>
    </w:p>
    <w:p w14:paraId="2E61797F" w14:textId="77777777" w:rsidR="00C80B75" w:rsidRPr="009D5A46" w:rsidRDefault="00C80B75" w:rsidP="009D5A46">
      <w:pPr>
        <w:pStyle w:val="ListParagraph"/>
        <w:ind w:left="0"/>
        <w:rPr>
          <w:rFonts w:ascii="Times New Roman" w:hAnsi="Times New Roman" w:cs="Times New Roman"/>
        </w:rPr>
      </w:pPr>
      <w:r w:rsidRPr="009D5A46">
        <w:rPr>
          <w:rFonts w:ascii="Times New Roman" w:hAnsi="Times New Roman" w:cs="Times New Roman"/>
        </w:rPr>
        <w:t>DELIVERY-PARTNER is standalone rather than just an ORDER attribute. This allows tracking of partner performance, commission rates, and delivery times for optimization.</w:t>
      </w:r>
    </w:p>
    <w:p w14:paraId="6C7ED5C6" w14:textId="77777777" w:rsidR="00C80B75" w:rsidRPr="009D5A46" w:rsidRDefault="00C80B75" w:rsidP="009D5A4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9D5A46">
        <w:rPr>
          <w:rFonts w:ascii="Times New Roman" w:hAnsi="Times New Roman" w:cs="Times New Roman"/>
          <w:b/>
          <w:bCs/>
        </w:rPr>
        <w:t>Unified Customer Profiles</w:t>
      </w:r>
    </w:p>
    <w:p w14:paraId="58DC088F" w14:textId="77777777" w:rsidR="00C80B75" w:rsidRPr="009D5A46" w:rsidRDefault="00C80B75" w:rsidP="009D5A46">
      <w:pPr>
        <w:pStyle w:val="ListParagraph"/>
        <w:ind w:left="0"/>
        <w:rPr>
          <w:rFonts w:ascii="Times New Roman" w:hAnsi="Times New Roman" w:cs="Times New Roman"/>
        </w:rPr>
      </w:pPr>
      <w:r w:rsidRPr="009D5A46">
        <w:rPr>
          <w:rFonts w:ascii="Times New Roman" w:hAnsi="Times New Roman" w:cs="Times New Roman"/>
        </w:rPr>
        <w:t>Single CUSTOMER entity across all brands enables cross-brand loyalty programs and personalized marketing instead of treating customers separately per brand.</w:t>
      </w:r>
    </w:p>
    <w:p w14:paraId="0C414B11" w14:textId="77777777" w:rsidR="00C80B75" w:rsidRPr="009D5A46" w:rsidRDefault="00C80B75" w:rsidP="009D5A4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9D5A46">
        <w:rPr>
          <w:rFonts w:ascii="Times New Roman" w:hAnsi="Times New Roman" w:cs="Times New Roman"/>
          <w:b/>
          <w:bCs/>
        </w:rPr>
        <w:t>Payment Independence</w:t>
      </w:r>
    </w:p>
    <w:p w14:paraId="3FE97AFB" w14:textId="77777777" w:rsidR="00C80B75" w:rsidRPr="009D5A46" w:rsidRDefault="00C80B75" w:rsidP="009D5A46">
      <w:pPr>
        <w:pStyle w:val="ListParagraph"/>
        <w:ind w:left="0"/>
        <w:rPr>
          <w:rFonts w:ascii="Times New Roman" w:hAnsi="Times New Roman" w:cs="Times New Roman"/>
        </w:rPr>
      </w:pPr>
      <w:r w:rsidRPr="009D5A46">
        <w:rPr>
          <w:rFonts w:ascii="Times New Roman" w:hAnsi="Times New Roman" w:cs="Times New Roman"/>
        </w:rPr>
        <w:t>PAYMENT is separate from ORDER to handle refunds without deleting order records and to track revenue from multiple sources (cash, card, online, platforms).</w:t>
      </w:r>
    </w:p>
    <w:p w14:paraId="7B1FC4AC" w14:textId="77777777" w:rsidR="00C80B75" w:rsidRPr="009D5A46" w:rsidRDefault="00C80B75" w:rsidP="009D5A4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9D5A46">
        <w:rPr>
          <w:rFonts w:ascii="Times New Roman" w:hAnsi="Times New Roman" w:cs="Times New Roman"/>
          <w:b/>
          <w:bCs/>
        </w:rPr>
        <w:t>Feedback in ORDER</w:t>
      </w:r>
    </w:p>
    <w:p w14:paraId="0CC9045B" w14:textId="77777777" w:rsidR="00C80B75" w:rsidRPr="009D5A46" w:rsidRDefault="00C80B75" w:rsidP="009D5A46">
      <w:pPr>
        <w:pStyle w:val="ListParagraph"/>
        <w:ind w:left="0"/>
        <w:rPr>
          <w:rFonts w:ascii="Times New Roman" w:hAnsi="Times New Roman" w:cs="Times New Roman"/>
        </w:rPr>
      </w:pPr>
      <w:r w:rsidRPr="009D5A46">
        <w:rPr>
          <w:rFonts w:ascii="Times New Roman" w:hAnsi="Times New Roman" w:cs="Times New Roman"/>
        </w:rPr>
        <w:t>Customer ratings and reviews are stored as ORDER attributes rather than a separate entity, simplifying the model while maintaining feedback tracking capabilities.</w:t>
      </w:r>
    </w:p>
    <w:p w14:paraId="30B70E02" w14:textId="77777777" w:rsidR="00C80B75" w:rsidRPr="005F3ADA" w:rsidRDefault="00C80B75" w:rsidP="00C80B75">
      <w:pPr>
        <w:ind w:left="-720"/>
        <w:rPr>
          <w:rFonts w:ascii="Times New Roman" w:hAnsi="Times New Roman" w:cs="Times New Roman"/>
        </w:rPr>
      </w:pPr>
    </w:p>
    <w:sectPr w:rsidR="00C80B75" w:rsidRPr="005F3ADA" w:rsidSect="00C80B75">
      <w:pgSz w:w="12240" w:h="15840"/>
      <w:pgMar w:top="630" w:right="72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7C6F"/>
    <w:multiLevelType w:val="hybridMultilevel"/>
    <w:tmpl w:val="E064F5CC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131E2CEA"/>
    <w:multiLevelType w:val="hybridMultilevel"/>
    <w:tmpl w:val="8F4CE23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29EB55DE"/>
    <w:multiLevelType w:val="multilevel"/>
    <w:tmpl w:val="FB12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34C95"/>
    <w:multiLevelType w:val="multilevel"/>
    <w:tmpl w:val="6132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27762"/>
    <w:multiLevelType w:val="multilevel"/>
    <w:tmpl w:val="65AA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D0339"/>
    <w:multiLevelType w:val="multilevel"/>
    <w:tmpl w:val="ACD2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A3908"/>
    <w:multiLevelType w:val="multilevel"/>
    <w:tmpl w:val="2B04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432EB"/>
    <w:multiLevelType w:val="multilevel"/>
    <w:tmpl w:val="2C44B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047070"/>
    <w:multiLevelType w:val="multilevel"/>
    <w:tmpl w:val="7832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64AFA"/>
    <w:multiLevelType w:val="multilevel"/>
    <w:tmpl w:val="3BA2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076702"/>
    <w:multiLevelType w:val="multilevel"/>
    <w:tmpl w:val="1130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152C4"/>
    <w:multiLevelType w:val="multilevel"/>
    <w:tmpl w:val="FD92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2A144C"/>
    <w:multiLevelType w:val="multilevel"/>
    <w:tmpl w:val="B21E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147BA8"/>
    <w:multiLevelType w:val="multilevel"/>
    <w:tmpl w:val="5D0C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8B7F35"/>
    <w:multiLevelType w:val="multilevel"/>
    <w:tmpl w:val="C73E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191481">
    <w:abstractNumId w:val="9"/>
  </w:num>
  <w:num w:numId="2" w16cid:durableId="2117017409">
    <w:abstractNumId w:val="10"/>
  </w:num>
  <w:num w:numId="3" w16cid:durableId="630937928">
    <w:abstractNumId w:val="2"/>
  </w:num>
  <w:num w:numId="4" w16cid:durableId="1959801554">
    <w:abstractNumId w:val="14"/>
  </w:num>
  <w:num w:numId="5" w16cid:durableId="1636981444">
    <w:abstractNumId w:val="11"/>
  </w:num>
  <w:num w:numId="6" w16cid:durableId="1629506979">
    <w:abstractNumId w:val="12"/>
  </w:num>
  <w:num w:numId="7" w16cid:durableId="773129580">
    <w:abstractNumId w:val="5"/>
  </w:num>
  <w:num w:numId="8" w16cid:durableId="126825199">
    <w:abstractNumId w:val="6"/>
  </w:num>
  <w:num w:numId="9" w16cid:durableId="819154436">
    <w:abstractNumId w:val="4"/>
  </w:num>
  <w:num w:numId="10" w16cid:durableId="2125085">
    <w:abstractNumId w:val="3"/>
  </w:num>
  <w:num w:numId="11" w16cid:durableId="2007592005">
    <w:abstractNumId w:val="8"/>
  </w:num>
  <w:num w:numId="12" w16cid:durableId="1898392909">
    <w:abstractNumId w:val="13"/>
  </w:num>
  <w:num w:numId="13" w16cid:durableId="1823961944">
    <w:abstractNumId w:val="7"/>
  </w:num>
  <w:num w:numId="14" w16cid:durableId="795366629">
    <w:abstractNumId w:val="1"/>
  </w:num>
  <w:num w:numId="15" w16cid:durableId="1164734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B75"/>
    <w:rsid w:val="005F3ADA"/>
    <w:rsid w:val="009D5A46"/>
    <w:rsid w:val="00C80B75"/>
    <w:rsid w:val="00FC3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31E5F"/>
  <w15:chartTrackingRefBased/>
  <w15:docId w15:val="{70145C41-3D1C-4B38-A92E-CE2ED0870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B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B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B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B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B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B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B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B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819</Words>
  <Characters>4673</Characters>
  <Application>Microsoft Office Word</Application>
  <DocSecurity>0</DocSecurity>
  <Lines>38</Lines>
  <Paragraphs>10</Paragraphs>
  <ScaleCrop>false</ScaleCrop>
  <Company/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Omisha Kataria</dc:creator>
  <cp:keywords/>
  <dc:description/>
  <cp:lastModifiedBy>Omisha Kataria</cp:lastModifiedBy>
  <cp:revision>1</cp:revision>
  <dcterms:created xsi:type="dcterms:W3CDTF">2026-02-09T17:37:00Z</dcterms:created>
  <dcterms:modified xsi:type="dcterms:W3CDTF">2026-02-09T18:08:00Z</dcterms:modified>
</cp:coreProperties>
</file>