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Virtual Enviroment 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myDjangoEnv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django-admin startproject firstProject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manage.py runserver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SuperUser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username:Jay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mistry.jay28@gmail.com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Template Tagging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 }}  ---&gt; insert 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{%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%}  ---&gt; static files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