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AF894" w14:textId="6AA66E30" w:rsidR="00D27D63" w:rsidRDefault="00D27D63" w:rsidP="00595951">
      <w:pPr>
        <w:spacing w:line="480" w:lineRule="auto"/>
        <w:rPr>
          <w:rFonts w:ascii="Arial" w:hAnsi="Arial" w:cs="Arial"/>
          <w:b/>
          <w:bCs/>
        </w:rPr>
      </w:pPr>
      <w:r w:rsidRPr="000A1C2C">
        <w:rPr>
          <w:rFonts w:ascii="Arial" w:hAnsi="Arial" w:cs="Arial"/>
          <w:b/>
          <w:bCs/>
        </w:rPr>
        <w:t>Supporting Information</w:t>
      </w:r>
    </w:p>
    <w:p w14:paraId="101164A8" w14:textId="77777777" w:rsidR="00CA3028" w:rsidRDefault="00CA3028" w:rsidP="007B1C87">
      <w:pPr>
        <w:spacing w:line="480" w:lineRule="auto"/>
        <w:rPr>
          <w:rFonts w:ascii="Arial" w:hAnsi="Arial" w:cs="Arial"/>
          <w:b/>
          <w:bCs/>
        </w:rPr>
      </w:pPr>
      <w:bookmarkStart w:id="0" w:name="_GoBack"/>
      <w:bookmarkEnd w:id="0"/>
    </w:p>
    <w:p w14:paraId="5DA10738" w14:textId="3AE03959" w:rsidR="007B1C87" w:rsidRPr="007B1C87" w:rsidRDefault="005759D6" w:rsidP="007B1C87">
      <w:pPr>
        <w:spacing w:line="480" w:lineRule="auto"/>
        <w:rPr>
          <w:rFonts w:ascii="Arial" w:hAnsi="Arial" w:cs="Arial"/>
          <w:b/>
          <w:bCs/>
        </w:rPr>
      </w:pPr>
      <w:r>
        <w:rPr>
          <w:rFonts w:ascii="Arial" w:hAnsi="Arial" w:cs="Arial"/>
          <w:b/>
          <w:bCs/>
        </w:rPr>
        <w:t xml:space="preserve">TITLE: </w:t>
      </w:r>
      <w:r w:rsidR="007B1C87" w:rsidRPr="007B1C87">
        <w:rPr>
          <w:rFonts w:ascii="Arial" w:hAnsi="Arial" w:cs="Arial"/>
          <w:b/>
          <w:bCs/>
        </w:rPr>
        <w:t xml:space="preserve">Host resistance diversity protects susceptible genotypes by restricting pathogen spread and evolution </w:t>
      </w:r>
    </w:p>
    <w:p w14:paraId="059ED447" w14:textId="77777777" w:rsidR="007B1C87" w:rsidRPr="007B1C87" w:rsidRDefault="007B1C87" w:rsidP="007B1C87">
      <w:pPr>
        <w:spacing w:line="480" w:lineRule="auto"/>
        <w:rPr>
          <w:rFonts w:ascii="Arial" w:hAnsi="Arial" w:cs="Arial"/>
          <w:b/>
          <w:bCs/>
        </w:rPr>
      </w:pPr>
    </w:p>
    <w:p w14:paraId="39424E9B" w14:textId="04B68C3A" w:rsidR="007B1C87" w:rsidRPr="007B1C87" w:rsidRDefault="007B1C87" w:rsidP="007B1C87">
      <w:pPr>
        <w:spacing w:line="480" w:lineRule="auto"/>
        <w:rPr>
          <w:rFonts w:ascii="Arial" w:hAnsi="Arial" w:cs="Arial"/>
          <w:b/>
          <w:bCs/>
          <w:vertAlign w:val="superscript"/>
        </w:rPr>
      </w:pPr>
      <w:r w:rsidRPr="007B1C87">
        <w:rPr>
          <w:rFonts w:ascii="Arial" w:hAnsi="Arial" w:cs="Arial"/>
          <w:b/>
          <w:bCs/>
        </w:rPr>
        <w:t>Jack Common</w:t>
      </w:r>
      <w:r w:rsidRPr="007B1C87">
        <w:rPr>
          <w:rFonts w:ascii="Arial" w:hAnsi="Arial" w:cs="Arial"/>
          <w:b/>
          <w:bCs/>
          <w:vertAlign w:val="superscript"/>
        </w:rPr>
        <w:t>1</w:t>
      </w:r>
      <w:r w:rsidRPr="007B1C87">
        <w:rPr>
          <w:rFonts w:ascii="Arial" w:hAnsi="Arial" w:cs="Arial"/>
          <w:b/>
          <w:bCs/>
        </w:rPr>
        <w:t>, David Walker-Sünderhauf</w:t>
      </w:r>
      <w:r w:rsidR="002B08EA">
        <w:rPr>
          <w:rFonts w:ascii="Arial" w:hAnsi="Arial" w:cs="Arial"/>
          <w:b/>
          <w:bCs/>
          <w:vertAlign w:val="superscript"/>
        </w:rPr>
        <w:t>2</w:t>
      </w:r>
      <w:r w:rsidR="003C4863">
        <w:rPr>
          <w:rFonts w:ascii="Arial" w:hAnsi="Arial" w:cs="Arial"/>
          <w:b/>
          <w:bCs/>
        </w:rPr>
        <w:t xml:space="preserve">, </w:t>
      </w:r>
      <w:proofErr w:type="spellStart"/>
      <w:r w:rsidR="003C4863">
        <w:rPr>
          <w:rFonts w:ascii="Arial" w:hAnsi="Arial" w:cs="Arial"/>
          <w:b/>
          <w:bCs/>
        </w:rPr>
        <w:t>Stineke</w:t>
      </w:r>
      <w:proofErr w:type="spellEnd"/>
      <w:r w:rsidR="003C4863">
        <w:rPr>
          <w:rFonts w:ascii="Arial" w:hAnsi="Arial" w:cs="Arial"/>
          <w:b/>
          <w:bCs/>
        </w:rPr>
        <w:t xml:space="preserve"> van Houte</w:t>
      </w:r>
      <w:r w:rsidR="003C4863" w:rsidRPr="007679C5">
        <w:rPr>
          <w:rFonts w:ascii="Arial" w:hAnsi="Arial" w:cs="Arial"/>
          <w:b/>
          <w:bCs/>
          <w:vertAlign w:val="superscript"/>
        </w:rPr>
        <w:t>1</w:t>
      </w:r>
      <w:r w:rsidR="003C4863">
        <w:rPr>
          <w:rFonts w:ascii="Arial" w:hAnsi="Arial" w:cs="Arial"/>
          <w:b/>
          <w:bCs/>
        </w:rPr>
        <w:t xml:space="preserve">, </w:t>
      </w:r>
      <w:proofErr w:type="spellStart"/>
      <w:r w:rsidRPr="007B1C87">
        <w:rPr>
          <w:rFonts w:ascii="Arial" w:hAnsi="Arial" w:cs="Arial"/>
          <w:b/>
          <w:bCs/>
        </w:rPr>
        <w:t>Edze</w:t>
      </w:r>
      <w:proofErr w:type="spellEnd"/>
      <w:r w:rsidRPr="007B1C87">
        <w:rPr>
          <w:rFonts w:ascii="Arial" w:hAnsi="Arial" w:cs="Arial"/>
          <w:b/>
          <w:bCs/>
        </w:rPr>
        <w:t xml:space="preserve"> R. Westra</w:t>
      </w:r>
      <w:r w:rsidRPr="007B1C87">
        <w:rPr>
          <w:rFonts w:ascii="Arial" w:hAnsi="Arial" w:cs="Arial"/>
          <w:b/>
          <w:bCs/>
          <w:vertAlign w:val="superscript"/>
        </w:rPr>
        <w:t>1</w:t>
      </w:r>
    </w:p>
    <w:p w14:paraId="3FCE6D98" w14:textId="77777777" w:rsidR="007B1C87" w:rsidRPr="007B1C87" w:rsidRDefault="007B1C87" w:rsidP="007B1C87">
      <w:pPr>
        <w:spacing w:line="480" w:lineRule="auto"/>
        <w:rPr>
          <w:rFonts w:ascii="Arial" w:hAnsi="Arial" w:cs="Arial"/>
          <w:b/>
          <w:bCs/>
          <w:iCs/>
          <w:vertAlign w:val="superscript"/>
        </w:rPr>
      </w:pPr>
    </w:p>
    <w:p w14:paraId="6D4F3F86" w14:textId="77777777" w:rsidR="007B1C87" w:rsidRDefault="007B1C87" w:rsidP="007B1C87">
      <w:pPr>
        <w:spacing w:line="480" w:lineRule="auto"/>
        <w:rPr>
          <w:rFonts w:ascii="Arial" w:hAnsi="Arial" w:cs="Arial"/>
          <w:iCs/>
        </w:rPr>
      </w:pPr>
      <w:r w:rsidRPr="007B1C87">
        <w:rPr>
          <w:rFonts w:ascii="Arial" w:hAnsi="Arial" w:cs="Arial"/>
          <w:b/>
          <w:bCs/>
          <w:iCs/>
        </w:rPr>
        <w:t>AFFILIATION</w:t>
      </w:r>
      <w:r w:rsidRPr="007B1C87">
        <w:rPr>
          <w:rFonts w:ascii="Arial" w:hAnsi="Arial" w:cs="Arial"/>
          <w:iCs/>
        </w:rPr>
        <w:t xml:space="preserve">: </w:t>
      </w:r>
      <w:r w:rsidRPr="007B1C87">
        <w:rPr>
          <w:rFonts w:ascii="Arial" w:hAnsi="Arial" w:cs="Arial"/>
          <w:iCs/>
          <w:vertAlign w:val="superscript"/>
        </w:rPr>
        <w:t>1</w:t>
      </w:r>
      <w:r w:rsidRPr="007B1C87">
        <w:rPr>
          <w:rFonts w:ascii="Arial" w:hAnsi="Arial" w:cs="Arial"/>
          <w:iCs/>
        </w:rPr>
        <w:t>ESI and CEC, Biosciences, University of Exeter, Cornwall Campus, Penryn TR10 9EZ, UK</w:t>
      </w:r>
    </w:p>
    <w:p w14:paraId="5AA3DEBE" w14:textId="3E58EA3E" w:rsidR="002B08EA" w:rsidRPr="002B08EA" w:rsidRDefault="002B08EA" w:rsidP="002B08EA">
      <w:pPr>
        <w:pStyle w:val="03Authoraffiliation"/>
        <w:spacing w:line="480" w:lineRule="auto"/>
        <w:rPr>
          <w:rFonts w:ascii="Arial" w:hAnsi="Arial" w:cs="Arial"/>
          <w:i w:val="0"/>
          <w:iCs/>
          <w:color w:val="000000" w:themeColor="text1"/>
          <w:sz w:val="24"/>
          <w:szCs w:val="24"/>
        </w:rPr>
      </w:pPr>
      <w:r>
        <w:rPr>
          <w:rFonts w:ascii="Arial" w:hAnsi="Arial" w:cs="Arial"/>
          <w:i w:val="0"/>
          <w:iCs/>
          <w:color w:val="000000" w:themeColor="text1"/>
          <w:sz w:val="24"/>
          <w:szCs w:val="24"/>
          <w:vertAlign w:val="superscript"/>
        </w:rPr>
        <w:t>2</w:t>
      </w:r>
      <w:r w:rsidRPr="00E31E92">
        <w:t xml:space="preserve"> </w:t>
      </w:r>
      <w:r w:rsidRPr="0027448C">
        <w:rPr>
          <w:rFonts w:ascii="Arial" w:hAnsi="Arial" w:cs="Arial"/>
          <w:i w:val="0"/>
          <w:iCs/>
          <w:color w:val="000000" w:themeColor="text1"/>
          <w:sz w:val="24"/>
          <w:szCs w:val="24"/>
        </w:rPr>
        <w:t xml:space="preserve">European Centre for Environment and Human Health, University of Exeter Medical School, </w:t>
      </w:r>
      <w:r>
        <w:rPr>
          <w:rFonts w:ascii="Arial" w:hAnsi="Arial" w:cs="Arial"/>
          <w:i w:val="0"/>
          <w:iCs/>
          <w:color w:val="000000" w:themeColor="text1"/>
          <w:sz w:val="24"/>
          <w:szCs w:val="24"/>
        </w:rPr>
        <w:t>ESI</w:t>
      </w:r>
      <w:r w:rsidRPr="0027448C">
        <w:rPr>
          <w:rFonts w:ascii="Arial" w:hAnsi="Arial" w:cs="Arial"/>
          <w:i w:val="0"/>
          <w:iCs/>
          <w:color w:val="000000" w:themeColor="text1"/>
          <w:sz w:val="24"/>
          <w:szCs w:val="24"/>
        </w:rPr>
        <w:t xml:space="preserve">, </w:t>
      </w:r>
      <w:r>
        <w:rPr>
          <w:rFonts w:ascii="Arial" w:hAnsi="Arial" w:cs="Arial"/>
          <w:i w:val="0"/>
          <w:iCs/>
          <w:color w:val="000000" w:themeColor="text1"/>
          <w:sz w:val="24"/>
          <w:szCs w:val="24"/>
        </w:rPr>
        <w:t>Cornwall Campus</w:t>
      </w:r>
      <w:r w:rsidRPr="0027448C">
        <w:rPr>
          <w:rFonts w:ascii="Arial" w:hAnsi="Arial" w:cs="Arial"/>
          <w:i w:val="0"/>
          <w:iCs/>
          <w:color w:val="000000" w:themeColor="text1"/>
          <w:sz w:val="24"/>
          <w:szCs w:val="24"/>
        </w:rPr>
        <w:t xml:space="preserve">, </w:t>
      </w:r>
      <w:r>
        <w:rPr>
          <w:rFonts w:ascii="Arial" w:hAnsi="Arial" w:cs="Arial"/>
          <w:i w:val="0"/>
          <w:iCs/>
          <w:color w:val="000000" w:themeColor="text1"/>
          <w:sz w:val="24"/>
          <w:szCs w:val="24"/>
        </w:rPr>
        <w:t>Penryn</w:t>
      </w:r>
      <w:r w:rsidRPr="0027448C">
        <w:rPr>
          <w:rFonts w:ascii="Arial" w:hAnsi="Arial" w:cs="Arial"/>
          <w:i w:val="0"/>
          <w:iCs/>
          <w:color w:val="000000" w:themeColor="text1"/>
          <w:sz w:val="24"/>
          <w:szCs w:val="24"/>
        </w:rPr>
        <w:t xml:space="preserve"> TR1</w:t>
      </w:r>
      <w:r>
        <w:rPr>
          <w:rFonts w:ascii="Arial" w:hAnsi="Arial" w:cs="Arial"/>
          <w:i w:val="0"/>
          <w:iCs/>
          <w:color w:val="000000" w:themeColor="text1"/>
          <w:sz w:val="24"/>
          <w:szCs w:val="24"/>
        </w:rPr>
        <w:t>0</w:t>
      </w:r>
      <w:r w:rsidRPr="0027448C">
        <w:rPr>
          <w:rFonts w:ascii="Arial" w:hAnsi="Arial" w:cs="Arial"/>
          <w:i w:val="0"/>
          <w:iCs/>
          <w:color w:val="000000" w:themeColor="text1"/>
          <w:sz w:val="24"/>
          <w:szCs w:val="24"/>
        </w:rPr>
        <w:t xml:space="preserve"> </w:t>
      </w:r>
      <w:r>
        <w:rPr>
          <w:rFonts w:ascii="Arial" w:hAnsi="Arial" w:cs="Arial"/>
          <w:i w:val="0"/>
          <w:iCs/>
          <w:color w:val="000000" w:themeColor="text1"/>
          <w:sz w:val="24"/>
          <w:szCs w:val="24"/>
        </w:rPr>
        <w:t>9FE</w:t>
      </w:r>
      <w:r w:rsidRPr="0027448C">
        <w:rPr>
          <w:rFonts w:ascii="Arial" w:hAnsi="Arial" w:cs="Arial"/>
          <w:i w:val="0"/>
          <w:iCs/>
          <w:color w:val="000000" w:themeColor="text1"/>
          <w:sz w:val="24"/>
          <w:szCs w:val="24"/>
        </w:rPr>
        <w:t>, UK</w:t>
      </w:r>
    </w:p>
    <w:p w14:paraId="1444F9AF" w14:textId="77777777" w:rsidR="007B1C87" w:rsidRPr="007B1C87" w:rsidRDefault="007B1C87" w:rsidP="007B1C87">
      <w:pPr>
        <w:spacing w:line="480" w:lineRule="auto"/>
        <w:rPr>
          <w:rFonts w:ascii="Arial" w:hAnsi="Arial" w:cs="Arial"/>
          <w:b/>
          <w:bCs/>
          <w:iCs/>
        </w:rPr>
      </w:pPr>
    </w:p>
    <w:p w14:paraId="1B6AB663" w14:textId="515D68FA" w:rsidR="002B08EA" w:rsidRPr="002B08EA" w:rsidRDefault="007B1C87" w:rsidP="002B08EA">
      <w:pPr>
        <w:spacing w:line="480" w:lineRule="auto"/>
        <w:rPr>
          <w:rFonts w:ascii="Arial" w:hAnsi="Arial" w:cs="Arial"/>
          <w:iCs/>
        </w:rPr>
      </w:pPr>
      <w:r w:rsidRPr="007B1C87">
        <w:rPr>
          <w:rFonts w:ascii="Arial" w:hAnsi="Arial" w:cs="Arial"/>
          <w:b/>
          <w:bCs/>
          <w:iCs/>
        </w:rPr>
        <w:t xml:space="preserve">CONTACT: </w:t>
      </w:r>
      <w:r w:rsidRPr="007B1C87">
        <w:rPr>
          <w:rFonts w:ascii="Arial" w:hAnsi="Arial" w:cs="Arial"/>
          <w:iCs/>
        </w:rPr>
        <w:t xml:space="preserve">JC: jc860@exeter.ac.uk DWS: ds498@exeter.ac.uk </w:t>
      </w:r>
      <w:r w:rsidR="003C4863">
        <w:rPr>
          <w:rFonts w:ascii="Arial" w:hAnsi="Arial" w:cs="Arial"/>
          <w:iCs/>
        </w:rPr>
        <w:t xml:space="preserve">SVH: </w:t>
      </w:r>
      <w:r w:rsidR="003C4863" w:rsidRPr="0032667E">
        <w:rPr>
          <w:rFonts w:ascii="Arial" w:hAnsi="Arial" w:cs="Arial"/>
          <w:iCs/>
        </w:rPr>
        <w:t>c.van-houte@exeter.ac.uk</w:t>
      </w:r>
      <w:r w:rsidR="003C4863">
        <w:rPr>
          <w:rFonts w:ascii="Arial" w:hAnsi="Arial" w:cs="Arial"/>
          <w:iCs/>
        </w:rPr>
        <w:t xml:space="preserve"> </w:t>
      </w:r>
      <w:r w:rsidRPr="007B1C87">
        <w:rPr>
          <w:rFonts w:ascii="Arial" w:hAnsi="Arial" w:cs="Arial"/>
          <w:iCs/>
        </w:rPr>
        <w:t xml:space="preserve">ERW: </w:t>
      </w:r>
      <w:r w:rsidR="00381E1D" w:rsidRPr="007B1C87">
        <w:rPr>
          <w:rFonts w:ascii="Arial" w:hAnsi="Arial" w:cs="Arial"/>
          <w:iCs/>
        </w:rPr>
        <w:t>E.R.Westra@exeter.ac.uk</w:t>
      </w:r>
      <w:r w:rsidR="00381E1D">
        <w:rPr>
          <w:rFonts w:ascii="Arial" w:hAnsi="Arial" w:cs="Arial"/>
          <w:iCs/>
        </w:rPr>
        <w:t xml:space="preserve">. </w:t>
      </w:r>
      <w:r w:rsidRPr="007B1C87">
        <w:rPr>
          <w:rFonts w:ascii="Arial" w:hAnsi="Arial" w:cs="Arial"/>
          <w:iCs/>
        </w:rPr>
        <w:t xml:space="preserve">Please address correspondence to </w:t>
      </w:r>
      <w:r w:rsidR="007679C5">
        <w:rPr>
          <w:rFonts w:ascii="Arial" w:hAnsi="Arial" w:cs="Arial"/>
          <w:iCs/>
        </w:rPr>
        <w:t xml:space="preserve">Jack Common and </w:t>
      </w:r>
      <w:proofErr w:type="spellStart"/>
      <w:r w:rsidRPr="007B1C87">
        <w:rPr>
          <w:rFonts w:ascii="Arial" w:hAnsi="Arial" w:cs="Arial"/>
          <w:iCs/>
        </w:rPr>
        <w:t>Edze</w:t>
      </w:r>
      <w:proofErr w:type="spellEnd"/>
      <w:r w:rsidRPr="007B1C87">
        <w:rPr>
          <w:rFonts w:ascii="Arial" w:hAnsi="Arial" w:cs="Arial"/>
          <w:iCs/>
        </w:rPr>
        <w:t xml:space="preserve"> R. </w:t>
      </w:r>
      <w:proofErr w:type="spellStart"/>
      <w:r w:rsidRPr="007B1C87">
        <w:rPr>
          <w:rFonts w:ascii="Arial" w:hAnsi="Arial" w:cs="Arial"/>
          <w:iCs/>
        </w:rPr>
        <w:t>Westra</w:t>
      </w:r>
      <w:proofErr w:type="spellEnd"/>
      <w:r w:rsidR="002B08EA">
        <w:rPr>
          <w:rFonts w:ascii="Arial" w:hAnsi="Arial" w:cs="Arial"/>
          <w:b/>
          <w:bCs/>
        </w:rPr>
        <w:br w:type="page"/>
      </w:r>
    </w:p>
    <w:p w14:paraId="0896136B" w14:textId="04ADD255" w:rsidR="00A6085D" w:rsidRPr="00545863" w:rsidRDefault="00A6085D" w:rsidP="00A6085D">
      <w:pPr>
        <w:pStyle w:val="Heading2"/>
        <w:rPr>
          <w:rFonts w:ascii="Arial" w:hAnsi="Arial" w:cs="Arial"/>
          <w:b/>
          <w:bCs/>
          <w:color w:val="auto"/>
          <w:sz w:val="24"/>
          <w:szCs w:val="24"/>
          <w:lang w:val="en-GB"/>
        </w:rPr>
      </w:pPr>
      <w:r w:rsidRPr="00545863">
        <w:rPr>
          <w:rFonts w:ascii="Arial" w:hAnsi="Arial" w:cs="Arial"/>
          <w:b/>
          <w:bCs/>
          <w:color w:val="auto"/>
          <w:sz w:val="24"/>
          <w:szCs w:val="24"/>
          <w:lang w:val="en-GB"/>
        </w:rPr>
        <w:lastRenderedPageBreak/>
        <w:t>Supplementary Figures</w:t>
      </w:r>
    </w:p>
    <w:p w14:paraId="366AA45B" w14:textId="77777777" w:rsidR="007B7C79" w:rsidRPr="00691113" w:rsidRDefault="007B7C79" w:rsidP="00E9786F">
      <w:pPr>
        <w:spacing w:line="480" w:lineRule="auto"/>
      </w:pPr>
    </w:p>
    <w:p w14:paraId="1E05F40A" w14:textId="77777777" w:rsidR="00997DDD" w:rsidRDefault="007B7C79" w:rsidP="00545863">
      <w:pPr>
        <w:keepNext/>
        <w:spacing w:line="480" w:lineRule="auto"/>
      </w:pPr>
      <w:r>
        <w:rPr>
          <w:noProof/>
          <w:lang w:val="en-US" w:eastAsia="en-US"/>
        </w:rPr>
        <w:drawing>
          <wp:inline distT="0" distB="0" distL="0" distR="0" wp14:anchorId="38E408B9" wp14:editId="1F2F8048">
            <wp:extent cx="5727700" cy="4012565"/>
            <wp:effectExtent l="0" t="0" r="1270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5 at 16.42.44.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012565"/>
                    </a:xfrm>
                    <a:prstGeom prst="rect">
                      <a:avLst/>
                    </a:prstGeom>
                  </pic:spPr>
                </pic:pic>
              </a:graphicData>
            </a:graphic>
          </wp:inline>
        </w:drawing>
      </w:r>
    </w:p>
    <w:p w14:paraId="3241A206" w14:textId="3CC98EF9" w:rsidR="007B7C79" w:rsidRDefault="00997DDD" w:rsidP="00E9786F">
      <w:pPr>
        <w:spacing w:line="480" w:lineRule="auto"/>
      </w:pPr>
      <w:r>
        <w:rPr>
          <w:rFonts w:ascii="Arial" w:hAnsi="Arial" w:cs="Arial"/>
          <w:b/>
          <w:bCs/>
        </w:rPr>
        <w:t xml:space="preserve">Figure S1 </w:t>
      </w:r>
      <w:r w:rsidRPr="00997DDD">
        <w:rPr>
          <w:rFonts w:ascii="Arial" w:hAnsi="Arial" w:cs="Arial"/>
        </w:rPr>
        <w:t xml:space="preserve">Infectivity matrix of the library of BIMs and escape phages. The identity of BIMs and escape phage (1-24) are shown in the first row and column, respectively. Black squares represent infectivity, white indicates no infectivity. Infectivity of the wild-type DMS3vir is shown, as well as the infectivity of each escape phage on wild-type </w:t>
      </w:r>
      <w:r w:rsidRPr="00997DDD">
        <w:rPr>
          <w:rFonts w:ascii="Arial" w:hAnsi="Arial" w:cs="Arial"/>
          <w:i/>
        </w:rPr>
        <w:t>P. aeruginosa</w:t>
      </w:r>
      <w:r w:rsidR="00DB2BCF">
        <w:rPr>
          <w:rFonts w:ascii="Arial" w:hAnsi="Arial" w:cs="Arial"/>
          <w:i/>
        </w:rPr>
        <w:t xml:space="preserve"> </w:t>
      </w:r>
      <w:r w:rsidR="00DB2BCF">
        <w:rPr>
          <w:rFonts w:ascii="Arial" w:hAnsi="Arial" w:cs="Arial"/>
          <w:iCs/>
        </w:rPr>
        <w:t>PA14</w:t>
      </w:r>
      <w:r w:rsidRPr="00997DDD">
        <w:rPr>
          <w:rFonts w:ascii="Arial" w:hAnsi="Arial" w:cs="Arial"/>
        </w:rPr>
        <w:t>.</w:t>
      </w:r>
    </w:p>
    <w:p w14:paraId="4C73DA1F" w14:textId="77777777" w:rsidR="007B7C79" w:rsidRDefault="007B7C79" w:rsidP="00E9786F">
      <w:pPr>
        <w:spacing w:line="480" w:lineRule="auto"/>
        <w:rPr>
          <w:b/>
        </w:rPr>
      </w:pPr>
    </w:p>
    <w:p w14:paraId="5D600EE5" w14:textId="3DB04161" w:rsidR="00997DDD" w:rsidRDefault="007B7C79" w:rsidP="00545863">
      <w:pPr>
        <w:keepNext/>
        <w:spacing w:line="480" w:lineRule="auto"/>
      </w:pPr>
      <w:r>
        <w:rPr>
          <w:noProof/>
          <w:lang w:val="en-US" w:eastAsia="en-US"/>
        </w:rPr>
        <w:lastRenderedPageBreak/>
        <w:drawing>
          <wp:inline distT="0" distB="0" distL="0" distR="0" wp14:anchorId="7C58FA08" wp14:editId="4727A91D">
            <wp:extent cx="6485678" cy="38908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S1.png"/>
                    <pic:cNvPicPr/>
                  </pic:nvPicPr>
                  <pic:blipFill>
                    <a:blip r:embed="rId9">
                      <a:extLst>
                        <a:ext uri="{28A0092B-C50C-407E-A947-70E740481C1C}">
                          <a14:useLocalDpi xmlns:a14="http://schemas.microsoft.com/office/drawing/2010/main" val="0"/>
                        </a:ext>
                      </a:extLst>
                    </a:blip>
                    <a:stretch>
                      <a:fillRect/>
                    </a:stretch>
                  </pic:blipFill>
                  <pic:spPr>
                    <a:xfrm>
                      <a:off x="0" y="0"/>
                      <a:ext cx="6485678" cy="3890858"/>
                    </a:xfrm>
                    <a:prstGeom prst="rect">
                      <a:avLst/>
                    </a:prstGeom>
                  </pic:spPr>
                </pic:pic>
              </a:graphicData>
            </a:graphic>
          </wp:inline>
        </w:drawing>
      </w:r>
    </w:p>
    <w:p w14:paraId="26B7C89F" w14:textId="5EFFDF97" w:rsidR="00997DDD" w:rsidRPr="00997DDD" w:rsidRDefault="00997DDD" w:rsidP="00997DDD">
      <w:pPr>
        <w:keepNext/>
        <w:spacing w:line="480" w:lineRule="auto"/>
        <w:rPr>
          <w:rFonts w:ascii="Arial" w:hAnsi="Arial" w:cs="Arial"/>
        </w:rPr>
      </w:pPr>
      <w:r w:rsidRPr="00997DDD">
        <w:rPr>
          <w:rFonts w:ascii="Arial" w:hAnsi="Arial" w:cs="Arial"/>
          <w:b/>
          <w:bCs/>
        </w:rPr>
        <w:t xml:space="preserve">Figure S2 </w:t>
      </w:r>
      <w:r w:rsidRPr="00997DDD">
        <w:rPr>
          <w:rFonts w:ascii="Arial" w:hAnsi="Arial" w:cs="Arial"/>
        </w:rPr>
        <w:t xml:space="preserve">Coefficients from a GLMM of </w:t>
      </w:r>
      <w:r w:rsidR="007E20B9">
        <w:rPr>
          <w:rFonts w:ascii="Arial" w:hAnsi="Arial" w:cs="Arial"/>
        </w:rPr>
        <w:t>the natural log of</w:t>
      </w:r>
      <w:r w:rsidRPr="00997DDD">
        <w:rPr>
          <w:rFonts w:ascii="Arial" w:hAnsi="Arial" w:cs="Arial"/>
        </w:rPr>
        <w:t xml:space="preserve"> phage titre</w:t>
      </w:r>
      <w:r w:rsidR="003C5D8E">
        <w:rPr>
          <w:rFonts w:ascii="Arial" w:hAnsi="Arial" w:cs="Arial"/>
        </w:rPr>
        <w:t xml:space="preserve"> (plaque-forming units </w:t>
      </w:r>
      <w:r w:rsidR="004C7EE2">
        <w:rPr>
          <w:rFonts w:ascii="Arial" w:hAnsi="Arial" w:cs="Arial"/>
        </w:rPr>
        <w:t>[pfu] ml</w:t>
      </w:r>
      <w:r w:rsidR="004C7EE2">
        <w:rPr>
          <w:rFonts w:ascii="Arial" w:hAnsi="Arial" w:cs="Arial"/>
          <w:vertAlign w:val="superscript"/>
        </w:rPr>
        <w:t>-1</w:t>
      </w:r>
      <w:r w:rsidR="004C7EE2">
        <w:rPr>
          <w:rFonts w:ascii="Arial" w:hAnsi="Arial" w:cs="Arial"/>
        </w:rPr>
        <w:t>)</w:t>
      </w:r>
      <w:r w:rsidRPr="00997DDD">
        <w:rPr>
          <w:rFonts w:ascii="Arial" w:hAnsi="Arial" w:cs="Arial"/>
        </w:rPr>
        <w:t xml:space="preserve">, with </w:t>
      </w:r>
      <w:r w:rsidR="00353B92">
        <w:rPr>
          <w:rFonts w:ascii="Arial" w:hAnsi="Arial" w:cs="Arial"/>
        </w:rPr>
        <w:t xml:space="preserve">CRISPR allele </w:t>
      </w:r>
      <w:r w:rsidRPr="00997DDD">
        <w:rPr>
          <w:rFonts w:ascii="Arial" w:hAnsi="Arial" w:cs="Arial"/>
        </w:rPr>
        <w:t xml:space="preserve">diversity treatment and days post-infection (dpi) as fixed effects. </w:t>
      </w:r>
      <w:r w:rsidR="005C1ED6">
        <w:rPr>
          <w:rFonts w:ascii="Arial" w:hAnsi="Arial" w:cs="Arial"/>
        </w:rPr>
        <w:t>The i</w:t>
      </w:r>
      <w:r w:rsidRPr="00997DDD">
        <w:rPr>
          <w:rFonts w:ascii="Arial" w:hAnsi="Arial" w:cs="Arial"/>
        </w:rPr>
        <w:t>ntercept is the mean</w:t>
      </w:r>
      <w:r w:rsidR="0007527D">
        <w:rPr>
          <w:rFonts w:ascii="Arial" w:hAnsi="Arial" w:cs="Arial"/>
        </w:rPr>
        <w:t xml:space="preserve"> phage titre</w:t>
      </w:r>
      <w:r w:rsidRPr="00997DDD">
        <w:rPr>
          <w:rFonts w:ascii="Arial" w:hAnsi="Arial" w:cs="Arial"/>
        </w:rPr>
        <w:t xml:space="preserve"> </w:t>
      </w:r>
      <w:r w:rsidR="0007527D">
        <w:rPr>
          <w:rFonts w:ascii="Arial" w:hAnsi="Arial" w:cs="Arial"/>
        </w:rPr>
        <w:t>in</w:t>
      </w:r>
      <w:r w:rsidRPr="00997DDD">
        <w:rPr>
          <w:rFonts w:ascii="Arial" w:hAnsi="Arial" w:cs="Arial"/>
        </w:rPr>
        <w:t xml:space="preserve"> the 1-clone treatment at 0 dpi</w:t>
      </w:r>
      <w:r w:rsidR="008429FC">
        <w:rPr>
          <w:rFonts w:ascii="Arial" w:hAnsi="Arial" w:cs="Arial"/>
        </w:rPr>
        <w:t>. T</w:t>
      </w:r>
      <w:r w:rsidRPr="00997DDD">
        <w:rPr>
          <w:rFonts w:ascii="Arial" w:hAnsi="Arial" w:cs="Arial"/>
        </w:rPr>
        <w:t xml:space="preserve">he </w:t>
      </w:r>
      <w:r w:rsidRPr="00997DDD">
        <w:rPr>
          <w:rFonts w:ascii="Arial" w:hAnsi="Arial" w:cs="Arial"/>
          <w:i/>
          <w:iCs/>
        </w:rPr>
        <w:sym w:font="Symbol" w:char="F062"/>
      </w:r>
      <w:r w:rsidRPr="00997DDD">
        <w:rPr>
          <w:rFonts w:ascii="Arial" w:hAnsi="Arial" w:cs="Arial"/>
          <w:i/>
          <w:iCs/>
        </w:rPr>
        <w:t xml:space="preserve"> </w:t>
      </w:r>
      <w:r w:rsidRPr="00997DDD">
        <w:rPr>
          <w:rFonts w:ascii="Arial" w:hAnsi="Arial" w:cs="Arial"/>
        </w:rPr>
        <w:t xml:space="preserve">differences from the intercept are shown for the remaining levels of both fixed effects. </w:t>
      </w:r>
      <w:r w:rsidR="00B84D05">
        <w:rPr>
          <w:rFonts w:ascii="Arial" w:hAnsi="Arial" w:cs="Arial"/>
        </w:rPr>
        <w:t>The dotted line at zero indicates</w:t>
      </w:r>
      <w:r w:rsidR="00A777EF">
        <w:rPr>
          <w:rFonts w:ascii="Arial" w:hAnsi="Arial" w:cs="Arial"/>
        </w:rPr>
        <w:t xml:space="preserve"> no difference from the intercept. </w:t>
      </w:r>
      <w:r w:rsidRPr="00997DDD">
        <w:rPr>
          <w:rFonts w:ascii="Arial" w:hAnsi="Arial" w:cs="Arial"/>
        </w:rPr>
        <w:t>Means are shown as white points with 67, 89% and 95% confidence intervals given in decreasing width.</w:t>
      </w:r>
    </w:p>
    <w:p w14:paraId="167F66E0" w14:textId="3EACE64E" w:rsidR="007B7C79" w:rsidRDefault="007B7C79" w:rsidP="00E9786F">
      <w:pPr>
        <w:spacing w:line="480" w:lineRule="auto"/>
        <w:rPr>
          <w:b/>
        </w:rPr>
      </w:pPr>
    </w:p>
    <w:p w14:paraId="1682B980" w14:textId="77777777" w:rsidR="00A6085D" w:rsidRDefault="00A6085D" w:rsidP="00E9786F">
      <w:pPr>
        <w:spacing w:line="480" w:lineRule="auto"/>
        <w:rPr>
          <w:b/>
        </w:rPr>
      </w:pPr>
    </w:p>
    <w:p w14:paraId="613A7F3D" w14:textId="77777777" w:rsidR="00A6085D" w:rsidRDefault="00A6085D" w:rsidP="00E9786F">
      <w:pPr>
        <w:spacing w:line="480" w:lineRule="auto"/>
        <w:rPr>
          <w:b/>
        </w:rPr>
      </w:pPr>
    </w:p>
    <w:p w14:paraId="05F7E093" w14:textId="77777777" w:rsidR="00A6085D" w:rsidRDefault="00A6085D" w:rsidP="00E9786F">
      <w:pPr>
        <w:spacing w:line="480" w:lineRule="auto"/>
        <w:rPr>
          <w:b/>
        </w:rPr>
      </w:pPr>
    </w:p>
    <w:p w14:paraId="159DA717" w14:textId="77777777" w:rsidR="00A6085D" w:rsidRDefault="00A6085D" w:rsidP="00E9786F">
      <w:pPr>
        <w:spacing w:line="480" w:lineRule="auto"/>
        <w:rPr>
          <w:b/>
        </w:rPr>
      </w:pPr>
    </w:p>
    <w:p w14:paraId="25DBFE30" w14:textId="77777777" w:rsidR="00A6085D" w:rsidRDefault="00A6085D" w:rsidP="00E9786F">
      <w:pPr>
        <w:spacing w:line="480" w:lineRule="auto"/>
        <w:rPr>
          <w:b/>
        </w:rPr>
      </w:pPr>
    </w:p>
    <w:p w14:paraId="7270B2BD" w14:textId="77777777" w:rsidR="00A6085D" w:rsidRDefault="00A6085D" w:rsidP="00E9786F">
      <w:pPr>
        <w:spacing w:line="480" w:lineRule="auto"/>
        <w:rPr>
          <w:b/>
        </w:rPr>
      </w:pPr>
    </w:p>
    <w:p w14:paraId="137797DF" w14:textId="77777777" w:rsidR="00441795" w:rsidRDefault="00FC5630" w:rsidP="00441795">
      <w:pPr>
        <w:keepNext/>
        <w:spacing w:line="480" w:lineRule="auto"/>
      </w:pPr>
      <w:r>
        <w:rPr>
          <w:b/>
          <w:noProof/>
          <w:lang w:val="en-US" w:eastAsia="en-US"/>
        </w:rPr>
        <w:lastRenderedPageBreak/>
        <w:drawing>
          <wp:inline distT="0" distB="0" distL="0" distR="0" wp14:anchorId="707492C2" wp14:editId="7CF9851F">
            <wp:extent cx="6133381" cy="6133381"/>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S3.png"/>
                    <pic:cNvPicPr/>
                  </pic:nvPicPr>
                  <pic:blipFill>
                    <a:blip r:embed="rId10">
                      <a:extLst>
                        <a:ext uri="{28A0092B-C50C-407E-A947-70E740481C1C}">
                          <a14:useLocalDpi xmlns:a14="http://schemas.microsoft.com/office/drawing/2010/main" val="0"/>
                        </a:ext>
                      </a:extLst>
                    </a:blip>
                    <a:stretch>
                      <a:fillRect/>
                    </a:stretch>
                  </pic:blipFill>
                  <pic:spPr>
                    <a:xfrm>
                      <a:off x="0" y="0"/>
                      <a:ext cx="6144540" cy="6144540"/>
                    </a:xfrm>
                    <a:prstGeom prst="rect">
                      <a:avLst/>
                    </a:prstGeom>
                  </pic:spPr>
                </pic:pic>
              </a:graphicData>
            </a:graphic>
          </wp:inline>
        </w:drawing>
      </w:r>
    </w:p>
    <w:p w14:paraId="4E806C8F" w14:textId="5BEB5A3A" w:rsidR="00441795" w:rsidRPr="00441795" w:rsidRDefault="00441795" w:rsidP="00441795">
      <w:pPr>
        <w:spacing w:line="480" w:lineRule="auto"/>
        <w:rPr>
          <w:rFonts w:ascii="Arial" w:hAnsi="Arial" w:cs="Arial"/>
          <w:bCs/>
        </w:rPr>
      </w:pPr>
      <w:r w:rsidRPr="00441795">
        <w:rPr>
          <w:rFonts w:ascii="Arial" w:hAnsi="Arial" w:cs="Arial"/>
          <w:b/>
        </w:rPr>
        <w:t xml:space="preserve">Figure S3 </w:t>
      </w:r>
      <w:r w:rsidRPr="00441795">
        <w:rPr>
          <w:rFonts w:ascii="Arial" w:hAnsi="Arial" w:cs="Arial"/>
          <w:bCs/>
        </w:rPr>
        <w:t xml:space="preserve">Selection rate of CRISPR clones </w:t>
      </w:r>
      <w:r w:rsidR="00230186">
        <w:rPr>
          <w:rFonts w:ascii="Arial" w:hAnsi="Arial" w:cs="Arial"/>
          <w:bCs/>
        </w:rPr>
        <w:t>relative</w:t>
      </w:r>
      <w:r w:rsidRPr="00441795">
        <w:rPr>
          <w:rFonts w:ascii="Arial" w:hAnsi="Arial" w:cs="Arial"/>
          <w:bCs/>
        </w:rPr>
        <w:t xml:space="preserve"> to a surface mutant (which does not encode CRISPR-based immunity) in each</w:t>
      </w:r>
      <w:r w:rsidR="00230186">
        <w:rPr>
          <w:rFonts w:ascii="Arial" w:hAnsi="Arial" w:cs="Arial"/>
          <w:bCs/>
        </w:rPr>
        <w:t xml:space="preserve"> CRISPR allele</w:t>
      </w:r>
      <w:r w:rsidRPr="00441795">
        <w:rPr>
          <w:rFonts w:ascii="Arial" w:hAnsi="Arial" w:cs="Arial"/>
          <w:bCs/>
        </w:rPr>
        <w:t xml:space="preserve"> diversity treatment at 1-3 days post-infection (dpi). Selection rate is the natural log of the relative change in density of one competitor against another. The dotted line at zero indicates no difference in density change i.e. both are equally fit. Boxplots show the median, 25</w:t>
      </w:r>
      <w:r w:rsidRPr="00441795">
        <w:rPr>
          <w:rFonts w:ascii="Arial" w:hAnsi="Arial" w:cs="Arial"/>
          <w:bCs/>
          <w:vertAlign w:val="superscript"/>
        </w:rPr>
        <w:t>th</w:t>
      </w:r>
      <w:r w:rsidRPr="00441795">
        <w:rPr>
          <w:rFonts w:ascii="Arial" w:hAnsi="Arial" w:cs="Arial"/>
          <w:bCs/>
        </w:rPr>
        <w:t xml:space="preserve"> and 75</w:t>
      </w:r>
      <w:r w:rsidRPr="00441795">
        <w:rPr>
          <w:rFonts w:ascii="Arial" w:hAnsi="Arial" w:cs="Arial"/>
          <w:bCs/>
          <w:vertAlign w:val="superscript"/>
        </w:rPr>
        <w:t>th</w:t>
      </w:r>
      <w:r w:rsidRPr="00441795">
        <w:rPr>
          <w:rFonts w:ascii="Arial" w:hAnsi="Arial" w:cs="Arial"/>
          <w:bCs/>
        </w:rPr>
        <w:t xml:space="preserve"> percentile, and the interquartile range. Residuals are shown as points. Note the different scaling of the y-axis in each panel.  </w:t>
      </w:r>
    </w:p>
    <w:p w14:paraId="47327ED6" w14:textId="5E705698" w:rsidR="00441795" w:rsidRPr="000938D1" w:rsidRDefault="00441795" w:rsidP="000938D1">
      <w:pPr>
        <w:spacing w:line="480" w:lineRule="auto"/>
        <w:rPr>
          <w:b/>
        </w:rPr>
      </w:pPr>
    </w:p>
    <w:p w14:paraId="570E330D" w14:textId="77777777" w:rsidR="000938D1" w:rsidRDefault="00FC5630" w:rsidP="000938D1">
      <w:pPr>
        <w:keepNext/>
      </w:pPr>
      <w:r>
        <w:rPr>
          <w:noProof/>
          <w:lang w:val="en-US" w:eastAsia="en-US"/>
        </w:rPr>
        <w:drawing>
          <wp:inline distT="0" distB="0" distL="0" distR="0" wp14:anchorId="590426EA" wp14:editId="55EB4C28">
            <wp:extent cx="5843781" cy="5843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S4.png"/>
                    <pic:cNvPicPr/>
                  </pic:nvPicPr>
                  <pic:blipFill>
                    <a:blip r:embed="rId11">
                      <a:extLst>
                        <a:ext uri="{28A0092B-C50C-407E-A947-70E740481C1C}">
                          <a14:useLocalDpi xmlns:a14="http://schemas.microsoft.com/office/drawing/2010/main" val="0"/>
                        </a:ext>
                      </a:extLst>
                    </a:blip>
                    <a:stretch>
                      <a:fillRect/>
                    </a:stretch>
                  </pic:blipFill>
                  <pic:spPr>
                    <a:xfrm>
                      <a:off x="0" y="0"/>
                      <a:ext cx="5843781" cy="5843781"/>
                    </a:xfrm>
                    <a:prstGeom prst="rect">
                      <a:avLst/>
                    </a:prstGeom>
                  </pic:spPr>
                </pic:pic>
              </a:graphicData>
            </a:graphic>
          </wp:inline>
        </w:drawing>
      </w:r>
    </w:p>
    <w:p w14:paraId="13A89609" w14:textId="3B9152F8" w:rsidR="00A6085D" w:rsidRPr="002D6EC9" w:rsidRDefault="000938D1" w:rsidP="002D6EC9">
      <w:pPr>
        <w:spacing w:line="480" w:lineRule="auto"/>
        <w:rPr>
          <w:rFonts w:ascii="Arial" w:hAnsi="Arial" w:cs="Arial"/>
          <w:bCs/>
        </w:rPr>
      </w:pPr>
      <w:r w:rsidRPr="000938D1">
        <w:rPr>
          <w:rFonts w:ascii="Arial" w:hAnsi="Arial" w:cs="Arial"/>
          <w:b/>
        </w:rPr>
        <w:t xml:space="preserve">Figure S4 </w:t>
      </w:r>
      <w:r w:rsidRPr="000938D1">
        <w:rPr>
          <w:rFonts w:ascii="Arial" w:hAnsi="Arial" w:cs="Arial"/>
          <w:bCs/>
        </w:rPr>
        <w:t xml:space="preserve">Selection rate of </w:t>
      </w:r>
      <w:r w:rsidR="00313C31">
        <w:rPr>
          <w:rFonts w:ascii="Arial" w:hAnsi="Arial" w:cs="Arial"/>
          <w:color w:val="000000" w:themeColor="text1"/>
        </w:rPr>
        <w:t>susceptible hosts relative to other CRISPR clones in the population for each CRISPR allele diversity treatment</w:t>
      </w:r>
      <w:r w:rsidR="00313C31" w:rsidRPr="000938D1">
        <w:rPr>
          <w:rFonts w:ascii="Arial" w:hAnsi="Arial" w:cs="Arial"/>
          <w:bCs/>
        </w:rPr>
        <w:t xml:space="preserve"> </w:t>
      </w:r>
      <w:r w:rsidRPr="000938D1">
        <w:rPr>
          <w:rFonts w:ascii="Arial" w:hAnsi="Arial" w:cs="Arial"/>
          <w:bCs/>
        </w:rPr>
        <w:t>at 1-3 days post-infection (dpi). Selection rate is the natural log of the relative change in density of one competitor against another. The dotted line at zero indicates no difference in density change i.e. both are equally fit. Boxplots show the median, 25</w:t>
      </w:r>
      <w:r w:rsidRPr="000938D1">
        <w:rPr>
          <w:rFonts w:ascii="Arial" w:hAnsi="Arial" w:cs="Arial"/>
          <w:bCs/>
          <w:vertAlign w:val="superscript"/>
        </w:rPr>
        <w:t>th</w:t>
      </w:r>
      <w:r w:rsidRPr="000938D1">
        <w:rPr>
          <w:rFonts w:ascii="Arial" w:hAnsi="Arial" w:cs="Arial"/>
          <w:bCs/>
        </w:rPr>
        <w:t xml:space="preserve"> and 75</w:t>
      </w:r>
      <w:r w:rsidRPr="000938D1">
        <w:rPr>
          <w:rFonts w:ascii="Arial" w:hAnsi="Arial" w:cs="Arial"/>
          <w:bCs/>
          <w:vertAlign w:val="superscript"/>
        </w:rPr>
        <w:t>th</w:t>
      </w:r>
      <w:r w:rsidRPr="000938D1">
        <w:rPr>
          <w:rFonts w:ascii="Arial" w:hAnsi="Arial" w:cs="Arial"/>
          <w:bCs/>
        </w:rPr>
        <w:t xml:space="preserve"> percentile, and the interquartile range. Residuals are shown as points. The 1-clone treatments, both with infective and ancestral phage, have been excluded because the whole CRISPR population was susceptible and can therefore be found in Figure S3</w:t>
      </w:r>
      <w:r w:rsidRPr="000938D1">
        <w:rPr>
          <w:rFonts w:ascii="Arial" w:hAnsi="Arial" w:cs="Arial"/>
        </w:rPr>
        <w:t>.</w:t>
      </w:r>
    </w:p>
    <w:p w14:paraId="110A2FA0" w14:textId="66144316" w:rsidR="007B7C79" w:rsidRPr="003D67B1" w:rsidRDefault="003D67B1" w:rsidP="00595951">
      <w:pPr>
        <w:pStyle w:val="Heading1"/>
        <w:spacing w:line="480" w:lineRule="auto"/>
        <w:rPr>
          <w:rFonts w:ascii="Arial" w:hAnsi="Arial" w:cs="Arial"/>
          <w:b/>
          <w:bCs/>
          <w:color w:val="auto"/>
          <w:sz w:val="24"/>
          <w:szCs w:val="24"/>
          <w:lang w:val="en-GB"/>
        </w:rPr>
      </w:pPr>
      <w:r>
        <w:rPr>
          <w:rFonts w:ascii="Arial" w:hAnsi="Arial" w:cs="Arial"/>
          <w:b/>
          <w:bCs/>
          <w:color w:val="auto"/>
          <w:sz w:val="24"/>
          <w:szCs w:val="24"/>
          <w:lang w:val="en-GB"/>
        </w:rPr>
        <w:lastRenderedPageBreak/>
        <w:t xml:space="preserve">Supplementary </w:t>
      </w:r>
      <w:r w:rsidR="007B7C79" w:rsidRPr="003D67B1">
        <w:rPr>
          <w:rFonts w:ascii="Arial" w:hAnsi="Arial" w:cs="Arial"/>
          <w:b/>
          <w:bCs/>
          <w:color w:val="auto"/>
          <w:sz w:val="24"/>
          <w:szCs w:val="24"/>
          <w:lang w:val="en-GB"/>
        </w:rPr>
        <w:t>Tables</w:t>
      </w:r>
    </w:p>
    <w:p w14:paraId="03EF7A24" w14:textId="7B02AB9B" w:rsidR="001E34BC" w:rsidRPr="001E34BC" w:rsidRDefault="001E34BC" w:rsidP="00595951">
      <w:pPr>
        <w:pStyle w:val="Caption"/>
        <w:keepNext/>
        <w:spacing w:line="480" w:lineRule="auto"/>
        <w:rPr>
          <w:rFonts w:ascii="Arial" w:hAnsi="Arial" w:cs="Arial"/>
          <w:i w:val="0"/>
          <w:iCs w:val="0"/>
          <w:color w:val="auto"/>
          <w:sz w:val="24"/>
          <w:szCs w:val="24"/>
          <w:lang w:val="en-GB"/>
        </w:rPr>
      </w:pPr>
      <w:r w:rsidRPr="001E34BC">
        <w:rPr>
          <w:rFonts w:ascii="Arial" w:hAnsi="Arial" w:cs="Arial"/>
          <w:b/>
          <w:i w:val="0"/>
          <w:iCs w:val="0"/>
          <w:color w:val="auto"/>
          <w:sz w:val="24"/>
          <w:szCs w:val="24"/>
          <w:lang w:val="en-GB"/>
        </w:rPr>
        <w:t xml:space="preserve">Table S1 </w:t>
      </w:r>
      <w:r w:rsidRPr="001E34BC">
        <w:rPr>
          <w:rFonts w:ascii="Arial" w:hAnsi="Arial" w:cs="Arial"/>
          <w:i w:val="0"/>
          <w:iCs w:val="0"/>
          <w:color w:val="auto"/>
          <w:sz w:val="24"/>
          <w:szCs w:val="24"/>
          <w:lang w:val="en-GB"/>
        </w:rPr>
        <w:t>Sequence of spacers in the CRISPR2 locus of each of the 24</w:t>
      </w:r>
      <w:r w:rsidR="003D67B1">
        <w:rPr>
          <w:rFonts w:ascii="Arial" w:hAnsi="Arial" w:cs="Arial"/>
          <w:i w:val="0"/>
          <w:iCs w:val="0"/>
          <w:color w:val="auto"/>
          <w:sz w:val="24"/>
          <w:szCs w:val="24"/>
          <w:lang w:val="en-GB"/>
        </w:rPr>
        <w:t xml:space="preserve"> </w:t>
      </w:r>
      <w:r w:rsidRPr="001E34BC">
        <w:rPr>
          <w:rFonts w:ascii="Arial" w:hAnsi="Arial" w:cs="Arial"/>
          <w:i w:val="0"/>
          <w:iCs w:val="0"/>
          <w:color w:val="auto"/>
          <w:sz w:val="24"/>
          <w:szCs w:val="24"/>
          <w:lang w:val="en-GB"/>
        </w:rPr>
        <w:t xml:space="preserve">bacteriophage-insensitive mutants (BIMs) used in the </w:t>
      </w:r>
      <w:r w:rsidR="003D67B1">
        <w:rPr>
          <w:rFonts w:ascii="Arial" w:hAnsi="Arial" w:cs="Arial"/>
          <w:i w:val="0"/>
          <w:iCs w:val="0"/>
          <w:color w:val="auto"/>
          <w:sz w:val="24"/>
          <w:szCs w:val="24"/>
          <w:lang w:val="en-GB"/>
        </w:rPr>
        <w:t xml:space="preserve">co-culture </w:t>
      </w:r>
      <w:r w:rsidRPr="001E34BC">
        <w:rPr>
          <w:rFonts w:ascii="Arial" w:hAnsi="Arial" w:cs="Arial"/>
          <w:i w:val="0"/>
          <w:iCs w:val="0"/>
          <w:color w:val="auto"/>
          <w:sz w:val="24"/>
          <w:szCs w:val="24"/>
          <w:lang w:val="en-GB"/>
        </w:rPr>
        <w:t xml:space="preserve">experiment. Clones transformed to carry a </w:t>
      </w:r>
      <w:r w:rsidRPr="001E34BC">
        <w:rPr>
          <w:rFonts w:ascii="Arial" w:hAnsi="Arial" w:cs="Arial"/>
          <w:color w:val="auto"/>
          <w:sz w:val="24"/>
          <w:szCs w:val="24"/>
          <w:lang w:val="en-GB"/>
        </w:rPr>
        <w:t>lacZ</w:t>
      </w:r>
      <w:r w:rsidRPr="001E34BC">
        <w:rPr>
          <w:rFonts w:ascii="Arial" w:hAnsi="Arial" w:cs="Arial"/>
          <w:i w:val="0"/>
          <w:iCs w:val="0"/>
          <w:color w:val="auto"/>
          <w:sz w:val="24"/>
          <w:szCs w:val="24"/>
          <w:lang w:val="en-GB"/>
        </w:rPr>
        <w:t xml:space="preserve"> reporter gene </w:t>
      </w:r>
      <w:r w:rsidR="00DF5E37">
        <w:rPr>
          <w:rFonts w:ascii="Arial" w:hAnsi="Arial" w:cs="Arial"/>
          <w:i w:val="0"/>
          <w:iCs w:val="0"/>
          <w:color w:val="auto"/>
          <w:sz w:val="24"/>
          <w:szCs w:val="24"/>
          <w:lang w:val="en-GB"/>
        </w:rPr>
        <w:t xml:space="preserve">using pBAM1(Gm)_lacZ </w:t>
      </w:r>
      <w:r w:rsidRPr="001E34BC">
        <w:rPr>
          <w:rFonts w:ascii="Arial" w:hAnsi="Arial" w:cs="Arial"/>
          <w:i w:val="0"/>
          <w:iCs w:val="0"/>
          <w:color w:val="auto"/>
          <w:sz w:val="24"/>
          <w:szCs w:val="24"/>
          <w:lang w:val="en-GB"/>
        </w:rPr>
        <w:t xml:space="preserve">are </w:t>
      </w:r>
      <w:r w:rsidR="003D67B1">
        <w:rPr>
          <w:rFonts w:ascii="Arial" w:hAnsi="Arial" w:cs="Arial"/>
          <w:i w:val="0"/>
          <w:iCs w:val="0"/>
          <w:color w:val="auto"/>
          <w:sz w:val="24"/>
          <w:szCs w:val="24"/>
          <w:lang w:val="en-GB"/>
        </w:rPr>
        <w:t>highlighted</w:t>
      </w:r>
      <w:r w:rsidRPr="001E34BC">
        <w:rPr>
          <w:rFonts w:ascii="Arial" w:hAnsi="Arial" w:cs="Arial"/>
          <w:i w:val="0"/>
          <w:iCs w:val="0"/>
          <w:color w:val="auto"/>
          <w:sz w:val="24"/>
          <w:szCs w:val="24"/>
          <w:lang w:val="en-GB"/>
        </w:rPr>
        <w:t xml:space="preserve"> in blue.</w:t>
      </w:r>
    </w:p>
    <w:tbl>
      <w:tblPr>
        <w:tblW w:w="679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76"/>
        <w:gridCol w:w="5419"/>
      </w:tblGrid>
      <w:tr w:rsidR="007B7C79" w:rsidRPr="00C61C53" w14:paraId="2B1C31FA" w14:textId="77777777" w:rsidTr="00397CDC">
        <w:trPr>
          <w:trHeight w:val="352"/>
          <w:jc w:val="center"/>
        </w:trPr>
        <w:tc>
          <w:tcPr>
            <w:tcW w:w="1376" w:type="dxa"/>
            <w:shd w:val="clear" w:color="auto" w:fill="auto"/>
            <w:noWrap/>
            <w:vAlign w:val="bottom"/>
            <w:hideMark/>
          </w:tcPr>
          <w:p w14:paraId="4ED1BF1A" w14:textId="77777777" w:rsidR="007B7C79" w:rsidRPr="00397CDC" w:rsidRDefault="007B7C79" w:rsidP="00E9786F">
            <w:pPr>
              <w:jc w:val="center"/>
              <w:rPr>
                <w:rFonts w:ascii="Arial" w:hAnsi="Arial" w:cs="Arial"/>
                <w:b/>
                <w:color w:val="000000"/>
                <w:sz w:val="21"/>
                <w:szCs w:val="21"/>
              </w:rPr>
            </w:pPr>
            <w:r w:rsidRPr="00397CDC">
              <w:rPr>
                <w:rFonts w:ascii="Arial" w:hAnsi="Arial" w:cs="Arial"/>
                <w:b/>
                <w:color w:val="000000"/>
                <w:sz w:val="21"/>
                <w:szCs w:val="21"/>
              </w:rPr>
              <w:t>BIM</w:t>
            </w:r>
          </w:p>
        </w:tc>
        <w:tc>
          <w:tcPr>
            <w:tcW w:w="5419" w:type="dxa"/>
            <w:shd w:val="clear" w:color="auto" w:fill="auto"/>
            <w:noWrap/>
            <w:vAlign w:val="bottom"/>
            <w:hideMark/>
          </w:tcPr>
          <w:p w14:paraId="5F9D2834" w14:textId="77777777" w:rsidR="007B7C79" w:rsidRPr="00397CDC" w:rsidRDefault="007B7C79" w:rsidP="00E9786F">
            <w:pPr>
              <w:jc w:val="center"/>
              <w:rPr>
                <w:rFonts w:ascii="Arial" w:hAnsi="Arial" w:cs="Arial"/>
                <w:b/>
                <w:color w:val="000000"/>
                <w:sz w:val="21"/>
                <w:szCs w:val="21"/>
              </w:rPr>
            </w:pPr>
            <w:r w:rsidRPr="00397CDC">
              <w:rPr>
                <w:rFonts w:ascii="Arial" w:hAnsi="Arial" w:cs="Arial"/>
                <w:b/>
                <w:color w:val="000000"/>
                <w:sz w:val="21"/>
                <w:szCs w:val="21"/>
              </w:rPr>
              <w:t>Spacer sequence</w:t>
            </w:r>
          </w:p>
        </w:tc>
      </w:tr>
      <w:tr w:rsidR="007B7C79" w:rsidRPr="00C61C53" w14:paraId="39AB2186" w14:textId="77777777" w:rsidTr="00397CDC">
        <w:trPr>
          <w:trHeight w:val="323"/>
          <w:jc w:val="center"/>
        </w:trPr>
        <w:tc>
          <w:tcPr>
            <w:tcW w:w="1376" w:type="dxa"/>
            <w:shd w:val="clear" w:color="auto" w:fill="auto"/>
            <w:noWrap/>
            <w:vAlign w:val="bottom"/>
            <w:hideMark/>
          </w:tcPr>
          <w:p w14:paraId="73B60A8D"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w:t>
            </w:r>
          </w:p>
        </w:tc>
        <w:tc>
          <w:tcPr>
            <w:tcW w:w="5419" w:type="dxa"/>
            <w:shd w:val="clear" w:color="auto" w:fill="00B0F0"/>
            <w:noWrap/>
            <w:vAlign w:val="center"/>
            <w:hideMark/>
          </w:tcPr>
          <w:p w14:paraId="29BFAF0C"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ATTTCAGTCCTTCCTGATCGCGTAGAGCCAAG</w:t>
            </w:r>
          </w:p>
        </w:tc>
      </w:tr>
      <w:tr w:rsidR="007B7C79" w:rsidRPr="00C61C53" w14:paraId="320B3199" w14:textId="77777777" w:rsidTr="00397CDC">
        <w:trPr>
          <w:trHeight w:val="323"/>
          <w:jc w:val="center"/>
        </w:trPr>
        <w:tc>
          <w:tcPr>
            <w:tcW w:w="1376" w:type="dxa"/>
            <w:shd w:val="clear" w:color="auto" w:fill="auto"/>
            <w:noWrap/>
            <w:vAlign w:val="bottom"/>
            <w:hideMark/>
          </w:tcPr>
          <w:p w14:paraId="7531D410"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2</w:t>
            </w:r>
          </w:p>
        </w:tc>
        <w:tc>
          <w:tcPr>
            <w:tcW w:w="5419" w:type="dxa"/>
            <w:shd w:val="clear" w:color="auto" w:fill="auto"/>
            <w:noWrap/>
            <w:vAlign w:val="center"/>
            <w:hideMark/>
          </w:tcPr>
          <w:p w14:paraId="13A16778"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CATCTTCCCGCTCGATGGCGGTCAGCGTGCGC</w:t>
            </w:r>
          </w:p>
        </w:tc>
      </w:tr>
      <w:tr w:rsidR="007B7C79" w:rsidRPr="00C61C53" w14:paraId="5D332DB2" w14:textId="77777777" w:rsidTr="00397CDC">
        <w:trPr>
          <w:trHeight w:val="323"/>
          <w:jc w:val="center"/>
        </w:trPr>
        <w:tc>
          <w:tcPr>
            <w:tcW w:w="1376" w:type="dxa"/>
            <w:shd w:val="clear" w:color="auto" w:fill="auto"/>
            <w:noWrap/>
            <w:vAlign w:val="bottom"/>
            <w:hideMark/>
          </w:tcPr>
          <w:p w14:paraId="727A8D9A"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3</w:t>
            </w:r>
          </w:p>
        </w:tc>
        <w:tc>
          <w:tcPr>
            <w:tcW w:w="5419" w:type="dxa"/>
            <w:shd w:val="clear" w:color="auto" w:fill="auto"/>
            <w:noWrap/>
            <w:vAlign w:val="center"/>
            <w:hideMark/>
          </w:tcPr>
          <w:p w14:paraId="629730AC"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CGCGTGAATGGCCCGGCGCTGAGCTGCGCTAT</w:t>
            </w:r>
          </w:p>
        </w:tc>
      </w:tr>
      <w:tr w:rsidR="007B7C79" w:rsidRPr="00C61C53" w14:paraId="723134B4" w14:textId="77777777" w:rsidTr="00397CDC">
        <w:trPr>
          <w:trHeight w:val="323"/>
          <w:jc w:val="center"/>
        </w:trPr>
        <w:tc>
          <w:tcPr>
            <w:tcW w:w="1376" w:type="dxa"/>
            <w:shd w:val="clear" w:color="auto" w:fill="auto"/>
            <w:noWrap/>
            <w:vAlign w:val="bottom"/>
            <w:hideMark/>
          </w:tcPr>
          <w:p w14:paraId="0F6CDF22"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4</w:t>
            </w:r>
          </w:p>
        </w:tc>
        <w:tc>
          <w:tcPr>
            <w:tcW w:w="5419" w:type="dxa"/>
            <w:shd w:val="clear" w:color="auto" w:fill="00B0F0"/>
            <w:noWrap/>
            <w:vAlign w:val="center"/>
            <w:hideMark/>
          </w:tcPr>
          <w:p w14:paraId="5EB8CA2E"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AAGGGCATCAACCTGGCCGAAGGCGGCGCGCC</w:t>
            </w:r>
          </w:p>
        </w:tc>
      </w:tr>
      <w:tr w:rsidR="007B7C79" w:rsidRPr="00C61C53" w14:paraId="59FB2CC5" w14:textId="77777777" w:rsidTr="00397CDC">
        <w:trPr>
          <w:trHeight w:val="323"/>
          <w:jc w:val="center"/>
        </w:trPr>
        <w:tc>
          <w:tcPr>
            <w:tcW w:w="1376" w:type="dxa"/>
            <w:shd w:val="clear" w:color="auto" w:fill="auto"/>
            <w:noWrap/>
            <w:vAlign w:val="bottom"/>
            <w:hideMark/>
          </w:tcPr>
          <w:p w14:paraId="64BFD01B"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5</w:t>
            </w:r>
          </w:p>
        </w:tc>
        <w:tc>
          <w:tcPr>
            <w:tcW w:w="5419" w:type="dxa"/>
            <w:shd w:val="clear" w:color="auto" w:fill="auto"/>
            <w:noWrap/>
            <w:vAlign w:val="center"/>
            <w:hideMark/>
          </w:tcPr>
          <w:p w14:paraId="2D9F793F"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CGGTCGAACACGCCCTTATAGCGCTTCAGGCC</w:t>
            </w:r>
          </w:p>
        </w:tc>
      </w:tr>
      <w:tr w:rsidR="007B7C79" w:rsidRPr="00C61C53" w14:paraId="5DC186EE" w14:textId="77777777" w:rsidTr="00397CDC">
        <w:trPr>
          <w:trHeight w:val="323"/>
          <w:jc w:val="center"/>
        </w:trPr>
        <w:tc>
          <w:tcPr>
            <w:tcW w:w="1376" w:type="dxa"/>
            <w:shd w:val="clear" w:color="auto" w:fill="auto"/>
            <w:noWrap/>
            <w:vAlign w:val="bottom"/>
            <w:hideMark/>
          </w:tcPr>
          <w:p w14:paraId="13F154F7"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6</w:t>
            </w:r>
          </w:p>
        </w:tc>
        <w:tc>
          <w:tcPr>
            <w:tcW w:w="5419" w:type="dxa"/>
            <w:shd w:val="clear" w:color="auto" w:fill="auto"/>
            <w:noWrap/>
            <w:vAlign w:val="center"/>
            <w:hideMark/>
          </w:tcPr>
          <w:p w14:paraId="2C554194"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GATGTTCATCGCTGCCGGGCAGCGCGACATAC</w:t>
            </w:r>
          </w:p>
        </w:tc>
      </w:tr>
      <w:tr w:rsidR="007B7C79" w:rsidRPr="00C61C53" w14:paraId="49437A55" w14:textId="77777777" w:rsidTr="00397CDC">
        <w:trPr>
          <w:trHeight w:val="323"/>
          <w:jc w:val="center"/>
        </w:trPr>
        <w:tc>
          <w:tcPr>
            <w:tcW w:w="1376" w:type="dxa"/>
            <w:shd w:val="clear" w:color="auto" w:fill="auto"/>
            <w:noWrap/>
            <w:vAlign w:val="bottom"/>
            <w:hideMark/>
          </w:tcPr>
          <w:p w14:paraId="64625331"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7</w:t>
            </w:r>
          </w:p>
        </w:tc>
        <w:tc>
          <w:tcPr>
            <w:tcW w:w="5419" w:type="dxa"/>
            <w:shd w:val="clear" w:color="auto" w:fill="00B0F0"/>
            <w:noWrap/>
            <w:vAlign w:val="center"/>
            <w:hideMark/>
          </w:tcPr>
          <w:p w14:paraId="2B1E6CDF"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AAACAGCGTCATGTCCAGGAGCTGCCGCTCGC</w:t>
            </w:r>
          </w:p>
        </w:tc>
      </w:tr>
      <w:tr w:rsidR="007B7C79" w:rsidRPr="00C61C53" w14:paraId="4DE7CE37" w14:textId="77777777" w:rsidTr="00397CDC">
        <w:trPr>
          <w:trHeight w:val="323"/>
          <w:jc w:val="center"/>
        </w:trPr>
        <w:tc>
          <w:tcPr>
            <w:tcW w:w="1376" w:type="dxa"/>
            <w:shd w:val="clear" w:color="auto" w:fill="auto"/>
            <w:noWrap/>
            <w:vAlign w:val="bottom"/>
            <w:hideMark/>
          </w:tcPr>
          <w:p w14:paraId="3CB8E81E"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8</w:t>
            </w:r>
          </w:p>
        </w:tc>
        <w:tc>
          <w:tcPr>
            <w:tcW w:w="5419" w:type="dxa"/>
            <w:shd w:val="clear" w:color="auto" w:fill="auto"/>
            <w:noWrap/>
            <w:vAlign w:val="center"/>
            <w:hideMark/>
          </w:tcPr>
          <w:p w14:paraId="1CADAD8D"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ACGGCAAGTTGAGTCTGGCCCTGGATGCTGAC</w:t>
            </w:r>
          </w:p>
        </w:tc>
      </w:tr>
      <w:tr w:rsidR="007B7C79" w:rsidRPr="00C61C53" w14:paraId="0150701A" w14:textId="77777777" w:rsidTr="00397CDC">
        <w:trPr>
          <w:trHeight w:val="323"/>
          <w:jc w:val="center"/>
        </w:trPr>
        <w:tc>
          <w:tcPr>
            <w:tcW w:w="1376" w:type="dxa"/>
            <w:shd w:val="clear" w:color="auto" w:fill="auto"/>
            <w:noWrap/>
            <w:vAlign w:val="bottom"/>
            <w:hideMark/>
          </w:tcPr>
          <w:p w14:paraId="50DF0592"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9</w:t>
            </w:r>
          </w:p>
        </w:tc>
        <w:tc>
          <w:tcPr>
            <w:tcW w:w="5419" w:type="dxa"/>
            <w:shd w:val="clear" w:color="auto" w:fill="auto"/>
            <w:noWrap/>
            <w:vAlign w:val="center"/>
            <w:hideMark/>
          </w:tcPr>
          <w:p w14:paraId="16E599F8"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CCGGAAGTCCCGGCCGGTGTAGACGAGATAAA</w:t>
            </w:r>
          </w:p>
        </w:tc>
      </w:tr>
      <w:tr w:rsidR="007B7C79" w:rsidRPr="00C61C53" w14:paraId="0FC13D43" w14:textId="77777777" w:rsidTr="00397CDC">
        <w:trPr>
          <w:trHeight w:val="323"/>
          <w:jc w:val="center"/>
        </w:trPr>
        <w:tc>
          <w:tcPr>
            <w:tcW w:w="1376" w:type="dxa"/>
            <w:shd w:val="clear" w:color="auto" w:fill="auto"/>
            <w:noWrap/>
            <w:vAlign w:val="bottom"/>
            <w:hideMark/>
          </w:tcPr>
          <w:p w14:paraId="05E940FC"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10</w:t>
            </w:r>
          </w:p>
        </w:tc>
        <w:tc>
          <w:tcPr>
            <w:tcW w:w="5419" w:type="dxa"/>
            <w:shd w:val="clear" w:color="auto" w:fill="00B0F0"/>
            <w:noWrap/>
            <w:vAlign w:val="center"/>
            <w:hideMark/>
          </w:tcPr>
          <w:p w14:paraId="606EA51D"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GGCTCGACCAGGCGGCCCAGGGCGGCGTCGAT</w:t>
            </w:r>
          </w:p>
        </w:tc>
      </w:tr>
      <w:tr w:rsidR="007B7C79" w:rsidRPr="00C61C53" w14:paraId="1E75669D" w14:textId="77777777" w:rsidTr="00397CDC">
        <w:trPr>
          <w:trHeight w:val="323"/>
          <w:jc w:val="center"/>
        </w:trPr>
        <w:tc>
          <w:tcPr>
            <w:tcW w:w="1376" w:type="dxa"/>
            <w:shd w:val="clear" w:color="auto" w:fill="auto"/>
            <w:noWrap/>
            <w:vAlign w:val="bottom"/>
            <w:hideMark/>
          </w:tcPr>
          <w:p w14:paraId="0357E0E6"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11</w:t>
            </w:r>
          </w:p>
        </w:tc>
        <w:tc>
          <w:tcPr>
            <w:tcW w:w="5419" w:type="dxa"/>
            <w:shd w:val="clear" w:color="auto" w:fill="auto"/>
            <w:noWrap/>
            <w:vAlign w:val="center"/>
            <w:hideMark/>
          </w:tcPr>
          <w:p w14:paraId="5D5B9BD0"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TCAGGACCCCGACCAGATGGCGGCCGAAATGT</w:t>
            </w:r>
          </w:p>
        </w:tc>
      </w:tr>
      <w:tr w:rsidR="007B7C79" w:rsidRPr="00C61C53" w14:paraId="1EBD7AE3" w14:textId="77777777" w:rsidTr="00397CDC">
        <w:trPr>
          <w:trHeight w:val="323"/>
          <w:jc w:val="center"/>
        </w:trPr>
        <w:tc>
          <w:tcPr>
            <w:tcW w:w="1376" w:type="dxa"/>
            <w:shd w:val="clear" w:color="auto" w:fill="auto"/>
            <w:noWrap/>
            <w:vAlign w:val="bottom"/>
            <w:hideMark/>
          </w:tcPr>
          <w:p w14:paraId="18EE45AB"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12</w:t>
            </w:r>
          </w:p>
        </w:tc>
        <w:tc>
          <w:tcPr>
            <w:tcW w:w="5419" w:type="dxa"/>
            <w:shd w:val="clear" w:color="auto" w:fill="auto"/>
            <w:noWrap/>
            <w:vAlign w:val="center"/>
            <w:hideMark/>
          </w:tcPr>
          <w:p w14:paraId="07F3602E"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CGCCTGGAGACCCTGAAGGCCAATACCGAAAA</w:t>
            </w:r>
          </w:p>
        </w:tc>
      </w:tr>
      <w:tr w:rsidR="007B7C79" w:rsidRPr="00C61C53" w14:paraId="3C115BD6" w14:textId="77777777" w:rsidTr="00397CDC">
        <w:trPr>
          <w:trHeight w:val="323"/>
          <w:jc w:val="center"/>
        </w:trPr>
        <w:tc>
          <w:tcPr>
            <w:tcW w:w="1376" w:type="dxa"/>
            <w:shd w:val="clear" w:color="auto" w:fill="auto"/>
            <w:noWrap/>
            <w:vAlign w:val="bottom"/>
            <w:hideMark/>
          </w:tcPr>
          <w:p w14:paraId="66201674"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13</w:t>
            </w:r>
          </w:p>
        </w:tc>
        <w:tc>
          <w:tcPr>
            <w:tcW w:w="5419" w:type="dxa"/>
            <w:shd w:val="clear" w:color="auto" w:fill="00B0F0"/>
            <w:noWrap/>
            <w:vAlign w:val="center"/>
            <w:hideMark/>
          </w:tcPr>
          <w:p w14:paraId="780A3E9F"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CCGAACGCATANANGGCGCANGGCACAGGGGT</w:t>
            </w:r>
          </w:p>
        </w:tc>
      </w:tr>
      <w:tr w:rsidR="007B7C79" w:rsidRPr="00C61C53" w14:paraId="1DD5CA7F" w14:textId="77777777" w:rsidTr="00397CDC">
        <w:trPr>
          <w:trHeight w:val="323"/>
          <w:jc w:val="center"/>
        </w:trPr>
        <w:tc>
          <w:tcPr>
            <w:tcW w:w="1376" w:type="dxa"/>
            <w:shd w:val="clear" w:color="auto" w:fill="auto"/>
            <w:noWrap/>
            <w:vAlign w:val="bottom"/>
            <w:hideMark/>
          </w:tcPr>
          <w:p w14:paraId="00FD072C"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14</w:t>
            </w:r>
          </w:p>
        </w:tc>
        <w:tc>
          <w:tcPr>
            <w:tcW w:w="5419" w:type="dxa"/>
            <w:shd w:val="clear" w:color="auto" w:fill="auto"/>
            <w:noWrap/>
            <w:vAlign w:val="center"/>
            <w:hideMark/>
          </w:tcPr>
          <w:p w14:paraId="0608E214"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ATGGGGATTCAGAGCTACGGCGATACCGCCCT</w:t>
            </w:r>
          </w:p>
        </w:tc>
      </w:tr>
      <w:tr w:rsidR="007B7C79" w:rsidRPr="00C61C53" w14:paraId="514AD2DA" w14:textId="77777777" w:rsidTr="00397CDC">
        <w:trPr>
          <w:trHeight w:val="323"/>
          <w:jc w:val="center"/>
        </w:trPr>
        <w:tc>
          <w:tcPr>
            <w:tcW w:w="1376" w:type="dxa"/>
            <w:shd w:val="clear" w:color="auto" w:fill="auto"/>
            <w:noWrap/>
            <w:vAlign w:val="bottom"/>
            <w:hideMark/>
          </w:tcPr>
          <w:p w14:paraId="2DC63613"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15</w:t>
            </w:r>
          </w:p>
        </w:tc>
        <w:tc>
          <w:tcPr>
            <w:tcW w:w="5419" w:type="dxa"/>
            <w:shd w:val="clear" w:color="auto" w:fill="auto"/>
            <w:noWrap/>
            <w:vAlign w:val="center"/>
            <w:hideMark/>
          </w:tcPr>
          <w:p w14:paraId="2815397A"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GAAATCGGCACCGCCACGAACCACCAGAACCT</w:t>
            </w:r>
          </w:p>
        </w:tc>
      </w:tr>
      <w:tr w:rsidR="007B7C79" w:rsidRPr="00C61C53" w14:paraId="29E3E3AE" w14:textId="77777777" w:rsidTr="00397CDC">
        <w:trPr>
          <w:trHeight w:val="323"/>
          <w:jc w:val="center"/>
        </w:trPr>
        <w:tc>
          <w:tcPr>
            <w:tcW w:w="1376" w:type="dxa"/>
            <w:shd w:val="clear" w:color="auto" w:fill="auto"/>
            <w:noWrap/>
            <w:vAlign w:val="bottom"/>
            <w:hideMark/>
          </w:tcPr>
          <w:p w14:paraId="3E87C901"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16</w:t>
            </w:r>
          </w:p>
        </w:tc>
        <w:tc>
          <w:tcPr>
            <w:tcW w:w="5419" w:type="dxa"/>
            <w:shd w:val="clear" w:color="auto" w:fill="00B0F0"/>
            <w:noWrap/>
            <w:vAlign w:val="center"/>
            <w:hideMark/>
          </w:tcPr>
          <w:p w14:paraId="7A36F863"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GTCCAGCAGGATGCCGGCATCATCAACGAAAT</w:t>
            </w:r>
          </w:p>
        </w:tc>
      </w:tr>
      <w:tr w:rsidR="007B7C79" w:rsidRPr="00C61C53" w14:paraId="2BAE07F2" w14:textId="77777777" w:rsidTr="00397CDC">
        <w:trPr>
          <w:trHeight w:val="323"/>
          <w:jc w:val="center"/>
        </w:trPr>
        <w:tc>
          <w:tcPr>
            <w:tcW w:w="1376" w:type="dxa"/>
            <w:shd w:val="clear" w:color="auto" w:fill="auto"/>
            <w:noWrap/>
            <w:vAlign w:val="bottom"/>
            <w:hideMark/>
          </w:tcPr>
          <w:p w14:paraId="26A24B7A"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17</w:t>
            </w:r>
          </w:p>
        </w:tc>
        <w:tc>
          <w:tcPr>
            <w:tcW w:w="5419" w:type="dxa"/>
            <w:shd w:val="clear" w:color="auto" w:fill="auto"/>
            <w:noWrap/>
            <w:vAlign w:val="center"/>
            <w:hideMark/>
          </w:tcPr>
          <w:p w14:paraId="3B3642D0"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GGCAACGATCCCCACGAGCGGCTTTGGCACCT</w:t>
            </w:r>
          </w:p>
        </w:tc>
      </w:tr>
      <w:tr w:rsidR="007B7C79" w:rsidRPr="00C61C53" w14:paraId="6DFC67BA" w14:textId="77777777" w:rsidTr="00397CDC">
        <w:trPr>
          <w:trHeight w:val="323"/>
          <w:jc w:val="center"/>
        </w:trPr>
        <w:tc>
          <w:tcPr>
            <w:tcW w:w="1376" w:type="dxa"/>
            <w:shd w:val="clear" w:color="auto" w:fill="auto"/>
            <w:noWrap/>
            <w:vAlign w:val="bottom"/>
            <w:hideMark/>
          </w:tcPr>
          <w:p w14:paraId="4E739559"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18</w:t>
            </w:r>
          </w:p>
        </w:tc>
        <w:tc>
          <w:tcPr>
            <w:tcW w:w="5419" w:type="dxa"/>
            <w:shd w:val="clear" w:color="auto" w:fill="auto"/>
            <w:noWrap/>
            <w:vAlign w:val="center"/>
            <w:hideMark/>
          </w:tcPr>
          <w:p w14:paraId="43354748"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CTCAACTCCGGCGCCGAAGACGTGATTGTCGA</w:t>
            </w:r>
          </w:p>
        </w:tc>
      </w:tr>
      <w:tr w:rsidR="007B7C79" w:rsidRPr="00C61C53" w14:paraId="63181AC8" w14:textId="77777777" w:rsidTr="00397CDC">
        <w:trPr>
          <w:trHeight w:val="323"/>
          <w:jc w:val="center"/>
        </w:trPr>
        <w:tc>
          <w:tcPr>
            <w:tcW w:w="1376" w:type="dxa"/>
            <w:shd w:val="clear" w:color="auto" w:fill="auto"/>
            <w:noWrap/>
            <w:vAlign w:val="bottom"/>
            <w:hideMark/>
          </w:tcPr>
          <w:p w14:paraId="07242ADB"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19</w:t>
            </w:r>
          </w:p>
        </w:tc>
        <w:tc>
          <w:tcPr>
            <w:tcW w:w="5419" w:type="dxa"/>
            <w:shd w:val="clear" w:color="auto" w:fill="00B0F0"/>
            <w:noWrap/>
            <w:vAlign w:val="center"/>
            <w:hideMark/>
          </w:tcPr>
          <w:p w14:paraId="118CD6C6"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GCGGGATCGCGGAGATAGCAGCTACGCTCGTA</w:t>
            </w:r>
          </w:p>
        </w:tc>
      </w:tr>
      <w:tr w:rsidR="007B7C79" w:rsidRPr="00C61C53" w14:paraId="45E81789" w14:textId="77777777" w:rsidTr="00397CDC">
        <w:trPr>
          <w:trHeight w:val="323"/>
          <w:jc w:val="center"/>
        </w:trPr>
        <w:tc>
          <w:tcPr>
            <w:tcW w:w="1376" w:type="dxa"/>
            <w:shd w:val="clear" w:color="auto" w:fill="auto"/>
            <w:noWrap/>
            <w:vAlign w:val="bottom"/>
            <w:hideMark/>
          </w:tcPr>
          <w:p w14:paraId="2EC854FB"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20</w:t>
            </w:r>
          </w:p>
        </w:tc>
        <w:tc>
          <w:tcPr>
            <w:tcW w:w="5419" w:type="dxa"/>
            <w:shd w:val="clear" w:color="auto" w:fill="auto"/>
            <w:noWrap/>
            <w:vAlign w:val="center"/>
            <w:hideMark/>
          </w:tcPr>
          <w:p w14:paraId="5670F15B"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ACTTTCACGACGACCCAGAAGCGTCGGCCGTT</w:t>
            </w:r>
          </w:p>
        </w:tc>
      </w:tr>
      <w:tr w:rsidR="007B7C79" w:rsidRPr="00C61C53" w14:paraId="44442212" w14:textId="77777777" w:rsidTr="00397CDC">
        <w:trPr>
          <w:trHeight w:val="323"/>
          <w:jc w:val="center"/>
        </w:trPr>
        <w:tc>
          <w:tcPr>
            <w:tcW w:w="1376" w:type="dxa"/>
            <w:shd w:val="clear" w:color="auto" w:fill="auto"/>
            <w:noWrap/>
            <w:vAlign w:val="bottom"/>
            <w:hideMark/>
          </w:tcPr>
          <w:p w14:paraId="73DBB6B0"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21</w:t>
            </w:r>
          </w:p>
        </w:tc>
        <w:tc>
          <w:tcPr>
            <w:tcW w:w="5419" w:type="dxa"/>
            <w:shd w:val="clear" w:color="auto" w:fill="auto"/>
            <w:noWrap/>
            <w:vAlign w:val="center"/>
            <w:hideMark/>
          </w:tcPr>
          <w:p w14:paraId="4EFC688F"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GCGGCAGGAGCGGCAGCGGGCGGCGGCAGTT</w:t>
            </w:r>
          </w:p>
        </w:tc>
      </w:tr>
      <w:tr w:rsidR="007B7C79" w:rsidRPr="00C61C53" w14:paraId="7811CC04" w14:textId="77777777" w:rsidTr="00397CDC">
        <w:trPr>
          <w:trHeight w:val="323"/>
          <w:jc w:val="center"/>
        </w:trPr>
        <w:tc>
          <w:tcPr>
            <w:tcW w:w="1376" w:type="dxa"/>
            <w:shd w:val="clear" w:color="auto" w:fill="auto"/>
            <w:noWrap/>
            <w:vAlign w:val="bottom"/>
            <w:hideMark/>
          </w:tcPr>
          <w:p w14:paraId="04DBEA81"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22</w:t>
            </w:r>
          </w:p>
        </w:tc>
        <w:tc>
          <w:tcPr>
            <w:tcW w:w="5419" w:type="dxa"/>
            <w:shd w:val="clear" w:color="auto" w:fill="00B0F0"/>
            <w:noWrap/>
            <w:vAlign w:val="bottom"/>
            <w:hideMark/>
          </w:tcPr>
          <w:p w14:paraId="03C001CD"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GCGATCAGNTGCGGCCAATCCGTGGACTGGGT</w:t>
            </w:r>
          </w:p>
        </w:tc>
      </w:tr>
      <w:tr w:rsidR="007B7C79" w:rsidRPr="00C61C53" w14:paraId="1F08B888" w14:textId="77777777" w:rsidTr="00397CDC">
        <w:trPr>
          <w:trHeight w:val="323"/>
          <w:jc w:val="center"/>
        </w:trPr>
        <w:tc>
          <w:tcPr>
            <w:tcW w:w="1376" w:type="dxa"/>
            <w:shd w:val="clear" w:color="auto" w:fill="auto"/>
            <w:noWrap/>
            <w:vAlign w:val="bottom"/>
            <w:hideMark/>
          </w:tcPr>
          <w:p w14:paraId="5DCCBEA5"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23</w:t>
            </w:r>
          </w:p>
        </w:tc>
        <w:tc>
          <w:tcPr>
            <w:tcW w:w="5419" w:type="dxa"/>
            <w:shd w:val="clear" w:color="auto" w:fill="auto"/>
            <w:noWrap/>
            <w:vAlign w:val="bottom"/>
            <w:hideMark/>
          </w:tcPr>
          <w:p w14:paraId="12BAB043"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GATGGCGTCAAACTCGGCCTCCAGGCGCAGCG</w:t>
            </w:r>
          </w:p>
        </w:tc>
      </w:tr>
      <w:tr w:rsidR="007B7C79" w:rsidRPr="00C61C53" w14:paraId="2007B5AE" w14:textId="77777777" w:rsidTr="00397CDC">
        <w:trPr>
          <w:trHeight w:val="323"/>
          <w:jc w:val="center"/>
        </w:trPr>
        <w:tc>
          <w:tcPr>
            <w:tcW w:w="1376" w:type="dxa"/>
            <w:shd w:val="clear" w:color="auto" w:fill="auto"/>
            <w:noWrap/>
            <w:vAlign w:val="bottom"/>
            <w:hideMark/>
          </w:tcPr>
          <w:p w14:paraId="2C9C0A1B" w14:textId="77777777" w:rsidR="007B7C79" w:rsidRPr="00397CDC" w:rsidRDefault="007B7C79" w:rsidP="00E9786F">
            <w:pPr>
              <w:jc w:val="center"/>
              <w:rPr>
                <w:rFonts w:ascii="Arial" w:hAnsi="Arial" w:cs="Arial"/>
                <w:color w:val="000000"/>
                <w:sz w:val="21"/>
                <w:szCs w:val="21"/>
              </w:rPr>
            </w:pPr>
            <w:r w:rsidRPr="00397CDC">
              <w:rPr>
                <w:rFonts w:ascii="Arial" w:hAnsi="Arial" w:cs="Arial"/>
                <w:color w:val="000000"/>
                <w:sz w:val="21"/>
                <w:szCs w:val="21"/>
              </w:rPr>
              <w:t>24</w:t>
            </w:r>
          </w:p>
        </w:tc>
        <w:tc>
          <w:tcPr>
            <w:tcW w:w="5419" w:type="dxa"/>
            <w:shd w:val="clear" w:color="auto" w:fill="auto"/>
            <w:noWrap/>
            <w:vAlign w:val="bottom"/>
            <w:hideMark/>
          </w:tcPr>
          <w:p w14:paraId="793C7955" w14:textId="77777777" w:rsidR="007B7C79" w:rsidRPr="00397CDC" w:rsidRDefault="007B7C79" w:rsidP="00E9786F">
            <w:pPr>
              <w:rPr>
                <w:rFonts w:ascii="Arial" w:hAnsi="Arial" w:cs="Arial"/>
                <w:color w:val="000000"/>
                <w:sz w:val="21"/>
                <w:szCs w:val="21"/>
              </w:rPr>
            </w:pPr>
            <w:r w:rsidRPr="00397CDC">
              <w:rPr>
                <w:rFonts w:ascii="Arial" w:hAnsi="Arial" w:cs="Arial"/>
                <w:color w:val="000000"/>
                <w:sz w:val="21"/>
                <w:szCs w:val="21"/>
              </w:rPr>
              <w:t>AACCTCGCGCAGTCGTTGTCCAGCGGCATCAT</w:t>
            </w:r>
          </w:p>
        </w:tc>
      </w:tr>
    </w:tbl>
    <w:p w14:paraId="62D19B2B" w14:textId="77777777" w:rsidR="007B7C79" w:rsidRDefault="007B7C79" w:rsidP="00E9786F">
      <w:pPr>
        <w:spacing w:line="480" w:lineRule="auto"/>
        <w:rPr>
          <w:rFonts w:asciiTheme="majorHAnsi" w:eastAsiaTheme="majorEastAsia" w:hAnsiTheme="majorHAnsi" w:cstheme="majorBidi"/>
          <w:b/>
          <w:color w:val="2F5496" w:themeColor="accent1" w:themeShade="BF"/>
          <w:sz w:val="32"/>
          <w:szCs w:val="32"/>
        </w:rPr>
      </w:pPr>
    </w:p>
    <w:p w14:paraId="1E3A9AFD" w14:textId="77777777" w:rsidR="007B7C79" w:rsidRDefault="007B7C79" w:rsidP="00E9786F">
      <w:pPr>
        <w:spacing w:line="480" w:lineRule="auto"/>
        <w:rPr>
          <w:rFonts w:asciiTheme="majorHAnsi" w:eastAsiaTheme="majorEastAsia" w:hAnsiTheme="majorHAnsi" w:cstheme="majorBidi"/>
          <w:b/>
          <w:color w:val="2F5496" w:themeColor="accent1" w:themeShade="BF"/>
          <w:sz w:val="32"/>
          <w:szCs w:val="32"/>
        </w:rPr>
      </w:pPr>
    </w:p>
    <w:p w14:paraId="495891A2" w14:textId="77777777" w:rsidR="007B7C79" w:rsidRDefault="007B7C79" w:rsidP="00E9786F">
      <w:pPr>
        <w:spacing w:line="480" w:lineRule="auto"/>
        <w:rPr>
          <w:rFonts w:asciiTheme="majorHAnsi" w:eastAsiaTheme="majorEastAsia" w:hAnsiTheme="majorHAnsi" w:cstheme="majorBidi"/>
          <w:b/>
          <w:color w:val="2F5496" w:themeColor="accent1" w:themeShade="BF"/>
          <w:sz w:val="32"/>
          <w:szCs w:val="32"/>
        </w:rPr>
      </w:pPr>
    </w:p>
    <w:p w14:paraId="7171AFCE" w14:textId="5B4D8A46" w:rsidR="00711C12" w:rsidRDefault="00711C12" w:rsidP="00711C12">
      <w:pPr>
        <w:rPr>
          <w:rFonts w:ascii="Arial" w:eastAsiaTheme="minorHAnsi" w:hAnsi="Arial" w:cs="Arial"/>
        </w:rPr>
      </w:pPr>
      <w:r w:rsidRPr="00A707C6">
        <w:rPr>
          <w:rFonts w:ascii="Arial" w:eastAsiaTheme="minorHAnsi" w:hAnsi="Arial" w:cs="Arial"/>
          <w:b/>
          <w:bCs/>
        </w:rPr>
        <w:lastRenderedPageBreak/>
        <w:t xml:space="preserve">Table </w:t>
      </w:r>
      <w:r>
        <w:rPr>
          <w:rFonts w:ascii="Arial" w:eastAsiaTheme="minorHAnsi" w:hAnsi="Arial" w:cs="Arial"/>
          <w:b/>
          <w:bCs/>
        </w:rPr>
        <w:t>S2</w:t>
      </w:r>
      <w:r>
        <w:rPr>
          <w:rFonts w:ascii="Arial" w:eastAsiaTheme="minorHAnsi" w:hAnsi="Arial" w:cs="Arial"/>
        </w:rPr>
        <w:t xml:space="preserve"> Plasmids, Primers, and Strains used for molecular cloning work. </w:t>
      </w:r>
    </w:p>
    <w:p w14:paraId="31725E8F" w14:textId="77777777" w:rsidR="00711C12" w:rsidRDefault="00711C12" w:rsidP="00711C12">
      <w:pPr>
        <w:rPr>
          <w:rFonts w:ascii="Arial" w:eastAsiaTheme="minorHAnsi" w:hAnsi="Arial" w:cs="Arial"/>
        </w:rPr>
      </w:pP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8"/>
        <w:gridCol w:w="541"/>
        <w:gridCol w:w="1645"/>
        <w:gridCol w:w="1473"/>
        <w:gridCol w:w="3193"/>
      </w:tblGrid>
      <w:tr w:rsidR="00711C12" w:rsidRPr="00711C12" w14:paraId="6ED6CD05" w14:textId="77777777" w:rsidTr="0027448C">
        <w:trPr>
          <w:trHeight w:val="614"/>
        </w:trPr>
        <w:tc>
          <w:tcPr>
            <w:tcW w:w="5000" w:type="pct"/>
            <w:gridSpan w:val="5"/>
            <w:vAlign w:val="center"/>
          </w:tcPr>
          <w:p w14:paraId="0BA25D02" w14:textId="77777777" w:rsidR="00711C12" w:rsidRPr="00711C12" w:rsidRDefault="00711C12" w:rsidP="0027448C">
            <w:pPr>
              <w:jc w:val="center"/>
              <w:rPr>
                <w:rFonts w:ascii="Arial" w:hAnsi="Arial" w:cs="Arial"/>
                <w:b/>
              </w:rPr>
            </w:pPr>
            <w:r w:rsidRPr="00711C12">
              <w:rPr>
                <w:rFonts w:ascii="Arial" w:hAnsi="Arial" w:cs="Arial"/>
                <w:b/>
              </w:rPr>
              <w:t>Plasmids</w:t>
            </w:r>
          </w:p>
        </w:tc>
      </w:tr>
      <w:tr w:rsidR="00711C12" w:rsidRPr="00711C12" w14:paraId="1AFA0E94" w14:textId="77777777" w:rsidTr="0027448C">
        <w:trPr>
          <w:trHeight w:val="645"/>
        </w:trPr>
        <w:tc>
          <w:tcPr>
            <w:tcW w:w="1189" w:type="pct"/>
          </w:tcPr>
          <w:p w14:paraId="41843AF8" w14:textId="77777777" w:rsidR="00711C12" w:rsidRPr="00711C12" w:rsidRDefault="00711C12" w:rsidP="0027448C">
            <w:pPr>
              <w:rPr>
                <w:rFonts w:ascii="Arial" w:hAnsi="Arial" w:cs="Arial"/>
                <w:b/>
              </w:rPr>
            </w:pPr>
            <w:r w:rsidRPr="00711C12">
              <w:rPr>
                <w:rFonts w:ascii="Arial" w:hAnsi="Arial" w:cs="Arial"/>
                <w:b/>
              </w:rPr>
              <w:t>Plasmid</w:t>
            </w:r>
          </w:p>
        </w:tc>
        <w:tc>
          <w:tcPr>
            <w:tcW w:w="1216" w:type="pct"/>
            <w:gridSpan w:val="2"/>
          </w:tcPr>
          <w:p w14:paraId="08D70334" w14:textId="77777777" w:rsidR="00711C12" w:rsidRPr="00711C12" w:rsidRDefault="00711C12" w:rsidP="0027448C">
            <w:pPr>
              <w:rPr>
                <w:rFonts w:ascii="Arial" w:hAnsi="Arial" w:cs="Arial"/>
                <w:b/>
              </w:rPr>
            </w:pPr>
            <w:r w:rsidRPr="00711C12">
              <w:rPr>
                <w:rFonts w:ascii="Arial" w:hAnsi="Arial" w:cs="Arial"/>
                <w:b/>
              </w:rPr>
              <w:t>Reference</w:t>
            </w:r>
          </w:p>
        </w:tc>
        <w:tc>
          <w:tcPr>
            <w:tcW w:w="819" w:type="pct"/>
          </w:tcPr>
          <w:p w14:paraId="3BA2A3D4" w14:textId="77777777" w:rsidR="00711C12" w:rsidRPr="00711C12" w:rsidRDefault="00711C12" w:rsidP="0027448C">
            <w:pPr>
              <w:rPr>
                <w:rFonts w:ascii="Arial" w:hAnsi="Arial" w:cs="Arial"/>
                <w:b/>
              </w:rPr>
            </w:pPr>
            <w:r w:rsidRPr="00711C12">
              <w:rPr>
                <w:rFonts w:ascii="Arial" w:hAnsi="Arial" w:cs="Arial"/>
                <w:b/>
              </w:rPr>
              <w:t>Accession Number</w:t>
            </w:r>
          </w:p>
        </w:tc>
        <w:tc>
          <w:tcPr>
            <w:tcW w:w="1776" w:type="pct"/>
          </w:tcPr>
          <w:p w14:paraId="6973CFDC" w14:textId="77777777" w:rsidR="00711C12" w:rsidRPr="00711C12" w:rsidRDefault="00711C12" w:rsidP="0027448C">
            <w:pPr>
              <w:rPr>
                <w:rFonts w:ascii="Arial" w:hAnsi="Arial" w:cs="Arial"/>
                <w:b/>
              </w:rPr>
            </w:pPr>
            <w:r w:rsidRPr="00711C12">
              <w:rPr>
                <w:rFonts w:ascii="Arial" w:hAnsi="Arial" w:cs="Arial"/>
                <w:b/>
              </w:rPr>
              <w:t xml:space="preserve">Culture conditions </w:t>
            </w:r>
          </w:p>
        </w:tc>
      </w:tr>
      <w:tr w:rsidR="00711C12" w:rsidRPr="00711C12" w14:paraId="3E2FCE6D" w14:textId="77777777" w:rsidTr="0027448C">
        <w:tc>
          <w:tcPr>
            <w:tcW w:w="1189" w:type="pct"/>
          </w:tcPr>
          <w:p w14:paraId="060E0D93" w14:textId="77777777" w:rsidR="00711C12" w:rsidRPr="00711C12" w:rsidRDefault="00711C12" w:rsidP="0027448C">
            <w:pPr>
              <w:rPr>
                <w:rFonts w:ascii="Arial" w:hAnsi="Arial" w:cs="Arial"/>
              </w:rPr>
            </w:pPr>
            <w:r w:rsidRPr="00711C12">
              <w:rPr>
                <w:rFonts w:ascii="Arial" w:hAnsi="Arial" w:cs="Arial"/>
              </w:rPr>
              <w:t>pBAMD1-6</w:t>
            </w:r>
          </w:p>
        </w:tc>
        <w:tc>
          <w:tcPr>
            <w:tcW w:w="1216" w:type="pct"/>
            <w:gridSpan w:val="2"/>
          </w:tcPr>
          <w:p w14:paraId="642B70A7" w14:textId="77777777" w:rsidR="00711C12" w:rsidRPr="00711C12" w:rsidRDefault="00711C12" w:rsidP="0027448C">
            <w:pPr>
              <w:rPr>
                <w:rFonts w:ascii="Arial" w:hAnsi="Arial" w:cs="Arial"/>
              </w:rPr>
            </w:pPr>
            <w:r w:rsidRPr="00711C12">
              <w:rPr>
                <w:rFonts w:ascii="Arial" w:hAnsi="Arial" w:cs="Arial"/>
              </w:rPr>
              <w:t xml:space="preserve">(Martinez-Garcia </w:t>
            </w:r>
            <w:r w:rsidRPr="00711C12">
              <w:rPr>
                <w:rFonts w:ascii="Arial" w:hAnsi="Arial" w:cs="Arial"/>
                <w:i/>
                <w:iCs/>
              </w:rPr>
              <w:t>et al.</w:t>
            </w:r>
            <w:r w:rsidRPr="00711C12">
              <w:rPr>
                <w:rFonts w:ascii="Arial" w:hAnsi="Arial" w:cs="Arial"/>
              </w:rPr>
              <w:t xml:space="preserve"> 2014)</w:t>
            </w:r>
            <w:r w:rsidRPr="00711C12">
              <w:rPr>
                <w:rFonts w:ascii="Arial" w:hAnsi="Arial" w:cs="Arial"/>
              </w:rPr>
              <w:fldChar w:fldCharType="begin" w:fldLock="1"/>
            </w:r>
            <w:r w:rsidRPr="00711C12">
              <w:rPr>
                <w:rFonts w:ascii="Arial" w:hAnsi="Arial" w:cs="Arial"/>
              </w:rPr>
              <w:instrText>ADDIN CSL_CITATION { "citationItems" : [ { "id" : "ITEM-1", "itemData" : { "DOI" : "10.1128/AEM.01369-08", "ISBN" : "0099-2240, 1098-5336", "ISSN" : "00992240", "PMID" : "18849445", "abstract" : "We report the construction of a series of Escherichia-Pseudomonas broad-host-range expression vectors utilizing the PBAD promoter and the araC regulator for routine cloning, conditional expression, and analysis of tightly controlled and/or toxic genes in pseudomonads.", "author" : [ { "dropping-particle" : "", "family" : "Qiu", "given" : "Dongru", "non-dropping-particle" : "", "parse-names" : false, "suffix" : "" }, { "dropping-particle" : "", "family" : "Damron", "given" : "F. Heath", "non-dropping-particle" : "", "parse-names" : false, "suffix" : "" }, { "dropping-particle" : "", "family" : "Mima", "given" : "Takehiko", "non-dropping-particle" : "", "parse-names" : false, "suffix" : "" }, { "dropping-particle" : "", "family" : "Schweizer", "given" : "Herbert P.", "non-dropping-particle" : "", "parse-names" : false, "suffix" : "" }, { "dropping-particle" : "", "family" : "Yu", "given" : "Hongwei D.", "non-dropping-particle" : "", "parse-names" : false, "suffix" : "" } ], "container-title" : "Applied and Environmental Microbiology", "id" : "ITEM-1", "issue" : "23", "issued" : { "date-parts" : [ [ "2008" ] ] }, "page" : "7422-7426", "title" : "PBAD-based shuttle vectors for functional analysis of toxic and highly regulated genes in Pseudomonas and Burkholderia spp. and other bacteria", "type" : "article-journal", "volume" : "74" }, "uris" : [ "http://www.mendeley.com/documents/?uuid=d3b8560c-7112-4dda-b549-3ff59ae51ab6" ] } ], "mendeley" : { "formattedCitation" : "(Qiu &lt;i&gt;et al.&lt;/i&gt;, 2008)", "plainTextFormattedCitation" : "(Qiu et al., 2008)", "previouslyFormattedCitation" : "(Qiu &lt;i&gt;et al.&lt;/i&gt;, 2008)" }, "properties" : { "noteIndex" : 0 }, "schema" : "https://github.com/citation-style-language/schema/raw/master/csl-citation.json" }</w:instrText>
            </w:r>
            <w:r w:rsidRPr="00711C12">
              <w:rPr>
                <w:rFonts w:ascii="Arial" w:hAnsi="Arial" w:cs="Arial"/>
              </w:rPr>
              <w:fldChar w:fldCharType="end"/>
            </w:r>
          </w:p>
        </w:tc>
        <w:tc>
          <w:tcPr>
            <w:tcW w:w="819" w:type="pct"/>
          </w:tcPr>
          <w:p w14:paraId="718DB5F8" w14:textId="77777777" w:rsidR="00711C12" w:rsidRPr="00711C12" w:rsidRDefault="00711C12" w:rsidP="0027448C">
            <w:pPr>
              <w:rPr>
                <w:rFonts w:ascii="Arial" w:hAnsi="Arial" w:cs="Arial"/>
              </w:rPr>
            </w:pPr>
            <w:r w:rsidRPr="00711C12">
              <w:rPr>
                <w:rFonts w:ascii="Arial" w:hAnsi="Arial" w:cs="Arial"/>
              </w:rPr>
              <w:t>KM403115</w:t>
            </w:r>
          </w:p>
        </w:tc>
        <w:tc>
          <w:tcPr>
            <w:tcW w:w="1776" w:type="pct"/>
            <w:vMerge w:val="restart"/>
          </w:tcPr>
          <w:p w14:paraId="648ADC3C" w14:textId="77777777" w:rsidR="00711C12" w:rsidRPr="00711C12" w:rsidRDefault="00711C12" w:rsidP="0027448C">
            <w:pPr>
              <w:rPr>
                <w:rFonts w:ascii="Arial" w:hAnsi="Arial" w:cs="Arial"/>
                <w:u w:val="single"/>
              </w:rPr>
            </w:pPr>
            <w:r w:rsidRPr="00711C12">
              <w:rPr>
                <w:rFonts w:ascii="Arial" w:hAnsi="Arial" w:cs="Arial"/>
              </w:rPr>
              <w:t xml:space="preserve">100 </w:t>
            </w:r>
            <w:proofErr w:type="spellStart"/>
            <w:r w:rsidRPr="00711C12">
              <w:rPr>
                <w:rFonts w:ascii="Arial" w:hAnsi="Arial" w:cs="Arial"/>
              </w:rPr>
              <w:t>μg</w:t>
            </w:r>
            <w:proofErr w:type="spellEnd"/>
            <w:r w:rsidRPr="00711C12">
              <w:rPr>
                <w:rFonts w:ascii="Arial" w:hAnsi="Arial" w:cs="Arial"/>
              </w:rPr>
              <w:t xml:space="preserve">/mL Ampicillin, 50 </w:t>
            </w:r>
            <w:proofErr w:type="spellStart"/>
            <w:r w:rsidRPr="00711C12">
              <w:rPr>
                <w:rFonts w:ascii="Arial" w:hAnsi="Arial" w:cs="Arial"/>
              </w:rPr>
              <w:t>μg</w:t>
            </w:r>
            <w:proofErr w:type="spellEnd"/>
            <w:r w:rsidRPr="00711C12">
              <w:rPr>
                <w:rFonts w:ascii="Arial" w:hAnsi="Arial" w:cs="Arial"/>
              </w:rPr>
              <w:t xml:space="preserve">/mL Gentamicin, 0.3 mM diaminopimelic acid. Needs a </w:t>
            </w:r>
            <w:proofErr w:type="spellStart"/>
            <w:r w:rsidRPr="00711C12">
              <w:rPr>
                <w:rFonts w:ascii="Arial" w:hAnsi="Arial" w:cs="Arial"/>
                <w:i/>
                <w:iCs/>
              </w:rPr>
              <w:t>pir</w:t>
            </w:r>
            <w:proofErr w:type="spellEnd"/>
            <w:r w:rsidRPr="00711C12">
              <w:rPr>
                <w:rFonts w:ascii="Arial" w:hAnsi="Arial" w:cs="Arial"/>
                <w:i/>
                <w:iCs/>
              </w:rPr>
              <w:t xml:space="preserve"> </w:t>
            </w:r>
            <w:r w:rsidRPr="00711C12">
              <w:rPr>
                <w:rFonts w:ascii="Arial" w:hAnsi="Arial" w:cs="Arial"/>
              </w:rPr>
              <w:t>strain to replicate.</w:t>
            </w:r>
          </w:p>
        </w:tc>
      </w:tr>
      <w:tr w:rsidR="00711C12" w:rsidRPr="00711C12" w14:paraId="188F6970" w14:textId="77777777" w:rsidTr="0027448C">
        <w:tc>
          <w:tcPr>
            <w:tcW w:w="1189" w:type="pct"/>
          </w:tcPr>
          <w:p w14:paraId="4B0F0343" w14:textId="77777777" w:rsidR="00711C12" w:rsidRPr="00711C12" w:rsidRDefault="00711C12" w:rsidP="0027448C">
            <w:pPr>
              <w:rPr>
                <w:rFonts w:ascii="Arial" w:hAnsi="Arial" w:cs="Arial"/>
              </w:rPr>
            </w:pPr>
            <w:r w:rsidRPr="00711C12">
              <w:rPr>
                <w:rFonts w:ascii="Arial" w:hAnsi="Arial" w:cs="Arial"/>
              </w:rPr>
              <w:t>pBAM1(Gm)_lacZ</w:t>
            </w:r>
          </w:p>
        </w:tc>
        <w:tc>
          <w:tcPr>
            <w:tcW w:w="1216" w:type="pct"/>
            <w:gridSpan w:val="2"/>
          </w:tcPr>
          <w:p w14:paraId="19FD0F1D" w14:textId="77777777" w:rsidR="00711C12" w:rsidRPr="00711C12" w:rsidRDefault="00711C12" w:rsidP="0027448C">
            <w:pPr>
              <w:rPr>
                <w:rFonts w:ascii="Arial" w:hAnsi="Arial" w:cs="Arial"/>
              </w:rPr>
            </w:pPr>
            <w:r w:rsidRPr="00711C12">
              <w:rPr>
                <w:rFonts w:ascii="Arial" w:hAnsi="Arial" w:cs="Arial"/>
              </w:rPr>
              <w:t>This study</w:t>
            </w:r>
          </w:p>
        </w:tc>
        <w:tc>
          <w:tcPr>
            <w:tcW w:w="819" w:type="pct"/>
          </w:tcPr>
          <w:p w14:paraId="1C3982FC" w14:textId="77777777" w:rsidR="00711C12" w:rsidRPr="00711C12" w:rsidRDefault="00711C12" w:rsidP="0027448C">
            <w:pPr>
              <w:rPr>
                <w:rFonts w:ascii="Arial" w:hAnsi="Arial" w:cs="Arial"/>
              </w:rPr>
            </w:pPr>
          </w:p>
        </w:tc>
        <w:tc>
          <w:tcPr>
            <w:tcW w:w="1776" w:type="pct"/>
            <w:vMerge/>
          </w:tcPr>
          <w:p w14:paraId="6562C0E8" w14:textId="77777777" w:rsidR="00711C12" w:rsidRPr="00711C12" w:rsidRDefault="00711C12" w:rsidP="0027448C">
            <w:pPr>
              <w:rPr>
                <w:rFonts w:ascii="Arial" w:hAnsi="Arial" w:cs="Arial"/>
              </w:rPr>
            </w:pPr>
          </w:p>
        </w:tc>
      </w:tr>
      <w:tr w:rsidR="00711C12" w:rsidRPr="00711C12" w14:paraId="568BCBB4" w14:textId="77777777" w:rsidTr="0027448C">
        <w:trPr>
          <w:trHeight w:val="623"/>
        </w:trPr>
        <w:tc>
          <w:tcPr>
            <w:tcW w:w="5000" w:type="pct"/>
            <w:gridSpan w:val="5"/>
            <w:vAlign w:val="center"/>
          </w:tcPr>
          <w:p w14:paraId="50CCA968" w14:textId="77777777" w:rsidR="00711C12" w:rsidRPr="00711C12" w:rsidRDefault="00711C12" w:rsidP="0027448C">
            <w:pPr>
              <w:jc w:val="center"/>
              <w:rPr>
                <w:rFonts w:ascii="Arial" w:hAnsi="Arial" w:cs="Arial"/>
                <w:b/>
              </w:rPr>
            </w:pPr>
            <w:r w:rsidRPr="00711C12">
              <w:rPr>
                <w:rFonts w:ascii="Arial" w:hAnsi="Arial" w:cs="Arial"/>
                <w:b/>
              </w:rPr>
              <w:t>Primers</w:t>
            </w:r>
          </w:p>
        </w:tc>
      </w:tr>
      <w:tr w:rsidR="00711C12" w:rsidRPr="00711C12" w14:paraId="41A4C099" w14:textId="77777777" w:rsidTr="0027448C">
        <w:tc>
          <w:tcPr>
            <w:tcW w:w="1189" w:type="pct"/>
          </w:tcPr>
          <w:p w14:paraId="4C1298D3" w14:textId="77777777" w:rsidR="00711C12" w:rsidRPr="00711C12" w:rsidRDefault="00711C12" w:rsidP="0027448C">
            <w:pPr>
              <w:rPr>
                <w:rFonts w:ascii="Arial" w:hAnsi="Arial" w:cs="Arial"/>
                <w:b/>
              </w:rPr>
            </w:pPr>
            <w:r w:rsidRPr="00711C12">
              <w:rPr>
                <w:rFonts w:ascii="Arial" w:hAnsi="Arial" w:cs="Arial"/>
                <w:b/>
              </w:rPr>
              <w:t>Primer</w:t>
            </w:r>
          </w:p>
        </w:tc>
        <w:tc>
          <w:tcPr>
            <w:tcW w:w="2035" w:type="pct"/>
            <w:gridSpan w:val="3"/>
          </w:tcPr>
          <w:p w14:paraId="007DA7BB" w14:textId="77777777" w:rsidR="00711C12" w:rsidRPr="00711C12" w:rsidRDefault="00711C12" w:rsidP="0027448C">
            <w:pPr>
              <w:rPr>
                <w:rFonts w:ascii="Arial" w:hAnsi="Arial" w:cs="Arial"/>
                <w:b/>
              </w:rPr>
            </w:pPr>
            <w:r w:rsidRPr="00711C12">
              <w:rPr>
                <w:rFonts w:ascii="Arial" w:hAnsi="Arial" w:cs="Arial"/>
                <w:b/>
              </w:rPr>
              <w:t xml:space="preserve">Sequence (5’ </w:t>
            </w:r>
            <w:r w:rsidRPr="00711C12">
              <w:rPr>
                <w:rFonts w:ascii="Arial" w:hAnsi="Arial" w:cs="Arial"/>
                <w:b/>
              </w:rPr>
              <w:sym w:font="Wingdings" w:char="F0E0"/>
            </w:r>
            <w:r w:rsidRPr="00711C12">
              <w:rPr>
                <w:rFonts w:ascii="Arial" w:hAnsi="Arial" w:cs="Arial"/>
                <w:b/>
              </w:rPr>
              <w:t xml:space="preserve"> 3’)</w:t>
            </w:r>
          </w:p>
        </w:tc>
        <w:tc>
          <w:tcPr>
            <w:tcW w:w="1776" w:type="pct"/>
          </w:tcPr>
          <w:p w14:paraId="6F985293" w14:textId="77777777" w:rsidR="00711C12" w:rsidRPr="00711C12" w:rsidRDefault="00711C12" w:rsidP="0027448C">
            <w:pPr>
              <w:rPr>
                <w:rFonts w:ascii="Arial" w:hAnsi="Arial" w:cs="Arial"/>
                <w:b/>
              </w:rPr>
            </w:pPr>
            <w:r w:rsidRPr="00711C12">
              <w:rPr>
                <w:rFonts w:ascii="Arial" w:hAnsi="Arial" w:cs="Arial"/>
                <w:b/>
              </w:rPr>
              <w:t>Usage</w:t>
            </w:r>
          </w:p>
        </w:tc>
      </w:tr>
      <w:tr w:rsidR="00711C12" w:rsidRPr="00711C12" w14:paraId="2C6211B5" w14:textId="77777777" w:rsidTr="0027448C">
        <w:tc>
          <w:tcPr>
            <w:tcW w:w="1189" w:type="pct"/>
          </w:tcPr>
          <w:p w14:paraId="687D81E0" w14:textId="77777777" w:rsidR="00711C12" w:rsidRPr="00711C12" w:rsidRDefault="00711C12" w:rsidP="0027448C">
            <w:pPr>
              <w:rPr>
                <w:rFonts w:ascii="Arial" w:hAnsi="Arial" w:cs="Arial"/>
              </w:rPr>
            </w:pPr>
            <w:proofErr w:type="spellStart"/>
            <w:r w:rsidRPr="00711C12">
              <w:rPr>
                <w:rFonts w:ascii="Arial" w:hAnsi="Arial" w:cs="Arial"/>
              </w:rPr>
              <w:t>lacZ_amp_fw</w:t>
            </w:r>
            <w:proofErr w:type="spellEnd"/>
          </w:p>
        </w:tc>
        <w:tc>
          <w:tcPr>
            <w:tcW w:w="2035" w:type="pct"/>
            <w:gridSpan w:val="3"/>
          </w:tcPr>
          <w:p w14:paraId="31EC557A" w14:textId="77777777" w:rsidR="00711C12" w:rsidRPr="00711C12" w:rsidRDefault="00711C12" w:rsidP="0027448C">
            <w:pPr>
              <w:rPr>
                <w:rFonts w:ascii="Arial" w:hAnsi="Arial" w:cs="Arial"/>
              </w:rPr>
            </w:pPr>
            <w:r w:rsidRPr="00711C12">
              <w:rPr>
                <w:rFonts w:ascii="Arial" w:hAnsi="Arial" w:cs="Arial"/>
              </w:rPr>
              <w:t>TTACCATGGATGATTACGGAT TCACTGGCCGTCGT</w:t>
            </w:r>
          </w:p>
        </w:tc>
        <w:tc>
          <w:tcPr>
            <w:tcW w:w="1776" w:type="pct"/>
            <w:vMerge w:val="restart"/>
            <w:vAlign w:val="center"/>
          </w:tcPr>
          <w:p w14:paraId="529800C3" w14:textId="77777777" w:rsidR="00711C12" w:rsidRPr="00711C12" w:rsidRDefault="00711C12" w:rsidP="0027448C">
            <w:pPr>
              <w:rPr>
                <w:rFonts w:ascii="Arial" w:hAnsi="Arial" w:cs="Arial"/>
              </w:rPr>
            </w:pPr>
            <w:r w:rsidRPr="00711C12">
              <w:rPr>
                <w:rFonts w:ascii="Arial" w:hAnsi="Arial" w:cs="Arial"/>
              </w:rPr>
              <w:t xml:space="preserve">Amplification of </w:t>
            </w:r>
            <w:r w:rsidRPr="00711C12">
              <w:rPr>
                <w:rFonts w:ascii="Arial" w:hAnsi="Arial" w:cs="Arial"/>
                <w:i/>
                <w:iCs/>
              </w:rPr>
              <w:t>lacZ</w:t>
            </w:r>
            <w:r w:rsidRPr="00711C12">
              <w:rPr>
                <w:rFonts w:ascii="Arial" w:hAnsi="Arial" w:cs="Arial"/>
              </w:rPr>
              <w:t xml:space="preserve"> from PA14 </w:t>
            </w:r>
            <w:r w:rsidRPr="00711C12">
              <w:rPr>
                <w:rFonts w:ascii="Arial" w:hAnsi="Arial" w:cs="Arial"/>
                <w:i/>
                <w:iCs/>
              </w:rPr>
              <w:t>csy</w:t>
            </w:r>
            <w:proofErr w:type="gramStart"/>
            <w:r w:rsidRPr="00711C12">
              <w:rPr>
                <w:rFonts w:ascii="Arial" w:hAnsi="Arial" w:cs="Arial"/>
                <w:i/>
                <w:iCs/>
              </w:rPr>
              <w:t>3:lacZ</w:t>
            </w:r>
            <w:proofErr w:type="gramEnd"/>
            <w:r w:rsidRPr="00711C12">
              <w:rPr>
                <w:rFonts w:ascii="Arial" w:hAnsi="Arial" w:cs="Arial"/>
              </w:rPr>
              <w:t xml:space="preserve">. Adds </w:t>
            </w:r>
            <w:proofErr w:type="spellStart"/>
            <w:r w:rsidRPr="00711C12">
              <w:rPr>
                <w:rFonts w:ascii="Arial" w:hAnsi="Arial" w:cs="Arial"/>
              </w:rPr>
              <w:t>NcoI</w:t>
            </w:r>
            <w:proofErr w:type="spellEnd"/>
            <w:r w:rsidRPr="00711C12">
              <w:rPr>
                <w:rFonts w:ascii="Arial" w:hAnsi="Arial" w:cs="Arial"/>
              </w:rPr>
              <w:t xml:space="preserve"> and </w:t>
            </w:r>
            <w:proofErr w:type="spellStart"/>
            <w:r w:rsidRPr="00711C12">
              <w:rPr>
                <w:rFonts w:ascii="Arial" w:hAnsi="Arial" w:cs="Arial"/>
              </w:rPr>
              <w:t>KpnI</w:t>
            </w:r>
            <w:proofErr w:type="spellEnd"/>
            <w:r w:rsidRPr="00711C12">
              <w:rPr>
                <w:rFonts w:ascii="Arial" w:hAnsi="Arial" w:cs="Arial"/>
              </w:rPr>
              <w:t xml:space="preserve"> restriction sites onto amplicon.</w:t>
            </w:r>
          </w:p>
        </w:tc>
      </w:tr>
      <w:tr w:rsidR="00711C12" w:rsidRPr="00711C12" w14:paraId="787EA0F4" w14:textId="77777777" w:rsidTr="0027448C">
        <w:tc>
          <w:tcPr>
            <w:tcW w:w="1189" w:type="pct"/>
          </w:tcPr>
          <w:p w14:paraId="494E1090" w14:textId="77777777" w:rsidR="00711C12" w:rsidRPr="00711C12" w:rsidRDefault="00711C12" w:rsidP="0027448C">
            <w:pPr>
              <w:rPr>
                <w:rFonts w:ascii="Arial" w:hAnsi="Arial" w:cs="Arial"/>
              </w:rPr>
            </w:pPr>
            <w:proofErr w:type="spellStart"/>
            <w:r w:rsidRPr="00711C12">
              <w:rPr>
                <w:rFonts w:ascii="Arial" w:hAnsi="Arial" w:cs="Arial"/>
              </w:rPr>
              <w:t>lacZ_amp_rv</w:t>
            </w:r>
            <w:proofErr w:type="spellEnd"/>
          </w:p>
        </w:tc>
        <w:tc>
          <w:tcPr>
            <w:tcW w:w="2035" w:type="pct"/>
            <w:gridSpan w:val="3"/>
          </w:tcPr>
          <w:p w14:paraId="52DE4CE9" w14:textId="77777777" w:rsidR="00711C12" w:rsidRPr="00711C12" w:rsidRDefault="00711C12" w:rsidP="0027448C">
            <w:pPr>
              <w:rPr>
                <w:rFonts w:ascii="Arial" w:hAnsi="Arial" w:cs="Arial"/>
              </w:rPr>
            </w:pPr>
            <w:r w:rsidRPr="00711C12">
              <w:rPr>
                <w:rFonts w:ascii="Arial" w:hAnsi="Arial" w:cs="Arial"/>
              </w:rPr>
              <w:t>CAGGTACCTTATTTTTGACAC CAGACCAACTGGTAATGGT</w:t>
            </w:r>
          </w:p>
        </w:tc>
        <w:tc>
          <w:tcPr>
            <w:tcW w:w="1776" w:type="pct"/>
            <w:vMerge/>
          </w:tcPr>
          <w:p w14:paraId="3539765D" w14:textId="77777777" w:rsidR="00711C12" w:rsidRPr="00711C12" w:rsidRDefault="00711C12" w:rsidP="0027448C">
            <w:pPr>
              <w:rPr>
                <w:rFonts w:ascii="Arial" w:hAnsi="Arial" w:cs="Arial"/>
              </w:rPr>
            </w:pPr>
          </w:p>
        </w:tc>
      </w:tr>
      <w:tr w:rsidR="00711C12" w:rsidRPr="00711C12" w14:paraId="4CEC794E" w14:textId="77777777" w:rsidTr="0027448C">
        <w:trPr>
          <w:trHeight w:val="671"/>
        </w:trPr>
        <w:tc>
          <w:tcPr>
            <w:tcW w:w="5000" w:type="pct"/>
            <w:gridSpan w:val="5"/>
            <w:vAlign w:val="center"/>
          </w:tcPr>
          <w:p w14:paraId="2CF1A24F" w14:textId="77777777" w:rsidR="00711C12" w:rsidRPr="00711C12" w:rsidRDefault="00711C12" w:rsidP="0027448C">
            <w:pPr>
              <w:jc w:val="center"/>
              <w:rPr>
                <w:rFonts w:ascii="Arial" w:hAnsi="Arial" w:cs="Arial"/>
                <w:b/>
                <w:bCs/>
              </w:rPr>
            </w:pPr>
            <w:r w:rsidRPr="00711C12">
              <w:rPr>
                <w:rFonts w:ascii="Arial" w:hAnsi="Arial" w:cs="Arial"/>
                <w:b/>
                <w:bCs/>
              </w:rPr>
              <w:t>Bacterial Strains</w:t>
            </w:r>
          </w:p>
        </w:tc>
      </w:tr>
      <w:tr w:rsidR="00711C12" w:rsidRPr="00711C12" w14:paraId="2AED707F" w14:textId="77777777" w:rsidTr="0027448C">
        <w:tc>
          <w:tcPr>
            <w:tcW w:w="1490" w:type="pct"/>
            <w:gridSpan w:val="2"/>
          </w:tcPr>
          <w:p w14:paraId="26F67F8D" w14:textId="77777777" w:rsidR="00711C12" w:rsidRPr="00711C12" w:rsidRDefault="00711C12" w:rsidP="0027448C">
            <w:pPr>
              <w:rPr>
                <w:rFonts w:ascii="Arial" w:hAnsi="Arial" w:cs="Arial"/>
                <w:b/>
                <w:bCs/>
              </w:rPr>
            </w:pPr>
            <w:r w:rsidRPr="00711C12">
              <w:rPr>
                <w:rFonts w:ascii="Arial" w:hAnsi="Arial" w:cs="Arial"/>
                <w:b/>
                <w:bCs/>
              </w:rPr>
              <w:t>Strain</w:t>
            </w:r>
          </w:p>
        </w:tc>
        <w:tc>
          <w:tcPr>
            <w:tcW w:w="1734" w:type="pct"/>
            <w:gridSpan w:val="2"/>
          </w:tcPr>
          <w:p w14:paraId="5988125F" w14:textId="77777777" w:rsidR="00711C12" w:rsidRPr="00711C12" w:rsidRDefault="00711C12" w:rsidP="0027448C">
            <w:pPr>
              <w:rPr>
                <w:rFonts w:ascii="Arial" w:hAnsi="Arial" w:cs="Arial"/>
                <w:b/>
                <w:bCs/>
              </w:rPr>
            </w:pPr>
            <w:r w:rsidRPr="00711C12">
              <w:rPr>
                <w:rFonts w:ascii="Arial" w:hAnsi="Arial" w:cs="Arial"/>
                <w:b/>
                <w:bCs/>
              </w:rPr>
              <w:t>Reference/Supplier</w:t>
            </w:r>
          </w:p>
        </w:tc>
        <w:tc>
          <w:tcPr>
            <w:tcW w:w="1776" w:type="pct"/>
          </w:tcPr>
          <w:p w14:paraId="5435B1A9" w14:textId="77777777" w:rsidR="00711C12" w:rsidRPr="00711C12" w:rsidRDefault="00711C12" w:rsidP="0027448C">
            <w:pPr>
              <w:rPr>
                <w:rFonts w:ascii="Arial" w:hAnsi="Arial" w:cs="Arial"/>
                <w:b/>
                <w:bCs/>
              </w:rPr>
            </w:pPr>
            <w:r w:rsidRPr="00711C12">
              <w:rPr>
                <w:rFonts w:ascii="Arial" w:hAnsi="Arial" w:cs="Arial"/>
                <w:b/>
                <w:bCs/>
              </w:rPr>
              <w:t>Usage</w:t>
            </w:r>
          </w:p>
        </w:tc>
      </w:tr>
      <w:tr w:rsidR="00711C12" w:rsidRPr="00711C12" w14:paraId="6038BF95" w14:textId="77777777" w:rsidTr="0027448C">
        <w:tc>
          <w:tcPr>
            <w:tcW w:w="1490" w:type="pct"/>
            <w:gridSpan w:val="2"/>
          </w:tcPr>
          <w:p w14:paraId="72017247" w14:textId="77777777" w:rsidR="00711C12" w:rsidRPr="00711C12" w:rsidRDefault="00711C12" w:rsidP="0027448C">
            <w:pPr>
              <w:rPr>
                <w:rFonts w:ascii="Arial" w:hAnsi="Arial" w:cs="Arial"/>
                <w:i/>
                <w:iCs/>
              </w:rPr>
            </w:pPr>
            <w:proofErr w:type="spellStart"/>
            <w:r w:rsidRPr="00711C12">
              <w:rPr>
                <w:rFonts w:ascii="Arial" w:hAnsi="Arial" w:cs="Arial"/>
                <w:i/>
                <w:iCs/>
              </w:rPr>
              <w:t>Pseudonomas</w:t>
            </w:r>
            <w:proofErr w:type="spellEnd"/>
            <w:r w:rsidRPr="00711C12">
              <w:rPr>
                <w:rFonts w:ascii="Arial" w:hAnsi="Arial" w:cs="Arial"/>
                <w:i/>
                <w:iCs/>
              </w:rPr>
              <w:t xml:space="preserve"> aeruginosa </w:t>
            </w:r>
            <w:r w:rsidRPr="00711C12">
              <w:rPr>
                <w:rFonts w:ascii="Arial" w:hAnsi="Arial" w:cs="Arial"/>
              </w:rPr>
              <w:t xml:space="preserve">PA14 </w:t>
            </w:r>
            <w:r w:rsidRPr="00711C12">
              <w:rPr>
                <w:rFonts w:ascii="Arial" w:hAnsi="Arial" w:cs="Arial"/>
                <w:i/>
                <w:iCs/>
              </w:rPr>
              <w:t>csy</w:t>
            </w:r>
            <w:proofErr w:type="gramStart"/>
            <w:r w:rsidRPr="00711C12">
              <w:rPr>
                <w:rFonts w:ascii="Arial" w:hAnsi="Arial" w:cs="Arial"/>
                <w:i/>
                <w:iCs/>
              </w:rPr>
              <w:t>3::</w:t>
            </w:r>
            <w:proofErr w:type="gramEnd"/>
            <w:r w:rsidRPr="00711C12">
              <w:rPr>
                <w:rFonts w:ascii="Arial" w:hAnsi="Arial" w:cs="Arial"/>
                <w:i/>
                <w:iCs/>
              </w:rPr>
              <w:t>lacZ</w:t>
            </w:r>
          </w:p>
        </w:tc>
        <w:tc>
          <w:tcPr>
            <w:tcW w:w="1734" w:type="pct"/>
            <w:gridSpan w:val="2"/>
          </w:tcPr>
          <w:p w14:paraId="3C8A0C33" w14:textId="77777777" w:rsidR="00711C12" w:rsidRPr="00711C12" w:rsidRDefault="00711C12" w:rsidP="0027448C">
            <w:pPr>
              <w:rPr>
                <w:rFonts w:ascii="Arial" w:hAnsi="Arial" w:cs="Arial"/>
              </w:rPr>
            </w:pPr>
            <w:proofErr w:type="spellStart"/>
            <w:r w:rsidRPr="00711C12">
              <w:rPr>
                <w:rFonts w:ascii="Arial" w:hAnsi="Arial" w:cs="Arial"/>
              </w:rPr>
              <w:t>Zegans</w:t>
            </w:r>
            <w:proofErr w:type="spellEnd"/>
            <w:r w:rsidRPr="00711C12">
              <w:rPr>
                <w:rFonts w:ascii="Arial" w:hAnsi="Arial" w:cs="Arial"/>
              </w:rPr>
              <w:t xml:space="preserve"> </w:t>
            </w:r>
            <w:r w:rsidRPr="00711C12">
              <w:rPr>
                <w:rFonts w:ascii="Arial" w:hAnsi="Arial" w:cs="Arial"/>
                <w:i/>
                <w:iCs/>
              </w:rPr>
              <w:t>et al.</w:t>
            </w:r>
            <w:r w:rsidRPr="00711C12">
              <w:rPr>
                <w:rFonts w:ascii="Arial" w:hAnsi="Arial" w:cs="Arial"/>
              </w:rPr>
              <w:t xml:space="preserve"> 2009</w:t>
            </w:r>
          </w:p>
        </w:tc>
        <w:tc>
          <w:tcPr>
            <w:tcW w:w="1776" w:type="pct"/>
          </w:tcPr>
          <w:p w14:paraId="1702C47D" w14:textId="77777777" w:rsidR="00711C12" w:rsidRPr="00711C12" w:rsidRDefault="00711C12" w:rsidP="0027448C">
            <w:pPr>
              <w:rPr>
                <w:rFonts w:ascii="Arial" w:hAnsi="Arial" w:cs="Arial"/>
              </w:rPr>
            </w:pPr>
            <w:r w:rsidRPr="00711C12">
              <w:rPr>
                <w:rFonts w:ascii="Arial" w:hAnsi="Arial" w:cs="Arial"/>
              </w:rPr>
              <w:t xml:space="preserve">Template for </w:t>
            </w:r>
            <w:r w:rsidRPr="00711C12">
              <w:rPr>
                <w:rFonts w:ascii="Arial" w:hAnsi="Arial" w:cs="Arial"/>
                <w:i/>
                <w:iCs/>
              </w:rPr>
              <w:t xml:space="preserve">lacZ </w:t>
            </w:r>
            <w:r w:rsidRPr="00711C12">
              <w:rPr>
                <w:rFonts w:ascii="Arial" w:hAnsi="Arial" w:cs="Arial"/>
              </w:rPr>
              <w:t>amplification.</w:t>
            </w:r>
          </w:p>
        </w:tc>
      </w:tr>
      <w:tr w:rsidR="00711C12" w:rsidRPr="00711C12" w14:paraId="789CD558" w14:textId="77777777" w:rsidTr="0027448C">
        <w:tc>
          <w:tcPr>
            <w:tcW w:w="1490" w:type="pct"/>
            <w:gridSpan w:val="2"/>
          </w:tcPr>
          <w:p w14:paraId="7C1A9E9A" w14:textId="77777777" w:rsidR="00711C12" w:rsidRPr="00711C12" w:rsidRDefault="00711C12" w:rsidP="0027448C">
            <w:pPr>
              <w:rPr>
                <w:rFonts w:ascii="Arial" w:hAnsi="Arial" w:cs="Arial"/>
              </w:rPr>
            </w:pPr>
            <w:r w:rsidRPr="00711C12">
              <w:rPr>
                <w:rFonts w:ascii="Arial" w:hAnsi="Arial" w:cs="Arial"/>
                <w:i/>
                <w:iCs/>
              </w:rPr>
              <w:t xml:space="preserve">Escherichia coli </w:t>
            </w:r>
            <w:r w:rsidRPr="00711C12">
              <w:rPr>
                <w:rFonts w:ascii="Arial" w:hAnsi="Arial" w:cs="Arial"/>
              </w:rPr>
              <w:t>DH5α</w:t>
            </w:r>
          </w:p>
        </w:tc>
        <w:tc>
          <w:tcPr>
            <w:tcW w:w="1734" w:type="pct"/>
            <w:gridSpan w:val="2"/>
          </w:tcPr>
          <w:p w14:paraId="2443743B" w14:textId="77777777" w:rsidR="00711C12" w:rsidRPr="00711C12" w:rsidRDefault="00711C12" w:rsidP="0027448C">
            <w:pPr>
              <w:rPr>
                <w:rFonts w:ascii="Arial" w:hAnsi="Arial" w:cs="Arial"/>
              </w:rPr>
            </w:pPr>
            <w:r w:rsidRPr="00711C12">
              <w:rPr>
                <w:rFonts w:ascii="Arial" w:hAnsi="Arial" w:cs="Arial"/>
              </w:rPr>
              <w:t>NEB</w:t>
            </w:r>
          </w:p>
        </w:tc>
        <w:tc>
          <w:tcPr>
            <w:tcW w:w="1776" w:type="pct"/>
          </w:tcPr>
          <w:p w14:paraId="4ACEBFB1" w14:textId="77777777" w:rsidR="00711C12" w:rsidRPr="00711C12" w:rsidRDefault="00711C12" w:rsidP="0027448C">
            <w:pPr>
              <w:rPr>
                <w:rFonts w:ascii="Arial" w:hAnsi="Arial" w:cs="Arial"/>
              </w:rPr>
            </w:pPr>
            <w:r w:rsidRPr="00711C12">
              <w:rPr>
                <w:rFonts w:ascii="Arial" w:hAnsi="Arial" w:cs="Arial"/>
              </w:rPr>
              <w:t xml:space="preserve">Subcloning of </w:t>
            </w:r>
            <w:r w:rsidRPr="00711C12">
              <w:rPr>
                <w:rFonts w:ascii="Arial" w:hAnsi="Arial" w:cs="Arial"/>
                <w:i/>
                <w:iCs/>
              </w:rPr>
              <w:t xml:space="preserve">lacZ </w:t>
            </w:r>
            <w:r w:rsidRPr="00711C12">
              <w:rPr>
                <w:rFonts w:ascii="Arial" w:hAnsi="Arial" w:cs="Arial"/>
              </w:rPr>
              <w:t>behind P3 promoter.</w:t>
            </w:r>
          </w:p>
        </w:tc>
      </w:tr>
      <w:tr w:rsidR="00711C12" w:rsidRPr="00711C12" w14:paraId="3A45F3A5" w14:textId="77777777" w:rsidTr="0027448C">
        <w:tc>
          <w:tcPr>
            <w:tcW w:w="1490" w:type="pct"/>
            <w:gridSpan w:val="2"/>
          </w:tcPr>
          <w:p w14:paraId="33B18E53" w14:textId="77777777" w:rsidR="00711C12" w:rsidRPr="00711C12" w:rsidRDefault="00711C12" w:rsidP="0027448C">
            <w:pPr>
              <w:rPr>
                <w:rFonts w:ascii="Arial" w:hAnsi="Arial" w:cs="Arial"/>
              </w:rPr>
            </w:pPr>
            <w:r w:rsidRPr="00711C12">
              <w:rPr>
                <w:rFonts w:ascii="Arial" w:hAnsi="Arial" w:cs="Arial"/>
                <w:i/>
                <w:iCs/>
              </w:rPr>
              <w:t xml:space="preserve">E. coli </w:t>
            </w:r>
            <w:r w:rsidRPr="00711C12">
              <w:rPr>
                <w:rFonts w:ascii="Arial" w:hAnsi="Arial" w:cs="Arial"/>
              </w:rPr>
              <w:t>CC18λpir</w:t>
            </w:r>
          </w:p>
        </w:tc>
        <w:tc>
          <w:tcPr>
            <w:tcW w:w="1734" w:type="pct"/>
            <w:gridSpan w:val="2"/>
          </w:tcPr>
          <w:p w14:paraId="3DADDBA5" w14:textId="77777777" w:rsidR="00711C12" w:rsidRPr="00711C12" w:rsidRDefault="00711C12" w:rsidP="0027448C">
            <w:pPr>
              <w:rPr>
                <w:rFonts w:ascii="Arial" w:hAnsi="Arial" w:cs="Arial"/>
              </w:rPr>
            </w:pPr>
            <w:r w:rsidRPr="00711C12">
              <w:rPr>
                <w:rFonts w:ascii="Arial" w:hAnsi="Arial" w:cs="Arial"/>
              </w:rPr>
              <w:t>NEB</w:t>
            </w:r>
          </w:p>
        </w:tc>
        <w:tc>
          <w:tcPr>
            <w:tcW w:w="1776" w:type="pct"/>
          </w:tcPr>
          <w:p w14:paraId="51D02C72" w14:textId="77777777" w:rsidR="00711C12" w:rsidRPr="00711C12" w:rsidRDefault="00711C12" w:rsidP="0027448C">
            <w:pPr>
              <w:rPr>
                <w:rFonts w:ascii="Arial" w:hAnsi="Arial" w:cs="Arial"/>
              </w:rPr>
            </w:pPr>
            <w:r w:rsidRPr="00711C12">
              <w:rPr>
                <w:rFonts w:ascii="Arial" w:hAnsi="Arial" w:cs="Arial"/>
              </w:rPr>
              <w:t xml:space="preserve">Cloning of promoter + </w:t>
            </w:r>
            <w:r w:rsidRPr="00711C12">
              <w:rPr>
                <w:rFonts w:ascii="Arial" w:hAnsi="Arial" w:cs="Arial"/>
                <w:i/>
                <w:iCs/>
              </w:rPr>
              <w:t>lacZ</w:t>
            </w:r>
            <w:r w:rsidRPr="00711C12">
              <w:rPr>
                <w:rFonts w:ascii="Arial" w:hAnsi="Arial" w:cs="Arial"/>
              </w:rPr>
              <w:t xml:space="preserve"> onto pBAM1(Gm)</w:t>
            </w:r>
          </w:p>
        </w:tc>
      </w:tr>
      <w:tr w:rsidR="00711C12" w:rsidRPr="00711C12" w14:paraId="5C0EBF17" w14:textId="77777777" w:rsidTr="0027448C">
        <w:tc>
          <w:tcPr>
            <w:tcW w:w="1490" w:type="pct"/>
            <w:gridSpan w:val="2"/>
          </w:tcPr>
          <w:p w14:paraId="28A0DFCD" w14:textId="77777777" w:rsidR="00711C12" w:rsidRPr="00711C12" w:rsidRDefault="00711C12" w:rsidP="0027448C">
            <w:pPr>
              <w:rPr>
                <w:rFonts w:ascii="Arial" w:hAnsi="Arial" w:cs="Arial"/>
              </w:rPr>
            </w:pPr>
            <w:r w:rsidRPr="00711C12">
              <w:rPr>
                <w:rFonts w:ascii="Arial" w:hAnsi="Arial" w:cs="Arial"/>
                <w:i/>
                <w:iCs/>
              </w:rPr>
              <w:t xml:space="preserve">E. coli </w:t>
            </w:r>
            <w:proofErr w:type="spellStart"/>
            <w:r w:rsidRPr="00711C12">
              <w:rPr>
                <w:rFonts w:ascii="Arial" w:hAnsi="Arial" w:cs="Arial"/>
              </w:rPr>
              <w:t>MFD</w:t>
            </w:r>
            <w:r w:rsidRPr="00711C12">
              <w:rPr>
                <w:rFonts w:ascii="Arial" w:hAnsi="Arial" w:cs="Arial"/>
                <w:i/>
                <w:iCs/>
              </w:rPr>
              <w:t>pir</w:t>
            </w:r>
            <w:proofErr w:type="spellEnd"/>
          </w:p>
        </w:tc>
        <w:tc>
          <w:tcPr>
            <w:tcW w:w="1734" w:type="pct"/>
            <w:gridSpan w:val="2"/>
          </w:tcPr>
          <w:p w14:paraId="3EB693AA" w14:textId="77777777" w:rsidR="00711C12" w:rsidRPr="00711C12" w:rsidRDefault="00711C12" w:rsidP="0027448C">
            <w:pPr>
              <w:rPr>
                <w:rFonts w:ascii="Arial" w:hAnsi="Arial" w:cs="Arial"/>
                <w:u w:val="single"/>
              </w:rPr>
            </w:pPr>
            <w:r w:rsidRPr="00711C12">
              <w:rPr>
                <w:rFonts w:ascii="Arial" w:hAnsi="Arial" w:cs="Arial"/>
              </w:rPr>
              <w:t>(</w:t>
            </w:r>
            <w:proofErr w:type="spellStart"/>
            <w:r w:rsidRPr="00711C12">
              <w:rPr>
                <w:rFonts w:ascii="Arial" w:hAnsi="Arial" w:cs="Arial"/>
              </w:rPr>
              <w:t>Ferrieres</w:t>
            </w:r>
            <w:proofErr w:type="spellEnd"/>
            <w:r w:rsidRPr="00711C12">
              <w:rPr>
                <w:rFonts w:ascii="Arial" w:hAnsi="Arial" w:cs="Arial"/>
              </w:rPr>
              <w:t xml:space="preserve"> </w:t>
            </w:r>
            <w:r w:rsidRPr="00711C12">
              <w:rPr>
                <w:rFonts w:ascii="Arial" w:hAnsi="Arial" w:cs="Arial"/>
                <w:i/>
                <w:iCs/>
              </w:rPr>
              <w:t>et al.</w:t>
            </w:r>
            <w:r w:rsidRPr="00711C12">
              <w:rPr>
                <w:rFonts w:ascii="Arial" w:hAnsi="Arial" w:cs="Arial"/>
              </w:rPr>
              <w:t xml:space="preserve"> 2010)</w:t>
            </w:r>
          </w:p>
        </w:tc>
        <w:tc>
          <w:tcPr>
            <w:tcW w:w="1776" w:type="pct"/>
          </w:tcPr>
          <w:p w14:paraId="7D4BB293" w14:textId="77777777" w:rsidR="00711C12" w:rsidRPr="00711C12" w:rsidRDefault="00711C12" w:rsidP="0027448C">
            <w:pPr>
              <w:rPr>
                <w:rFonts w:ascii="Arial" w:hAnsi="Arial" w:cs="Arial"/>
              </w:rPr>
            </w:pPr>
            <w:r w:rsidRPr="00711C12">
              <w:rPr>
                <w:rFonts w:ascii="Arial" w:hAnsi="Arial" w:cs="Arial"/>
              </w:rPr>
              <w:t>Donor strain for pBAM1(Gm)_lacZ delivery</w:t>
            </w:r>
          </w:p>
        </w:tc>
      </w:tr>
      <w:tr w:rsidR="00711C12" w:rsidRPr="00711C12" w14:paraId="670C69DC" w14:textId="77777777" w:rsidTr="0027448C">
        <w:tc>
          <w:tcPr>
            <w:tcW w:w="1490" w:type="pct"/>
            <w:gridSpan w:val="2"/>
          </w:tcPr>
          <w:p w14:paraId="3CC5C1C7" w14:textId="77777777" w:rsidR="00711C12" w:rsidRPr="00711C12" w:rsidRDefault="00711C12" w:rsidP="0027448C">
            <w:pPr>
              <w:rPr>
                <w:rFonts w:ascii="Arial" w:hAnsi="Arial" w:cs="Arial"/>
              </w:rPr>
            </w:pPr>
            <w:r w:rsidRPr="00711C12">
              <w:rPr>
                <w:rFonts w:ascii="Arial" w:hAnsi="Arial" w:cs="Arial"/>
                <w:i/>
                <w:iCs/>
              </w:rPr>
              <w:t xml:space="preserve">P. aeruginosa </w:t>
            </w:r>
            <w:r w:rsidRPr="00711C12">
              <w:rPr>
                <w:rFonts w:ascii="Arial" w:hAnsi="Arial" w:cs="Arial"/>
              </w:rPr>
              <w:t>PA14 BIMs</w:t>
            </w:r>
          </w:p>
        </w:tc>
        <w:tc>
          <w:tcPr>
            <w:tcW w:w="1734" w:type="pct"/>
            <w:gridSpan w:val="2"/>
          </w:tcPr>
          <w:p w14:paraId="09A7C2C4" w14:textId="77777777" w:rsidR="00711C12" w:rsidRPr="00711C12" w:rsidRDefault="00711C12" w:rsidP="0027448C">
            <w:pPr>
              <w:rPr>
                <w:rFonts w:ascii="Arial" w:hAnsi="Arial" w:cs="Arial"/>
              </w:rPr>
            </w:pPr>
            <w:r w:rsidRPr="00711C12">
              <w:rPr>
                <w:rFonts w:ascii="Arial" w:hAnsi="Arial" w:cs="Arial"/>
              </w:rPr>
              <w:t>This study; Table S1</w:t>
            </w:r>
          </w:p>
        </w:tc>
        <w:tc>
          <w:tcPr>
            <w:tcW w:w="1776" w:type="pct"/>
          </w:tcPr>
          <w:p w14:paraId="03E79A05" w14:textId="77777777" w:rsidR="00711C12" w:rsidRPr="00711C12" w:rsidRDefault="00711C12" w:rsidP="0027448C">
            <w:pPr>
              <w:rPr>
                <w:rFonts w:ascii="Arial" w:hAnsi="Arial" w:cs="Arial"/>
              </w:rPr>
            </w:pPr>
            <w:r w:rsidRPr="00711C12">
              <w:rPr>
                <w:rFonts w:ascii="Arial" w:hAnsi="Arial" w:cs="Arial"/>
              </w:rPr>
              <w:t>Recipients for pBAM1(Gm)_lacZ delivery</w:t>
            </w:r>
          </w:p>
        </w:tc>
      </w:tr>
    </w:tbl>
    <w:p w14:paraId="62461807" w14:textId="77777777" w:rsidR="00711C12" w:rsidRPr="00A707C6" w:rsidRDefault="00711C12" w:rsidP="00711C12">
      <w:pPr>
        <w:rPr>
          <w:rFonts w:ascii="Arial" w:hAnsi="Arial" w:cs="Arial"/>
        </w:rPr>
      </w:pPr>
      <w:r w:rsidRPr="00A707C6">
        <w:rPr>
          <w:rFonts w:ascii="Arial" w:eastAsiaTheme="minorHAnsi" w:hAnsi="Arial" w:cs="Arial"/>
        </w:rPr>
        <w:fldChar w:fldCharType="begin"/>
      </w:r>
      <w:r w:rsidRPr="00A707C6">
        <w:rPr>
          <w:rFonts w:ascii="Arial" w:hAnsi="Arial" w:cs="Arial"/>
        </w:rPr>
        <w:instrText xml:space="preserve"> ADDIN EN.REFLIST </w:instrText>
      </w:r>
      <w:r w:rsidRPr="00A707C6">
        <w:rPr>
          <w:rFonts w:ascii="Arial" w:eastAsiaTheme="minorHAnsi" w:hAnsi="Arial" w:cs="Arial"/>
        </w:rPr>
        <w:fldChar w:fldCharType="end"/>
      </w:r>
    </w:p>
    <w:p w14:paraId="109ECAB9" w14:textId="77777777" w:rsidR="00711C12" w:rsidRDefault="00711C12">
      <w:pPr>
        <w:rPr>
          <w:rFonts w:ascii="Arial" w:eastAsiaTheme="minorHAnsi" w:hAnsi="Arial" w:cs="Arial"/>
          <w:b/>
          <w:bCs/>
          <w:color w:val="000000" w:themeColor="text1"/>
          <w:lang w:val="en-US" w:eastAsia="en-US"/>
        </w:rPr>
      </w:pPr>
      <w:r>
        <w:rPr>
          <w:rFonts w:ascii="Arial" w:hAnsi="Arial" w:cs="Arial"/>
          <w:b/>
          <w:bCs/>
          <w:i/>
          <w:iCs/>
          <w:color w:val="000000" w:themeColor="text1"/>
        </w:rPr>
        <w:br w:type="page"/>
      </w:r>
    </w:p>
    <w:p w14:paraId="345C34AB" w14:textId="00DC5986" w:rsidR="004E0D36" w:rsidRPr="00881F1A" w:rsidRDefault="00711C12" w:rsidP="00E12DBC">
      <w:pPr>
        <w:pStyle w:val="Caption"/>
        <w:keepNext/>
        <w:spacing w:line="480" w:lineRule="auto"/>
        <w:rPr>
          <w:rFonts w:ascii="Arial" w:hAnsi="Arial" w:cs="Arial"/>
          <w:i w:val="0"/>
          <w:iCs w:val="0"/>
          <w:color w:val="000000" w:themeColor="text1"/>
          <w:sz w:val="24"/>
          <w:szCs w:val="24"/>
        </w:rPr>
      </w:pPr>
      <w:r>
        <w:rPr>
          <w:rFonts w:ascii="Arial" w:hAnsi="Arial" w:cs="Arial"/>
          <w:b/>
          <w:bCs/>
          <w:i w:val="0"/>
          <w:iCs w:val="0"/>
          <w:color w:val="000000" w:themeColor="text1"/>
          <w:sz w:val="24"/>
          <w:szCs w:val="24"/>
        </w:rPr>
        <w:lastRenderedPageBreak/>
        <w:t>Table S3</w:t>
      </w:r>
      <w:r w:rsidR="00774FE2" w:rsidRPr="00881F1A">
        <w:rPr>
          <w:rFonts w:ascii="Arial" w:hAnsi="Arial" w:cs="Arial"/>
          <w:b/>
          <w:bCs/>
          <w:i w:val="0"/>
          <w:iCs w:val="0"/>
          <w:color w:val="000000" w:themeColor="text1"/>
          <w:sz w:val="24"/>
          <w:szCs w:val="24"/>
        </w:rPr>
        <w:t xml:space="preserve"> </w:t>
      </w:r>
      <w:r w:rsidR="00774FE2" w:rsidRPr="00881F1A">
        <w:rPr>
          <w:rFonts w:ascii="Arial" w:hAnsi="Arial" w:cs="Arial"/>
          <w:i w:val="0"/>
          <w:iCs w:val="0"/>
          <w:color w:val="000000" w:themeColor="text1"/>
          <w:sz w:val="24"/>
          <w:szCs w:val="24"/>
        </w:rPr>
        <w:t xml:space="preserve">Primers used to amplify </w:t>
      </w:r>
      <w:r w:rsidR="008161D7" w:rsidRPr="00881F1A">
        <w:rPr>
          <w:rFonts w:ascii="Arial" w:hAnsi="Arial" w:cs="Arial"/>
          <w:i w:val="0"/>
          <w:iCs w:val="0"/>
          <w:color w:val="000000" w:themeColor="text1"/>
          <w:sz w:val="24"/>
          <w:szCs w:val="24"/>
        </w:rPr>
        <w:t xml:space="preserve">and sequence </w:t>
      </w:r>
      <w:r w:rsidR="00FB7A08" w:rsidRPr="00881F1A">
        <w:rPr>
          <w:rFonts w:ascii="Arial" w:hAnsi="Arial" w:cs="Arial"/>
          <w:i w:val="0"/>
          <w:iCs w:val="0"/>
          <w:color w:val="000000" w:themeColor="text1"/>
          <w:sz w:val="24"/>
          <w:szCs w:val="24"/>
        </w:rPr>
        <w:t xml:space="preserve">the protospacers of interest </w:t>
      </w:r>
      <w:r w:rsidR="00890697" w:rsidRPr="00881F1A">
        <w:rPr>
          <w:rFonts w:ascii="Arial" w:hAnsi="Arial" w:cs="Arial"/>
          <w:i w:val="0"/>
          <w:iCs w:val="0"/>
          <w:color w:val="000000" w:themeColor="text1"/>
          <w:sz w:val="24"/>
          <w:szCs w:val="24"/>
        </w:rPr>
        <w:t xml:space="preserve">of phage </w:t>
      </w:r>
      <w:r w:rsidR="0006558E" w:rsidRPr="00881F1A">
        <w:rPr>
          <w:rFonts w:ascii="Arial" w:hAnsi="Arial" w:cs="Arial"/>
          <w:i w:val="0"/>
          <w:iCs w:val="0"/>
          <w:color w:val="000000" w:themeColor="text1"/>
          <w:sz w:val="24"/>
          <w:szCs w:val="24"/>
        </w:rPr>
        <w:t xml:space="preserve">that were shown to have </w:t>
      </w:r>
      <w:r w:rsidR="006C1088" w:rsidRPr="00881F1A">
        <w:rPr>
          <w:rFonts w:ascii="Arial" w:hAnsi="Arial" w:cs="Arial"/>
          <w:i w:val="0"/>
          <w:iCs w:val="0"/>
          <w:color w:val="000000" w:themeColor="text1"/>
          <w:sz w:val="24"/>
          <w:szCs w:val="24"/>
        </w:rPr>
        <w:t>undergone</w:t>
      </w:r>
      <w:r w:rsidR="0006558E" w:rsidRPr="00881F1A">
        <w:rPr>
          <w:rFonts w:ascii="Arial" w:hAnsi="Arial" w:cs="Arial"/>
          <w:i w:val="0"/>
          <w:iCs w:val="0"/>
          <w:color w:val="000000" w:themeColor="text1"/>
          <w:sz w:val="24"/>
          <w:szCs w:val="24"/>
        </w:rPr>
        <w:t xml:space="preserve"> host shift </w:t>
      </w:r>
      <w:r w:rsidR="006C1088" w:rsidRPr="00881F1A">
        <w:rPr>
          <w:rFonts w:ascii="Arial" w:hAnsi="Arial" w:cs="Arial"/>
          <w:i w:val="0"/>
          <w:iCs w:val="0"/>
          <w:color w:val="000000" w:themeColor="text1"/>
          <w:sz w:val="24"/>
          <w:szCs w:val="24"/>
        </w:rPr>
        <w:t>(</w:t>
      </w:r>
      <w:r w:rsidR="006C1088" w:rsidRPr="00881F1A">
        <w:rPr>
          <w:rFonts w:ascii="Arial" w:hAnsi="Arial" w:cs="Arial"/>
          <w:i w:val="0"/>
          <w:iCs w:val="0"/>
          <w:color w:val="000000" w:themeColor="text1"/>
          <w:sz w:val="24"/>
          <w:szCs w:val="24"/>
          <w:lang w:val="en-GB"/>
        </w:rPr>
        <w:t>lost infectivity to the original clone and could only infect a new clone)</w:t>
      </w:r>
      <w:r w:rsidR="00370768" w:rsidRPr="00881F1A">
        <w:rPr>
          <w:rFonts w:ascii="Arial" w:hAnsi="Arial" w:cs="Arial"/>
          <w:i w:val="0"/>
          <w:iCs w:val="0"/>
          <w:color w:val="000000" w:themeColor="text1"/>
          <w:sz w:val="24"/>
          <w:szCs w:val="24"/>
          <w:lang w:val="en-GB"/>
        </w:rPr>
        <w:t xml:space="preserve"> from the ph</w:t>
      </w:r>
      <w:r w:rsidR="00572DA9" w:rsidRPr="00881F1A">
        <w:rPr>
          <w:rFonts w:ascii="Arial" w:hAnsi="Arial" w:cs="Arial"/>
          <w:i w:val="0"/>
          <w:iCs w:val="0"/>
          <w:color w:val="000000" w:themeColor="text1"/>
          <w:sz w:val="24"/>
          <w:szCs w:val="24"/>
          <w:lang w:val="en-GB"/>
        </w:rPr>
        <w:t>enotypic assay.</w:t>
      </w:r>
      <w:r w:rsidR="00480A12">
        <w:rPr>
          <w:rFonts w:ascii="Arial" w:hAnsi="Arial" w:cs="Arial"/>
          <w:i w:val="0"/>
          <w:iCs w:val="0"/>
          <w:color w:val="000000" w:themeColor="text1"/>
          <w:sz w:val="24"/>
          <w:szCs w:val="24"/>
          <w:lang w:val="en-GB"/>
        </w:rPr>
        <w:t xml:space="preserve"> </w:t>
      </w:r>
      <w:r w:rsidR="00480A12" w:rsidRPr="00480A12">
        <w:rPr>
          <w:rFonts w:ascii="Arial" w:hAnsi="Arial" w:cs="Arial"/>
          <w:i w:val="0"/>
          <w:iCs w:val="0"/>
          <w:color w:val="000000" w:themeColor="text1"/>
          <w:sz w:val="24"/>
          <w:szCs w:val="24"/>
          <w:lang w:val="en-GB"/>
        </w:rPr>
        <w:t xml:space="preserve">The </w:t>
      </w:r>
      <w:r w:rsidR="00480A12">
        <w:rPr>
          <w:rFonts w:ascii="Arial" w:hAnsi="Arial" w:cs="Arial"/>
          <w:i w:val="0"/>
          <w:iCs w:val="0"/>
          <w:color w:val="000000" w:themeColor="text1"/>
          <w:sz w:val="24"/>
          <w:szCs w:val="24"/>
          <w:lang w:val="en-GB"/>
        </w:rPr>
        <w:t>first</w:t>
      </w:r>
      <w:r w:rsidR="00480A12" w:rsidRPr="00480A12">
        <w:rPr>
          <w:rFonts w:ascii="Arial" w:hAnsi="Arial" w:cs="Arial"/>
          <w:i w:val="0"/>
          <w:iCs w:val="0"/>
          <w:color w:val="000000" w:themeColor="text1"/>
          <w:sz w:val="24"/>
          <w:szCs w:val="24"/>
          <w:lang w:val="en-GB"/>
        </w:rPr>
        <w:t xml:space="preserve"> column indicates if the protospacer was the original pre-evolved or the new protospacer, with the identity of the protospacer shown in brackets</w:t>
      </w:r>
      <w:r w:rsidR="00742B75">
        <w:rPr>
          <w:rFonts w:ascii="Arial" w:hAnsi="Arial" w:cs="Arial"/>
          <w:i w:val="0"/>
          <w:iCs w:val="0"/>
          <w:color w:val="000000" w:themeColor="text1"/>
          <w:sz w:val="24"/>
          <w:szCs w:val="24"/>
          <w:lang w:val="en-GB"/>
        </w:rPr>
        <w:t>. The primer sequence and binding direction are shown, and if the primer was used for PCR or sequencing reactions.</w:t>
      </w:r>
    </w:p>
    <w:tbl>
      <w:tblPr>
        <w:tblW w:w="9123" w:type="dxa"/>
        <w:tblInd w:w="113" w:type="dxa"/>
        <w:tblLook w:val="04A0" w:firstRow="1" w:lastRow="0" w:firstColumn="1" w:lastColumn="0" w:noHBand="0" w:noVBand="1"/>
      </w:tblPr>
      <w:tblGrid>
        <w:gridCol w:w="1529"/>
        <w:gridCol w:w="4335"/>
        <w:gridCol w:w="1659"/>
        <w:gridCol w:w="1600"/>
      </w:tblGrid>
      <w:tr w:rsidR="00BB7C3E" w:rsidRPr="00BB7C3E" w14:paraId="5BF96A79" w14:textId="77777777" w:rsidTr="00B27A35">
        <w:trPr>
          <w:trHeight w:val="301"/>
        </w:trPr>
        <w:tc>
          <w:tcPr>
            <w:tcW w:w="1529"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D0723E4" w14:textId="77777777" w:rsidR="00BB7C3E" w:rsidRPr="00B27A35" w:rsidRDefault="00BB7C3E" w:rsidP="00BB7C3E">
            <w:pPr>
              <w:jc w:val="center"/>
              <w:rPr>
                <w:rFonts w:ascii="Arial" w:hAnsi="Arial" w:cs="Arial"/>
                <w:b/>
                <w:bCs/>
                <w:color w:val="000000"/>
                <w:sz w:val="21"/>
                <w:szCs w:val="21"/>
              </w:rPr>
            </w:pPr>
            <w:r w:rsidRPr="00B27A35">
              <w:rPr>
                <w:rFonts w:ascii="Arial" w:hAnsi="Arial" w:cs="Arial"/>
                <w:b/>
                <w:bCs/>
                <w:color w:val="000000"/>
                <w:sz w:val="21"/>
                <w:szCs w:val="21"/>
              </w:rPr>
              <w:t>Phage</w:t>
            </w:r>
          </w:p>
        </w:tc>
        <w:tc>
          <w:tcPr>
            <w:tcW w:w="4335" w:type="dxa"/>
            <w:tcBorders>
              <w:top w:val="single" w:sz="4" w:space="0" w:color="auto"/>
              <w:left w:val="nil"/>
              <w:bottom w:val="single" w:sz="4" w:space="0" w:color="auto"/>
              <w:right w:val="single" w:sz="4" w:space="0" w:color="auto"/>
            </w:tcBorders>
            <w:shd w:val="clear" w:color="000000" w:fill="BFBFBF"/>
            <w:noWrap/>
            <w:vAlign w:val="bottom"/>
            <w:hideMark/>
          </w:tcPr>
          <w:p w14:paraId="25F8B47A" w14:textId="53CB2F7A" w:rsidR="00BB7C3E" w:rsidRPr="00B27A35" w:rsidRDefault="00BB7C3E" w:rsidP="00BB7C3E">
            <w:pPr>
              <w:jc w:val="center"/>
              <w:rPr>
                <w:rFonts w:ascii="Arial" w:hAnsi="Arial" w:cs="Arial"/>
                <w:b/>
                <w:bCs/>
                <w:color w:val="000000"/>
                <w:sz w:val="21"/>
                <w:szCs w:val="21"/>
              </w:rPr>
            </w:pPr>
            <w:r w:rsidRPr="00B27A35">
              <w:rPr>
                <w:rFonts w:ascii="Arial" w:hAnsi="Arial" w:cs="Arial"/>
                <w:b/>
                <w:bCs/>
                <w:color w:val="000000"/>
                <w:sz w:val="21"/>
                <w:szCs w:val="21"/>
              </w:rPr>
              <w:t>Sequence</w:t>
            </w:r>
            <w:r w:rsidR="000C0116">
              <w:rPr>
                <w:rFonts w:ascii="Arial" w:hAnsi="Arial" w:cs="Arial"/>
                <w:b/>
                <w:bCs/>
                <w:color w:val="000000"/>
                <w:sz w:val="21"/>
                <w:szCs w:val="21"/>
              </w:rPr>
              <w:t xml:space="preserve"> (5’- 3’)</w:t>
            </w:r>
          </w:p>
        </w:tc>
        <w:tc>
          <w:tcPr>
            <w:tcW w:w="1659" w:type="dxa"/>
            <w:tcBorders>
              <w:top w:val="single" w:sz="4" w:space="0" w:color="auto"/>
              <w:left w:val="nil"/>
              <w:bottom w:val="single" w:sz="4" w:space="0" w:color="auto"/>
              <w:right w:val="single" w:sz="4" w:space="0" w:color="auto"/>
            </w:tcBorders>
            <w:shd w:val="clear" w:color="000000" w:fill="BFBFBF"/>
            <w:noWrap/>
            <w:vAlign w:val="bottom"/>
            <w:hideMark/>
          </w:tcPr>
          <w:p w14:paraId="51306D35" w14:textId="77777777" w:rsidR="00BB7C3E" w:rsidRPr="00B27A35" w:rsidRDefault="00BB7C3E" w:rsidP="00BB7C3E">
            <w:pPr>
              <w:jc w:val="center"/>
              <w:rPr>
                <w:rFonts w:ascii="Arial" w:hAnsi="Arial" w:cs="Arial"/>
                <w:b/>
                <w:bCs/>
                <w:color w:val="000000"/>
                <w:sz w:val="21"/>
                <w:szCs w:val="21"/>
              </w:rPr>
            </w:pPr>
            <w:r w:rsidRPr="00B27A35">
              <w:rPr>
                <w:rFonts w:ascii="Arial" w:hAnsi="Arial" w:cs="Arial"/>
                <w:b/>
                <w:bCs/>
                <w:color w:val="000000"/>
                <w:sz w:val="21"/>
                <w:szCs w:val="21"/>
              </w:rPr>
              <w:t>Bind direction</w:t>
            </w:r>
          </w:p>
        </w:tc>
        <w:tc>
          <w:tcPr>
            <w:tcW w:w="1600" w:type="dxa"/>
            <w:tcBorders>
              <w:top w:val="single" w:sz="4" w:space="0" w:color="auto"/>
              <w:left w:val="nil"/>
              <w:bottom w:val="single" w:sz="4" w:space="0" w:color="auto"/>
              <w:right w:val="single" w:sz="4" w:space="0" w:color="auto"/>
            </w:tcBorders>
            <w:shd w:val="clear" w:color="000000" w:fill="BFBFBF"/>
            <w:noWrap/>
            <w:vAlign w:val="bottom"/>
            <w:hideMark/>
          </w:tcPr>
          <w:p w14:paraId="49DA6FA2" w14:textId="4D002E21" w:rsidR="00BB7C3E" w:rsidRPr="00B27A35" w:rsidRDefault="00BB7C3E" w:rsidP="00BB7C3E">
            <w:pPr>
              <w:jc w:val="center"/>
              <w:rPr>
                <w:rFonts w:ascii="Arial" w:hAnsi="Arial" w:cs="Arial"/>
                <w:b/>
                <w:bCs/>
                <w:color w:val="000000"/>
                <w:sz w:val="21"/>
                <w:szCs w:val="21"/>
              </w:rPr>
            </w:pPr>
            <w:r w:rsidRPr="00B27A35">
              <w:rPr>
                <w:rFonts w:ascii="Arial" w:hAnsi="Arial" w:cs="Arial"/>
                <w:b/>
                <w:bCs/>
                <w:color w:val="000000"/>
                <w:sz w:val="21"/>
                <w:szCs w:val="21"/>
              </w:rPr>
              <w:t xml:space="preserve">Primer </w:t>
            </w:r>
          </w:p>
        </w:tc>
      </w:tr>
      <w:tr w:rsidR="00BB7C3E" w:rsidRPr="00BB7C3E" w14:paraId="7E6DF1E0" w14:textId="77777777" w:rsidTr="00B27A35">
        <w:trPr>
          <w:trHeight w:val="301"/>
        </w:trPr>
        <w:tc>
          <w:tcPr>
            <w:tcW w:w="15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768EE2"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Original (7)</w:t>
            </w:r>
          </w:p>
        </w:tc>
        <w:tc>
          <w:tcPr>
            <w:tcW w:w="4335" w:type="dxa"/>
            <w:tcBorders>
              <w:top w:val="nil"/>
              <w:left w:val="nil"/>
              <w:bottom w:val="single" w:sz="4" w:space="0" w:color="auto"/>
              <w:right w:val="single" w:sz="4" w:space="0" w:color="auto"/>
            </w:tcBorders>
            <w:shd w:val="clear" w:color="auto" w:fill="auto"/>
            <w:noWrap/>
            <w:vAlign w:val="bottom"/>
            <w:hideMark/>
          </w:tcPr>
          <w:p w14:paraId="01542F4D" w14:textId="5311975E" w:rsidR="00BB7C3E" w:rsidRPr="00B27A35" w:rsidRDefault="00523F4C" w:rsidP="007A5713">
            <w:pPr>
              <w:jc w:val="center"/>
              <w:rPr>
                <w:rFonts w:ascii="Arial" w:hAnsi="Arial" w:cs="Arial"/>
                <w:color w:val="000000"/>
                <w:sz w:val="21"/>
                <w:szCs w:val="21"/>
              </w:rPr>
            </w:pPr>
            <w:r w:rsidRPr="00B27A35">
              <w:rPr>
                <w:rFonts w:ascii="Arial" w:hAnsi="Arial" w:cs="Arial"/>
                <w:color w:val="000000"/>
                <w:sz w:val="21"/>
                <w:szCs w:val="21"/>
              </w:rPr>
              <w:t>CCTGGACCTTCGCGCCGGAC</w:t>
            </w:r>
          </w:p>
        </w:tc>
        <w:tc>
          <w:tcPr>
            <w:tcW w:w="1659" w:type="dxa"/>
            <w:tcBorders>
              <w:top w:val="nil"/>
              <w:left w:val="nil"/>
              <w:bottom w:val="single" w:sz="4" w:space="0" w:color="auto"/>
              <w:right w:val="single" w:sz="4" w:space="0" w:color="auto"/>
            </w:tcBorders>
            <w:shd w:val="clear" w:color="auto" w:fill="auto"/>
            <w:noWrap/>
            <w:vAlign w:val="center"/>
            <w:hideMark/>
          </w:tcPr>
          <w:p w14:paraId="15A73D1F"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F</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E07ED1" w14:textId="46316BFC"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PCR </w:t>
            </w:r>
          </w:p>
        </w:tc>
      </w:tr>
      <w:tr w:rsidR="00BB7C3E" w:rsidRPr="00BB7C3E" w14:paraId="346B27E9"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5AE50DB8" w14:textId="77777777" w:rsidR="00BB7C3E" w:rsidRPr="00B27A35" w:rsidRDefault="00BB7C3E" w:rsidP="00BB7C3E">
            <w:pPr>
              <w:rPr>
                <w:rFonts w:ascii="Arial" w:hAnsi="Arial" w:cs="Arial"/>
                <w:color w:val="000000"/>
                <w:sz w:val="21"/>
                <w:szCs w:val="21"/>
              </w:rPr>
            </w:pPr>
          </w:p>
        </w:tc>
        <w:tc>
          <w:tcPr>
            <w:tcW w:w="4335" w:type="dxa"/>
            <w:tcBorders>
              <w:top w:val="nil"/>
              <w:left w:val="nil"/>
              <w:bottom w:val="single" w:sz="4" w:space="0" w:color="auto"/>
              <w:right w:val="single" w:sz="4" w:space="0" w:color="auto"/>
            </w:tcBorders>
            <w:shd w:val="clear" w:color="auto" w:fill="auto"/>
            <w:noWrap/>
            <w:vAlign w:val="bottom"/>
            <w:hideMark/>
          </w:tcPr>
          <w:p w14:paraId="204C22B0" w14:textId="113B9398" w:rsidR="00BB7C3E" w:rsidRPr="00B27A35" w:rsidRDefault="00523F4C" w:rsidP="007A5713">
            <w:pPr>
              <w:jc w:val="center"/>
              <w:rPr>
                <w:rFonts w:ascii="Arial" w:hAnsi="Arial" w:cs="Arial"/>
                <w:color w:val="000000"/>
                <w:sz w:val="21"/>
                <w:szCs w:val="21"/>
              </w:rPr>
            </w:pPr>
            <w:r w:rsidRPr="00B27A35">
              <w:rPr>
                <w:rFonts w:ascii="Arial" w:hAnsi="Arial" w:cs="Arial"/>
                <w:color w:val="000000"/>
                <w:sz w:val="21"/>
                <w:szCs w:val="21"/>
              </w:rPr>
              <w:t>GAGGTGAGGTCTTCGCTTTC</w:t>
            </w:r>
          </w:p>
        </w:tc>
        <w:tc>
          <w:tcPr>
            <w:tcW w:w="1659" w:type="dxa"/>
            <w:tcBorders>
              <w:top w:val="nil"/>
              <w:left w:val="nil"/>
              <w:bottom w:val="single" w:sz="4" w:space="0" w:color="auto"/>
              <w:right w:val="single" w:sz="4" w:space="0" w:color="auto"/>
            </w:tcBorders>
            <w:shd w:val="clear" w:color="auto" w:fill="auto"/>
            <w:noWrap/>
            <w:vAlign w:val="center"/>
            <w:hideMark/>
          </w:tcPr>
          <w:p w14:paraId="23DB816C"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vMerge/>
            <w:tcBorders>
              <w:top w:val="nil"/>
              <w:left w:val="single" w:sz="4" w:space="0" w:color="auto"/>
              <w:bottom w:val="single" w:sz="4" w:space="0" w:color="000000"/>
              <w:right w:val="single" w:sz="4" w:space="0" w:color="auto"/>
            </w:tcBorders>
            <w:vAlign w:val="center"/>
            <w:hideMark/>
          </w:tcPr>
          <w:p w14:paraId="3700CAA7" w14:textId="77777777" w:rsidR="00BB7C3E" w:rsidRPr="00B27A35" w:rsidRDefault="00BB7C3E" w:rsidP="00BB7C3E">
            <w:pPr>
              <w:rPr>
                <w:rFonts w:ascii="Arial" w:hAnsi="Arial" w:cs="Arial"/>
                <w:color w:val="000000"/>
                <w:sz w:val="21"/>
                <w:szCs w:val="21"/>
              </w:rPr>
            </w:pPr>
          </w:p>
        </w:tc>
      </w:tr>
      <w:tr w:rsidR="00BB7C3E" w:rsidRPr="00BB7C3E" w14:paraId="7A101783" w14:textId="77777777" w:rsidTr="00B27A35">
        <w:trPr>
          <w:trHeight w:val="339"/>
        </w:trPr>
        <w:tc>
          <w:tcPr>
            <w:tcW w:w="1529" w:type="dxa"/>
            <w:vMerge/>
            <w:tcBorders>
              <w:top w:val="nil"/>
              <w:left w:val="single" w:sz="4" w:space="0" w:color="auto"/>
              <w:bottom w:val="single" w:sz="4" w:space="0" w:color="000000"/>
              <w:right w:val="single" w:sz="4" w:space="0" w:color="auto"/>
            </w:tcBorders>
            <w:vAlign w:val="center"/>
            <w:hideMark/>
          </w:tcPr>
          <w:p w14:paraId="0DE6D4D0" w14:textId="77777777" w:rsidR="00BB7C3E" w:rsidRPr="00B27A35" w:rsidRDefault="00BB7C3E" w:rsidP="00BB7C3E">
            <w:pPr>
              <w:rPr>
                <w:rFonts w:ascii="Arial" w:hAnsi="Arial" w:cs="Arial"/>
                <w:color w:val="000000"/>
                <w:sz w:val="21"/>
                <w:szCs w:val="21"/>
              </w:rPr>
            </w:pPr>
          </w:p>
        </w:tc>
        <w:tc>
          <w:tcPr>
            <w:tcW w:w="4335" w:type="dxa"/>
            <w:tcBorders>
              <w:top w:val="nil"/>
              <w:left w:val="nil"/>
              <w:bottom w:val="nil"/>
              <w:right w:val="nil"/>
            </w:tcBorders>
            <w:shd w:val="clear" w:color="auto" w:fill="auto"/>
            <w:noWrap/>
            <w:vAlign w:val="bottom"/>
            <w:hideMark/>
          </w:tcPr>
          <w:p w14:paraId="6B7EE7C2" w14:textId="77777777" w:rsidR="00BB7C3E" w:rsidRPr="00B27A35" w:rsidRDefault="00BB7C3E" w:rsidP="007A5713">
            <w:pPr>
              <w:rPr>
                <w:rFonts w:ascii="Arial" w:hAnsi="Arial" w:cs="Arial"/>
                <w:color w:val="000000"/>
                <w:sz w:val="21"/>
                <w:szCs w:val="21"/>
              </w:rPr>
            </w:pPr>
            <w:r w:rsidRPr="00B27A35">
              <w:rPr>
                <w:rFonts w:ascii="Arial" w:hAnsi="Arial" w:cs="Arial"/>
                <w:color w:val="000000"/>
                <w:sz w:val="21"/>
                <w:szCs w:val="21"/>
              </w:rPr>
              <w:t>GTCGCACGGAATGTTCAGCGAG</w:t>
            </w:r>
          </w:p>
        </w:tc>
        <w:tc>
          <w:tcPr>
            <w:tcW w:w="1659" w:type="dxa"/>
            <w:tcBorders>
              <w:top w:val="nil"/>
              <w:left w:val="single" w:sz="4" w:space="0" w:color="auto"/>
              <w:bottom w:val="single" w:sz="4" w:space="0" w:color="auto"/>
              <w:right w:val="single" w:sz="4" w:space="0" w:color="auto"/>
            </w:tcBorders>
            <w:shd w:val="clear" w:color="auto" w:fill="auto"/>
            <w:noWrap/>
            <w:vAlign w:val="center"/>
            <w:hideMark/>
          </w:tcPr>
          <w:p w14:paraId="7E8DE027"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tcBorders>
              <w:top w:val="nil"/>
              <w:left w:val="nil"/>
              <w:bottom w:val="single" w:sz="4" w:space="0" w:color="auto"/>
              <w:right w:val="single" w:sz="4" w:space="0" w:color="auto"/>
            </w:tcBorders>
            <w:shd w:val="clear" w:color="auto" w:fill="auto"/>
            <w:noWrap/>
            <w:vAlign w:val="center"/>
            <w:hideMark/>
          </w:tcPr>
          <w:p w14:paraId="23DD40EA" w14:textId="710875DD"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Sequencing </w:t>
            </w:r>
          </w:p>
        </w:tc>
      </w:tr>
      <w:tr w:rsidR="00BB7C3E" w:rsidRPr="00BB7C3E" w14:paraId="7F398E09" w14:textId="77777777" w:rsidTr="00B27A35">
        <w:trPr>
          <w:trHeight w:val="301"/>
        </w:trPr>
        <w:tc>
          <w:tcPr>
            <w:tcW w:w="15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62F9DE"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Original (13)</w:t>
            </w:r>
          </w:p>
        </w:tc>
        <w:tc>
          <w:tcPr>
            <w:tcW w:w="4335" w:type="dxa"/>
            <w:tcBorders>
              <w:top w:val="single" w:sz="4" w:space="0" w:color="auto"/>
              <w:left w:val="nil"/>
              <w:bottom w:val="single" w:sz="4" w:space="0" w:color="auto"/>
              <w:right w:val="single" w:sz="4" w:space="0" w:color="auto"/>
            </w:tcBorders>
            <w:shd w:val="clear" w:color="auto" w:fill="auto"/>
            <w:noWrap/>
            <w:vAlign w:val="bottom"/>
            <w:hideMark/>
          </w:tcPr>
          <w:p w14:paraId="2E18AE77" w14:textId="39920922" w:rsidR="00BB7C3E" w:rsidRPr="00B27A35" w:rsidRDefault="007A5713" w:rsidP="007A5713">
            <w:pPr>
              <w:jc w:val="center"/>
              <w:rPr>
                <w:rFonts w:ascii="Arial" w:hAnsi="Arial" w:cs="Arial"/>
                <w:color w:val="000000"/>
                <w:sz w:val="21"/>
                <w:szCs w:val="21"/>
              </w:rPr>
            </w:pPr>
            <w:r w:rsidRPr="00B27A35">
              <w:rPr>
                <w:rFonts w:ascii="Arial" w:hAnsi="Arial" w:cs="Arial"/>
                <w:color w:val="000000"/>
                <w:sz w:val="21"/>
                <w:szCs w:val="21"/>
              </w:rPr>
              <w:t>TCTGGCCAGGCGCTCACAAACAA</w:t>
            </w:r>
            <w:r w:rsidR="00BB7C3E" w:rsidRPr="00B27A35">
              <w:rPr>
                <w:rFonts w:ascii="Arial" w:hAnsi="Arial" w:cs="Arial"/>
                <w:color w:val="000000"/>
                <w:sz w:val="21"/>
                <w:szCs w:val="21"/>
              </w:rPr>
              <w:t> </w:t>
            </w:r>
          </w:p>
        </w:tc>
        <w:tc>
          <w:tcPr>
            <w:tcW w:w="1659" w:type="dxa"/>
            <w:tcBorders>
              <w:top w:val="nil"/>
              <w:left w:val="nil"/>
              <w:bottom w:val="single" w:sz="4" w:space="0" w:color="auto"/>
              <w:right w:val="single" w:sz="4" w:space="0" w:color="auto"/>
            </w:tcBorders>
            <w:shd w:val="clear" w:color="auto" w:fill="auto"/>
            <w:noWrap/>
            <w:vAlign w:val="center"/>
            <w:hideMark/>
          </w:tcPr>
          <w:p w14:paraId="03E9C587"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F</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4B8BA8" w14:textId="6C9E9EE3"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PCR </w:t>
            </w:r>
          </w:p>
        </w:tc>
      </w:tr>
      <w:tr w:rsidR="00BB7C3E" w:rsidRPr="00BB7C3E" w14:paraId="57557588"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5E0ADF96" w14:textId="77777777" w:rsidR="00BB7C3E" w:rsidRPr="00B27A35" w:rsidRDefault="00BB7C3E" w:rsidP="00BB7C3E">
            <w:pPr>
              <w:rPr>
                <w:rFonts w:ascii="Arial" w:hAnsi="Arial" w:cs="Arial"/>
                <w:color w:val="000000"/>
                <w:sz w:val="21"/>
                <w:szCs w:val="21"/>
              </w:rPr>
            </w:pPr>
          </w:p>
        </w:tc>
        <w:tc>
          <w:tcPr>
            <w:tcW w:w="4335" w:type="dxa"/>
            <w:tcBorders>
              <w:top w:val="nil"/>
              <w:left w:val="nil"/>
              <w:bottom w:val="single" w:sz="4" w:space="0" w:color="auto"/>
              <w:right w:val="single" w:sz="4" w:space="0" w:color="auto"/>
            </w:tcBorders>
            <w:shd w:val="clear" w:color="auto" w:fill="auto"/>
            <w:noWrap/>
            <w:vAlign w:val="bottom"/>
            <w:hideMark/>
          </w:tcPr>
          <w:p w14:paraId="6230621E" w14:textId="78848513" w:rsidR="00BB7C3E" w:rsidRPr="00B27A35" w:rsidRDefault="00080DEC" w:rsidP="00080DEC">
            <w:pPr>
              <w:jc w:val="center"/>
              <w:rPr>
                <w:rFonts w:ascii="Arial" w:hAnsi="Arial" w:cs="Arial"/>
                <w:color w:val="000000"/>
                <w:sz w:val="21"/>
                <w:szCs w:val="21"/>
              </w:rPr>
            </w:pPr>
            <w:r w:rsidRPr="00B27A35">
              <w:rPr>
                <w:rFonts w:ascii="Arial" w:hAnsi="Arial" w:cs="Arial"/>
                <w:color w:val="000000"/>
                <w:sz w:val="21"/>
                <w:szCs w:val="21"/>
              </w:rPr>
              <w:t>GAGCGGCTTTGGCACCTGGAAC</w:t>
            </w:r>
          </w:p>
        </w:tc>
        <w:tc>
          <w:tcPr>
            <w:tcW w:w="1659" w:type="dxa"/>
            <w:tcBorders>
              <w:top w:val="nil"/>
              <w:left w:val="nil"/>
              <w:bottom w:val="single" w:sz="4" w:space="0" w:color="auto"/>
              <w:right w:val="single" w:sz="4" w:space="0" w:color="auto"/>
            </w:tcBorders>
            <w:shd w:val="clear" w:color="auto" w:fill="auto"/>
            <w:noWrap/>
            <w:vAlign w:val="center"/>
            <w:hideMark/>
          </w:tcPr>
          <w:p w14:paraId="753116ED"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vMerge/>
            <w:tcBorders>
              <w:top w:val="nil"/>
              <w:left w:val="single" w:sz="4" w:space="0" w:color="auto"/>
              <w:bottom w:val="single" w:sz="4" w:space="0" w:color="000000"/>
              <w:right w:val="single" w:sz="4" w:space="0" w:color="auto"/>
            </w:tcBorders>
            <w:vAlign w:val="center"/>
            <w:hideMark/>
          </w:tcPr>
          <w:p w14:paraId="77496FDD" w14:textId="77777777" w:rsidR="00BB7C3E" w:rsidRPr="00B27A35" w:rsidRDefault="00BB7C3E" w:rsidP="00BB7C3E">
            <w:pPr>
              <w:rPr>
                <w:rFonts w:ascii="Arial" w:hAnsi="Arial" w:cs="Arial"/>
                <w:color w:val="000000"/>
                <w:sz w:val="21"/>
                <w:szCs w:val="21"/>
              </w:rPr>
            </w:pPr>
          </w:p>
        </w:tc>
      </w:tr>
      <w:tr w:rsidR="00BB7C3E" w:rsidRPr="00BB7C3E" w14:paraId="22F6C60C"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048AD32D" w14:textId="77777777" w:rsidR="00BB7C3E" w:rsidRPr="00B27A35" w:rsidRDefault="00BB7C3E" w:rsidP="00BB7C3E">
            <w:pPr>
              <w:rPr>
                <w:rFonts w:ascii="Arial" w:hAnsi="Arial" w:cs="Arial"/>
                <w:color w:val="000000"/>
                <w:sz w:val="21"/>
                <w:szCs w:val="21"/>
              </w:rPr>
            </w:pPr>
          </w:p>
        </w:tc>
        <w:tc>
          <w:tcPr>
            <w:tcW w:w="4335" w:type="dxa"/>
            <w:tcBorders>
              <w:top w:val="nil"/>
              <w:left w:val="nil"/>
              <w:bottom w:val="nil"/>
              <w:right w:val="nil"/>
            </w:tcBorders>
            <w:shd w:val="clear" w:color="auto" w:fill="auto"/>
            <w:noWrap/>
            <w:vAlign w:val="bottom"/>
            <w:hideMark/>
          </w:tcPr>
          <w:p w14:paraId="5CD426FC"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CCAAGTGTCGCTGCCGATCA</w:t>
            </w:r>
          </w:p>
        </w:tc>
        <w:tc>
          <w:tcPr>
            <w:tcW w:w="1659" w:type="dxa"/>
            <w:tcBorders>
              <w:top w:val="nil"/>
              <w:left w:val="single" w:sz="4" w:space="0" w:color="auto"/>
              <w:bottom w:val="single" w:sz="4" w:space="0" w:color="auto"/>
              <w:right w:val="single" w:sz="4" w:space="0" w:color="auto"/>
            </w:tcBorders>
            <w:shd w:val="clear" w:color="auto" w:fill="auto"/>
            <w:noWrap/>
            <w:vAlign w:val="center"/>
            <w:hideMark/>
          </w:tcPr>
          <w:p w14:paraId="51E86FE1"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tcBorders>
              <w:top w:val="nil"/>
              <w:left w:val="nil"/>
              <w:bottom w:val="single" w:sz="4" w:space="0" w:color="auto"/>
              <w:right w:val="single" w:sz="4" w:space="0" w:color="auto"/>
            </w:tcBorders>
            <w:shd w:val="clear" w:color="auto" w:fill="auto"/>
            <w:noWrap/>
            <w:vAlign w:val="center"/>
            <w:hideMark/>
          </w:tcPr>
          <w:p w14:paraId="5D18FEE0" w14:textId="1C425132"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 Sequencing </w:t>
            </w:r>
          </w:p>
        </w:tc>
      </w:tr>
      <w:tr w:rsidR="00BB7C3E" w:rsidRPr="00BB7C3E" w14:paraId="5D9A5ABF" w14:textId="77777777" w:rsidTr="00B27A35">
        <w:trPr>
          <w:trHeight w:val="301"/>
        </w:trPr>
        <w:tc>
          <w:tcPr>
            <w:tcW w:w="15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1878B2"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New (10)</w:t>
            </w:r>
          </w:p>
        </w:tc>
        <w:tc>
          <w:tcPr>
            <w:tcW w:w="4335" w:type="dxa"/>
            <w:tcBorders>
              <w:top w:val="single" w:sz="4" w:space="0" w:color="auto"/>
              <w:left w:val="nil"/>
              <w:bottom w:val="single" w:sz="4" w:space="0" w:color="auto"/>
              <w:right w:val="single" w:sz="4" w:space="0" w:color="auto"/>
            </w:tcBorders>
            <w:shd w:val="clear" w:color="auto" w:fill="auto"/>
            <w:noWrap/>
            <w:vAlign w:val="bottom"/>
            <w:hideMark/>
          </w:tcPr>
          <w:p w14:paraId="75DB49A9" w14:textId="449E7EA2" w:rsidR="00BB7C3E" w:rsidRPr="00B27A35" w:rsidRDefault="00FD2D8F" w:rsidP="00FD2D8F">
            <w:pPr>
              <w:jc w:val="center"/>
              <w:rPr>
                <w:rFonts w:ascii="Arial" w:hAnsi="Arial" w:cs="Arial"/>
                <w:color w:val="000000"/>
                <w:sz w:val="21"/>
                <w:szCs w:val="21"/>
              </w:rPr>
            </w:pPr>
            <w:r w:rsidRPr="00B27A35">
              <w:rPr>
                <w:rFonts w:ascii="Arial" w:hAnsi="Arial" w:cs="Arial"/>
                <w:color w:val="000000"/>
                <w:sz w:val="21"/>
                <w:szCs w:val="21"/>
              </w:rPr>
              <w:t>AGCTGTCCACTGCGCTGGAC</w:t>
            </w:r>
            <w:r w:rsidR="00BB7C3E" w:rsidRPr="00B27A35">
              <w:rPr>
                <w:rFonts w:ascii="Arial" w:hAnsi="Arial" w:cs="Arial"/>
                <w:color w:val="000000"/>
                <w:sz w:val="21"/>
                <w:szCs w:val="21"/>
              </w:rPr>
              <w:t> </w:t>
            </w:r>
          </w:p>
        </w:tc>
        <w:tc>
          <w:tcPr>
            <w:tcW w:w="1659" w:type="dxa"/>
            <w:tcBorders>
              <w:top w:val="nil"/>
              <w:left w:val="nil"/>
              <w:bottom w:val="single" w:sz="4" w:space="0" w:color="auto"/>
              <w:right w:val="single" w:sz="4" w:space="0" w:color="auto"/>
            </w:tcBorders>
            <w:shd w:val="clear" w:color="auto" w:fill="auto"/>
            <w:noWrap/>
            <w:vAlign w:val="center"/>
            <w:hideMark/>
          </w:tcPr>
          <w:p w14:paraId="78A5C21D"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F</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14DE21" w14:textId="37319FD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PCR </w:t>
            </w:r>
          </w:p>
        </w:tc>
      </w:tr>
      <w:tr w:rsidR="00BB7C3E" w:rsidRPr="00BB7C3E" w14:paraId="07FE8717"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05984B86" w14:textId="77777777" w:rsidR="00BB7C3E" w:rsidRPr="00B27A35" w:rsidRDefault="00BB7C3E" w:rsidP="00BB7C3E">
            <w:pPr>
              <w:rPr>
                <w:rFonts w:ascii="Arial" w:hAnsi="Arial" w:cs="Arial"/>
                <w:color w:val="000000"/>
                <w:sz w:val="21"/>
                <w:szCs w:val="21"/>
              </w:rPr>
            </w:pPr>
          </w:p>
        </w:tc>
        <w:tc>
          <w:tcPr>
            <w:tcW w:w="4335" w:type="dxa"/>
            <w:tcBorders>
              <w:top w:val="nil"/>
              <w:left w:val="nil"/>
              <w:bottom w:val="single" w:sz="4" w:space="0" w:color="auto"/>
              <w:right w:val="single" w:sz="4" w:space="0" w:color="auto"/>
            </w:tcBorders>
            <w:shd w:val="clear" w:color="auto" w:fill="auto"/>
            <w:noWrap/>
            <w:vAlign w:val="bottom"/>
            <w:hideMark/>
          </w:tcPr>
          <w:p w14:paraId="3E960A01" w14:textId="7E774EDD" w:rsidR="00BB7C3E" w:rsidRPr="00B27A35" w:rsidRDefault="00B74032" w:rsidP="00B74032">
            <w:pPr>
              <w:jc w:val="center"/>
              <w:rPr>
                <w:rFonts w:ascii="Arial" w:hAnsi="Arial" w:cs="Arial"/>
                <w:color w:val="000000"/>
                <w:sz w:val="21"/>
                <w:szCs w:val="21"/>
              </w:rPr>
            </w:pPr>
            <w:r w:rsidRPr="00B27A35">
              <w:rPr>
                <w:rFonts w:ascii="Arial" w:hAnsi="Arial" w:cs="Arial"/>
                <w:color w:val="000000"/>
                <w:sz w:val="21"/>
                <w:szCs w:val="21"/>
              </w:rPr>
              <w:t>CCGGAACAGATGATCCCGTT</w:t>
            </w:r>
          </w:p>
        </w:tc>
        <w:tc>
          <w:tcPr>
            <w:tcW w:w="1659" w:type="dxa"/>
            <w:tcBorders>
              <w:top w:val="nil"/>
              <w:left w:val="nil"/>
              <w:bottom w:val="single" w:sz="4" w:space="0" w:color="auto"/>
              <w:right w:val="single" w:sz="4" w:space="0" w:color="auto"/>
            </w:tcBorders>
            <w:shd w:val="clear" w:color="auto" w:fill="auto"/>
            <w:noWrap/>
            <w:vAlign w:val="center"/>
            <w:hideMark/>
          </w:tcPr>
          <w:p w14:paraId="1D0A964B"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vMerge/>
            <w:tcBorders>
              <w:top w:val="nil"/>
              <w:left w:val="single" w:sz="4" w:space="0" w:color="auto"/>
              <w:bottom w:val="single" w:sz="4" w:space="0" w:color="000000"/>
              <w:right w:val="single" w:sz="4" w:space="0" w:color="auto"/>
            </w:tcBorders>
            <w:vAlign w:val="center"/>
            <w:hideMark/>
          </w:tcPr>
          <w:p w14:paraId="3A346B20" w14:textId="77777777" w:rsidR="00BB7C3E" w:rsidRPr="00B27A35" w:rsidRDefault="00BB7C3E" w:rsidP="00BB7C3E">
            <w:pPr>
              <w:rPr>
                <w:rFonts w:ascii="Arial" w:hAnsi="Arial" w:cs="Arial"/>
                <w:color w:val="000000"/>
                <w:sz w:val="21"/>
                <w:szCs w:val="21"/>
              </w:rPr>
            </w:pPr>
          </w:p>
        </w:tc>
      </w:tr>
      <w:tr w:rsidR="00BB7C3E" w:rsidRPr="00BB7C3E" w14:paraId="532120E6"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4A913660" w14:textId="77777777" w:rsidR="00BB7C3E" w:rsidRPr="00B27A35" w:rsidRDefault="00BB7C3E" w:rsidP="00BB7C3E">
            <w:pPr>
              <w:rPr>
                <w:rFonts w:ascii="Arial" w:hAnsi="Arial" w:cs="Arial"/>
                <w:color w:val="000000"/>
                <w:sz w:val="21"/>
                <w:szCs w:val="21"/>
              </w:rPr>
            </w:pPr>
          </w:p>
        </w:tc>
        <w:tc>
          <w:tcPr>
            <w:tcW w:w="4335" w:type="dxa"/>
            <w:tcBorders>
              <w:top w:val="nil"/>
              <w:left w:val="nil"/>
              <w:bottom w:val="nil"/>
              <w:right w:val="nil"/>
            </w:tcBorders>
            <w:shd w:val="clear" w:color="auto" w:fill="auto"/>
            <w:noWrap/>
            <w:vAlign w:val="bottom"/>
            <w:hideMark/>
          </w:tcPr>
          <w:p w14:paraId="3FDFE37B"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AATGTCAGCGCGGCGGTTGC</w:t>
            </w:r>
          </w:p>
        </w:tc>
        <w:tc>
          <w:tcPr>
            <w:tcW w:w="1659" w:type="dxa"/>
            <w:tcBorders>
              <w:top w:val="nil"/>
              <w:left w:val="single" w:sz="4" w:space="0" w:color="auto"/>
              <w:bottom w:val="single" w:sz="4" w:space="0" w:color="auto"/>
              <w:right w:val="single" w:sz="4" w:space="0" w:color="auto"/>
            </w:tcBorders>
            <w:shd w:val="clear" w:color="auto" w:fill="auto"/>
            <w:noWrap/>
            <w:vAlign w:val="bottom"/>
            <w:hideMark/>
          </w:tcPr>
          <w:p w14:paraId="0B26C106"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tcBorders>
              <w:top w:val="nil"/>
              <w:left w:val="nil"/>
              <w:bottom w:val="single" w:sz="4" w:space="0" w:color="auto"/>
              <w:right w:val="single" w:sz="4" w:space="0" w:color="auto"/>
            </w:tcBorders>
            <w:shd w:val="clear" w:color="auto" w:fill="auto"/>
            <w:noWrap/>
            <w:vAlign w:val="center"/>
            <w:hideMark/>
          </w:tcPr>
          <w:p w14:paraId="68C7C6C3" w14:textId="05CDC92F"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Sequencing </w:t>
            </w:r>
          </w:p>
        </w:tc>
      </w:tr>
      <w:tr w:rsidR="00BB7C3E" w:rsidRPr="00BB7C3E" w14:paraId="4F71BFEF" w14:textId="77777777" w:rsidTr="00B27A35">
        <w:trPr>
          <w:trHeight w:val="301"/>
        </w:trPr>
        <w:tc>
          <w:tcPr>
            <w:tcW w:w="15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F7ED46"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New (21)</w:t>
            </w:r>
          </w:p>
        </w:tc>
        <w:tc>
          <w:tcPr>
            <w:tcW w:w="4335" w:type="dxa"/>
            <w:tcBorders>
              <w:top w:val="single" w:sz="4" w:space="0" w:color="auto"/>
              <w:left w:val="nil"/>
              <w:bottom w:val="single" w:sz="4" w:space="0" w:color="auto"/>
              <w:right w:val="single" w:sz="4" w:space="0" w:color="auto"/>
            </w:tcBorders>
            <w:shd w:val="clear" w:color="auto" w:fill="auto"/>
            <w:noWrap/>
            <w:vAlign w:val="bottom"/>
            <w:hideMark/>
          </w:tcPr>
          <w:p w14:paraId="1A56687B" w14:textId="46ADCEE0" w:rsidR="00BB7C3E" w:rsidRPr="00B27A35" w:rsidRDefault="00B74032" w:rsidP="00B74032">
            <w:pPr>
              <w:jc w:val="center"/>
              <w:rPr>
                <w:rFonts w:ascii="Arial" w:hAnsi="Arial" w:cs="Arial"/>
                <w:color w:val="000000"/>
                <w:sz w:val="21"/>
                <w:szCs w:val="21"/>
              </w:rPr>
            </w:pPr>
            <w:r w:rsidRPr="00B27A35">
              <w:rPr>
                <w:rFonts w:ascii="Arial" w:hAnsi="Arial" w:cs="Arial"/>
                <w:color w:val="000000"/>
                <w:sz w:val="21"/>
                <w:szCs w:val="21"/>
              </w:rPr>
              <w:t>CAGCGGCATCATGGGGCTGTTTG</w:t>
            </w:r>
          </w:p>
        </w:tc>
        <w:tc>
          <w:tcPr>
            <w:tcW w:w="1659" w:type="dxa"/>
            <w:tcBorders>
              <w:top w:val="nil"/>
              <w:left w:val="nil"/>
              <w:bottom w:val="single" w:sz="4" w:space="0" w:color="auto"/>
              <w:right w:val="single" w:sz="4" w:space="0" w:color="auto"/>
            </w:tcBorders>
            <w:shd w:val="clear" w:color="auto" w:fill="auto"/>
            <w:noWrap/>
            <w:vAlign w:val="bottom"/>
            <w:hideMark/>
          </w:tcPr>
          <w:p w14:paraId="7FF2E62F"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F</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759F6C" w14:textId="42ABCDE4"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PCR </w:t>
            </w:r>
          </w:p>
        </w:tc>
      </w:tr>
      <w:tr w:rsidR="00BB7C3E" w:rsidRPr="00BB7C3E" w14:paraId="32C77FC1"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59DD1B86" w14:textId="77777777" w:rsidR="00BB7C3E" w:rsidRPr="00B27A35" w:rsidRDefault="00BB7C3E" w:rsidP="00BB7C3E">
            <w:pPr>
              <w:rPr>
                <w:rFonts w:ascii="Arial" w:hAnsi="Arial" w:cs="Arial"/>
                <w:color w:val="000000"/>
                <w:sz w:val="21"/>
                <w:szCs w:val="21"/>
              </w:rPr>
            </w:pPr>
          </w:p>
        </w:tc>
        <w:tc>
          <w:tcPr>
            <w:tcW w:w="4335" w:type="dxa"/>
            <w:tcBorders>
              <w:top w:val="nil"/>
              <w:left w:val="nil"/>
              <w:bottom w:val="single" w:sz="4" w:space="0" w:color="auto"/>
              <w:right w:val="single" w:sz="4" w:space="0" w:color="auto"/>
            </w:tcBorders>
            <w:shd w:val="clear" w:color="auto" w:fill="auto"/>
            <w:noWrap/>
            <w:vAlign w:val="bottom"/>
            <w:hideMark/>
          </w:tcPr>
          <w:p w14:paraId="1275CC82" w14:textId="4355CCD0" w:rsidR="00BB7C3E" w:rsidRPr="00B27A35" w:rsidRDefault="00B74032" w:rsidP="00B74032">
            <w:pPr>
              <w:jc w:val="center"/>
              <w:rPr>
                <w:rFonts w:ascii="Arial" w:hAnsi="Arial" w:cs="Arial"/>
                <w:color w:val="000000"/>
                <w:sz w:val="21"/>
                <w:szCs w:val="21"/>
              </w:rPr>
            </w:pPr>
            <w:r w:rsidRPr="00B27A35">
              <w:rPr>
                <w:rFonts w:ascii="Arial" w:hAnsi="Arial" w:cs="Arial"/>
                <w:color w:val="000000"/>
                <w:sz w:val="21"/>
                <w:szCs w:val="21"/>
              </w:rPr>
              <w:t>AGGTACTGAAGTTTTTGGAGGG</w:t>
            </w:r>
            <w:r w:rsidR="00BB7C3E" w:rsidRPr="00B27A35">
              <w:rPr>
                <w:rFonts w:ascii="Arial" w:hAnsi="Arial" w:cs="Arial"/>
                <w:color w:val="000000"/>
                <w:sz w:val="21"/>
                <w:szCs w:val="21"/>
              </w:rPr>
              <w:t> </w:t>
            </w:r>
          </w:p>
        </w:tc>
        <w:tc>
          <w:tcPr>
            <w:tcW w:w="1659" w:type="dxa"/>
            <w:tcBorders>
              <w:top w:val="nil"/>
              <w:left w:val="nil"/>
              <w:bottom w:val="single" w:sz="4" w:space="0" w:color="auto"/>
              <w:right w:val="single" w:sz="4" w:space="0" w:color="auto"/>
            </w:tcBorders>
            <w:shd w:val="clear" w:color="auto" w:fill="auto"/>
            <w:noWrap/>
            <w:vAlign w:val="bottom"/>
            <w:hideMark/>
          </w:tcPr>
          <w:p w14:paraId="4C334F1F"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R</w:t>
            </w:r>
          </w:p>
        </w:tc>
        <w:tc>
          <w:tcPr>
            <w:tcW w:w="1600" w:type="dxa"/>
            <w:vMerge/>
            <w:tcBorders>
              <w:top w:val="nil"/>
              <w:left w:val="single" w:sz="4" w:space="0" w:color="auto"/>
              <w:bottom w:val="single" w:sz="4" w:space="0" w:color="000000"/>
              <w:right w:val="single" w:sz="4" w:space="0" w:color="auto"/>
            </w:tcBorders>
            <w:vAlign w:val="center"/>
            <w:hideMark/>
          </w:tcPr>
          <w:p w14:paraId="676F456E" w14:textId="77777777" w:rsidR="00BB7C3E" w:rsidRPr="00B27A35" w:rsidRDefault="00BB7C3E" w:rsidP="00BB7C3E">
            <w:pPr>
              <w:rPr>
                <w:rFonts w:ascii="Arial" w:hAnsi="Arial" w:cs="Arial"/>
                <w:color w:val="000000"/>
                <w:sz w:val="21"/>
                <w:szCs w:val="21"/>
              </w:rPr>
            </w:pPr>
          </w:p>
        </w:tc>
      </w:tr>
      <w:tr w:rsidR="00BB7C3E" w:rsidRPr="00BB7C3E" w14:paraId="68CFB4A2" w14:textId="77777777" w:rsidTr="00B27A35">
        <w:trPr>
          <w:trHeight w:val="301"/>
        </w:trPr>
        <w:tc>
          <w:tcPr>
            <w:tcW w:w="1529" w:type="dxa"/>
            <w:vMerge/>
            <w:tcBorders>
              <w:top w:val="nil"/>
              <w:left w:val="single" w:sz="4" w:space="0" w:color="auto"/>
              <w:bottom w:val="single" w:sz="4" w:space="0" w:color="000000"/>
              <w:right w:val="single" w:sz="4" w:space="0" w:color="auto"/>
            </w:tcBorders>
            <w:vAlign w:val="center"/>
            <w:hideMark/>
          </w:tcPr>
          <w:p w14:paraId="2A7CCD15" w14:textId="77777777" w:rsidR="00BB7C3E" w:rsidRPr="00B27A35" w:rsidRDefault="00BB7C3E" w:rsidP="00BB7C3E">
            <w:pPr>
              <w:rPr>
                <w:rFonts w:ascii="Arial" w:hAnsi="Arial" w:cs="Arial"/>
                <w:color w:val="000000"/>
                <w:sz w:val="21"/>
                <w:szCs w:val="21"/>
              </w:rPr>
            </w:pPr>
          </w:p>
        </w:tc>
        <w:tc>
          <w:tcPr>
            <w:tcW w:w="4335" w:type="dxa"/>
            <w:tcBorders>
              <w:top w:val="nil"/>
              <w:left w:val="nil"/>
              <w:bottom w:val="single" w:sz="4" w:space="0" w:color="auto"/>
              <w:right w:val="single" w:sz="4" w:space="0" w:color="auto"/>
            </w:tcBorders>
            <w:shd w:val="clear" w:color="auto" w:fill="auto"/>
            <w:noWrap/>
            <w:vAlign w:val="bottom"/>
            <w:hideMark/>
          </w:tcPr>
          <w:p w14:paraId="10D45A6D"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CCGCTGCTATCCAGACGGCC</w:t>
            </w:r>
          </w:p>
        </w:tc>
        <w:tc>
          <w:tcPr>
            <w:tcW w:w="1659" w:type="dxa"/>
            <w:tcBorders>
              <w:top w:val="nil"/>
              <w:left w:val="nil"/>
              <w:bottom w:val="single" w:sz="4" w:space="0" w:color="auto"/>
              <w:right w:val="single" w:sz="4" w:space="0" w:color="auto"/>
            </w:tcBorders>
            <w:shd w:val="clear" w:color="auto" w:fill="auto"/>
            <w:noWrap/>
            <w:vAlign w:val="bottom"/>
            <w:hideMark/>
          </w:tcPr>
          <w:p w14:paraId="3D9DB920" w14:textId="77777777"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F</w:t>
            </w:r>
          </w:p>
        </w:tc>
        <w:tc>
          <w:tcPr>
            <w:tcW w:w="1600" w:type="dxa"/>
            <w:tcBorders>
              <w:top w:val="nil"/>
              <w:left w:val="nil"/>
              <w:bottom w:val="single" w:sz="4" w:space="0" w:color="auto"/>
              <w:right w:val="single" w:sz="4" w:space="0" w:color="auto"/>
            </w:tcBorders>
            <w:shd w:val="clear" w:color="auto" w:fill="auto"/>
            <w:noWrap/>
            <w:vAlign w:val="center"/>
            <w:hideMark/>
          </w:tcPr>
          <w:p w14:paraId="66D3DCEF" w14:textId="5406780C" w:rsidR="00BB7C3E" w:rsidRPr="00B27A35" w:rsidRDefault="00BB7C3E" w:rsidP="00BB7C3E">
            <w:pPr>
              <w:jc w:val="center"/>
              <w:rPr>
                <w:rFonts w:ascii="Arial" w:hAnsi="Arial" w:cs="Arial"/>
                <w:color w:val="000000"/>
                <w:sz w:val="21"/>
                <w:szCs w:val="21"/>
              </w:rPr>
            </w:pPr>
            <w:r w:rsidRPr="00B27A35">
              <w:rPr>
                <w:rFonts w:ascii="Arial" w:hAnsi="Arial" w:cs="Arial"/>
                <w:color w:val="000000"/>
                <w:sz w:val="21"/>
                <w:szCs w:val="21"/>
              </w:rPr>
              <w:t xml:space="preserve">Sequencing </w:t>
            </w:r>
          </w:p>
        </w:tc>
      </w:tr>
    </w:tbl>
    <w:p w14:paraId="590BD5AA" w14:textId="77777777" w:rsidR="004E0D36" w:rsidRDefault="004E0D36">
      <w:pPr>
        <w:rPr>
          <w:rFonts w:ascii="Arial" w:hAnsi="Arial" w:cs="Arial"/>
          <w:b/>
          <w:color w:val="000000" w:themeColor="text1"/>
        </w:rPr>
      </w:pPr>
      <w:r>
        <w:rPr>
          <w:rFonts w:ascii="Arial" w:hAnsi="Arial" w:cs="Arial"/>
          <w:b/>
          <w:color w:val="000000" w:themeColor="text1"/>
        </w:rPr>
        <w:br w:type="page"/>
      </w:r>
    </w:p>
    <w:p w14:paraId="580F10E7" w14:textId="609832BA" w:rsidR="00601491" w:rsidRPr="00601491" w:rsidRDefault="00601491" w:rsidP="00601491">
      <w:pPr>
        <w:spacing w:line="480" w:lineRule="auto"/>
        <w:rPr>
          <w:rFonts w:ascii="Arial" w:hAnsi="Arial" w:cs="Arial"/>
          <w:color w:val="000000" w:themeColor="text1"/>
        </w:rPr>
      </w:pPr>
      <w:r w:rsidRPr="00601491">
        <w:rPr>
          <w:rFonts w:ascii="Arial" w:hAnsi="Arial" w:cs="Arial"/>
          <w:b/>
          <w:color w:val="000000" w:themeColor="text1"/>
        </w:rPr>
        <w:lastRenderedPageBreak/>
        <w:t>Table S</w:t>
      </w:r>
      <w:r w:rsidR="00711C12">
        <w:rPr>
          <w:rFonts w:ascii="Arial" w:hAnsi="Arial" w:cs="Arial"/>
          <w:b/>
          <w:color w:val="000000" w:themeColor="text1"/>
        </w:rPr>
        <w:t>4</w:t>
      </w:r>
      <w:r w:rsidRPr="00601491">
        <w:rPr>
          <w:rFonts w:ascii="Arial" w:hAnsi="Arial" w:cs="Arial"/>
          <w:b/>
          <w:color w:val="000000" w:themeColor="text1"/>
        </w:rPr>
        <w:t xml:space="preserve"> </w:t>
      </w:r>
      <w:r w:rsidRPr="00601491">
        <w:rPr>
          <w:rFonts w:ascii="Arial" w:hAnsi="Arial" w:cs="Arial"/>
          <w:color w:val="000000" w:themeColor="text1"/>
        </w:rPr>
        <w:t>Protospacer sequences of evolved phage clones which showed host shift according to the phenotypic assay</w:t>
      </w:r>
      <w:r w:rsidR="00A86FD8">
        <w:rPr>
          <w:rFonts w:ascii="Arial" w:hAnsi="Arial" w:cs="Arial"/>
          <w:color w:val="000000" w:themeColor="text1"/>
        </w:rPr>
        <w:t xml:space="preserve"> from replicate 3 of the 24-clone treatment at 1 day post-infection (dpi)</w:t>
      </w:r>
      <w:r w:rsidRPr="00601491">
        <w:rPr>
          <w:rFonts w:ascii="Arial" w:hAnsi="Arial" w:cs="Arial"/>
          <w:color w:val="000000" w:themeColor="text1"/>
        </w:rPr>
        <w:t xml:space="preserve">. The </w:t>
      </w:r>
      <w:r w:rsidR="003C4863">
        <w:rPr>
          <w:rFonts w:ascii="Arial" w:hAnsi="Arial" w:cs="Arial"/>
          <w:color w:val="000000" w:themeColor="text1"/>
        </w:rPr>
        <w:t xml:space="preserve">CRISPR-targeted protospacer and PAM </w:t>
      </w:r>
      <w:r w:rsidRPr="00601491">
        <w:rPr>
          <w:rFonts w:ascii="Arial" w:hAnsi="Arial" w:cs="Arial"/>
          <w:color w:val="000000" w:themeColor="text1"/>
        </w:rPr>
        <w:t xml:space="preserve">sequences of the ancestral </w:t>
      </w:r>
      <w:r w:rsidR="003C4863">
        <w:rPr>
          <w:rFonts w:ascii="Arial" w:hAnsi="Arial" w:cs="Arial"/>
          <w:color w:val="000000" w:themeColor="text1"/>
        </w:rPr>
        <w:t>(</w:t>
      </w:r>
      <w:r w:rsidRPr="00601491">
        <w:rPr>
          <w:rFonts w:ascii="Arial" w:hAnsi="Arial" w:cs="Arial"/>
          <w:color w:val="000000" w:themeColor="text1"/>
        </w:rPr>
        <w:t>WT</w:t>
      </w:r>
      <w:r w:rsidR="003C4863">
        <w:rPr>
          <w:rFonts w:ascii="Arial" w:hAnsi="Arial" w:cs="Arial"/>
          <w:color w:val="000000" w:themeColor="text1"/>
        </w:rPr>
        <w:t>)</w:t>
      </w:r>
      <w:r w:rsidRPr="00601491">
        <w:rPr>
          <w:rFonts w:ascii="Arial" w:hAnsi="Arial" w:cs="Arial"/>
          <w:color w:val="000000" w:themeColor="text1"/>
        </w:rPr>
        <w:t xml:space="preserve"> </w:t>
      </w:r>
      <w:r w:rsidR="003C4863">
        <w:rPr>
          <w:rFonts w:ascii="Arial" w:hAnsi="Arial" w:cs="Arial"/>
          <w:color w:val="000000" w:themeColor="text1"/>
        </w:rPr>
        <w:t xml:space="preserve">phage </w:t>
      </w:r>
      <w:r w:rsidRPr="00601491">
        <w:rPr>
          <w:rFonts w:ascii="Arial" w:hAnsi="Arial" w:cs="Arial"/>
          <w:color w:val="000000" w:themeColor="text1"/>
        </w:rPr>
        <w:t xml:space="preserve">and of the pre-evolved phage </w:t>
      </w:r>
      <w:r w:rsidR="001673B4">
        <w:rPr>
          <w:rFonts w:ascii="Arial" w:hAnsi="Arial" w:cs="Arial"/>
          <w:color w:val="000000" w:themeColor="text1"/>
        </w:rPr>
        <w:t>are shown</w:t>
      </w:r>
      <w:r w:rsidRPr="00601491">
        <w:rPr>
          <w:rFonts w:ascii="Arial" w:hAnsi="Arial" w:cs="Arial"/>
          <w:color w:val="000000" w:themeColor="text1"/>
        </w:rPr>
        <w:t>.</w:t>
      </w:r>
      <w:r w:rsidR="00E82ABB">
        <w:rPr>
          <w:rFonts w:ascii="Arial" w:hAnsi="Arial" w:cs="Arial"/>
          <w:color w:val="000000" w:themeColor="text1"/>
        </w:rPr>
        <w:t xml:space="preserve"> Numbers 1-12 </w:t>
      </w:r>
      <w:r w:rsidR="004134B0">
        <w:rPr>
          <w:rFonts w:ascii="Arial" w:hAnsi="Arial" w:cs="Arial"/>
          <w:color w:val="000000" w:themeColor="text1"/>
        </w:rPr>
        <w:t>are separate phage isolates</w:t>
      </w:r>
      <w:r w:rsidR="00AB7559">
        <w:rPr>
          <w:rFonts w:ascii="Arial" w:hAnsi="Arial" w:cs="Arial"/>
          <w:color w:val="000000" w:themeColor="text1"/>
        </w:rPr>
        <w:t>.</w:t>
      </w:r>
      <w:r w:rsidRPr="00601491">
        <w:rPr>
          <w:rFonts w:ascii="Arial" w:hAnsi="Arial" w:cs="Arial"/>
          <w:color w:val="000000" w:themeColor="text1"/>
        </w:rPr>
        <w:t xml:space="preserve"> </w:t>
      </w:r>
      <w:r w:rsidR="00BC5AA9">
        <w:rPr>
          <w:rFonts w:ascii="Arial" w:hAnsi="Arial" w:cs="Arial"/>
          <w:color w:val="000000" w:themeColor="text1"/>
        </w:rPr>
        <w:t xml:space="preserve">The second column indicates if the protospacer was </w:t>
      </w:r>
      <w:r w:rsidR="003C4681">
        <w:rPr>
          <w:rFonts w:ascii="Arial" w:hAnsi="Arial" w:cs="Arial"/>
          <w:color w:val="000000" w:themeColor="text1"/>
        </w:rPr>
        <w:t xml:space="preserve">the original pre-evolved or the </w:t>
      </w:r>
      <w:r w:rsidR="008A404F">
        <w:rPr>
          <w:rFonts w:ascii="Arial" w:hAnsi="Arial" w:cs="Arial"/>
          <w:color w:val="000000" w:themeColor="text1"/>
        </w:rPr>
        <w:t>new</w:t>
      </w:r>
      <w:r w:rsidR="0085031B">
        <w:rPr>
          <w:rFonts w:ascii="Arial" w:hAnsi="Arial" w:cs="Arial"/>
          <w:color w:val="000000" w:themeColor="text1"/>
        </w:rPr>
        <w:t xml:space="preserve"> protospacer, with the identity of the protospacer shown in brackets. </w:t>
      </w:r>
      <w:r w:rsidRPr="00601491">
        <w:rPr>
          <w:rFonts w:ascii="Arial" w:hAnsi="Arial" w:cs="Arial"/>
          <w:color w:val="000000" w:themeColor="text1"/>
        </w:rPr>
        <w:t>Protospacer-adjacent motif (PAM) and protospacer sequences are shown separately. SNPs and deletions are highlighted in red.</w:t>
      </w:r>
    </w:p>
    <w:p w14:paraId="4ADAC647" w14:textId="77777777" w:rsidR="007D18F0" w:rsidRDefault="007D18F0" w:rsidP="003E0DC5"/>
    <w:tbl>
      <w:tblPr>
        <w:tblW w:w="9489" w:type="dxa"/>
        <w:tblLook w:val="04A0" w:firstRow="1" w:lastRow="0" w:firstColumn="1" w:lastColumn="0" w:noHBand="0" w:noVBand="1"/>
      </w:tblPr>
      <w:tblGrid>
        <w:gridCol w:w="1722"/>
        <w:gridCol w:w="1580"/>
        <w:gridCol w:w="1615"/>
        <w:gridCol w:w="4572"/>
      </w:tblGrid>
      <w:tr w:rsidR="00C075CC" w:rsidRPr="00C075CC" w14:paraId="5F95D47E" w14:textId="77777777" w:rsidTr="00657309">
        <w:trPr>
          <w:trHeight w:val="249"/>
        </w:trPr>
        <w:tc>
          <w:tcPr>
            <w:tcW w:w="9489" w:type="dxa"/>
            <w:gridSpan w:val="4"/>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2054787" w14:textId="77777777" w:rsidR="00C075CC" w:rsidRPr="00657309" w:rsidRDefault="00C075CC" w:rsidP="00C075CC">
            <w:pPr>
              <w:jc w:val="center"/>
              <w:rPr>
                <w:rFonts w:ascii="Arial" w:hAnsi="Arial" w:cs="Arial"/>
                <w:b/>
                <w:bCs/>
                <w:color w:val="000000"/>
                <w:sz w:val="18"/>
                <w:szCs w:val="21"/>
              </w:rPr>
            </w:pPr>
            <w:r w:rsidRPr="00657309">
              <w:rPr>
                <w:rFonts w:ascii="Arial" w:hAnsi="Arial" w:cs="Arial"/>
                <w:b/>
                <w:bCs/>
                <w:color w:val="000000"/>
                <w:sz w:val="18"/>
                <w:szCs w:val="21"/>
              </w:rPr>
              <w:t>24-clone, replicate 3, 1 dpi</w:t>
            </w:r>
          </w:p>
        </w:tc>
      </w:tr>
      <w:tr w:rsidR="00C075CC" w:rsidRPr="00C075CC" w14:paraId="7C6A8E74" w14:textId="77777777" w:rsidTr="00657309">
        <w:trPr>
          <w:trHeight w:val="249"/>
        </w:trPr>
        <w:tc>
          <w:tcPr>
            <w:tcW w:w="1722" w:type="dxa"/>
            <w:tcBorders>
              <w:top w:val="nil"/>
              <w:left w:val="single" w:sz="4" w:space="0" w:color="auto"/>
              <w:bottom w:val="single" w:sz="4" w:space="0" w:color="auto"/>
              <w:right w:val="single" w:sz="4" w:space="0" w:color="auto"/>
            </w:tcBorders>
            <w:shd w:val="clear" w:color="000000" w:fill="BFBFBF"/>
            <w:noWrap/>
            <w:vAlign w:val="bottom"/>
            <w:hideMark/>
          </w:tcPr>
          <w:p w14:paraId="1205C66F"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Phage</w:t>
            </w:r>
          </w:p>
        </w:tc>
        <w:tc>
          <w:tcPr>
            <w:tcW w:w="1580" w:type="dxa"/>
            <w:tcBorders>
              <w:top w:val="nil"/>
              <w:left w:val="nil"/>
              <w:bottom w:val="single" w:sz="4" w:space="0" w:color="auto"/>
              <w:right w:val="single" w:sz="4" w:space="0" w:color="auto"/>
            </w:tcBorders>
            <w:shd w:val="clear" w:color="000000" w:fill="BFBFBF"/>
            <w:noWrap/>
            <w:vAlign w:val="bottom"/>
            <w:hideMark/>
          </w:tcPr>
          <w:p w14:paraId="029A4FF1"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Protospacer</w:t>
            </w:r>
          </w:p>
        </w:tc>
        <w:tc>
          <w:tcPr>
            <w:tcW w:w="1615" w:type="dxa"/>
            <w:tcBorders>
              <w:top w:val="nil"/>
              <w:left w:val="nil"/>
              <w:bottom w:val="single" w:sz="4" w:space="0" w:color="auto"/>
              <w:right w:val="single" w:sz="4" w:space="0" w:color="auto"/>
            </w:tcBorders>
            <w:shd w:val="clear" w:color="000000" w:fill="BFBFBF"/>
            <w:noWrap/>
            <w:vAlign w:val="bottom"/>
            <w:hideMark/>
          </w:tcPr>
          <w:p w14:paraId="74F98C31"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PAM sequence</w:t>
            </w:r>
          </w:p>
        </w:tc>
        <w:tc>
          <w:tcPr>
            <w:tcW w:w="4572" w:type="dxa"/>
            <w:tcBorders>
              <w:top w:val="nil"/>
              <w:left w:val="nil"/>
              <w:bottom w:val="single" w:sz="4" w:space="0" w:color="auto"/>
              <w:right w:val="single" w:sz="4" w:space="0" w:color="auto"/>
            </w:tcBorders>
            <w:shd w:val="clear" w:color="000000" w:fill="BFBFBF"/>
            <w:noWrap/>
            <w:vAlign w:val="bottom"/>
            <w:hideMark/>
          </w:tcPr>
          <w:p w14:paraId="2484241F"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Protospacer sequence</w:t>
            </w:r>
          </w:p>
        </w:tc>
      </w:tr>
      <w:tr w:rsidR="00C075CC" w:rsidRPr="00C075CC" w14:paraId="5CF507E0"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1EE7E623"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 xml:space="preserve">WT </w:t>
            </w:r>
            <w:proofErr w:type="spellStart"/>
            <w:r w:rsidRPr="00657309">
              <w:rPr>
                <w:rFonts w:ascii="Arial" w:hAnsi="Arial" w:cs="Arial"/>
                <w:color w:val="000000"/>
                <w:sz w:val="18"/>
                <w:szCs w:val="21"/>
              </w:rPr>
              <w:t>DMSvir</w:t>
            </w:r>
            <w:proofErr w:type="spellEnd"/>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749911" w14:textId="668DF78C"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Original</w:t>
            </w:r>
            <w:r w:rsidR="00D6351E" w:rsidRPr="00657309">
              <w:rPr>
                <w:rFonts w:ascii="Arial" w:hAnsi="Arial" w:cs="Arial"/>
                <w:color w:val="000000"/>
                <w:sz w:val="18"/>
                <w:szCs w:val="21"/>
              </w:rPr>
              <w:t xml:space="preserve"> (7)</w:t>
            </w:r>
          </w:p>
        </w:tc>
        <w:tc>
          <w:tcPr>
            <w:tcW w:w="1615" w:type="dxa"/>
            <w:tcBorders>
              <w:top w:val="nil"/>
              <w:left w:val="nil"/>
              <w:bottom w:val="single" w:sz="4" w:space="0" w:color="auto"/>
              <w:right w:val="single" w:sz="4" w:space="0" w:color="auto"/>
            </w:tcBorders>
            <w:shd w:val="clear" w:color="auto" w:fill="auto"/>
            <w:noWrap/>
            <w:vAlign w:val="bottom"/>
            <w:hideMark/>
          </w:tcPr>
          <w:p w14:paraId="3120FE8A"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59D1B40C"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7CFEA010"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3F3BFC35" w14:textId="1724A268" w:rsidR="00C075CC"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 xml:space="preserve">Pre-evolved protospacer 7 </w:t>
            </w:r>
          </w:p>
        </w:tc>
        <w:tc>
          <w:tcPr>
            <w:tcW w:w="1580" w:type="dxa"/>
            <w:vMerge/>
            <w:tcBorders>
              <w:top w:val="nil"/>
              <w:left w:val="single" w:sz="4" w:space="0" w:color="auto"/>
              <w:bottom w:val="single" w:sz="4" w:space="0" w:color="auto"/>
              <w:right w:val="single" w:sz="4" w:space="0" w:color="auto"/>
            </w:tcBorders>
            <w:vAlign w:val="center"/>
            <w:hideMark/>
          </w:tcPr>
          <w:p w14:paraId="7B47634E"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7CB9904F" w14:textId="77777777" w:rsidR="00C075CC" w:rsidRPr="00657309" w:rsidRDefault="00C075CC" w:rsidP="00C075CC">
            <w:pPr>
              <w:jc w:val="center"/>
              <w:rPr>
                <w:rFonts w:ascii="Arial" w:hAnsi="Arial" w:cs="Arial"/>
                <w:color w:val="000000"/>
                <w:sz w:val="18"/>
                <w:szCs w:val="21"/>
              </w:rPr>
            </w:pPr>
            <w:r w:rsidRPr="00657309">
              <w:rPr>
                <w:rFonts w:ascii="Arial" w:hAnsi="Arial" w:cs="Arial"/>
                <w:b/>
                <w:bCs/>
                <w:color w:val="FF0000"/>
                <w:sz w:val="18"/>
                <w:szCs w:val="21"/>
              </w:rPr>
              <w:t>A</w:t>
            </w:r>
            <w:r w:rsidRPr="00657309">
              <w:rPr>
                <w:rFonts w:ascii="Arial" w:hAnsi="Arial" w:cs="Arial"/>
                <w:color w:val="000000"/>
                <w:sz w:val="18"/>
                <w:szCs w:val="21"/>
              </w:rPr>
              <w:t>G</w:t>
            </w:r>
          </w:p>
        </w:tc>
        <w:tc>
          <w:tcPr>
            <w:tcW w:w="4572" w:type="dxa"/>
            <w:tcBorders>
              <w:top w:val="nil"/>
              <w:left w:val="nil"/>
              <w:bottom w:val="single" w:sz="4" w:space="0" w:color="auto"/>
              <w:right w:val="single" w:sz="4" w:space="0" w:color="auto"/>
            </w:tcBorders>
            <w:shd w:val="clear" w:color="auto" w:fill="auto"/>
            <w:noWrap/>
            <w:vAlign w:val="bottom"/>
            <w:hideMark/>
          </w:tcPr>
          <w:p w14:paraId="75E212F8"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CGCTCGCCGTCGAGGACCTGTACTGCGACAAC</w:t>
            </w:r>
          </w:p>
        </w:tc>
      </w:tr>
      <w:tr w:rsidR="00C075CC" w:rsidRPr="00C075CC" w14:paraId="274B4633"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4F4F7C46"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1</w:t>
            </w:r>
          </w:p>
        </w:tc>
        <w:tc>
          <w:tcPr>
            <w:tcW w:w="1580" w:type="dxa"/>
            <w:vMerge/>
            <w:tcBorders>
              <w:top w:val="nil"/>
              <w:left w:val="single" w:sz="4" w:space="0" w:color="auto"/>
              <w:bottom w:val="single" w:sz="4" w:space="0" w:color="auto"/>
              <w:right w:val="single" w:sz="4" w:space="0" w:color="auto"/>
            </w:tcBorders>
            <w:vAlign w:val="center"/>
            <w:hideMark/>
          </w:tcPr>
          <w:p w14:paraId="375F6A03"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6272D419"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6A3FA935"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2B7034A0"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DD0D43E"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2</w:t>
            </w:r>
          </w:p>
        </w:tc>
        <w:tc>
          <w:tcPr>
            <w:tcW w:w="1580" w:type="dxa"/>
            <w:vMerge/>
            <w:tcBorders>
              <w:top w:val="nil"/>
              <w:left w:val="single" w:sz="4" w:space="0" w:color="auto"/>
              <w:bottom w:val="single" w:sz="4" w:space="0" w:color="auto"/>
              <w:right w:val="single" w:sz="4" w:space="0" w:color="auto"/>
            </w:tcBorders>
            <w:vAlign w:val="center"/>
            <w:hideMark/>
          </w:tcPr>
          <w:p w14:paraId="1F6B0D77"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68F057E2"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67686825"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3B8C5D7E"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A9FA828"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3</w:t>
            </w:r>
          </w:p>
        </w:tc>
        <w:tc>
          <w:tcPr>
            <w:tcW w:w="1580" w:type="dxa"/>
            <w:vMerge/>
            <w:tcBorders>
              <w:top w:val="nil"/>
              <w:left w:val="single" w:sz="4" w:space="0" w:color="auto"/>
              <w:bottom w:val="single" w:sz="4" w:space="0" w:color="auto"/>
              <w:right w:val="single" w:sz="4" w:space="0" w:color="auto"/>
            </w:tcBorders>
            <w:vAlign w:val="center"/>
            <w:hideMark/>
          </w:tcPr>
          <w:p w14:paraId="2A02CBB1"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484D11E1"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4FB3B0A4"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050C27D8"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12EB836B"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4</w:t>
            </w:r>
          </w:p>
        </w:tc>
        <w:tc>
          <w:tcPr>
            <w:tcW w:w="1580" w:type="dxa"/>
            <w:vMerge/>
            <w:tcBorders>
              <w:top w:val="nil"/>
              <w:left w:val="single" w:sz="4" w:space="0" w:color="auto"/>
              <w:bottom w:val="single" w:sz="4" w:space="0" w:color="auto"/>
              <w:right w:val="single" w:sz="4" w:space="0" w:color="auto"/>
            </w:tcBorders>
            <w:vAlign w:val="center"/>
            <w:hideMark/>
          </w:tcPr>
          <w:p w14:paraId="701D4EC6"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2F63F6E5"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29037780"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1CB245E3"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3E6141BE"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5</w:t>
            </w:r>
          </w:p>
        </w:tc>
        <w:tc>
          <w:tcPr>
            <w:tcW w:w="1580" w:type="dxa"/>
            <w:vMerge/>
            <w:tcBorders>
              <w:top w:val="nil"/>
              <w:left w:val="single" w:sz="4" w:space="0" w:color="auto"/>
              <w:bottom w:val="single" w:sz="4" w:space="0" w:color="auto"/>
              <w:right w:val="single" w:sz="4" w:space="0" w:color="auto"/>
            </w:tcBorders>
            <w:vAlign w:val="center"/>
            <w:hideMark/>
          </w:tcPr>
          <w:p w14:paraId="3423D94F"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5E5489E2"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6C3A894D"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6FCF906A"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7E2FD321"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6</w:t>
            </w:r>
          </w:p>
        </w:tc>
        <w:tc>
          <w:tcPr>
            <w:tcW w:w="1580" w:type="dxa"/>
            <w:vMerge/>
            <w:tcBorders>
              <w:top w:val="nil"/>
              <w:left w:val="single" w:sz="4" w:space="0" w:color="auto"/>
              <w:bottom w:val="single" w:sz="4" w:space="0" w:color="auto"/>
              <w:right w:val="single" w:sz="4" w:space="0" w:color="auto"/>
            </w:tcBorders>
            <w:vAlign w:val="center"/>
            <w:hideMark/>
          </w:tcPr>
          <w:p w14:paraId="0BC385A3"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66EA8060"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4D4BCBA0"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4DC184EE"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8E423CE"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7</w:t>
            </w:r>
          </w:p>
        </w:tc>
        <w:tc>
          <w:tcPr>
            <w:tcW w:w="1580" w:type="dxa"/>
            <w:vMerge/>
            <w:tcBorders>
              <w:top w:val="nil"/>
              <w:left w:val="single" w:sz="4" w:space="0" w:color="auto"/>
              <w:bottom w:val="single" w:sz="4" w:space="0" w:color="auto"/>
              <w:right w:val="single" w:sz="4" w:space="0" w:color="auto"/>
            </w:tcBorders>
            <w:vAlign w:val="center"/>
            <w:hideMark/>
          </w:tcPr>
          <w:p w14:paraId="333E3B87"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757E6B87"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0DF010CF"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288377D8"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14156CFD"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8</w:t>
            </w:r>
          </w:p>
        </w:tc>
        <w:tc>
          <w:tcPr>
            <w:tcW w:w="1580" w:type="dxa"/>
            <w:vMerge/>
            <w:tcBorders>
              <w:top w:val="nil"/>
              <w:left w:val="single" w:sz="4" w:space="0" w:color="auto"/>
              <w:bottom w:val="single" w:sz="4" w:space="0" w:color="auto"/>
              <w:right w:val="single" w:sz="4" w:space="0" w:color="auto"/>
            </w:tcBorders>
            <w:vAlign w:val="center"/>
            <w:hideMark/>
          </w:tcPr>
          <w:p w14:paraId="1502E72D"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2B6B64D8"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52086E7C"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1F712E7D"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5699696B"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9</w:t>
            </w:r>
          </w:p>
        </w:tc>
        <w:tc>
          <w:tcPr>
            <w:tcW w:w="1580" w:type="dxa"/>
            <w:vMerge/>
            <w:tcBorders>
              <w:top w:val="nil"/>
              <w:left w:val="single" w:sz="4" w:space="0" w:color="auto"/>
              <w:bottom w:val="single" w:sz="4" w:space="0" w:color="auto"/>
              <w:right w:val="single" w:sz="4" w:space="0" w:color="auto"/>
            </w:tcBorders>
            <w:vAlign w:val="center"/>
            <w:hideMark/>
          </w:tcPr>
          <w:p w14:paraId="566E0071"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5513CF55"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7405D960"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2372F2DE"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54113991"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10</w:t>
            </w:r>
          </w:p>
        </w:tc>
        <w:tc>
          <w:tcPr>
            <w:tcW w:w="1580" w:type="dxa"/>
            <w:vMerge/>
            <w:tcBorders>
              <w:top w:val="nil"/>
              <w:left w:val="single" w:sz="4" w:space="0" w:color="auto"/>
              <w:bottom w:val="single" w:sz="4" w:space="0" w:color="auto"/>
              <w:right w:val="single" w:sz="4" w:space="0" w:color="auto"/>
            </w:tcBorders>
            <w:vAlign w:val="center"/>
            <w:hideMark/>
          </w:tcPr>
          <w:p w14:paraId="33DA4672"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57CD43ED"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78B3C3FE"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62FE6A19"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BDBF16A"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11</w:t>
            </w:r>
          </w:p>
        </w:tc>
        <w:tc>
          <w:tcPr>
            <w:tcW w:w="1580" w:type="dxa"/>
            <w:vMerge/>
            <w:tcBorders>
              <w:top w:val="nil"/>
              <w:left w:val="single" w:sz="4" w:space="0" w:color="auto"/>
              <w:bottom w:val="single" w:sz="4" w:space="0" w:color="auto"/>
              <w:right w:val="single" w:sz="4" w:space="0" w:color="auto"/>
            </w:tcBorders>
            <w:vAlign w:val="center"/>
            <w:hideMark/>
          </w:tcPr>
          <w:p w14:paraId="0FC91CEB"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316719B2"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5B518F97"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0945AF4A" w14:textId="77777777" w:rsidTr="00657309">
        <w:trPr>
          <w:trHeight w:val="249"/>
        </w:trPr>
        <w:tc>
          <w:tcPr>
            <w:tcW w:w="1722" w:type="dxa"/>
            <w:tcBorders>
              <w:top w:val="nil"/>
              <w:left w:val="single" w:sz="4" w:space="0" w:color="auto"/>
              <w:bottom w:val="single" w:sz="24" w:space="0" w:color="auto"/>
              <w:right w:val="single" w:sz="4" w:space="0" w:color="auto"/>
            </w:tcBorders>
            <w:shd w:val="clear" w:color="auto" w:fill="auto"/>
            <w:noWrap/>
            <w:vAlign w:val="bottom"/>
            <w:hideMark/>
          </w:tcPr>
          <w:p w14:paraId="55391D8B"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12</w:t>
            </w:r>
          </w:p>
        </w:tc>
        <w:tc>
          <w:tcPr>
            <w:tcW w:w="1580" w:type="dxa"/>
            <w:vMerge/>
            <w:tcBorders>
              <w:top w:val="nil"/>
              <w:left w:val="single" w:sz="4" w:space="0" w:color="auto"/>
              <w:bottom w:val="single" w:sz="24" w:space="0" w:color="auto"/>
              <w:right w:val="single" w:sz="4" w:space="0" w:color="auto"/>
            </w:tcBorders>
            <w:vAlign w:val="center"/>
            <w:hideMark/>
          </w:tcPr>
          <w:p w14:paraId="0B2F3CE2"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24" w:space="0" w:color="auto"/>
              <w:right w:val="single" w:sz="4" w:space="0" w:color="auto"/>
            </w:tcBorders>
            <w:shd w:val="clear" w:color="auto" w:fill="auto"/>
            <w:noWrap/>
            <w:vAlign w:val="bottom"/>
            <w:hideMark/>
          </w:tcPr>
          <w:p w14:paraId="2E3F6658"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24" w:space="0" w:color="auto"/>
              <w:right w:val="single" w:sz="4" w:space="0" w:color="auto"/>
            </w:tcBorders>
            <w:shd w:val="clear" w:color="auto" w:fill="auto"/>
            <w:noWrap/>
            <w:vAlign w:val="bottom"/>
            <w:hideMark/>
          </w:tcPr>
          <w:p w14:paraId="5146194E"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CGCTCGCCGTCGAGGACCTGTACTGCGACAAA</w:t>
            </w:r>
          </w:p>
        </w:tc>
      </w:tr>
      <w:tr w:rsidR="00C075CC" w:rsidRPr="00C075CC" w14:paraId="7F2D8EB2" w14:textId="77777777" w:rsidTr="00657309">
        <w:trPr>
          <w:trHeight w:val="249"/>
        </w:trPr>
        <w:tc>
          <w:tcPr>
            <w:tcW w:w="1722" w:type="dxa"/>
            <w:tcBorders>
              <w:top w:val="single" w:sz="24" w:space="0" w:color="auto"/>
              <w:left w:val="single" w:sz="4" w:space="0" w:color="auto"/>
              <w:bottom w:val="single" w:sz="4" w:space="0" w:color="auto"/>
              <w:right w:val="single" w:sz="4" w:space="0" w:color="auto"/>
            </w:tcBorders>
            <w:shd w:val="clear" w:color="auto" w:fill="auto"/>
            <w:noWrap/>
            <w:vAlign w:val="bottom"/>
            <w:hideMark/>
          </w:tcPr>
          <w:p w14:paraId="51625737"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 xml:space="preserve">WT </w:t>
            </w:r>
            <w:proofErr w:type="spellStart"/>
            <w:r w:rsidRPr="00657309">
              <w:rPr>
                <w:rFonts w:ascii="Arial" w:hAnsi="Arial" w:cs="Arial"/>
                <w:color w:val="000000"/>
                <w:sz w:val="18"/>
                <w:szCs w:val="21"/>
              </w:rPr>
              <w:t>DMSvir</w:t>
            </w:r>
            <w:proofErr w:type="spellEnd"/>
          </w:p>
        </w:tc>
        <w:tc>
          <w:tcPr>
            <w:tcW w:w="1580" w:type="dxa"/>
            <w:vMerge w:val="restart"/>
            <w:tcBorders>
              <w:top w:val="single" w:sz="24" w:space="0" w:color="auto"/>
              <w:left w:val="single" w:sz="4" w:space="0" w:color="auto"/>
              <w:bottom w:val="single" w:sz="4" w:space="0" w:color="auto"/>
              <w:right w:val="single" w:sz="4" w:space="0" w:color="auto"/>
            </w:tcBorders>
            <w:shd w:val="clear" w:color="auto" w:fill="auto"/>
            <w:noWrap/>
            <w:vAlign w:val="center"/>
            <w:hideMark/>
          </w:tcPr>
          <w:p w14:paraId="44B8AEB3" w14:textId="2590B17F"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New</w:t>
            </w:r>
            <w:r w:rsidR="00D6351E" w:rsidRPr="00657309">
              <w:rPr>
                <w:rFonts w:ascii="Arial" w:hAnsi="Arial" w:cs="Arial"/>
                <w:color w:val="000000"/>
                <w:sz w:val="18"/>
                <w:szCs w:val="21"/>
              </w:rPr>
              <w:t xml:space="preserve"> (10)</w:t>
            </w:r>
          </w:p>
        </w:tc>
        <w:tc>
          <w:tcPr>
            <w:tcW w:w="1615" w:type="dxa"/>
            <w:tcBorders>
              <w:top w:val="single" w:sz="24" w:space="0" w:color="auto"/>
              <w:left w:val="nil"/>
              <w:bottom w:val="single" w:sz="4" w:space="0" w:color="auto"/>
              <w:right w:val="single" w:sz="4" w:space="0" w:color="auto"/>
            </w:tcBorders>
            <w:shd w:val="clear" w:color="auto" w:fill="auto"/>
            <w:noWrap/>
            <w:vAlign w:val="bottom"/>
            <w:hideMark/>
          </w:tcPr>
          <w:p w14:paraId="7C12DB12"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single" w:sz="24" w:space="0" w:color="auto"/>
              <w:left w:val="nil"/>
              <w:bottom w:val="single" w:sz="4" w:space="0" w:color="auto"/>
              <w:right w:val="single" w:sz="4" w:space="0" w:color="auto"/>
            </w:tcBorders>
            <w:shd w:val="clear" w:color="auto" w:fill="auto"/>
            <w:noWrap/>
            <w:vAlign w:val="bottom"/>
            <w:hideMark/>
          </w:tcPr>
          <w:p w14:paraId="7A6B3DC4"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TAGCTGCGGCGGGACCCGGCGGACCAGCTCGG</w:t>
            </w:r>
          </w:p>
        </w:tc>
      </w:tr>
      <w:tr w:rsidR="00C075CC" w:rsidRPr="00C075CC" w14:paraId="74DAB8FF" w14:textId="77777777" w:rsidTr="00657309">
        <w:trPr>
          <w:trHeight w:val="507"/>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11C844AB" w14:textId="094C76AB" w:rsidR="00C075CC"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Pre-evolved protospacer 7</w:t>
            </w:r>
          </w:p>
        </w:tc>
        <w:tc>
          <w:tcPr>
            <w:tcW w:w="1580" w:type="dxa"/>
            <w:vMerge/>
            <w:tcBorders>
              <w:top w:val="nil"/>
              <w:left w:val="single" w:sz="4" w:space="0" w:color="auto"/>
              <w:bottom w:val="single" w:sz="4" w:space="0" w:color="auto"/>
              <w:right w:val="single" w:sz="4" w:space="0" w:color="auto"/>
            </w:tcBorders>
            <w:vAlign w:val="center"/>
            <w:hideMark/>
          </w:tcPr>
          <w:p w14:paraId="4AFF0D4B" w14:textId="77777777" w:rsidR="00C075CC" w:rsidRPr="00657309" w:rsidRDefault="00C075CC"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35ADC06D" w14:textId="77777777" w:rsidR="00C075CC" w:rsidRPr="00657309" w:rsidRDefault="00C075CC"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65BBE8B1" w14:textId="77777777" w:rsidR="00C075CC" w:rsidRPr="00657309" w:rsidRDefault="00C075CC" w:rsidP="00C075CC">
            <w:pPr>
              <w:rPr>
                <w:rFonts w:ascii="Arial" w:hAnsi="Arial" w:cs="Arial"/>
                <w:color w:val="000000"/>
                <w:sz w:val="18"/>
                <w:szCs w:val="21"/>
              </w:rPr>
            </w:pPr>
            <w:r w:rsidRPr="00657309">
              <w:rPr>
                <w:rFonts w:ascii="Arial" w:hAnsi="Arial" w:cs="Arial"/>
                <w:color w:val="000000"/>
                <w:sz w:val="18"/>
                <w:szCs w:val="21"/>
              </w:rPr>
              <w:t>TAGCTGCGGCGGGACCCGGCGGACCAGCTCGG</w:t>
            </w:r>
          </w:p>
        </w:tc>
      </w:tr>
      <w:tr w:rsidR="00902D4B" w:rsidRPr="00C075CC" w14:paraId="1FC97541"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tcPr>
          <w:p w14:paraId="250AA523" w14:textId="5E4604E0"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Pre-evolved protospacer 10</w:t>
            </w:r>
          </w:p>
        </w:tc>
        <w:tc>
          <w:tcPr>
            <w:tcW w:w="1580" w:type="dxa"/>
            <w:vMerge/>
            <w:tcBorders>
              <w:top w:val="nil"/>
              <w:left w:val="single" w:sz="4" w:space="0" w:color="auto"/>
              <w:bottom w:val="single" w:sz="4" w:space="0" w:color="auto"/>
              <w:right w:val="single" w:sz="4" w:space="0" w:color="auto"/>
            </w:tcBorders>
            <w:vAlign w:val="center"/>
          </w:tcPr>
          <w:p w14:paraId="246DFB78"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tcPr>
          <w:p w14:paraId="2A54F693" w14:textId="7834E50F"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tcPr>
          <w:p w14:paraId="18841FED" w14:textId="204458C0" w:rsidR="00902D4B" w:rsidRPr="00657309" w:rsidRDefault="00902D4B" w:rsidP="00C075CC">
            <w:pPr>
              <w:rPr>
                <w:rFonts w:ascii="Arial" w:hAnsi="Arial" w:cs="Arial"/>
                <w:b/>
                <w:bCs/>
                <w:color w:val="FF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30E92C7C"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5F801A8"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1</w:t>
            </w:r>
          </w:p>
        </w:tc>
        <w:tc>
          <w:tcPr>
            <w:tcW w:w="1580" w:type="dxa"/>
            <w:vMerge/>
            <w:tcBorders>
              <w:top w:val="nil"/>
              <w:left w:val="single" w:sz="4" w:space="0" w:color="auto"/>
              <w:bottom w:val="single" w:sz="4" w:space="0" w:color="auto"/>
              <w:right w:val="single" w:sz="4" w:space="0" w:color="auto"/>
            </w:tcBorders>
            <w:vAlign w:val="center"/>
            <w:hideMark/>
          </w:tcPr>
          <w:p w14:paraId="1664369E"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1D9001CC"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38A1C401"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52576D10"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7C5C6DE1"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2</w:t>
            </w:r>
          </w:p>
        </w:tc>
        <w:tc>
          <w:tcPr>
            <w:tcW w:w="1580" w:type="dxa"/>
            <w:vMerge/>
            <w:tcBorders>
              <w:top w:val="nil"/>
              <w:left w:val="single" w:sz="4" w:space="0" w:color="auto"/>
              <w:bottom w:val="single" w:sz="4" w:space="0" w:color="auto"/>
              <w:right w:val="single" w:sz="4" w:space="0" w:color="auto"/>
            </w:tcBorders>
            <w:vAlign w:val="center"/>
            <w:hideMark/>
          </w:tcPr>
          <w:p w14:paraId="00F052F8"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1EAB9BE2"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3887F1E3"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1F158E18"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7EFFEE01"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3</w:t>
            </w:r>
          </w:p>
        </w:tc>
        <w:tc>
          <w:tcPr>
            <w:tcW w:w="1580" w:type="dxa"/>
            <w:vMerge/>
            <w:tcBorders>
              <w:top w:val="nil"/>
              <w:left w:val="single" w:sz="4" w:space="0" w:color="auto"/>
              <w:bottom w:val="single" w:sz="4" w:space="0" w:color="auto"/>
              <w:right w:val="single" w:sz="4" w:space="0" w:color="auto"/>
            </w:tcBorders>
            <w:vAlign w:val="center"/>
            <w:hideMark/>
          </w:tcPr>
          <w:p w14:paraId="3B5A8B7C"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1BA5D5E9"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440C1885"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4BDD96A2"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18F8F827"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4</w:t>
            </w:r>
          </w:p>
        </w:tc>
        <w:tc>
          <w:tcPr>
            <w:tcW w:w="1580" w:type="dxa"/>
            <w:vMerge/>
            <w:tcBorders>
              <w:top w:val="nil"/>
              <w:left w:val="single" w:sz="4" w:space="0" w:color="auto"/>
              <w:bottom w:val="single" w:sz="4" w:space="0" w:color="auto"/>
              <w:right w:val="single" w:sz="4" w:space="0" w:color="auto"/>
            </w:tcBorders>
            <w:vAlign w:val="center"/>
            <w:hideMark/>
          </w:tcPr>
          <w:p w14:paraId="2254A3F2"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24224219"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514E81FD"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30297E63"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EE8A8E2"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5</w:t>
            </w:r>
          </w:p>
        </w:tc>
        <w:tc>
          <w:tcPr>
            <w:tcW w:w="1580" w:type="dxa"/>
            <w:vMerge/>
            <w:tcBorders>
              <w:top w:val="nil"/>
              <w:left w:val="single" w:sz="4" w:space="0" w:color="auto"/>
              <w:bottom w:val="single" w:sz="4" w:space="0" w:color="auto"/>
              <w:right w:val="single" w:sz="4" w:space="0" w:color="auto"/>
            </w:tcBorders>
            <w:vAlign w:val="center"/>
            <w:hideMark/>
          </w:tcPr>
          <w:p w14:paraId="0EA3AC63"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381913FA"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352038A2"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600CA0C2"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42E26625"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6</w:t>
            </w:r>
          </w:p>
        </w:tc>
        <w:tc>
          <w:tcPr>
            <w:tcW w:w="1580" w:type="dxa"/>
            <w:vMerge/>
            <w:tcBorders>
              <w:top w:val="nil"/>
              <w:left w:val="single" w:sz="4" w:space="0" w:color="auto"/>
              <w:bottom w:val="single" w:sz="4" w:space="0" w:color="auto"/>
              <w:right w:val="single" w:sz="4" w:space="0" w:color="auto"/>
            </w:tcBorders>
            <w:vAlign w:val="center"/>
            <w:hideMark/>
          </w:tcPr>
          <w:p w14:paraId="02756C8A"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6DD1AE77"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201EFE40"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212E772E"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5F802591"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7</w:t>
            </w:r>
          </w:p>
        </w:tc>
        <w:tc>
          <w:tcPr>
            <w:tcW w:w="1580" w:type="dxa"/>
            <w:vMerge/>
            <w:tcBorders>
              <w:top w:val="nil"/>
              <w:left w:val="single" w:sz="4" w:space="0" w:color="auto"/>
              <w:bottom w:val="single" w:sz="4" w:space="0" w:color="auto"/>
              <w:right w:val="single" w:sz="4" w:space="0" w:color="auto"/>
            </w:tcBorders>
            <w:vAlign w:val="center"/>
            <w:hideMark/>
          </w:tcPr>
          <w:p w14:paraId="522E0584"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4A966AA0"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07855585"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5887B371"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E9EEB77"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8</w:t>
            </w:r>
          </w:p>
        </w:tc>
        <w:tc>
          <w:tcPr>
            <w:tcW w:w="1580" w:type="dxa"/>
            <w:vMerge/>
            <w:tcBorders>
              <w:top w:val="nil"/>
              <w:left w:val="single" w:sz="4" w:space="0" w:color="auto"/>
              <w:bottom w:val="single" w:sz="4" w:space="0" w:color="auto"/>
              <w:right w:val="single" w:sz="4" w:space="0" w:color="auto"/>
            </w:tcBorders>
            <w:vAlign w:val="center"/>
            <w:hideMark/>
          </w:tcPr>
          <w:p w14:paraId="01BC0036"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2460D223"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316A5D3D"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7AF0F96C"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68FBDE6C"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9</w:t>
            </w:r>
          </w:p>
        </w:tc>
        <w:tc>
          <w:tcPr>
            <w:tcW w:w="1580" w:type="dxa"/>
            <w:vMerge/>
            <w:tcBorders>
              <w:top w:val="nil"/>
              <w:left w:val="single" w:sz="4" w:space="0" w:color="auto"/>
              <w:bottom w:val="single" w:sz="4" w:space="0" w:color="auto"/>
              <w:right w:val="single" w:sz="4" w:space="0" w:color="auto"/>
            </w:tcBorders>
            <w:vAlign w:val="center"/>
            <w:hideMark/>
          </w:tcPr>
          <w:p w14:paraId="2190D66A"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4C7E59AD"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26433264"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3EE4EAFA"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099D8EF0"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10</w:t>
            </w:r>
          </w:p>
        </w:tc>
        <w:tc>
          <w:tcPr>
            <w:tcW w:w="1580" w:type="dxa"/>
            <w:vMerge/>
            <w:tcBorders>
              <w:top w:val="nil"/>
              <w:left w:val="single" w:sz="4" w:space="0" w:color="auto"/>
              <w:bottom w:val="single" w:sz="4" w:space="0" w:color="auto"/>
              <w:right w:val="single" w:sz="4" w:space="0" w:color="auto"/>
            </w:tcBorders>
            <w:vAlign w:val="center"/>
            <w:hideMark/>
          </w:tcPr>
          <w:p w14:paraId="7C813379"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03A0A232"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447B07BE"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1149633C"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6F174253"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11</w:t>
            </w:r>
          </w:p>
        </w:tc>
        <w:tc>
          <w:tcPr>
            <w:tcW w:w="1580" w:type="dxa"/>
            <w:vMerge/>
            <w:tcBorders>
              <w:top w:val="nil"/>
              <w:left w:val="single" w:sz="4" w:space="0" w:color="auto"/>
              <w:bottom w:val="single" w:sz="4" w:space="0" w:color="auto"/>
              <w:right w:val="single" w:sz="4" w:space="0" w:color="auto"/>
            </w:tcBorders>
            <w:vAlign w:val="center"/>
            <w:hideMark/>
          </w:tcPr>
          <w:p w14:paraId="6A584B42"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584C0C66"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788494B2"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AGCTGCGGCGGGACCCGGCGGACCAGCTCGG</w:t>
            </w:r>
          </w:p>
        </w:tc>
      </w:tr>
      <w:tr w:rsidR="00902D4B" w:rsidRPr="00C075CC" w14:paraId="700DC0EC" w14:textId="77777777" w:rsidTr="00657309">
        <w:trPr>
          <w:trHeight w:val="249"/>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14:paraId="47709DEF"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12</w:t>
            </w:r>
          </w:p>
        </w:tc>
        <w:tc>
          <w:tcPr>
            <w:tcW w:w="1580" w:type="dxa"/>
            <w:vMerge/>
            <w:tcBorders>
              <w:top w:val="nil"/>
              <w:left w:val="single" w:sz="4" w:space="0" w:color="auto"/>
              <w:bottom w:val="single" w:sz="4" w:space="0" w:color="auto"/>
              <w:right w:val="single" w:sz="4" w:space="0" w:color="auto"/>
            </w:tcBorders>
            <w:vAlign w:val="center"/>
            <w:hideMark/>
          </w:tcPr>
          <w:p w14:paraId="4667A8F3" w14:textId="77777777" w:rsidR="00902D4B" w:rsidRPr="00657309" w:rsidRDefault="00902D4B" w:rsidP="00C075CC">
            <w:pPr>
              <w:rPr>
                <w:rFonts w:ascii="Arial" w:hAnsi="Arial" w:cs="Arial"/>
                <w:color w:val="000000"/>
                <w:sz w:val="18"/>
                <w:szCs w:val="21"/>
              </w:rPr>
            </w:pPr>
          </w:p>
        </w:tc>
        <w:tc>
          <w:tcPr>
            <w:tcW w:w="1615" w:type="dxa"/>
            <w:tcBorders>
              <w:top w:val="nil"/>
              <w:left w:val="nil"/>
              <w:bottom w:val="single" w:sz="4" w:space="0" w:color="auto"/>
              <w:right w:val="single" w:sz="4" w:space="0" w:color="auto"/>
            </w:tcBorders>
            <w:shd w:val="clear" w:color="auto" w:fill="auto"/>
            <w:noWrap/>
            <w:vAlign w:val="bottom"/>
            <w:hideMark/>
          </w:tcPr>
          <w:p w14:paraId="11C944ED" w14:textId="77777777" w:rsidR="00902D4B" w:rsidRPr="00657309" w:rsidRDefault="00902D4B" w:rsidP="00C075CC">
            <w:pPr>
              <w:jc w:val="center"/>
              <w:rPr>
                <w:rFonts w:ascii="Arial" w:hAnsi="Arial" w:cs="Arial"/>
                <w:color w:val="000000"/>
                <w:sz w:val="18"/>
                <w:szCs w:val="21"/>
              </w:rPr>
            </w:pPr>
            <w:r w:rsidRPr="00657309">
              <w:rPr>
                <w:rFonts w:ascii="Arial" w:hAnsi="Arial" w:cs="Arial"/>
                <w:color w:val="000000"/>
                <w:sz w:val="18"/>
                <w:szCs w:val="21"/>
              </w:rPr>
              <w:t>GG</w:t>
            </w:r>
          </w:p>
        </w:tc>
        <w:tc>
          <w:tcPr>
            <w:tcW w:w="4572" w:type="dxa"/>
            <w:tcBorders>
              <w:top w:val="nil"/>
              <w:left w:val="nil"/>
              <w:bottom w:val="single" w:sz="4" w:space="0" w:color="auto"/>
              <w:right w:val="single" w:sz="4" w:space="0" w:color="auto"/>
            </w:tcBorders>
            <w:shd w:val="clear" w:color="auto" w:fill="auto"/>
            <w:noWrap/>
            <w:vAlign w:val="bottom"/>
            <w:hideMark/>
          </w:tcPr>
          <w:p w14:paraId="7165F8FC" w14:textId="77777777" w:rsidR="00902D4B" w:rsidRPr="00657309" w:rsidRDefault="00902D4B" w:rsidP="00C075CC">
            <w:pPr>
              <w:rPr>
                <w:rFonts w:ascii="Arial" w:hAnsi="Arial" w:cs="Arial"/>
                <w:color w:val="000000"/>
                <w:sz w:val="18"/>
                <w:szCs w:val="21"/>
              </w:rPr>
            </w:pPr>
            <w:r w:rsidRPr="00657309">
              <w:rPr>
                <w:rFonts w:ascii="Arial" w:hAnsi="Arial" w:cs="Arial"/>
                <w:b/>
                <w:bCs/>
                <w:color w:val="FF0000"/>
                <w:sz w:val="18"/>
                <w:szCs w:val="21"/>
              </w:rPr>
              <w:t>C</w:t>
            </w:r>
            <w:r w:rsidRPr="00657309">
              <w:rPr>
                <w:rFonts w:ascii="Arial" w:hAnsi="Arial" w:cs="Arial"/>
                <w:color w:val="000000"/>
                <w:sz w:val="18"/>
                <w:szCs w:val="21"/>
              </w:rPr>
              <w:t>ANCTGCGGCGGGACCCGGCGGACCAGCTCGG</w:t>
            </w:r>
          </w:p>
        </w:tc>
      </w:tr>
    </w:tbl>
    <w:p w14:paraId="71C1E7F2" w14:textId="411E6EB0" w:rsidR="007D18F0" w:rsidRDefault="007D18F0"/>
    <w:p w14:paraId="3AB2F8EB" w14:textId="0681C65B" w:rsidR="00AB7559" w:rsidRPr="00601491" w:rsidRDefault="00AB7559" w:rsidP="00AB7559">
      <w:pPr>
        <w:spacing w:line="480" w:lineRule="auto"/>
        <w:rPr>
          <w:rFonts w:ascii="Arial" w:hAnsi="Arial" w:cs="Arial"/>
          <w:color w:val="000000" w:themeColor="text1"/>
        </w:rPr>
      </w:pPr>
      <w:r w:rsidRPr="00601491">
        <w:rPr>
          <w:rFonts w:ascii="Arial" w:hAnsi="Arial" w:cs="Arial"/>
          <w:b/>
          <w:color w:val="000000" w:themeColor="text1"/>
        </w:rPr>
        <w:lastRenderedPageBreak/>
        <w:t>Table S</w:t>
      </w:r>
      <w:r w:rsidR="00711C12">
        <w:rPr>
          <w:rFonts w:ascii="Arial" w:hAnsi="Arial" w:cs="Arial"/>
          <w:b/>
          <w:color w:val="000000" w:themeColor="text1"/>
        </w:rPr>
        <w:t>5</w:t>
      </w:r>
      <w:r w:rsidRPr="00601491">
        <w:rPr>
          <w:rFonts w:ascii="Arial" w:hAnsi="Arial" w:cs="Arial"/>
          <w:b/>
          <w:color w:val="000000" w:themeColor="text1"/>
        </w:rPr>
        <w:t xml:space="preserve"> </w:t>
      </w:r>
      <w:r w:rsidRPr="00601491">
        <w:rPr>
          <w:rFonts w:ascii="Arial" w:hAnsi="Arial" w:cs="Arial"/>
          <w:color w:val="000000" w:themeColor="text1"/>
        </w:rPr>
        <w:t>Protospacer sequences of evolved phage clones which showed host shift according to the phenotypic assay</w:t>
      </w:r>
      <w:r>
        <w:rPr>
          <w:rFonts w:ascii="Arial" w:hAnsi="Arial" w:cs="Arial"/>
          <w:color w:val="000000" w:themeColor="text1"/>
        </w:rPr>
        <w:t xml:space="preserve"> from replicate 5 of the 24-clone treatment at 2 days post-infection (dpi)</w:t>
      </w:r>
      <w:r w:rsidRPr="00601491">
        <w:rPr>
          <w:rFonts w:ascii="Arial" w:hAnsi="Arial" w:cs="Arial"/>
          <w:color w:val="000000" w:themeColor="text1"/>
        </w:rPr>
        <w:t xml:space="preserve">. The </w:t>
      </w:r>
      <w:r w:rsidR="003C4863">
        <w:rPr>
          <w:rFonts w:ascii="Arial" w:hAnsi="Arial" w:cs="Arial"/>
          <w:color w:val="000000" w:themeColor="text1"/>
        </w:rPr>
        <w:t xml:space="preserve">CRISPR-targeted protospacer and PAM </w:t>
      </w:r>
      <w:r w:rsidR="003C4863" w:rsidRPr="00601491">
        <w:rPr>
          <w:rFonts w:ascii="Arial" w:hAnsi="Arial" w:cs="Arial"/>
          <w:color w:val="000000" w:themeColor="text1"/>
        </w:rPr>
        <w:t xml:space="preserve">sequences of the ancestral </w:t>
      </w:r>
      <w:r w:rsidR="003C4863">
        <w:rPr>
          <w:rFonts w:ascii="Arial" w:hAnsi="Arial" w:cs="Arial"/>
          <w:color w:val="000000" w:themeColor="text1"/>
        </w:rPr>
        <w:t>(</w:t>
      </w:r>
      <w:r w:rsidR="003C4863" w:rsidRPr="00601491">
        <w:rPr>
          <w:rFonts w:ascii="Arial" w:hAnsi="Arial" w:cs="Arial"/>
          <w:color w:val="000000" w:themeColor="text1"/>
        </w:rPr>
        <w:t>WT</w:t>
      </w:r>
      <w:r w:rsidR="003C4863">
        <w:rPr>
          <w:rFonts w:ascii="Arial" w:hAnsi="Arial" w:cs="Arial"/>
          <w:color w:val="000000" w:themeColor="text1"/>
        </w:rPr>
        <w:t>)</w:t>
      </w:r>
      <w:r w:rsidR="003C4863" w:rsidRPr="00601491">
        <w:rPr>
          <w:rFonts w:ascii="Arial" w:hAnsi="Arial" w:cs="Arial"/>
          <w:color w:val="000000" w:themeColor="text1"/>
        </w:rPr>
        <w:t xml:space="preserve"> </w:t>
      </w:r>
      <w:r w:rsidR="003C4863">
        <w:rPr>
          <w:rFonts w:ascii="Arial" w:hAnsi="Arial" w:cs="Arial"/>
          <w:color w:val="000000" w:themeColor="text1"/>
        </w:rPr>
        <w:t xml:space="preserve">phage and </w:t>
      </w:r>
      <w:r w:rsidRPr="00601491">
        <w:rPr>
          <w:rFonts w:ascii="Arial" w:hAnsi="Arial" w:cs="Arial"/>
          <w:color w:val="000000" w:themeColor="text1"/>
        </w:rPr>
        <w:t xml:space="preserve">of the pre-evolved phage are </w:t>
      </w:r>
      <w:r w:rsidR="00915D25">
        <w:rPr>
          <w:rFonts w:ascii="Arial" w:hAnsi="Arial" w:cs="Arial"/>
          <w:color w:val="000000" w:themeColor="text1"/>
        </w:rPr>
        <w:t>shown</w:t>
      </w:r>
      <w:r w:rsidRPr="00601491">
        <w:rPr>
          <w:rFonts w:ascii="Arial" w:hAnsi="Arial" w:cs="Arial"/>
          <w:color w:val="000000" w:themeColor="text1"/>
        </w:rPr>
        <w:t>.</w:t>
      </w:r>
      <w:r>
        <w:rPr>
          <w:rFonts w:ascii="Arial" w:hAnsi="Arial" w:cs="Arial"/>
          <w:color w:val="000000" w:themeColor="text1"/>
        </w:rPr>
        <w:t xml:space="preserve"> Numbers 1-8 are separate phage isolates.</w:t>
      </w:r>
      <w:r w:rsidRPr="00601491">
        <w:rPr>
          <w:rFonts w:ascii="Arial" w:hAnsi="Arial" w:cs="Arial"/>
          <w:color w:val="000000" w:themeColor="text1"/>
        </w:rPr>
        <w:t xml:space="preserve"> </w:t>
      </w:r>
      <w:r w:rsidR="00187BDE">
        <w:rPr>
          <w:rFonts w:ascii="Arial" w:hAnsi="Arial" w:cs="Arial"/>
          <w:color w:val="000000" w:themeColor="text1"/>
        </w:rPr>
        <w:t>The second column indicates if the protospacer was the original pre-evolved or the new protospacer, with the identity of the protospacer shown in brackets</w:t>
      </w:r>
      <w:r w:rsidR="00E12DBC">
        <w:rPr>
          <w:rFonts w:ascii="Arial" w:hAnsi="Arial" w:cs="Arial"/>
          <w:color w:val="000000" w:themeColor="text1"/>
        </w:rPr>
        <w:t xml:space="preserve">. </w:t>
      </w:r>
      <w:r w:rsidRPr="00601491">
        <w:rPr>
          <w:rFonts w:ascii="Arial" w:hAnsi="Arial" w:cs="Arial"/>
          <w:color w:val="000000" w:themeColor="text1"/>
        </w:rPr>
        <w:t>Protospacer-adjacent motif (PAM) and protospacer sequences are shown separately. SNPs and deletions are highlighted in red.</w:t>
      </w:r>
    </w:p>
    <w:tbl>
      <w:tblPr>
        <w:tblW w:w="9094" w:type="dxa"/>
        <w:tblLook w:val="04A0" w:firstRow="1" w:lastRow="0" w:firstColumn="1" w:lastColumn="0" w:noHBand="0" w:noVBand="1"/>
      </w:tblPr>
      <w:tblGrid>
        <w:gridCol w:w="1754"/>
        <w:gridCol w:w="1349"/>
        <w:gridCol w:w="1409"/>
        <w:gridCol w:w="4582"/>
      </w:tblGrid>
      <w:tr w:rsidR="00AB7559" w:rsidRPr="00657309" w14:paraId="51CEF54D" w14:textId="77777777" w:rsidTr="00657309">
        <w:trPr>
          <w:trHeight w:val="333"/>
        </w:trPr>
        <w:tc>
          <w:tcPr>
            <w:tcW w:w="9094" w:type="dxa"/>
            <w:gridSpan w:val="4"/>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A4B9CE6" w14:textId="77777777" w:rsidR="00AB7559" w:rsidRPr="00657309" w:rsidRDefault="00AB7559">
            <w:pPr>
              <w:jc w:val="center"/>
              <w:rPr>
                <w:rFonts w:ascii="Arial" w:hAnsi="Arial" w:cs="Arial"/>
                <w:b/>
                <w:bCs/>
                <w:color w:val="000000"/>
                <w:sz w:val="18"/>
                <w:szCs w:val="21"/>
              </w:rPr>
            </w:pPr>
            <w:r w:rsidRPr="00657309">
              <w:rPr>
                <w:rFonts w:ascii="Arial" w:hAnsi="Arial" w:cs="Arial"/>
                <w:b/>
                <w:bCs/>
                <w:color w:val="000000"/>
                <w:sz w:val="18"/>
                <w:szCs w:val="21"/>
              </w:rPr>
              <w:t>24-clone, replicate 5, 2 dpi</w:t>
            </w:r>
          </w:p>
        </w:tc>
      </w:tr>
      <w:tr w:rsidR="00AB7559" w:rsidRPr="00657309" w14:paraId="70947D9C" w14:textId="77777777" w:rsidTr="00657309">
        <w:trPr>
          <w:trHeight w:val="333"/>
        </w:trPr>
        <w:tc>
          <w:tcPr>
            <w:tcW w:w="1754" w:type="dxa"/>
            <w:tcBorders>
              <w:top w:val="nil"/>
              <w:left w:val="single" w:sz="4" w:space="0" w:color="auto"/>
              <w:bottom w:val="single" w:sz="4" w:space="0" w:color="auto"/>
              <w:right w:val="single" w:sz="4" w:space="0" w:color="auto"/>
            </w:tcBorders>
            <w:shd w:val="clear" w:color="000000" w:fill="BFBFBF"/>
            <w:noWrap/>
            <w:vAlign w:val="bottom"/>
            <w:hideMark/>
          </w:tcPr>
          <w:p w14:paraId="0BA56B55"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Phage</w:t>
            </w:r>
          </w:p>
        </w:tc>
        <w:tc>
          <w:tcPr>
            <w:tcW w:w="1349" w:type="dxa"/>
            <w:tcBorders>
              <w:top w:val="nil"/>
              <w:left w:val="nil"/>
              <w:bottom w:val="single" w:sz="4" w:space="0" w:color="auto"/>
              <w:right w:val="single" w:sz="4" w:space="0" w:color="auto"/>
            </w:tcBorders>
            <w:shd w:val="clear" w:color="000000" w:fill="BFBFBF"/>
            <w:noWrap/>
            <w:vAlign w:val="bottom"/>
            <w:hideMark/>
          </w:tcPr>
          <w:p w14:paraId="641365FB"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Protospacer</w:t>
            </w:r>
          </w:p>
        </w:tc>
        <w:tc>
          <w:tcPr>
            <w:tcW w:w="1409" w:type="dxa"/>
            <w:tcBorders>
              <w:top w:val="nil"/>
              <w:left w:val="nil"/>
              <w:bottom w:val="single" w:sz="4" w:space="0" w:color="auto"/>
              <w:right w:val="single" w:sz="4" w:space="0" w:color="auto"/>
            </w:tcBorders>
            <w:shd w:val="clear" w:color="000000" w:fill="BFBFBF"/>
            <w:noWrap/>
            <w:vAlign w:val="bottom"/>
            <w:hideMark/>
          </w:tcPr>
          <w:p w14:paraId="573C40AC"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PAM sequence</w:t>
            </w:r>
          </w:p>
        </w:tc>
        <w:tc>
          <w:tcPr>
            <w:tcW w:w="4582" w:type="dxa"/>
            <w:tcBorders>
              <w:top w:val="nil"/>
              <w:left w:val="nil"/>
              <w:bottom w:val="single" w:sz="4" w:space="0" w:color="auto"/>
              <w:right w:val="single" w:sz="4" w:space="0" w:color="auto"/>
            </w:tcBorders>
            <w:shd w:val="clear" w:color="000000" w:fill="BFBFBF"/>
            <w:noWrap/>
            <w:vAlign w:val="bottom"/>
            <w:hideMark/>
          </w:tcPr>
          <w:p w14:paraId="3D89F54E"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Protospacer sequence</w:t>
            </w:r>
          </w:p>
        </w:tc>
      </w:tr>
      <w:tr w:rsidR="00AB7559" w:rsidRPr="00657309" w14:paraId="05AADBCE"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0BA3C66E"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 xml:space="preserve">WT </w:t>
            </w:r>
            <w:proofErr w:type="spellStart"/>
            <w:r w:rsidRPr="00657309">
              <w:rPr>
                <w:rFonts w:ascii="Arial" w:hAnsi="Arial" w:cs="Arial"/>
                <w:color w:val="000000"/>
                <w:sz w:val="18"/>
                <w:szCs w:val="21"/>
              </w:rPr>
              <w:t>DMSvir</w:t>
            </w:r>
            <w:proofErr w:type="spellEnd"/>
          </w:p>
        </w:tc>
        <w:tc>
          <w:tcPr>
            <w:tcW w:w="13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002E13" w14:textId="0F70D13C"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Original</w:t>
            </w:r>
            <w:r w:rsidR="00D6351E" w:rsidRPr="00657309">
              <w:rPr>
                <w:rFonts w:ascii="Arial" w:hAnsi="Arial" w:cs="Arial"/>
                <w:color w:val="000000"/>
                <w:sz w:val="18"/>
                <w:szCs w:val="21"/>
              </w:rPr>
              <w:t xml:space="preserve"> (13)</w:t>
            </w:r>
          </w:p>
        </w:tc>
        <w:tc>
          <w:tcPr>
            <w:tcW w:w="1409" w:type="dxa"/>
            <w:tcBorders>
              <w:top w:val="nil"/>
              <w:left w:val="nil"/>
              <w:bottom w:val="single" w:sz="4" w:space="0" w:color="auto"/>
              <w:right w:val="single" w:sz="4" w:space="0" w:color="auto"/>
            </w:tcBorders>
            <w:shd w:val="clear" w:color="auto" w:fill="auto"/>
            <w:noWrap/>
            <w:vAlign w:val="bottom"/>
            <w:hideMark/>
          </w:tcPr>
          <w:p w14:paraId="12F446A7"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40472D8A"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3875EEDA"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06BF2B0E" w14:textId="246F222B" w:rsidR="00AB7559" w:rsidRPr="00657309" w:rsidRDefault="00902D4B">
            <w:pPr>
              <w:jc w:val="center"/>
              <w:rPr>
                <w:rFonts w:ascii="Arial" w:hAnsi="Arial" w:cs="Arial"/>
                <w:color w:val="000000"/>
                <w:sz w:val="18"/>
                <w:szCs w:val="21"/>
              </w:rPr>
            </w:pPr>
            <w:r w:rsidRPr="00657309">
              <w:rPr>
                <w:rFonts w:ascii="Arial" w:hAnsi="Arial" w:cs="Arial"/>
                <w:color w:val="000000"/>
                <w:sz w:val="18"/>
                <w:szCs w:val="21"/>
              </w:rPr>
              <w:t>Pre-evolved protospacer 13</w:t>
            </w:r>
          </w:p>
        </w:tc>
        <w:tc>
          <w:tcPr>
            <w:tcW w:w="1349" w:type="dxa"/>
            <w:vMerge/>
            <w:tcBorders>
              <w:top w:val="nil"/>
              <w:left w:val="single" w:sz="4" w:space="0" w:color="auto"/>
              <w:bottom w:val="single" w:sz="4" w:space="0" w:color="auto"/>
              <w:right w:val="single" w:sz="4" w:space="0" w:color="auto"/>
            </w:tcBorders>
            <w:vAlign w:val="center"/>
            <w:hideMark/>
          </w:tcPr>
          <w:p w14:paraId="6EE37AEB"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27EF8A79"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w:t>
            </w:r>
            <w:r w:rsidRPr="00657309">
              <w:rPr>
                <w:rFonts w:ascii="Arial" w:hAnsi="Arial" w:cs="Arial"/>
                <w:b/>
                <w:bCs/>
                <w:color w:val="FF0000"/>
                <w:sz w:val="18"/>
                <w:szCs w:val="21"/>
              </w:rPr>
              <w:t>A</w:t>
            </w:r>
          </w:p>
        </w:tc>
        <w:tc>
          <w:tcPr>
            <w:tcW w:w="4582" w:type="dxa"/>
            <w:tcBorders>
              <w:top w:val="nil"/>
              <w:left w:val="nil"/>
              <w:bottom w:val="single" w:sz="4" w:space="0" w:color="auto"/>
              <w:right w:val="single" w:sz="4" w:space="0" w:color="auto"/>
            </w:tcBorders>
            <w:shd w:val="clear" w:color="auto" w:fill="auto"/>
            <w:noWrap/>
            <w:vAlign w:val="bottom"/>
            <w:hideMark/>
          </w:tcPr>
          <w:p w14:paraId="2BA01C99"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605BAED8"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1F58EFCC"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1</w:t>
            </w:r>
          </w:p>
        </w:tc>
        <w:tc>
          <w:tcPr>
            <w:tcW w:w="1349" w:type="dxa"/>
            <w:vMerge/>
            <w:tcBorders>
              <w:top w:val="nil"/>
              <w:left w:val="single" w:sz="4" w:space="0" w:color="auto"/>
              <w:bottom w:val="single" w:sz="4" w:space="0" w:color="auto"/>
              <w:right w:val="single" w:sz="4" w:space="0" w:color="auto"/>
            </w:tcBorders>
            <w:vAlign w:val="center"/>
            <w:hideMark/>
          </w:tcPr>
          <w:p w14:paraId="31F42D57"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7F7C4056"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5CBD2C5C"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70C3F692"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384F841D"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2</w:t>
            </w:r>
          </w:p>
        </w:tc>
        <w:tc>
          <w:tcPr>
            <w:tcW w:w="1349" w:type="dxa"/>
            <w:vMerge/>
            <w:tcBorders>
              <w:top w:val="nil"/>
              <w:left w:val="single" w:sz="4" w:space="0" w:color="auto"/>
              <w:bottom w:val="single" w:sz="4" w:space="0" w:color="auto"/>
              <w:right w:val="single" w:sz="4" w:space="0" w:color="auto"/>
            </w:tcBorders>
            <w:vAlign w:val="center"/>
            <w:hideMark/>
          </w:tcPr>
          <w:p w14:paraId="5D8C18BC"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629DDA15"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5CC44626"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2C30D7CC"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28D725EB"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3</w:t>
            </w:r>
          </w:p>
        </w:tc>
        <w:tc>
          <w:tcPr>
            <w:tcW w:w="1349" w:type="dxa"/>
            <w:vMerge/>
            <w:tcBorders>
              <w:top w:val="nil"/>
              <w:left w:val="single" w:sz="4" w:space="0" w:color="auto"/>
              <w:bottom w:val="single" w:sz="4" w:space="0" w:color="auto"/>
              <w:right w:val="single" w:sz="4" w:space="0" w:color="auto"/>
            </w:tcBorders>
            <w:vAlign w:val="center"/>
            <w:hideMark/>
          </w:tcPr>
          <w:p w14:paraId="60D66AFB"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1CD30B62"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67686D2A"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2117F310"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68D38A65"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4</w:t>
            </w:r>
          </w:p>
        </w:tc>
        <w:tc>
          <w:tcPr>
            <w:tcW w:w="1349" w:type="dxa"/>
            <w:vMerge/>
            <w:tcBorders>
              <w:top w:val="nil"/>
              <w:left w:val="single" w:sz="4" w:space="0" w:color="auto"/>
              <w:bottom w:val="single" w:sz="4" w:space="0" w:color="auto"/>
              <w:right w:val="single" w:sz="4" w:space="0" w:color="auto"/>
            </w:tcBorders>
            <w:vAlign w:val="center"/>
            <w:hideMark/>
          </w:tcPr>
          <w:p w14:paraId="16712401"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0D7EEFA4"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59BC1FAC"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04B73F33"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2ED45DAB"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5</w:t>
            </w:r>
          </w:p>
        </w:tc>
        <w:tc>
          <w:tcPr>
            <w:tcW w:w="1349" w:type="dxa"/>
            <w:vMerge/>
            <w:tcBorders>
              <w:top w:val="nil"/>
              <w:left w:val="single" w:sz="4" w:space="0" w:color="auto"/>
              <w:bottom w:val="single" w:sz="4" w:space="0" w:color="auto"/>
              <w:right w:val="single" w:sz="4" w:space="0" w:color="auto"/>
            </w:tcBorders>
            <w:vAlign w:val="center"/>
            <w:hideMark/>
          </w:tcPr>
          <w:p w14:paraId="241A2D15"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1B404ECE"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0D1BF5F4"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TGGGGACACGGGACGCGGTAGATACGCAAGCC</w:t>
            </w:r>
          </w:p>
        </w:tc>
      </w:tr>
      <w:tr w:rsidR="00AB7559" w:rsidRPr="00657309" w14:paraId="12A1341E"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05004BCA"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6</w:t>
            </w:r>
          </w:p>
        </w:tc>
        <w:tc>
          <w:tcPr>
            <w:tcW w:w="1349" w:type="dxa"/>
            <w:vMerge/>
            <w:tcBorders>
              <w:top w:val="nil"/>
              <w:left w:val="single" w:sz="4" w:space="0" w:color="auto"/>
              <w:bottom w:val="single" w:sz="4" w:space="0" w:color="auto"/>
              <w:right w:val="single" w:sz="4" w:space="0" w:color="auto"/>
            </w:tcBorders>
            <w:vAlign w:val="center"/>
            <w:hideMark/>
          </w:tcPr>
          <w:p w14:paraId="77684A10"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76EE452A"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2DE0581E"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TGGGGACACGGGACNCGGTAGATACGC</w:t>
            </w:r>
            <w:r w:rsidRPr="00657309">
              <w:rPr>
                <w:rFonts w:ascii="Arial" w:hAnsi="Arial" w:cs="Arial"/>
                <w:b/>
                <w:bCs/>
                <w:color w:val="FF0000"/>
                <w:sz w:val="18"/>
                <w:szCs w:val="21"/>
              </w:rPr>
              <w:t>T</w:t>
            </w:r>
            <w:r w:rsidRPr="00657309">
              <w:rPr>
                <w:rFonts w:ascii="Arial" w:hAnsi="Arial" w:cs="Arial"/>
                <w:color w:val="000000"/>
                <w:sz w:val="18"/>
                <w:szCs w:val="21"/>
              </w:rPr>
              <w:t>AGCC</w:t>
            </w:r>
          </w:p>
        </w:tc>
      </w:tr>
      <w:tr w:rsidR="00AB7559" w:rsidRPr="00657309" w14:paraId="68E26975"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4D5925BC"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7</w:t>
            </w:r>
          </w:p>
        </w:tc>
        <w:tc>
          <w:tcPr>
            <w:tcW w:w="1349" w:type="dxa"/>
            <w:vMerge/>
            <w:tcBorders>
              <w:top w:val="nil"/>
              <w:left w:val="single" w:sz="4" w:space="0" w:color="auto"/>
              <w:bottom w:val="single" w:sz="4" w:space="0" w:color="auto"/>
              <w:right w:val="single" w:sz="4" w:space="0" w:color="auto"/>
            </w:tcBorders>
            <w:vAlign w:val="center"/>
            <w:hideMark/>
          </w:tcPr>
          <w:p w14:paraId="70097808"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364EC9D6"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07A1E532"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TGGGGACACGGGACGCGGTAGATACGCAAGCN</w:t>
            </w:r>
          </w:p>
        </w:tc>
      </w:tr>
      <w:tr w:rsidR="00AB7559" w:rsidRPr="00657309" w14:paraId="23337F52" w14:textId="77777777" w:rsidTr="00657309">
        <w:trPr>
          <w:trHeight w:val="333"/>
        </w:trPr>
        <w:tc>
          <w:tcPr>
            <w:tcW w:w="1754" w:type="dxa"/>
            <w:tcBorders>
              <w:top w:val="nil"/>
              <w:left w:val="single" w:sz="4" w:space="0" w:color="auto"/>
              <w:bottom w:val="single" w:sz="24" w:space="0" w:color="auto"/>
              <w:right w:val="single" w:sz="4" w:space="0" w:color="auto"/>
            </w:tcBorders>
            <w:shd w:val="clear" w:color="auto" w:fill="auto"/>
            <w:noWrap/>
            <w:vAlign w:val="bottom"/>
            <w:hideMark/>
          </w:tcPr>
          <w:p w14:paraId="50F4937B"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8</w:t>
            </w:r>
          </w:p>
        </w:tc>
        <w:tc>
          <w:tcPr>
            <w:tcW w:w="1349" w:type="dxa"/>
            <w:vMerge/>
            <w:tcBorders>
              <w:top w:val="nil"/>
              <w:left w:val="single" w:sz="4" w:space="0" w:color="auto"/>
              <w:bottom w:val="single" w:sz="24" w:space="0" w:color="auto"/>
              <w:right w:val="single" w:sz="4" w:space="0" w:color="auto"/>
            </w:tcBorders>
            <w:vAlign w:val="center"/>
            <w:hideMark/>
          </w:tcPr>
          <w:p w14:paraId="51CAB7B0" w14:textId="77777777" w:rsidR="00AB7559" w:rsidRPr="00657309" w:rsidRDefault="00AB7559">
            <w:pPr>
              <w:rPr>
                <w:rFonts w:ascii="Arial" w:hAnsi="Arial" w:cs="Arial"/>
                <w:color w:val="000000"/>
                <w:sz w:val="18"/>
                <w:szCs w:val="21"/>
              </w:rPr>
            </w:pPr>
          </w:p>
        </w:tc>
        <w:tc>
          <w:tcPr>
            <w:tcW w:w="1409" w:type="dxa"/>
            <w:tcBorders>
              <w:top w:val="nil"/>
              <w:left w:val="nil"/>
              <w:bottom w:val="single" w:sz="24" w:space="0" w:color="auto"/>
              <w:right w:val="single" w:sz="4" w:space="0" w:color="auto"/>
            </w:tcBorders>
            <w:shd w:val="clear" w:color="auto" w:fill="auto"/>
            <w:noWrap/>
            <w:vAlign w:val="bottom"/>
            <w:hideMark/>
          </w:tcPr>
          <w:p w14:paraId="68F5CB41"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24" w:space="0" w:color="auto"/>
              <w:right w:val="single" w:sz="4" w:space="0" w:color="auto"/>
            </w:tcBorders>
            <w:shd w:val="clear" w:color="auto" w:fill="auto"/>
            <w:noWrap/>
            <w:vAlign w:val="bottom"/>
            <w:hideMark/>
          </w:tcPr>
          <w:p w14:paraId="3883612B"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TGGGGACACGGGACGNGGTAGATACGCAAGCC</w:t>
            </w:r>
          </w:p>
        </w:tc>
      </w:tr>
      <w:tr w:rsidR="00AB7559" w:rsidRPr="00657309" w14:paraId="01C00FAA" w14:textId="77777777" w:rsidTr="00657309">
        <w:trPr>
          <w:trHeight w:val="333"/>
        </w:trPr>
        <w:tc>
          <w:tcPr>
            <w:tcW w:w="1754" w:type="dxa"/>
            <w:tcBorders>
              <w:top w:val="single" w:sz="24" w:space="0" w:color="auto"/>
              <w:left w:val="single" w:sz="4" w:space="0" w:color="auto"/>
              <w:bottom w:val="single" w:sz="4" w:space="0" w:color="auto"/>
              <w:right w:val="single" w:sz="4" w:space="0" w:color="auto"/>
            </w:tcBorders>
            <w:shd w:val="clear" w:color="auto" w:fill="auto"/>
            <w:noWrap/>
            <w:vAlign w:val="bottom"/>
            <w:hideMark/>
          </w:tcPr>
          <w:p w14:paraId="09A83852"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 xml:space="preserve">WT </w:t>
            </w:r>
            <w:proofErr w:type="spellStart"/>
            <w:r w:rsidRPr="00657309">
              <w:rPr>
                <w:rFonts w:ascii="Arial" w:hAnsi="Arial" w:cs="Arial"/>
                <w:color w:val="000000"/>
                <w:sz w:val="18"/>
                <w:szCs w:val="21"/>
              </w:rPr>
              <w:t>DMSvir</w:t>
            </w:r>
            <w:proofErr w:type="spellEnd"/>
          </w:p>
        </w:tc>
        <w:tc>
          <w:tcPr>
            <w:tcW w:w="1349" w:type="dxa"/>
            <w:vMerge w:val="restart"/>
            <w:tcBorders>
              <w:top w:val="single" w:sz="24" w:space="0" w:color="auto"/>
              <w:left w:val="single" w:sz="4" w:space="0" w:color="auto"/>
              <w:bottom w:val="single" w:sz="4" w:space="0" w:color="auto"/>
              <w:right w:val="single" w:sz="4" w:space="0" w:color="auto"/>
            </w:tcBorders>
            <w:shd w:val="clear" w:color="auto" w:fill="auto"/>
            <w:noWrap/>
            <w:vAlign w:val="center"/>
            <w:hideMark/>
          </w:tcPr>
          <w:p w14:paraId="158558DD" w14:textId="28239BB1"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New</w:t>
            </w:r>
            <w:r w:rsidR="00D6351E" w:rsidRPr="00657309">
              <w:rPr>
                <w:rFonts w:ascii="Arial" w:hAnsi="Arial" w:cs="Arial"/>
                <w:color w:val="000000"/>
                <w:sz w:val="18"/>
                <w:szCs w:val="21"/>
              </w:rPr>
              <w:t xml:space="preserve"> (21)</w:t>
            </w:r>
          </w:p>
        </w:tc>
        <w:tc>
          <w:tcPr>
            <w:tcW w:w="1409" w:type="dxa"/>
            <w:tcBorders>
              <w:top w:val="single" w:sz="24" w:space="0" w:color="auto"/>
              <w:left w:val="nil"/>
              <w:bottom w:val="single" w:sz="4" w:space="0" w:color="auto"/>
              <w:right w:val="single" w:sz="4" w:space="0" w:color="auto"/>
            </w:tcBorders>
            <w:shd w:val="clear" w:color="auto" w:fill="auto"/>
            <w:noWrap/>
            <w:vAlign w:val="bottom"/>
            <w:hideMark/>
          </w:tcPr>
          <w:p w14:paraId="37AEDD2B"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single" w:sz="24" w:space="0" w:color="auto"/>
              <w:left w:val="nil"/>
              <w:bottom w:val="single" w:sz="4" w:space="0" w:color="auto"/>
              <w:right w:val="single" w:sz="4" w:space="0" w:color="auto"/>
            </w:tcBorders>
            <w:shd w:val="clear" w:color="auto" w:fill="auto"/>
            <w:noWrap/>
            <w:vAlign w:val="bottom"/>
            <w:hideMark/>
          </w:tcPr>
          <w:p w14:paraId="4A678E04"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TGCGGCAGGAGCGGCAGCGGGCGGCGGCAGTT</w:t>
            </w:r>
          </w:p>
        </w:tc>
      </w:tr>
      <w:tr w:rsidR="00AB7559" w:rsidRPr="00657309" w14:paraId="2756D6EC"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4025A8ED" w14:textId="18E6F9B7" w:rsidR="00AB7559" w:rsidRPr="00657309" w:rsidRDefault="00902D4B">
            <w:pPr>
              <w:jc w:val="center"/>
              <w:rPr>
                <w:rFonts w:ascii="Arial" w:hAnsi="Arial" w:cs="Arial"/>
                <w:color w:val="000000"/>
                <w:sz w:val="18"/>
                <w:szCs w:val="21"/>
              </w:rPr>
            </w:pPr>
            <w:r w:rsidRPr="00657309">
              <w:rPr>
                <w:rFonts w:ascii="Arial" w:hAnsi="Arial" w:cs="Arial"/>
                <w:color w:val="000000"/>
                <w:sz w:val="18"/>
                <w:szCs w:val="21"/>
              </w:rPr>
              <w:t>Pre-evolved protospacer 13</w:t>
            </w:r>
          </w:p>
        </w:tc>
        <w:tc>
          <w:tcPr>
            <w:tcW w:w="1349" w:type="dxa"/>
            <w:vMerge/>
            <w:tcBorders>
              <w:top w:val="nil"/>
              <w:left w:val="single" w:sz="4" w:space="0" w:color="auto"/>
              <w:bottom w:val="single" w:sz="4" w:space="0" w:color="auto"/>
              <w:right w:val="single" w:sz="4" w:space="0" w:color="auto"/>
            </w:tcBorders>
            <w:vAlign w:val="center"/>
            <w:hideMark/>
          </w:tcPr>
          <w:p w14:paraId="7FCE6077"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2B57BA4E"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5F930C97" w14:textId="77777777" w:rsidR="00AB7559" w:rsidRPr="00657309" w:rsidRDefault="00AB7559">
            <w:pPr>
              <w:rPr>
                <w:rFonts w:ascii="Arial" w:hAnsi="Arial" w:cs="Arial"/>
                <w:color w:val="000000"/>
                <w:sz w:val="18"/>
                <w:szCs w:val="21"/>
              </w:rPr>
            </w:pPr>
            <w:r w:rsidRPr="00657309">
              <w:rPr>
                <w:rFonts w:ascii="Arial" w:hAnsi="Arial" w:cs="Arial"/>
                <w:color w:val="000000"/>
                <w:sz w:val="18"/>
                <w:szCs w:val="21"/>
              </w:rPr>
              <w:t>TGCGGCAGGAGCGGCAGCGGGCGGCGGCAGTT</w:t>
            </w:r>
          </w:p>
        </w:tc>
      </w:tr>
      <w:tr w:rsidR="00902D4B" w:rsidRPr="00657309" w14:paraId="578932D8"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tcPr>
          <w:p w14:paraId="78C2B496" w14:textId="2E7A49D8" w:rsidR="00902D4B" w:rsidRPr="00657309" w:rsidRDefault="00902D4B">
            <w:pPr>
              <w:jc w:val="center"/>
              <w:rPr>
                <w:rFonts w:ascii="Arial" w:hAnsi="Arial" w:cs="Arial"/>
                <w:color w:val="000000"/>
                <w:sz w:val="18"/>
                <w:szCs w:val="21"/>
              </w:rPr>
            </w:pPr>
            <w:r w:rsidRPr="00657309">
              <w:rPr>
                <w:rFonts w:ascii="Arial" w:hAnsi="Arial" w:cs="Arial"/>
                <w:color w:val="000000"/>
                <w:sz w:val="18"/>
                <w:szCs w:val="21"/>
              </w:rPr>
              <w:t>Pre-evolved protospacer 21</w:t>
            </w:r>
          </w:p>
        </w:tc>
        <w:tc>
          <w:tcPr>
            <w:tcW w:w="1349" w:type="dxa"/>
            <w:vMerge/>
            <w:tcBorders>
              <w:top w:val="nil"/>
              <w:left w:val="single" w:sz="4" w:space="0" w:color="auto"/>
              <w:bottom w:val="single" w:sz="4" w:space="0" w:color="auto"/>
              <w:right w:val="single" w:sz="4" w:space="0" w:color="auto"/>
            </w:tcBorders>
            <w:vAlign w:val="center"/>
          </w:tcPr>
          <w:p w14:paraId="6096DDDE" w14:textId="77777777" w:rsidR="00902D4B" w:rsidRPr="00657309" w:rsidRDefault="00902D4B">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tcPr>
          <w:p w14:paraId="16CA85C3" w14:textId="5095A0C1" w:rsidR="00902D4B" w:rsidRPr="00657309" w:rsidRDefault="00902D4B" w:rsidP="00902D4B">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tcPr>
          <w:p w14:paraId="727A43D5" w14:textId="709FEBBB" w:rsidR="00902D4B" w:rsidRPr="00657309" w:rsidRDefault="0062575E" w:rsidP="0062575E">
            <w:pPr>
              <w:rPr>
                <w:rFonts w:ascii="Arial" w:hAnsi="Arial" w:cs="Arial"/>
                <w:color w:val="000000"/>
                <w:sz w:val="18"/>
                <w:szCs w:val="21"/>
              </w:rPr>
            </w:pPr>
            <w:r w:rsidRPr="00657309">
              <w:rPr>
                <w:rFonts w:ascii="Arial" w:hAnsi="Arial" w:cs="Arial"/>
                <w:color w:val="000000"/>
                <w:sz w:val="18"/>
                <w:szCs w:val="21"/>
              </w:rPr>
              <w:t>TGCGGCAG</w:t>
            </w:r>
            <w:r w:rsidRPr="00657309">
              <w:rPr>
                <w:rFonts w:ascii="Arial" w:hAnsi="Arial" w:cs="Arial"/>
                <w:b/>
                <w:color w:val="FF0000"/>
                <w:sz w:val="18"/>
                <w:szCs w:val="21"/>
              </w:rPr>
              <w:t>-------------------</w:t>
            </w:r>
            <w:r w:rsidR="00765BD2" w:rsidRPr="00657309">
              <w:rPr>
                <w:rFonts w:ascii="Arial" w:hAnsi="Arial" w:cs="Arial"/>
                <w:b/>
                <w:color w:val="FF0000"/>
                <w:sz w:val="18"/>
                <w:szCs w:val="21"/>
              </w:rPr>
              <w:t>-</w:t>
            </w:r>
            <w:r w:rsidR="00657309" w:rsidRPr="00657309">
              <w:rPr>
                <w:rFonts w:ascii="Arial" w:hAnsi="Arial" w:cs="Arial"/>
                <w:color w:val="000000"/>
                <w:sz w:val="18"/>
                <w:szCs w:val="21"/>
              </w:rPr>
              <w:t>CGGGCGGNGGCAGTT</w:t>
            </w:r>
          </w:p>
        </w:tc>
      </w:tr>
      <w:tr w:rsidR="00AB7559" w:rsidRPr="00657309" w14:paraId="069A3884"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497FDBF3"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1</w:t>
            </w:r>
          </w:p>
        </w:tc>
        <w:tc>
          <w:tcPr>
            <w:tcW w:w="1349" w:type="dxa"/>
            <w:vMerge/>
            <w:tcBorders>
              <w:top w:val="nil"/>
              <w:left w:val="single" w:sz="4" w:space="0" w:color="auto"/>
              <w:bottom w:val="single" w:sz="4" w:space="0" w:color="auto"/>
              <w:right w:val="single" w:sz="4" w:space="0" w:color="auto"/>
            </w:tcBorders>
            <w:vAlign w:val="center"/>
            <w:hideMark/>
          </w:tcPr>
          <w:p w14:paraId="4925C64E" w14:textId="77777777" w:rsidR="00AB7559" w:rsidRPr="00657309" w:rsidRDefault="00AB7559">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49356DAF" w14:textId="77777777" w:rsidR="00AB7559" w:rsidRPr="00657309" w:rsidRDefault="00AB7559">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21BDBA21" w14:textId="6831F63C" w:rsidR="00AB7559"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1A565AF1"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6576E017"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2</w:t>
            </w:r>
          </w:p>
        </w:tc>
        <w:tc>
          <w:tcPr>
            <w:tcW w:w="1349" w:type="dxa"/>
            <w:vMerge/>
            <w:tcBorders>
              <w:top w:val="nil"/>
              <w:left w:val="single" w:sz="4" w:space="0" w:color="auto"/>
              <w:bottom w:val="single" w:sz="4" w:space="0" w:color="auto"/>
              <w:right w:val="single" w:sz="4" w:space="0" w:color="auto"/>
            </w:tcBorders>
            <w:vAlign w:val="center"/>
            <w:hideMark/>
          </w:tcPr>
          <w:p w14:paraId="1C7FBEC7"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6BC6ABC3"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3FB83F04" w14:textId="6B7630C0"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4FAD8A87"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7DEB84E5"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3</w:t>
            </w:r>
          </w:p>
        </w:tc>
        <w:tc>
          <w:tcPr>
            <w:tcW w:w="1349" w:type="dxa"/>
            <w:vMerge/>
            <w:tcBorders>
              <w:top w:val="nil"/>
              <w:left w:val="single" w:sz="4" w:space="0" w:color="auto"/>
              <w:bottom w:val="single" w:sz="4" w:space="0" w:color="auto"/>
              <w:right w:val="single" w:sz="4" w:space="0" w:color="auto"/>
            </w:tcBorders>
            <w:vAlign w:val="center"/>
            <w:hideMark/>
          </w:tcPr>
          <w:p w14:paraId="4F5651FB"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3D93EFB6"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6F5FF7AD" w14:textId="59A81F34"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479DF345"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4FA83F6C"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4</w:t>
            </w:r>
          </w:p>
        </w:tc>
        <w:tc>
          <w:tcPr>
            <w:tcW w:w="1349" w:type="dxa"/>
            <w:vMerge/>
            <w:tcBorders>
              <w:top w:val="nil"/>
              <w:left w:val="single" w:sz="4" w:space="0" w:color="auto"/>
              <w:bottom w:val="single" w:sz="4" w:space="0" w:color="auto"/>
              <w:right w:val="single" w:sz="4" w:space="0" w:color="auto"/>
            </w:tcBorders>
            <w:vAlign w:val="center"/>
            <w:hideMark/>
          </w:tcPr>
          <w:p w14:paraId="0495FF09"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0965A5DC"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1B989522" w14:textId="2440930F"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42EE5F39"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118A8792"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5</w:t>
            </w:r>
          </w:p>
        </w:tc>
        <w:tc>
          <w:tcPr>
            <w:tcW w:w="1349" w:type="dxa"/>
            <w:vMerge/>
            <w:tcBorders>
              <w:top w:val="nil"/>
              <w:left w:val="single" w:sz="4" w:space="0" w:color="auto"/>
              <w:bottom w:val="single" w:sz="4" w:space="0" w:color="auto"/>
              <w:right w:val="single" w:sz="4" w:space="0" w:color="auto"/>
            </w:tcBorders>
            <w:vAlign w:val="center"/>
            <w:hideMark/>
          </w:tcPr>
          <w:p w14:paraId="0A7F95ED"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5BA76D2D"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41144D83" w14:textId="0D7258F6"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79569051"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4DC7F63B"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6</w:t>
            </w:r>
          </w:p>
        </w:tc>
        <w:tc>
          <w:tcPr>
            <w:tcW w:w="1349" w:type="dxa"/>
            <w:vMerge/>
            <w:tcBorders>
              <w:top w:val="nil"/>
              <w:left w:val="single" w:sz="4" w:space="0" w:color="auto"/>
              <w:bottom w:val="single" w:sz="4" w:space="0" w:color="auto"/>
              <w:right w:val="single" w:sz="4" w:space="0" w:color="auto"/>
            </w:tcBorders>
            <w:vAlign w:val="center"/>
            <w:hideMark/>
          </w:tcPr>
          <w:p w14:paraId="0B3E1E30"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6918C85D"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76CB8913" w14:textId="56668C38"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206F38CA"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08EB5B5B"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7</w:t>
            </w:r>
          </w:p>
        </w:tc>
        <w:tc>
          <w:tcPr>
            <w:tcW w:w="1349" w:type="dxa"/>
            <w:vMerge/>
            <w:tcBorders>
              <w:top w:val="nil"/>
              <w:left w:val="single" w:sz="4" w:space="0" w:color="auto"/>
              <w:bottom w:val="single" w:sz="4" w:space="0" w:color="auto"/>
              <w:right w:val="single" w:sz="4" w:space="0" w:color="auto"/>
            </w:tcBorders>
            <w:vAlign w:val="center"/>
            <w:hideMark/>
          </w:tcPr>
          <w:p w14:paraId="481C6323"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04140E95"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10802DF1" w14:textId="160A017B"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r w:rsidR="0062575E" w:rsidRPr="00657309" w14:paraId="15967E0F" w14:textId="77777777" w:rsidTr="00657309">
        <w:trPr>
          <w:trHeight w:val="333"/>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65E266BC"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8</w:t>
            </w:r>
          </w:p>
        </w:tc>
        <w:tc>
          <w:tcPr>
            <w:tcW w:w="1349" w:type="dxa"/>
            <w:vMerge/>
            <w:tcBorders>
              <w:top w:val="nil"/>
              <w:left w:val="single" w:sz="4" w:space="0" w:color="auto"/>
              <w:bottom w:val="single" w:sz="4" w:space="0" w:color="auto"/>
              <w:right w:val="single" w:sz="4" w:space="0" w:color="auto"/>
            </w:tcBorders>
            <w:vAlign w:val="center"/>
            <w:hideMark/>
          </w:tcPr>
          <w:p w14:paraId="398C33D5" w14:textId="77777777" w:rsidR="0062575E" w:rsidRPr="00657309" w:rsidRDefault="0062575E">
            <w:pPr>
              <w:rPr>
                <w:rFonts w:ascii="Arial" w:hAnsi="Arial" w:cs="Arial"/>
                <w:color w:val="000000"/>
                <w:sz w:val="18"/>
                <w:szCs w:val="21"/>
              </w:rPr>
            </w:pPr>
          </w:p>
        </w:tc>
        <w:tc>
          <w:tcPr>
            <w:tcW w:w="1409" w:type="dxa"/>
            <w:tcBorders>
              <w:top w:val="nil"/>
              <w:left w:val="nil"/>
              <w:bottom w:val="single" w:sz="4" w:space="0" w:color="auto"/>
              <w:right w:val="single" w:sz="4" w:space="0" w:color="auto"/>
            </w:tcBorders>
            <w:shd w:val="clear" w:color="auto" w:fill="auto"/>
            <w:noWrap/>
            <w:vAlign w:val="bottom"/>
            <w:hideMark/>
          </w:tcPr>
          <w:p w14:paraId="52AD3DAE" w14:textId="77777777" w:rsidR="0062575E" w:rsidRPr="00657309" w:rsidRDefault="0062575E">
            <w:pPr>
              <w:jc w:val="center"/>
              <w:rPr>
                <w:rFonts w:ascii="Arial" w:hAnsi="Arial" w:cs="Arial"/>
                <w:color w:val="000000"/>
                <w:sz w:val="18"/>
                <w:szCs w:val="21"/>
              </w:rPr>
            </w:pPr>
            <w:r w:rsidRPr="00657309">
              <w:rPr>
                <w:rFonts w:ascii="Arial" w:hAnsi="Arial" w:cs="Arial"/>
                <w:color w:val="000000"/>
                <w:sz w:val="18"/>
                <w:szCs w:val="21"/>
              </w:rPr>
              <w:t>GG</w:t>
            </w:r>
          </w:p>
        </w:tc>
        <w:tc>
          <w:tcPr>
            <w:tcW w:w="4582" w:type="dxa"/>
            <w:tcBorders>
              <w:top w:val="nil"/>
              <w:left w:val="nil"/>
              <w:bottom w:val="single" w:sz="4" w:space="0" w:color="auto"/>
              <w:right w:val="single" w:sz="4" w:space="0" w:color="auto"/>
            </w:tcBorders>
            <w:shd w:val="clear" w:color="auto" w:fill="auto"/>
            <w:noWrap/>
            <w:vAlign w:val="bottom"/>
            <w:hideMark/>
          </w:tcPr>
          <w:p w14:paraId="5B242B1A" w14:textId="6BB7863E" w:rsidR="0062575E" w:rsidRPr="00657309" w:rsidRDefault="0062575E">
            <w:pPr>
              <w:rPr>
                <w:rFonts w:ascii="Arial" w:hAnsi="Arial" w:cs="Arial"/>
                <w:color w:val="000000"/>
                <w:sz w:val="18"/>
                <w:szCs w:val="21"/>
              </w:rPr>
            </w:pPr>
            <w:r w:rsidRPr="00657309">
              <w:rPr>
                <w:rFonts w:ascii="Arial" w:hAnsi="Arial" w:cs="Arial"/>
                <w:color w:val="000000"/>
                <w:sz w:val="18"/>
                <w:szCs w:val="21"/>
              </w:rPr>
              <w:t>T</w:t>
            </w:r>
            <w:r w:rsidRPr="00657309">
              <w:rPr>
                <w:rFonts w:ascii="Arial" w:hAnsi="Arial" w:cs="Arial"/>
                <w:b/>
                <w:color w:val="FF0000"/>
                <w:sz w:val="18"/>
                <w:szCs w:val="21"/>
              </w:rPr>
              <w:t>--------------------</w:t>
            </w:r>
            <w:r w:rsidRPr="00657309">
              <w:rPr>
                <w:rFonts w:ascii="Arial" w:hAnsi="Arial" w:cs="Arial"/>
                <w:color w:val="000000"/>
                <w:sz w:val="18"/>
                <w:szCs w:val="21"/>
              </w:rPr>
              <w:t>GCGGCAGCGGGCGGCGGCAGTT</w:t>
            </w:r>
          </w:p>
        </w:tc>
      </w:tr>
    </w:tbl>
    <w:p w14:paraId="3F890945" w14:textId="77777777" w:rsidR="00A707C6" w:rsidRDefault="00A707C6" w:rsidP="0041157E">
      <w:pPr>
        <w:rPr>
          <w:rFonts w:ascii="Calibri" w:eastAsiaTheme="minorHAnsi" w:hAnsi="Calibri"/>
          <w:sz w:val="22"/>
        </w:rPr>
      </w:pPr>
    </w:p>
    <w:p w14:paraId="2CD316EC" w14:textId="77777777" w:rsidR="00A707C6" w:rsidRDefault="00A707C6" w:rsidP="0041157E">
      <w:pPr>
        <w:rPr>
          <w:rFonts w:ascii="Calibri" w:eastAsiaTheme="minorHAnsi" w:hAnsi="Calibri"/>
          <w:sz w:val="22"/>
        </w:rPr>
      </w:pPr>
    </w:p>
    <w:p w14:paraId="207AB596" w14:textId="77777777" w:rsidR="00A707C6" w:rsidRDefault="00A707C6" w:rsidP="0041157E">
      <w:pPr>
        <w:rPr>
          <w:rFonts w:ascii="Calibri" w:eastAsiaTheme="minorHAnsi" w:hAnsi="Calibri"/>
          <w:sz w:val="22"/>
        </w:rPr>
      </w:pPr>
    </w:p>
    <w:p w14:paraId="1E08961F" w14:textId="3361BF20" w:rsidR="00A707C6" w:rsidRDefault="00A707C6" w:rsidP="0041157E">
      <w:pPr>
        <w:rPr>
          <w:rFonts w:ascii="Calibri" w:eastAsiaTheme="minorHAnsi" w:hAnsi="Calibri"/>
          <w:sz w:val="22"/>
        </w:rPr>
      </w:pPr>
    </w:p>
    <w:sectPr w:rsidR="00A707C6" w:rsidSect="00D27D63">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AE502" w14:textId="77777777" w:rsidR="00EB765C" w:rsidRDefault="00EB765C" w:rsidP="0039120C">
      <w:r>
        <w:separator/>
      </w:r>
    </w:p>
  </w:endnote>
  <w:endnote w:type="continuationSeparator" w:id="0">
    <w:p w14:paraId="7DD00A60" w14:textId="77777777" w:rsidR="00EB765C" w:rsidRDefault="00EB765C" w:rsidP="00391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CE729" w14:textId="77777777" w:rsidR="00EB765C" w:rsidRDefault="00EB765C" w:rsidP="0039120C">
      <w:r>
        <w:separator/>
      </w:r>
    </w:p>
  </w:footnote>
  <w:footnote w:type="continuationSeparator" w:id="0">
    <w:p w14:paraId="091E5332" w14:textId="77777777" w:rsidR="00EB765C" w:rsidRDefault="00EB765C" w:rsidP="00391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A2F32"/>
    <w:multiLevelType w:val="hybridMultilevel"/>
    <w:tmpl w:val="94D68132"/>
    <w:lvl w:ilvl="0" w:tplc="C61E16C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2&lt;/FontSize&gt;&lt;ReflistTitle&gt;&lt;style face=&quot;bold&quot;&gt;Supplementary References&lt;/style&gt;&lt;/ReflistTitle&gt;&lt;StartingRefnum&gt;1&lt;/StartingRefnum&gt;&lt;FirstLineIndent&gt;0&lt;/FirstLineIndent&gt;&lt;HangingIndent&gt;720&lt;/HangingIndent&gt;&lt;LineSpacing&gt;2&lt;/LineSpacing&gt;&lt;SpaceAfter&gt;1&lt;/SpaceAfter&gt;&lt;HyperlinksEnabled&gt;0&lt;/HyperlinksEnabled&gt;&lt;HyperlinksVisible&gt;0&lt;/HyperlinksVisible&gt;&lt;EnableBibliographyCategories&gt;0&lt;/EnableBibliographyCategories&gt;&lt;/ENLayout&gt;"/>
    <w:docVar w:name="EN.Libraries" w:val="&lt;Libraries&gt;&lt;item db-id=&quot;xrr2swwexa2rd8ed2d6xfwf20r9v5devt2e2&quot;&gt;My EndNote Library&lt;record-ids&gt;&lt;item&gt;147&lt;/item&gt;&lt;/record-ids&gt;&lt;/item&gt;&lt;/Libraries&gt;"/>
  </w:docVars>
  <w:rsids>
    <w:rsidRoot w:val="007B7C79"/>
    <w:rsid w:val="00000573"/>
    <w:rsid w:val="0000332B"/>
    <w:rsid w:val="000041C6"/>
    <w:rsid w:val="0002455E"/>
    <w:rsid w:val="000363CC"/>
    <w:rsid w:val="0006126B"/>
    <w:rsid w:val="0006558E"/>
    <w:rsid w:val="00074BEC"/>
    <w:rsid w:val="0007527D"/>
    <w:rsid w:val="00080DEC"/>
    <w:rsid w:val="000938D1"/>
    <w:rsid w:val="000A1C2C"/>
    <w:rsid w:val="000B7A5B"/>
    <w:rsid w:val="000C0116"/>
    <w:rsid w:val="000C6C95"/>
    <w:rsid w:val="000D629A"/>
    <w:rsid w:val="000E2DD3"/>
    <w:rsid w:val="000E4919"/>
    <w:rsid w:val="000F48B1"/>
    <w:rsid w:val="00101C0A"/>
    <w:rsid w:val="001053DC"/>
    <w:rsid w:val="0011757B"/>
    <w:rsid w:val="001673B4"/>
    <w:rsid w:val="001746A8"/>
    <w:rsid w:val="00175764"/>
    <w:rsid w:val="00182723"/>
    <w:rsid w:val="00185CCE"/>
    <w:rsid w:val="00187BDE"/>
    <w:rsid w:val="001A425A"/>
    <w:rsid w:val="001A683E"/>
    <w:rsid w:val="001B4204"/>
    <w:rsid w:val="001E2A73"/>
    <w:rsid w:val="001E34BC"/>
    <w:rsid w:val="001E56B3"/>
    <w:rsid w:val="001F047F"/>
    <w:rsid w:val="00210BFA"/>
    <w:rsid w:val="002275BE"/>
    <w:rsid w:val="00230186"/>
    <w:rsid w:val="00236581"/>
    <w:rsid w:val="002367A7"/>
    <w:rsid w:val="002419CD"/>
    <w:rsid w:val="00250290"/>
    <w:rsid w:val="0025722D"/>
    <w:rsid w:val="00261AAB"/>
    <w:rsid w:val="00272590"/>
    <w:rsid w:val="0027460D"/>
    <w:rsid w:val="00282FF2"/>
    <w:rsid w:val="00284B07"/>
    <w:rsid w:val="002862DA"/>
    <w:rsid w:val="00296646"/>
    <w:rsid w:val="0029743D"/>
    <w:rsid w:val="002B08EA"/>
    <w:rsid w:val="002B445C"/>
    <w:rsid w:val="002D2E81"/>
    <w:rsid w:val="002D6EC9"/>
    <w:rsid w:val="002F09AB"/>
    <w:rsid w:val="002F2358"/>
    <w:rsid w:val="00310C49"/>
    <w:rsid w:val="00313C31"/>
    <w:rsid w:val="0032667E"/>
    <w:rsid w:val="00335466"/>
    <w:rsid w:val="00350251"/>
    <w:rsid w:val="0035093F"/>
    <w:rsid w:val="00353B92"/>
    <w:rsid w:val="00367CF6"/>
    <w:rsid w:val="003700BE"/>
    <w:rsid w:val="00370768"/>
    <w:rsid w:val="00381E1D"/>
    <w:rsid w:val="00383A1D"/>
    <w:rsid w:val="003909DD"/>
    <w:rsid w:val="0039106E"/>
    <w:rsid w:val="0039120C"/>
    <w:rsid w:val="00397CDC"/>
    <w:rsid w:val="003A058B"/>
    <w:rsid w:val="003A7D81"/>
    <w:rsid w:val="003B3F61"/>
    <w:rsid w:val="003C4681"/>
    <w:rsid w:val="003C4863"/>
    <w:rsid w:val="003C5D8E"/>
    <w:rsid w:val="003D0F88"/>
    <w:rsid w:val="003D67B1"/>
    <w:rsid w:val="003E0DC5"/>
    <w:rsid w:val="003E134B"/>
    <w:rsid w:val="003E3D2D"/>
    <w:rsid w:val="003F0A3A"/>
    <w:rsid w:val="003F40A4"/>
    <w:rsid w:val="00401BD1"/>
    <w:rsid w:val="0041157E"/>
    <w:rsid w:val="004134B0"/>
    <w:rsid w:val="00440A4A"/>
    <w:rsid w:val="00441795"/>
    <w:rsid w:val="004426FB"/>
    <w:rsid w:val="00450905"/>
    <w:rsid w:val="00453872"/>
    <w:rsid w:val="00471556"/>
    <w:rsid w:val="00475448"/>
    <w:rsid w:val="00480A12"/>
    <w:rsid w:val="004815F1"/>
    <w:rsid w:val="00483A67"/>
    <w:rsid w:val="004B4DC0"/>
    <w:rsid w:val="004C7583"/>
    <w:rsid w:val="004C7EE2"/>
    <w:rsid w:val="004E0D36"/>
    <w:rsid w:val="0050059B"/>
    <w:rsid w:val="00502713"/>
    <w:rsid w:val="00504BF9"/>
    <w:rsid w:val="00507A80"/>
    <w:rsid w:val="00511E3A"/>
    <w:rsid w:val="005215C5"/>
    <w:rsid w:val="00523F4C"/>
    <w:rsid w:val="0052537C"/>
    <w:rsid w:val="005311A1"/>
    <w:rsid w:val="005328ED"/>
    <w:rsid w:val="00533167"/>
    <w:rsid w:val="00536B0C"/>
    <w:rsid w:val="00543356"/>
    <w:rsid w:val="00544684"/>
    <w:rsid w:val="00545863"/>
    <w:rsid w:val="00550BF9"/>
    <w:rsid w:val="00557DEF"/>
    <w:rsid w:val="00562110"/>
    <w:rsid w:val="00562F90"/>
    <w:rsid w:val="00570E3D"/>
    <w:rsid w:val="00572DA9"/>
    <w:rsid w:val="005759D6"/>
    <w:rsid w:val="0057613A"/>
    <w:rsid w:val="00576478"/>
    <w:rsid w:val="00586CB5"/>
    <w:rsid w:val="0059581C"/>
    <w:rsid w:val="00595951"/>
    <w:rsid w:val="005A472D"/>
    <w:rsid w:val="005C019B"/>
    <w:rsid w:val="005C1ED6"/>
    <w:rsid w:val="00601491"/>
    <w:rsid w:val="00616F1B"/>
    <w:rsid w:val="006200F0"/>
    <w:rsid w:val="006210CE"/>
    <w:rsid w:val="0062312D"/>
    <w:rsid w:val="0062575E"/>
    <w:rsid w:val="006314F1"/>
    <w:rsid w:val="00634453"/>
    <w:rsid w:val="006429BD"/>
    <w:rsid w:val="00651945"/>
    <w:rsid w:val="00653F1B"/>
    <w:rsid w:val="00657309"/>
    <w:rsid w:val="006601B0"/>
    <w:rsid w:val="00661F12"/>
    <w:rsid w:val="0066700E"/>
    <w:rsid w:val="00685F75"/>
    <w:rsid w:val="006C1088"/>
    <w:rsid w:val="006C72DE"/>
    <w:rsid w:val="006D15FE"/>
    <w:rsid w:val="006D3BC1"/>
    <w:rsid w:val="006E165D"/>
    <w:rsid w:val="00701018"/>
    <w:rsid w:val="0071013F"/>
    <w:rsid w:val="00710983"/>
    <w:rsid w:val="00711C12"/>
    <w:rsid w:val="00712411"/>
    <w:rsid w:val="00723E1B"/>
    <w:rsid w:val="00735579"/>
    <w:rsid w:val="00742B75"/>
    <w:rsid w:val="00757E91"/>
    <w:rsid w:val="00765BD2"/>
    <w:rsid w:val="007679C5"/>
    <w:rsid w:val="00774FE2"/>
    <w:rsid w:val="007819D4"/>
    <w:rsid w:val="0079233E"/>
    <w:rsid w:val="007A49B5"/>
    <w:rsid w:val="007A5713"/>
    <w:rsid w:val="007B1C87"/>
    <w:rsid w:val="007B24B5"/>
    <w:rsid w:val="007B2C92"/>
    <w:rsid w:val="007B51C1"/>
    <w:rsid w:val="007B7C79"/>
    <w:rsid w:val="007B7CBB"/>
    <w:rsid w:val="007D18F0"/>
    <w:rsid w:val="007E1A84"/>
    <w:rsid w:val="007E20B9"/>
    <w:rsid w:val="007E68BE"/>
    <w:rsid w:val="007F0B7A"/>
    <w:rsid w:val="007F3D05"/>
    <w:rsid w:val="007F6083"/>
    <w:rsid w:val="00806511"/>
    <w:rsid w:val="00810506"/>
    <w:rsid w:val="008161D7"/>
    <w:rsid w:val="008342FD"/>
    <w:rsid w:val="008429FC"/>
    <w:rsid w:val="0085031B"/>
    <w:rsid w:val="00853B6A"/>
    <w:rsid w:val="008640F9"/>
    <w:rsid w:val="00881B4D"/>
    <w:rsid w:val="00881F1A"/>
    <w:rsid w:val="00890697"/>
    <w:rsid w:val="00895465"/>
    <w:rsid w:val="00895A88"/>
    <w:rsid w:val="00897463"/>
    <w:rsid w:val="008A1C28"/>
    <w:rsid w:val="008A404F"/>
    <w:rsid w:val="008F4161"/>
    <w:rsid w:val="008F6C5B"/>
    <w:rsid w:val="008F7FAF"/>
    <w:rsid w:val="00902D4B"/>
    <w:rsid w:val="00904FC7"/>
    <w:rsid w:val="00915D25"/>
    <w:rsid w:val="00915E7E"/>
    <w:rsid w:val="00926F12"/>
    <w:rsid w:val="00941169"/>
    <w:rsid w:val="009533DB"/>
    <w:rsid w:val="00962046"/>
    <w:rsid w:val="00997DDD"/>
    <w:rsid w:val="009A32BD"/>
    <w:rsid w:val="009C3CA2"/>
    <w:rsid w:val="009C6008"/>
    <w:rsid w:val="009C7300"/>
    <w:rsid w:val="009D284E"/>
    <w:rsid w:val="009D39DF"/>
    <w:rsid w:val="009D4E3A"/>
    <w:rsid w:val="009D6808"/>
    <w:rsid w:val="009E0157"/>
    <w:rsid w:val="00A0582B"/>
    <w:rsid w:val="00A155DC"/>
    <w:rsid w:val="00A2269F"/>
    <w:rsid w:val="00A56DA6"/>
    <w:rsid w:val="00A6085D"/>
    <w:rsid w:val="00A66D93"/>
    <w:rsid w:val="00A707C6"/>
    <w:rsid w:val="00A7719F"/>
    <w:rsid w:val="00A777EF"/>
    <w:rsid w:val="00A823FC"/>
    <w:rsid w:val="00A86FD8"/>
    <w:rsid w:val="00A91801"/>
    <w:rsid w:val="00AB08A9"/>
    <w:rsid w:val="00AB35FC"/>
    <w:rsid w:val="00AB6E27"/>
    <w:rsid w:val="00AB7559"/>
    <w:rsid w:val="00AC2C4B"/>
    <w:rsid w:val="00AC3D79"/>
    <w:rsid w:val="00AC5FF8"/>
    <w:rsid w:val="00AD47A4"/>
    <w:rsid w:val="00AD4BDC"/>
    <w:rsid w:val="00AE02D7"/>
    <w:rsid w:val="00AE356E"/>
    <w:rsid w:val="00AF34B6"/>
    <w:rsid w:val="00B16F0D"/>
    <w:rsid w:val="00B26868"/>
    <w:rsid w:val="00B269A7"/>
    <w:rsid w:val="00B27A35"/>
    <w:rsid w:val="00B43EB1"/>
    <w:rsid w:val="00B60209"/>
    <w:rsid w:val="00B644C9"/>
    <w:rsid w:val="00B74032"/>
    <w:rsid w:val="00B761F0"/>
    <w:rsid w:val="00B84D05"/>
    <w:rsid w:val="00B86B6E"/>
    <w:rsid w:val="00B91808"/>
    <w:rsid w:val="00B94A01"/>
    <w:rsid w:val="00B96FF6"/>
    <w:rsid w:val="00BA73FF"/>
    <w:rsid w:val="00BB7C3E"/>
    <w:rsid w:val="00BC3B47"/>
    <w:rsid w:val="00BC4FB0"/>
    <w:rsid w:val="00BC5AA9"/>
    <w:rsid w:val="00BD0445"/>
    <w:rsid w:val="00BD31E2"/>
    <w:rsid w:val="00BE28C7"/>
    <w:rsid w:val="00BE3014"/>
    <w:rsid w:val="00BF2844"/>
    <w:rsid w:val="00C02209"/>
    <w:rsid w:val="00C075CC"/>
    <w:rsid w:val="00C1004B"/>
    <w:rsid w:val="00C1189A"/>
    <w:rsid w:val="00C270F5"/>
    <w:rsid w:val="00C42558"/>
    <w:rsid w:val="00C605C9"/>
    <w:rsid w:val="00C621B2"/>
    <w:rsid w:val="00C66184"/>
    <w:rsid w:val="00C829A1"/>
    <w:rsid w:val="00C82B97"/>
    <w:rsid w:val="00CA3028"/>
    <w:rsid w:val="00CC2F93"/>
    <w:rsid w:val="00CE63FC"/>
    <w:rsid w:val="00D00C3E"/>
    <w:rsid w:val="00D0133D"/>
    <w:rsid w:val="00D03D47"/>
    <w:rsid w:val="00D052D6"/>
    <w:rsid w:val="00D15991"/>
    <w:rsid w:val="00D2790B"/>
    <w:rsid w:val="00D27D63"/>
    <w:rsid w:val="00D4682D"/>
    <w:rsid w:val="00D6351E"/>
    <w:rsid w:val="00DA000E"/>
    <w:rsid w:val="00DA09E7"/>
    <w:rsid w:val="00DA0EA6"/>
    <w:rsid w:val="00DA32D2"/>
    <w:rsid w:val="00DA3A01"/>
    <w:rsid w:val="00DA6033"/>
    <w:rsid w:val="00DB081D"/>
    <w:rsid w:val="00DB2BCF"/>
    <w:rsid w:val="00DB5D55"/>
    <w:rsid w:val="00DC01E0"/>
    <w:rsid w:val="00DC5348"/>
    <w:rsid w:val="00DC792D"/>
    <w:rsid w:val="00DD0366"/>
    <w:rsid w:val="00DD5AD2"/>
    <w:rsid w:val="00DF5E37"/>
    <w:rsid w:val="00E0456C"/>
    <w:rsid w:val="00E12DBC"/>
    <w:rsid w:val="00E26DCA"/>
    <w:rsid w:val="00E2727F"/>
    <w:rsid w:val="00E706E9"/>
    <w:rsid w:val="00E7109F"/>
    <w:rsid w:val="00E7285F"/>
    <w:rsid w:val="00E82ABB"/>
    <w:rsid w:val="00E83312"/>
    <w:rsid w:val="00E85702"/>
    <w:rsid w:val="00E9786F"/>
    <w:rsid w:val="00EB765C"/>
    <w:rsid w:val="00EC5CEA"/>
    <w:rsid w:val="00ED18BF"/>
    <w:rsid w:val="00ED29A2"/>
    <w:rsid w:val="00EE35D5"/>
    <w:rsid w:val="00EE5D58"/>
    <w:rsid w:val="00EF32B3"/>
    <w:rsid w:val="00F1163D"/>
    <w:rsid w:val="00F13734"/>
    <w:rsid w:val="00F22655"/>
    <w:rsid w:val="00F24A43"/>
    <w:rsid w:val="00F5130B"/>
    <w:rsid w:val="00F61B3F"/>
    <w:rsid w:val="00F850FF"/>
    <w:rsid w:val="00F9092F"/>
    <w:rsid w:val="00FB7A08"/>
    <w:rsid w:val="00FC5630"/>
    <w:rsid w:val="00FC7E4E"/>
    <w:rsid w:val="00FD2D8F"/>
    <w:rsid w:val="00FE2DCF"/>
    <w:rsid w:val="00FE546D"/>
    <w:rsid w:val="00FE77A4"/>
    <w:rsid w:val="00FF70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FEEA91"/>
  <w14:defaultImageDpi w14:val="32767"/>
  <w15:docId w15:val="{D0931DC7-57DE-BE4C-B8F5-3E8E7FCC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7559"/>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7B7C79"/>
    <w:pPr>
      <w:keepNext/>
      <w:keepLines/>
      <w:spacing w:before="24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7B7C79"/>
    <w:pPr>
      <w:keepNext/>
      <w:keepLines/>
      <w:spacing w:before="40"/>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7B7C79"/>
    <w:pPr>
      <w:keepNext/>
      <w:keepLines/>
      <w:spacing w:before="40"/>
      <w:outlineLvl w:val="2"/>
    </w:pPr>
    <w:rPr>
      <w:rFonts w:asciiTheme="majorHAnsi" w:eastAsiaTheme="majorEastAsia" w:hAnsiTheme="majorHAnsi" w:cstheme="majorBidi"/>
      <w:color w:val="1F3763" w:themeColor="accent1" w:themeShade="7F"/>
      <w:lang w:val="en-US" w:eastAsia="en-US"/>
    </w:rPr>
  </w:style>
  <w:style w:type="paragraph" w:styleId="Heading4">
    <w:name w:val="heading 4"/>
    <w:basedOn w:val="Normal"/>
    <w:next w:val="Normal"/>
    <w:link w:val="Heading4Char"/>
    <w:uiPriority w:val="9"/>
    <w:unhideWhenUsed/>
    <w:qFormat/>
    <w:rsid w:val="007B7C79"/>
    <w:pPr>
      <w:keepNext/>
      <w:keepLines/>
      <w:spacing w:before="40"/>
      <w:outlineLvl w:val="3"/>
    </w:pPr>
    <w:rPr>
      <w:rFonts w:asciiTheme="majorHAnsi" w:eastAsiaTheme="majorEastAsia" w:hAnsiTheme="majorHAnsi" w:cstheme="majorBidi"/>
      <w:i/>
      <w:iCs/>
      <w:color w:val="2F5496"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C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7C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7C7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B7C79"/>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D27D63"/>
    <w:pPr>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D27D63"/>
    <w:rPr>
      <w:rFonts w:asciiTheme="majorHAnsi" w:eastAsiaTheme="majorEastAsia" w:hAnsiTheme="majorHAnsi" w:cstheme="majorBidi"/>
      <w:spacing w:val="-10"/>
      <w:kern w:val="28"/>
      <w:sz w:val="56"/>
      <w:szCs w:val="56"/>
    </w:rPr>
  </w:style>
  <w:style w:type="paragraph" w:customStyle="1" w:styleId="EndNoteBibliographyTitle">
    <w:name w:val="EndNote Bibliography Title"/>
    <w:basedOn w:val="Normal"/>
    <w:rsid w:val="00D27D63"/>
    <w:pPr>
      <w:jc w:val="center"/>
    </w:pPr>
    <w:rPr>
      <w:rFonts w:ascii="Arial" w:eastAsiaTheme="minorHAnsi" w:hAnsi="Arial" w:cs="Arial"/>
      <w:lang w:val="en-US" w:eastAsia="en-US"/>
    </w:rPr>
  </w:style>
  <w:style w:type="paragraph" w:customStyle="1" w:styleId="EndNoteBibliography">
    <w:name w:val="EndNote Bibliography"/>
    <w:basedOn w:val="Normal"/>
    <w:rsid w:val="00D27D63"/>
    <w:pPr>
      <w:spacing w:line="480" w:lineRule="auto"/>
    </w:pPr>
    <w:rPr>
      <w:rFonts w:ascii="Arial" w:eastAsiaTheme="minorHAnsi" w:hAnsi="Arial" w:cs="Arial"/>
      <w:lang w:val="en-US" w:eastAsia="en-US"/>
    </w:rPr>
  </w:style>
  <w:style w:type="character" w:styleId="LineNumber">
    <w:name w:val="line number"/>
    <w:basedOn w:val="DefaultParagraphFont"/>
    <w:uiPriority w:val="99"/>
    <w:semiHidden/>
    <w:unhideWhenUsed/>
    <w:rsid w:val="00D27D63"/>
  </w:style>
  <w:style w:type="paragraph" w:styleId="BalloonText">
    <w:name w:val="Balloon Text"/>
    <w:basedOn w:val="Normal"/>
    <w:link w:val="BalloonTextChar"/>
    <w:uiPriority w:val="99"/>
    <w:semiHidden/>
    <w:unhideWhenUsed/>
    <w:rsid w:val="00A6085D"/>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A6085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91801"/>
    <w:rPr>
      <w:sz w:val="18"/>
      <w:szCs w:val="18"/>
    </w:rPr>
  </w:style>
  <w:style w:type="paragraph" w:styleId="CommentText">
    <w:name w:val="annotation text"/>
    <w:basedOn w:val="Normal"/>
    <w:link w:val="CommentTextChar"/>
    <w:uiPriority w:val="99"/>
    <w:semiHidden/>
    <w:unhideWhenUsed/>
    <w:rsid w:val="00A91801"/>
    <w:rPr>
      <w:rFonts w:asciiTheme="minorHAnsi" w:eastAsiaTheme="minorHAnsi" w:hAnsiTheme="minorHAnsi" w:cstheme="minorBidi"/>
      <w:lang w:val="en-US" w:eastAsia="en-US"/>
    </w:rPr>
  </w:style>
  <w:style w:type="character" w:customStyle="1" w:styleId="CommentTextChar">
    <w:name w:val="Comment Text Char"/>
    <w:basedOn w:val="DefaultParagraphFont"/>
    <w:link w:val="CommentText"/>
    <w:uiPriority w:val="99"/>
    <w:semiHidden/>
    <w:rsid w:val="00A91801"/>
  </w:style>
  <w:style w:type="paragraph" w:styleId="CommentSubject">
    <w:name w:val="annotation subject"/>
    <w:basedOn w:val="CommentText"/>
    <w:next w:val="CommentText"/>
    <w:link w:val="CommentSubjectChar"/>
    <w:uiPriority w:val="99"/>
    <w:semiHidden/>
    <w:unhideWhenUsed/>
    <w:rsid w:val="00A91801"/>
    <w:rPr>
      <w:b/>
      <w:bCs/>
      <w:sz w:val="20"/>
      <w:szCs w:val="20"/>
    </w:rPr>
  </w:style>
  <w:style w:type="character" w:customStyle="1" w:styleId="CommentSubjectChar">
    <w:name w:val="Comment Subject Char"/>
    <w:basedOn w:val="CommentTextChar"/>
    <w:link w:val="CommentSubject"/>
    <w:uiPriority w:val="99"/>
    <w:semiHidden/>
    <w:rsid w:val="00A91801"/>
    <w:rPr>
      <w:b/>
      <w:bCs/>
      <w:sz w:val="20"/>
      <w:szCs w:val="20"/>
    </w:rPr>
  </w:style>
  <w:style w:type="table" w:customStyle="1" w:styleId="PlainTable51">
    <w:name w:val="Plain Table 51"/>
    <w:basedOn w:val="TableNormal"/>
    <w:uiPriority w:val="45"/>
    <w:rsid w:val="000E2D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FE2D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FE2DC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7F6083"/>
    <w:rPr>
      <w:color w:val="0563C1" w:themeColor="hyperlink"/>
      <w:u w:val="single"/>
    </w:rPr>
  </w:style>
  <w:style w:type="character" w:customStyle="1" w:styleId="UnresolvedMention1">
    <w:name w:val="Unresolved Mention1"/>
    <w:basedOn w:val="DefaultParagraphFont"/>
    <w:uiPriority w:val="99"/>
    <w:rsid w:val="007F6083"/>
    <w:rPr>
      <w:color w:val="605E5C"/>
      <w:shd w:val="clear" w:color="auto" w:fill="E1DFDD"/>
    </w:rPr>
  </w:style>
  <w:style w:type="paragraph" w:styleId="ListParagraph">
    <w:name w:val="List Paragraph"/>
    <w:basedOn w:val="Normal"/>
    <w:uiPriority w:val="34"/>
    <w:qFormat/>
    <w:rsid w:val="007D18F0"/>
    <w:pPr>
      <w:ind w:left="720"/>
      <w:contextualSpacing/>
    </w:pPr>
    <w:rPr>
      <w:rFonts w:asciiTheme="minorHAnsi" w:eastAsiaTheme="minorHAnsi" w:hAnsiTheme="minorHAnsi" w:cstheme="minorBidi"/>
      <w:lang w:val="en-US" w:eastAsia="en-US"/>
    </w:rPr>
  </w:style>
  <w:style w:type="table" w:styleId="TableGrid">
    <w:name w:val="Table Grid"/>
    <w:basedOn w:val="TableNormal"/>
    <w:uiPriority w:val="39"/>
    <w:rsid w:val="007D1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DDD"/>
    <w:pPr>
      <w:spacing w:after="200"/>
    </w:pPr>
    <w:rPr>
      <w:rFonts w:asciiTheme="minorHAnsi" w:eastAsiaTheme="minorHAnsi" w:hAnsiTheme="minorHAnsi" w:cstheme="minorBidi"/>
      <w:i/>
      <w:iCs/>
      <w:color w:val="44546A" w:themeColor="text2"/>
      <w:sz w:val="18"/>
      <w:szCs w:val="18"/>
      <w:lang w:val="en-US" w:eastAsia="en-US"/>
    </w:rPr>
  </w:style>
  <w:style w:type="paragraph" w:styleId="Header">
    <w:name w:val="header"/>
    <w:basedOn w:val="Normal"/>
    <w:link w:val="HeaderChar"/>
    <w:uiPriority w:val="99"/>
    <w:unhideWhenUsed/>
    <w:rsid w:val="0039120C"/>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39120C"/>
  </w:style>
  <w:style w:type="paragraph" w:styleId="Footer">
    <w:name w:val="footer"/>
    <w:basedOn w:val="Normal"/>
    <w:link w:val="FooterChar"/>
    <w:uiPriority w:val="99"/>
    <w:unhideWhenUsed/>
    <w:rsid w:val="0039120C"/>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39120C"/>
  </w:style>
  <w:style w:type="character" w:customStyle="1" w:styleId="UnresolvedMention2">
    <w:name w:val="Unresolved Mention2"/>
    <w:basedOn w:val="DefaultParagraphFont"/>
    <w:uiPriority w:val="99"/>
    <w:rsid w:val="007B1C87"/>
    <w:rPr>
      <w:color w:val="605E5C"/>
      <w:shd w:val="clear" w:color="auto" w:fill="E1DFDD"/>
    </w:rPr>
  </w:style>
  <w:style w:type="paragraph" w:styleId="Revision">
    <w:name w:val="Revision"/>
    <w:hidden/>
    <w:uiPriority w:val="99"/>
    <w:semiHidden/>
    <w:rsid w:val="005215C5"/>
    <w:rPr>
      <w:rFonts w:ascii="Times New Roman" w:eastAsia="Times New Roman" w:hAnsi="Times New Roman" w:cs="Times New Roman"/>
      <w:lang w:val="en-GB" w:eastAsia="en-GB"/>
    </w:rPr>
  </w:style>
  <w:style w:type="paragraph" w:customStyle="1" w:styleId="03Authoraffiliation">
    <w:name w:val="03 Author affiliation"/>
    <w:autoRedefine/>
    <w:rsid w:val="002B08EA"/>
    <w:pPr>
      <w:spacing w:line="276" w:lineRule="auto"/>
      <w:ind w:right="568"/>
      <w:jc w:val="both"/>
    </w:pPr>
    <w:rPr>
      <w:rFonts w:ascii="Times New Roman" w:eastAsia="Times New Roman" w:hAnsi="Times New Roman" w:cs="Times New Roman"/>
      <w:i/>
      <w:noProof/>
      <w:sz w:val="19"/>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191">
      <w:bodyDiv w:val="1"/>
      <w:marLeft w:val="0"/>
      <w:marRight w:val="0"/>
      <w:marTop w:val="0"/>
      <w:marBottom w:val="0"/>
      <w:divBdr>
        <w:top w:val="none" w:sz="0" w:space="0" w:color="auto"/>
        <w:left w:val="none" w:sz="0" w:space="0" w:color="auto"/>
        <w:bottom w:val="none" w:sz="0" w:space="0" w:color="auto"/>
        <w:right w:val="none" w:sz="0" w:space="0" w:color="auto"/>
      </w:divBdr>
    </w:div>
    <w:div w:id="105736901">
      <w:bodyDiv w:val="1"/>
      <w:marLeft w:val="0"/>
      <w:marRight w:val="0"/>
      <w:marTop w:val="0"/>
      <w:marBottom w:val="0"/>
      <w:divBdr>
        <w:top w:val="none" w:sz="0" w:space="0" w:color="auto"/>
        <w:left w:val="none" w:sz="0" w:space="0" w:color="auto"/>
        <w:bottom w:val="none" w:sz="0" w:space="0" w:color="auto"/>
        <w:right w:val="none" w:sz="0" w:space="0" w:color="auto"/>
      </w:divBdr>
    </w:div>
    <w:div w:id="190387678">
      <w:bodyDiv w:val="1"/>
      <w:marLeft w:val="0"/>
      <w:marRight w:val="0"/>
      <w:marTop w:val="0"/>
      <w:marBottom w:val="0"/>
      <w:divBdr>
        <w:top w:val="none" w:sz="0" w:space="0" w:color="auto"/>
        <w:left w:val="none" w:sz="0" w:space="0" w:color="auto"/>
        <w:bottom w:val="none" w:sz="0" w:space="0" w:color="auto"/>
        <w:right w:val="none" w:sz="0" w:space="0" w:color="auto"/>
      </w:divBdr>
    </w:div>
    <w:div w:id="221716134">
      <w:bodyDiv w:val="1"/>
      <w:marLeft w:val="0"/>
      <w:marRight w:val="0"/>
      <w:marTop w:val="0"/>
      <w:marBottom w:val="0"/>
      <w:divBdr>
        <w:top w:val="none" w:sz="0" w:space="0" w:color="auto"/>
        <w:left w:val="none" w:sz="0" w:space="0" w:color="auto"/>
        <w:bottom w:val="none" w:sz="0" w:space="0" w:color="auto"/>
        <w:right w:val="none" w:sz="0" w:space="0" w:color="auto"/>
      </w:divBdr>
    </w:div>
    <w:div w:id="411899890">
      <w:bodyDiv w:val="1"/>
      <w:marLeft w:val="0"/>
      <w:marRight w:val="0"/>
      <w:marTop w:val="0"/>
      <w:marBottom w:val="0"/>
      <w:divBdr>
        <w:top w:val="none" w:sz="0" w:space="0" w:color="auto"/>
        <w:left w:val="none" w:sz="0" w:space="0" w:color="auto"/>
        <w:bottom w:val="none" w:sz="0" w:space="0" w:color="auto"/>
        <w:right w:val="none" w:sz="0" w:space="0" w:color="auto"/>
      </w:divBdr>
    </w:div>
    <w:div w:id="598492626">
      <w:bodyDiv w:val="1"/>
      <w:marLeft w:val="0"/>
      <w:marRight w:val="0"/>
      <w:marTop w:val="0"/>
      <w:marBottom w:val="0"/>
      <w:divBdr>
        <w:top w:val="none" w:sz="0" w:space="0" w:color="auto"/>
        <w:left w:val="none" w:sz="0" w:space="0" w:color="auto"/>
        <w:bottom w:val="none" w:sz="0" w:space="0" w:color="auto"/>
        <w:right w:val="none" w:sz="0" w:space="0" w:color="auto"/>
      </w:divBdr>
    </w:div>
    <w:div w:id="755639483">
      <w:bodyDiv w:val="1"/>
      <w:marLeft w:val="0"/>
      <w:marRight w:val="0"/>
      <w:marTop w:val="0"/>
      <w:marBottom w:val="0"/>
      <w:divBdr>
        <w:top w:val="none" w:sz="0" w:space="0" w:color="auto"/>
        <w:left w:val="none" w:sz="0" w:space="0" w:color="auto"/>
        <w:bottom w:val="none" w:sz="0" w:space="0" w:color="auto"/>
        <w:right w:val="none" w:sz="0" w:space="0" w:color="auto"/>
      </w:divBdr>
    </w:div>
    <w:div w:id="890926715">
      <w:bodyDiv w:val="1"/>
      <w:marLeft w:val="0"/>
      <w:marRight w:val="0"/>
      <w:marTop w:val="0"/>
      <w:marBottom w:val="0"/>
      <w:divBdr>
        <w:top w:val="none" w:sz="0" w:space="0" w:color="auto"/>
        <w:left w:val="none" w:sz="0" w:space="0" w:color="auto"/>
        <w:bottom w:val="none" w:sz="0" w:space="0" w:color="auto"/>
        <w:right w:val="none" w:sz="0" w:space="0" w:color="auto"/>
      </w:divBdr>
    </w:div>
    <w:div w:id="1062406382">
      <w:bodyDiv w:val="1"/>
      <w:marLeft w:val="0"/>
      <w:marRight w:val="0"/>
      <w:marTop w:val="0"/>
      <w:marBottom w:val="0"/>
      <w:divBdr>
        <w:top w:val="none" w:sz="0" w:space="0" w:color="auto"/>
        <w:left w:val="none" w:sz="0" w:space="0" w:color="auto"/>
        <w:bottom w:val="none" w:sz="0" w:space="0" w:color="auto"/>
        <w:right w:val="none" w:sz="0" w:space="0" w:color="auto"/>
      </w:divBdr>
    </w:div>
    <w:div w:id="1166478224">
      <w:bodyDiv w:val="1"/>
      <w:marLeft w:val="0"/>
      <w:marRight w:val="0"/>
      <w:marTop w:val="0"/>
      <w:marBottom w:val="0"/>
      <w:divBdr>
        <w:top w:val="none" w:sz="0" w:space="0" w:color="auto"/>
        <w:left w:val="none" w:sz="0" w:space="0" w:color="auto"/>
        <w:bottom w:val="none" w:sz="0" w:space="0" w:color="auto"/>
        <w:right w:val="none" w:sz="0" w:space="0" w:color="auto"/>
      </w:divBdr>
    </w:div>
    <w:div w:id="1186360709">
      <w:bodyDiv w:val="1"/>
      <w:marLeft w:val="0"/>
      <w:marRight w:val="0"/>
      <w:marTop w:val="0"/>
      <w:marBottom w:val="0"/>
      <w:divBdr>
        <w:top w:val="none" w:sz="0" w:space="0" w:color="auto"/>
        <w:left w:val="none" w:sz="0" w:space="0" w:color="auto"/>
        <w:bottom w:val="none" w:sz="0" w:space="0" w:color="auto"/>
        <w:right w:val="none" w:sz="0" w:space="0" w:color="auto"/>
      </w:divBdr>
    </w:div>
    <w:div w:id="1240867970">
      <w:bodyDiv w:val="1"/>
      <w:marLeft w:val="0"/>
      <w:marRight w:val="0"/>
      <w:marTop w:val="0"/>
      <w:marBottom w:val="0"/>
      <w:divBdr>
        <w:top w:val="none" w:sz="0" w:space="0" w:color="auto"/>
        <w:left w:val="none" w:sz="0" w:space="0" w:color="auto"/>
        <w:bottom w:val="none" w:sz="0" w:space="0" w:color="auto"/>
        <w:right w:val="none" w:sz="0" w:space="0" w:color="auto"/>
      </w:divBdr>
    </w:div>
    <w:div w:id="1899196226">
      <w:bodyDiv w:val="1"/>
      <w:marLeft w:val="0"/>
      <w:marRight w:val="0"/>
      <w:marTop w:val="0"/>
      <w:marBottom w:val="0"/>
      <w:divBdr>
        <w:top w:val="none" w:sz="0" w:space="0" w:color="auto"/>
        <w:left w:val="none" w:sz="0" w:space="0" w:color="auto"/>
        <w:bottom w:val="none" w:sz="0" w:space="0" w:color="auto"/>
        <w:right w:val="none" w:sz="0" w:space="0" w:color="auto"/>
      </w:divBdr>
    </w:div>
    <w:div w:id="1917205684">
      <w:bodyDiv w:val="1"/>
      <w:marLeft w:val="0"/>
      <w:marRight w:val="0"/>
      <w:marTop w:val="0"/>
      <w:marBottom w:val="0"/>
      <w:divBdr>
        <w:top w:val="none" w:sz="0" w:space="0" w:color="auto"/>
        <w:left w:val="none" w:sz="0" w:space="0" w:color="auto"/>
        <w:bottom w:val="none" w:sz="0" w:space="0" w:color="auto"/>
        <w:right w:val="none" w:sz="0" w:space="0" w:color="auto"/>
      </w:divBdr>
    </w:div>
    <w:div w:id="1943224262">
      <w:bodyDiv w:val="1"/>
      <w:marLeft w:val="0"/>
      <w:marRight w:val="0"/>
      <w:marTop w:val="0"/>
      <w:marBottom w:val="0"/>
      <w:divBdr>
        <w:top w:val="none" w:sz="0" w:space="0" w:color="auto"/>
        <w:left w:val="none" w:sz="0" w:space="0" w:color="auto"/>
        <w:bottom w:val="none" w:sz="0" w:space="0" w:color="auto"/>
        <w:right w:val="none" w:sz="0" w:space="0" w:color="auto"/>
      </w:divBdr>
    </w:div>
    <w:div w:id="1954970930">
      <w:bodyDiv w:val="1"/>
      <w:marLeft w:val="0"/>
      <w:marRight w:val="0"/>
      <w:marTop w:val="0"/>
      <w:marBottom w:val="0"/>
      <w:divBdr>
        <w:top w:val="none" w:sz="0" w:space="0" w:color="auto"/>
        <w:left w:val="none" w:sz="0" w:space="0" w:color="auto"/>
        <w:bottom w:val="none" w:sz="0" w:space="0" w:color="auto"/>
        <w:right w:val="none" w:sz="0" w:space="0" w:color="auto"/>
      </w:divBdr>
    </w:div>
    <w:div w:id="2047220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8F698-2550-6E4A-A85B-8B60F06DF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7</cp:revision>
  <dcterms:created xsi:type="dcterms:W3CDTF">2019-09-17T19:03:00Z</dcterms:created>
  <dcterms:modified xsi:type="dcterms:W3CDTF">2019-09-17T20:05:00Z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http://csl.mendeley.com/styles/451318411/harvard-cite-them-right</vt:lpwstr>
  </property>
  <property fmtid="{D5CDD505-2E9C-101B-9397-08002B2CF9AE}" pid="13" name="Mendeley Recent Style Name 5_1">
    <vt:lpwstr>Cite Them Right 10th edition - Harvard - David Sünderhauf</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