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B60" w14:textId="77777777" w:rsidR="006C32D1" w:rsidRDefault="006C32D1">
      <w:pPr>
        <w:pStyle w:val="line"/>
      </w:pPr>
    </w:p>
    <w:p w14:paraId="31C26DD0" w14:textId="77777777" w:rsidR="006C32D1" w:rsidRDefault="006C32D1">
      <w:pPr>
        <w:pStyle w:val="Title"/>
      </w:pPr>
      <w:r>
        <w:t>Software Requirements Specification</w:t>
      </w:r>
    </w:p>
    <w:p w14:paraId="0AFB9989" w14:textId="77777777" w:rsidR="006C32D1" w:rsidRDefault="006C32D1">
      <w:pPr>
        <w:pStyle w:val="Title"/>
        <w:spacing w:before="0" w:after="400"/>
        <w:rPr>
          <w:sz w:val="40"/>
        </w:rPr>
      </w:pPr>
      <w:r>
        <w:rPr>
          <w:sz w:val="40"/>
        </w:rPr>
        <w:t>for</w:t>
      </w:r>
    </w:p>
    <w:p w14:paraId="713DCF7E" w14:textId="6D35DEA0" w:rsidR="006C32D1" w:rsidRDefault="00D33ABE">
      <w:pPr>
        <w:pStyle w:val="Title"/>
      </w:pPr>
      <w:r>
        <w:t>Backstage</w:t>
      </w:r>
    </w:p>
    <w:p w14:paraId="6B4E13D9" w14:textId="77777777" w:rsidR="006C32D1" w:rsidRDefault="006C32D1">
      <w:pPr>
        <w:pStyle w:val="ByLine"/>
      </w:pPr>
      <w:r>
        <w:t>Version 1.0 approved</w:t>
      </w:r>
    </w:p>
    <w:p w14:paraId="2D5C6E6F" w14:textId="5C42BA2C" w:rsidR="006C32D1" w:rsidRDefault="006C32D1">
      <w:pPr>
        <w:pStyle w:val="ByLine"/>
      </w:pPr>
      <w:r>
        <w:t xml:space="preserve">Prepared by </w:t>
      </w:r>
      <w:r w:rsidR="001B7FE8">
        <w:t>Jack V. Daly</w:t>
      </w:r>
    </w:p>
    <w:p w14:paraId="4E0562E1" w14:textId="400F7C12" w:rsidR="006C32D1" w:rsidRDefault="001B7FE8">
      <w:pPr>
        <w:pStyle w:val="ByLine"/>
      </w:pPr>
      <w:r>
        <w:t>Backstage Productions</w:t>
      </w:r>
    </w:p>
    <w:p w14:paraId="3FAF2150" w14:textId="75311630" w:rsidR="006C32D1" w:rsidRDefault="001B7FE8">
      <w:pPr>
        <w:pStyle w:val="ByLine"/>
      </w:pPr>
      <w:r>
        <w:t>1 April 2022</w:t>
      </w:r>
    </w:p>
    <w:p w14:paraId="3C9DD028" w14:textId="77777777" w:rsidR="006C32D1" w:rsidRDefault="006C32D1">
      <w:pPr>
        <w:pStyle w:val="ChangeHistoryTitle"/>
        <w:rPr>
          <w:sz w:val="32"/>
        </w:rPr>
        <w:sectPr w:rsidR="006C32D1">
          <w:footerReference w:type="default" r:id="rId8"/>
          <w:pgSz w:w="12240" w:h="15840" w:code="1"/>
          <w:pgMar w:top="1440" w:right="1440" w:bottom="1440" w:left="1440" w:header="720" w:footer="720" w:gutter="0"/>
          <w:pgNumType w:fmt="lowerRoman" w:start="1"/>
          <w:cols w:space="720"/>
        </w:sectPr>
      </w:pPr>
    </w:p>
    <w:p w14:paraId="0D475D0F" w14:textId="77777777" w:rsidR="006C32D1" w:rsidRDefault="006C32D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5C9C9B7" w14:textId="77777777" w:rsidR="006C32D1" w:rsidRDefault="006C32D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94C2CFA" w14:textId="77777777" w:rsidR="006C32D1" w:rsidRDefault="006C32D1">
      <w:pPr>
        <w:pStyle w:val="TOC1"/>
      </w:pPr>
      <w:r>
        <w:t>Revision History</w:t>
      </w:r>
      <w:r>
        <w:tab/>
      </w:r>
      <w:r>
        <w:fldChar w:fldCharType="begin"/>
      </w:r>
      <w:r>
        <w:instrText xml:space="preserve"> PAGEREF _Toc441230971 \h </w:instrText>
      </w:r>
      <w:r>
        <w:fldChar w:fldCharType="separate"/>
      </w:r>
      <w:r>
        <w:t>ii</w:t>
      </w:r>
      <w:r>
        <w:fldChar w:fldCharType="end"/>
      </w:r>
    </w:p>
    <w:p w14:paraId="6A662ED6" w14:textId="77777777" w:rsidR="006C32D1" w:rsidRDefault="006C32D1">
      <w:pPr>
        <w:pStyle w:val="TOC1"/>
      </w:pPr>
      <w:r>
        <w:t>1.</w:t>
      </w:r>
      <w:r>
        <w:tab/>
        <w:t>Introduction</w:t>
      </w:r>
      <w:r>
        <w:tab/>
      </w:r>
      <w:r>
        <w:fldChar w:fldCharType="begin"/>
      </w:r>
      <w:r>
        <w:instrText xml:space="preserve"> PAGEREF _Toc441230972 \h </w:instrText>
      </w:r>
      <w:r>
        <w:fldChar w:fldCharType="separate"/>
      </w:r>
      <w:r>
        <w:t>1</w:t>
      </w:r>
      <w:r>
        <w:fldChar w:fldCharType="end"/>
      </w:r>
    </w:p>
    <w:p w14:paraId="6D1FB489" w14:textId="77777777" w:rsidR="006C32D1" w:rsidRDefault="006C32D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45DE214" w14:textId="77777777" w:rsidR="006C32D1" w:rsidRDefault="006C32D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0B71246" w14:textId="77777777" w:rsidR="006C32D1" w:rsidRDefault="006C32D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1A44EEC2" w14:textId="77777777" w:rsidR="006C32D1" w:rsidRDefault="006C32D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61884E75" w14:textId="77777777" w:rsidR="006C32D1" w:rsidRDefault="006C32D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536D15E" w14:textId="77777777" w:rsidR="006C32D1" w:rsidRDefault="006C32D1">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30AEE72" w14:textId="77777777" w:rsidR="006C32D1" w:rsidRDefault="006C32D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56A6973" w14:textId="77777777" w:rsidR="006C32D1" w:rsidRDefault="006C32D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E5C390B" w14:textId="77777777" w:rsidR="006C32D1" w:rsidRDefault="006C32D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30533C9" w14:textId="77777777" w:rsidR="006C32D1" w:rsidRDefault="006C32D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9A0893A" w14:textId="77777777" w:rsidR="006C32D1" w:rsidRDefault="006C32D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EBD3C6D" w14:textId="77777777" w:rsidR="006C32D1" w:rsidRDefault="006C32D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28CAC43F" w14:textId="77777777" w:rsidR="006C32D1" w:rsidRDefault="006C32D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05D75E6F" w14:textId="77777777" w:rsidR="006C32D1" w:rsidRDefault="006C32D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24E8EFC" w14:textId="77777777" w:rsidR="006C32D1" w:rsidRDefault="006C32D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0AD0180A" w14:textId="77777777" w:rsidR="006C32D1" w:rsidRDefault="006C32D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C36FDD7" w14:textId="77777777" w:rsidR="006C32D1" w:rsidRDefault="006C32D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36C43CEE" w14:textId="77777777" w:rsidR="006C32D1" w:rsidRDefault="006C32D1">
      <w:pPr>
        <w:pStyle w:val="TOC1"/>
      </w:pPr>
      <w:r>
        <w:t>Appendix A: Glossary</w:t>
      </w:r>
      <w:r>
        <w:tab/>
      </w:r>
      <w:r>
        <w:fldChar w:fldCharType="begin"/>
      </w:r>
      <w:r>
        <w:instrText xml:space="preserve"> PAGEREF _Toc441231001 \h </w:instrText>
      </w:r>
      <w:r>
        <w:fldChar w:fldCharType="separate"/>
      </w:r>
      <w:r>
        <w:t>5</w:t>
      </w:r>
      <w:r>
        <w:fldChar w:fldCharType="end"/>
      </w:r>
    </w:p>
    <w:p w14:paraId="216251E0" w14:textId="77777777" w:rsidR="006C32D1" w:rsidRDefault="006C32D1">
      <w:pPr>
        <w:pStyle w:val="TOC1"/>
      </w:pPr>
      <w:r>
        <w:t>Appendix B: Analysis Models</w:t>
      </w:r>
      <w:r>
        <w:tab/>
      </w:r>
      <w:r>
        <w:fldChar w:fldCharType="begin"/>
      </w:r>
      <w:r>
        <w:instrText xml:space="preserve"> PAGEREF _Toc441231002 \h </w:instrText>
      </w:r>
      <w:r>
        <w:fldChar w:fldCharType="separate"/>
      </w:r>
      <w:r>
        <w:t>5</w:t>
      </w:r>
      <w:r>
        <w:fldChar w:fldCharType="end"/>
      </w:r>
    </w:p>
    <w:p w14:paraId="53EBC8EE" w14:textId="77777777" w:rsidR="006C32D1" w:rsidRDefault="006C32D1">
      <w:pPr>
        <w:pStyle w:val="TOC1"/>
      </w:pPr>
      <w:r>
        <w:t>Appendix C: To Be Determined List</w:t>
      </w:r>
      <w:r>
        <w:tab/>
      </w:r>
      <w:r>
        <w:fldChar w:fldCharType="begin"/>
      </w:r>
      <w:r>
        <w:instrText xml:space="preserve"> PAGEREF _Toc441231003 \h </w:instrText>
      </w:r>
      <w:r>
        <w:fldChar w:fldCharType="separate"/>
      </w:r>
      <w:r>
        <w:t>6</w:t>
      </w:r>
      <w:r>
        <w:fldChar w:fldCharType="end"/>
      </w:r>
    </w:p>
    <w:p w14:paraId="1788220A" w14:textId="77777777" w:rsidR="006C32D1" w:rsidRDefault="006C32D1">
      <w:pPr>
        <w:rPr>
          <w:rFonts w:ascii="Times New Roman" w:hAnsi="Times New Roman"/>
          <w:b/>
          <w:noProof/>
        </w:rPr>
      </w:pPr>
      <w:r>
        <w:rPr>
          <w:rFonts w:ascii="Times New Roman" w:hAnsi="Times New Roman"/>
          <w:b/>
          <w:noProof/>
        </w:rPr>
        <w:fldChar w:fldCharType="end"/>
      </w:r>
    </w:p>
    <w:p w14:paraId="5C8E895C" w14:textId="77777777" w:rsidR="006C32D1" w:rsidRDefault="006C32D1">
      <w:pPr>
        <w:rPr>
          <w:rFonts w:ascii="Times New Roman" w:hAnsi="Times New Roman"/>
          <w:b/>
          <w:noProof/>
        </w:rPr>
      </w:pPr>
    </w:p>
    <w:p w14:paraId="6338834F" w14:textId="77777777" w:rsidR="006C32D1" w:rsidRDefault="006C32D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C32D1" w14:paraId="1DE6E821" w14:textId="77777777">
        <w:tc>
          <w:tcPr>
            <w:tcW w:w="2160" w:type="dxa"/>
            <w:tcBorders>
              <w:top w:val="single" w:sz="12" w:space="0" w:color="auto"/>
              <w:bottom w:val="double" w:sz="12" w:space="0" w:color="auto"/>
            </w:tcBorders>
          </w:tcPr>
          <w:p w14:paraId="0A125554" w14:textId="77777777" w:rsidR="006C32D1" w:rsidRDefault="006C32D1">
            <w:pPr>
              <w:spacing w:before="40" w:after="40"/>
              <w:rPr>
                <w:b/>
              </w:rPr>
            </w:pPr>
            <w:r>
              <w:rPr>
                <w:b/>
              </w:rPr>
              <w:t>Name</w:t>
            </w:r>
          </w:p>
        </w:tc>
        <w:tc>
          <w:tcPr>
            <w:tcW w:w="1170" w:type="dxa"/>
            <w:tcBorders>
              <w:top w:val="single" w:sz="12" w:space="0" w:color="auto"/>
              <w:bottom w:val="double" w:sz="12" w:space="0" w:color="auto"/>
            </w:tcBorders>
          </w:tcPr>
          <w:p w14:paraId="7C603301" w14:textId="77777777" w:rsidR="006C32D1" w:rsidRDefault="006C32D1">
            <w:pPr>
              <w:spacing w:before="40" w:after="40"/>
              <w:rPr>
                <w:b/>
              </w:rPr>
            </w:pPr>
            <w:r>
              <w:rPr>
                <w:b/>
              </w:rPr>
              <w:t>Date</w:t>
            </w:r>
          </w:p>
        </w:tc>
        <w:tc>
          <w:tcPr>
            <w:tcW w:w="4954" w:type="dxa"/>
            <w:tcBorders>
              <w:top w:val="single" w:sz="12" w:space="0" w:color="auto"/>
              <w:bottom w:val="double" w:sz="12" w:space="0" w:color="auto"/>
            </w:tcBorders>
          </w:tcPr>
          <w:p w14:paraId="1191B61C" w14:textId="77777777" w:rsidR="006C32D1" w:rsidRDefault="006C32D1">
            <w:pPr>
              <w:spacing w:before="40" w:after="40"/>
              <w:rPr>
                <w:b/>
              </w:rPr>
            </w:pPr>
            <w:r>
              <w:rPr>
                <w:b/>
              </w:rPr>
              <w:t>Reason For Changes</w:t>
            </w:r>
          </w:p>
        </w:tc>
        <w:tc>
          <w:tcPr>
            <w:tcW w:w="1584" w:type="dxa"/>
            <w:tcBorders>
              <w:top w:val="single" w:sz="12" w:space="0" w:color="auto"/>
              <w:bottom w:val="double" w:sz="12" w:space="0" w:color="auto"/>
            </w:tcBorders>
          </w:tcPr>
          <w:p w14:paraId="1E0416AF" w14:textId="77777777" w:rsidR="006C32D1" w:rsidRDefault="006C32D1">
            <w:pPr>
              <w:spacing w:before="40" w:after="40"/>
              <w:rPr>
                <w:b/>
              </w:rPr>
            </w:pPr>
            <w:r>
              <w:rPr>
                <w:b/>
              </w:rPr>
              <w:t>Version</w:t>
            </w:r>
          </w:p>
        </w:tc>
      </w:tr>
      <w:tr w:rsidR="006C32D1" w14:paraId="2902EAB1" w14:textId="77777777">
        <w:tc>
          <w:tcPr>
            <w:tcW w:w="2160" w:type="dxa"/>
            <w:tcBorders>
              <w:top w:val="nil"/>
            </w:tcBorders>
          </w:tcPr>
          <w:p w14:paraId="3E640870" w14:textId="77777777" w:rsidR="006C32D1" w:rsidRDefault="006C32D1">
            <w:pPr>
              <w:spacing w:before="40" w:after="40"/>
            </w:pPr>
          </w:p>
        </w:tc>
        <w:tc>
          <w:tcPr>
            <w:tcW w:w="1170" w:type="dxa"/>
            <w:tcBorders>
              <w:top w:val="nil"/>
            </w:tcBorders>
          </w:tcPr>
          <w:p w14:paraId="1EA49159" w14:textId="77777777" w:rsidR="006C32D1" w:rsidRDefault="006C32D1">
            <w:pPr>
              <w:spacing w:before="40" w:after="40"/>
            </w:pPr>
          </w:p>
        </w:tc>
        <w:tc>
          <w:tcPr>
            <w:tcW w:w="4954" w:type="dxa"/>
            <w:tcBorders>
              <w:top w:val="nil"/>
            </w:tcBorders>
          </w:tcPr>
          <w:p w14:paraId="2A68C2F3" w14:textId="77777777" w:rsidR="006C32D1" w:rsidRDefault="006C32D1">
            <w:pPr>
              <w:spacing w:before="40" w:after="40"/>
            </w:pPr>
          </w:p>
        </w:tc>
        <w:tc>
          <w:tcPr>
            <w:tcW w:w="1584" w:type="dxa"/>
            <w:tcBorders>
              <w:top w:val="nil"/>
            </w:tcBorders>
          </w:tcPr>
          <w:p w14:paraId="100B9FEC" w14:textId="77777777" w:rsidR="006C32D1" w:rsidRDefault="006C32D1">
            <w:pPr>
              <w:spacing w:before="40" w:after="40"/>
            </w:pPr>
          </w:p>
        </w:tc>
      </w:tr>
      <w:tr w:rsidR="006C32D1" w14:paraId="21A2E4D2" w14:textId="77777777">
        <w:tc>
          <w:tcPr>
            <w:tcW w:w="2160" w:type="dxa"/>
            <w:tcBorders>
              <w:bottom w:val="single" w:sz="12" w:space="0" w:color="auto"/>
            </w:tcBorders>
          </w:tcPr>
          <w:p w14:paraId="6FF2467D" w14:textId="77777777" w:rsidR="006C32D1" w:rsidRDefault="006C32D1">
            <w:pPr>
              <w:spacing w:before="40" w:after="40"/>
            </w:pPr>
          </w:p>
        </w:tc>
        <w:tc>
          <w:tcPr>
            <w:tcW w:w="1170" w:type="dxa"/>
            <w:tcBorders>
              <w:bottom w:val="single" w:sz="12" w:space="0" w:color="auto"/>
            </w:tcBorders>
          </w:tcPr>
          <w:p w14:paraId="3C872079" w14:textId="77777777" w:rsidR="006C32D1" w:rsidRDefault="006C32D1">
            <w:pPr>
              <w:spacing w:before="40" w:after="40"/>
            </w:pPr>
          </w:p>
        </w:tc>
        <w:tc>
          <w:tcPr>
            <w:tcW w:w="4954" w:type="dxa"/>
            <w:tcBorders>
              <w:bottom w:val="single" w:sz="12" w:space="0" w:color="auto"/>
            </w:tcBorders>
          </w:tcPr>
          <w:p w14:paraId="26F58D90" w14:textId="77777777" w:rsidR="006C32D1" w:rsidRDefault="006C32D1">
            <w:pPr>
              <w:spacing w:before="40" w:after="40"/>
            </w:pPr>
          </w:p>
        </w:tc>
        <w:tc>
          <w:tcPr>
            <w:tcW w:w="1584" w:type="dxa"/>
            <w:tcBorders>
              <w:bottom w:val="single" w:sz="12" w:space="0" w:color="auto"/>
            </w:tcBorders>
          </w:tcPr>
          <w:p w14:paraId="35448B5B" w14:textId="77777777" w:rsidR="006C32D1" w:rsidRDefault="006C32D1">
            <w:pPr>
              <w:spacing w:before="40" w:after="40"/>
            </w:pPr>
          </w:p>
        </w:tc>
      </w:tr>
    </w:tbl>
    <w:p w14:paraId="01312010" w14:textId="77777777" w:rsidR="006C32D1" w:rsidRDefault="006C32D1">
      <w:pPr>
        <w:rPr>
          <w:b/>
        </w:rPr>
      </w:pPr>
    </w:p>
    <w:p w14:paraId="54A7BC22" w14:textId="77777777" w:rsidR="006C32D1" w:rsidRDefault="006C32D1"/>
    <w:p w14:paraId="41E958A4" w14:textId="77777777" w:rsidR="006C32D1" w:rsidRDefault="006C32D1">
      <w:pPr>
        <w:sectPr w:rsidR="006C32D1">
          <w:headerReference w:type="default" r:id="rId9"/>
          <w:footerReference w:type="default" r:id="rId10"/>
          <w:pgSz w:w="12240" w:h="15840" w:code="1"/>
          <w:pgMar w:top="1440" w:right="1440" w:bottom="1440" w:left="1440" w:header="720" w:footer="720" w:gutter="0"/>
          <w:pgNumType w:fmt="lowerRoman"/>
          <w:cols w:space="720"/>
        </w:sectPr>
      </w:pPr>
    </w:p>
    <w:p w14:paraId="2FFA6D49" w14:textId="77777777" w:rsidR="006C32D1" w:rsidRDefault="006C32D1">
      <w:pPr>
        <w:pStyle w:val="Heading1"/>
      </w:pPr>
      <w:bookmarkStart w:id="7" w:name="_Toc439994665"/>
      <w:bookmarkStart w:id="8" w:name="_Toc441230972"/>
      <w:r>
        <w:lastRenderedPageBreak/>
        <w:t>Introduction</w:t>
      </w:r>
      <w:bookmarkEnd w:id="7"/>
      <w:bookmarkEnd w:id="8"/>
    </w:p>
    <w:p w14:paraId="353F5DF7" w14:textId="77777777" w:rsidR="006C32D1" w:rsidRDefault="006C32D1">
      <w:pPr>
        <w:pStyle w:val="Heading2"/>
      </w:pPr>
      <w:bookmarkStart w:id="9" w:name="_Toc439994667"/>
      <w:bookmarkStart w:id="10" w:name="_Toc441230973"/>
      <w:r>
        <w:t>Purpose</w:t>
      </w:r>
      <w:bookmarkEnd w:id="9"/>
      <w:bookmarkEnd w:id="10"/>
      <w:r>
        <w:t xml:space="preserve"> </w:t>
      </w:r>
    </w:p>
    <w:p w14:paraId="734E0113" w14:textId="15408635" w:rsidR="0015495D" w:rsidRDefault="0015495D">
      <w:pPr>
        <w:pStyle w:val="template"/>
      </w:pPr>
      <w:r>
        <w:t xml:space="preserve">Backstage 1.0 </w:t>
      </w:r>
      <w:r w:rsidR="00FD5991">
        <w:t>will be</w:t>
      </w:r>
      <w:r>
        <w:t xml:space="preserve"> an audience-specific </w:t>
      </w:r>
      <w:r w:rsidRPr="00777053">
        <w:rPr>
          <w:b/>
          <w:bCs/>
        </w:rPr>
        <w:t>social media platform</w:t>
      </w:r>
      <w:r>
        <w:t>.</w:t>
      </w:r>
      <w:r w:rsidR="004E08E8">
        <w:t xml:space="preserve"> Consisting of a </w:t>
      </w:r>
      <w:r w:rsidR="004E08E8" w:rsidRPr="00777053">
        <w:rPr>
          <w:b/>
          <w:bCs/>
        </w:rPr>
        <w:t>client</w:t>
      </w:r>
      <w:r w:rsidR="004E08E8">
        <w:t xml:space="preserve">-facing </w:t>
      </w:r>
      <w:r w:rsidR="004E08E8" w:rsidRPr="00777053">
        <w:rPr>
          <w:b/>
          <w:bCs/>
        </w:rPr>
        <w:t>web application</w:t>
      </w:r>
      <w:r w:rsidR="004E08E8">
        <w:t xml:space="preserve"> and a </w:t>
      </w:r>
      <w:r w:rsidR="004E08E8" w:rsidRPr="00777053">
        <w:rPr>
          <w:b/>
          <w:bCs/>
        </w:rPr>
        <w:t>database</w:t>
      </w:r>
      <w:r w:rsidR="004E08E8">
        <w:t xml:space="preserve"> to store user information and interactions;</w:t>
      </w:r>
      <w:r w:rsidR="00FD5991">
        <w:t xml:space="preserve"> </w:t>
      </w:r>
      <w:r w:rsidR="004E08E8">
        <w:t>i</w:t>
      </w:r>
      <w:r w:rsidR="00FD5991">
        <w:t>t is intended to be a platform for artists, fans, and industry professionals to network and conduct business.</w:t>
      </w:r>
      <w:r w:rsidR="00B263AF">
        <w:t xml:space="preserve"> </w:t>
      </w:r>
    </w:p>
    <w:p w14:paraId="5ACAB3FB" w14:textId="77777777" w:rsidR="006C32D1" w:rsidRDefault="006C32D1">
      <w:pPr>
        <w:pStyle w:val="Heading2"/>
      </w:pPr>
      <w:bookmarkStart w:id="11" w:name="_Toc439994668"/>
      <w:bookmarkStart w:id="12" w:name="_Toc441230974"/>
      <w:r>
        <w:t>Document Conventions</w:t>
      </w:r>
      <w:bookmarkEnd w:id="11"/>
      <w:bookmarkEnd w:id="12"/>
    </w:p>
    <w:p w14:paraId="400705F5" w14:textId="4AF6FE31" w:rsidR="000E2271" w:rsidRDefault="000E2271">
      <w:pPr>
        <w:pStyle w:val="template"/>
      </w:pPr>
      <w:r>
        <w:t>Section text shall be italicized. Glossary terms shall be bold.</w:t>
      </w:r>
    </w:p>
    <w:p w14:paraId="7651DE3D" w14:textId="77777777" w:rsidR="006C32D1" w:rsidRDefault="006C32D1">
      <w:pPr>
        <w:pStyle w:val="Heading2"/>
      </w:pPr>
      <w:bookmarkStart w:id="13" w:name="_Toc439994669"/>
      <w:bookmarkStart w:id="14" w:name="_Toc441230975"/>
      <w:r>
        <w:t>Intended Audience and Reading Suggestions</w:t>
      </w:r>
      <w:bookmarkEnd w:id="13"/>
      <w:bookmarkEnd w:id="14"/>
    </w:p>
    <w:p w14:paraId="2748EADB" w14:textId="761535A8" w:rsidR="000E2271" w:rsidRDefault="000E2271">
      <w:pPr>
        <w:pStyle w:val="template"/>
      </w:pPr>
      <w:r>
        <w:t xml:space="preserve">Designers should read sections 2.1, 2.2, </w:t>
      </w:r>
      <w:r w:rsidR="00DC268D">
        <w:t xml:space="preserve">2.3, </w:t>
      </w:r>
      <w:r>
        <w:t xml:space="preserve">and </w:t>
      </w:r>
      <w:r w:rsidR="00DC268D">
        <w:t>3.1, referencing the glossary as necessary. Programmers should start with sections 2.5 and 3.3 then move on to sections 2.2 and 3.1.</w:t>
      </w:r>
    </w:p>
    <w:p w14:paraId="26B85941" w14:textId="4CE1AE5C" w:rsidR="00F622D1" w:rsidRDefault="00F622D1">
      <w:pPr>
        <w:pStyle w:val="template"/>
      </w:pPr>
      <w:r>
        <w:t>Other readers should proceed in the order presented.</w:t>
      </w:r>
    </w:p>
    <w:p w14:paraId="30B47143" w14:textId="77777777" w:rsidR="006C32D1" w:rsidRDefault="006C32D1">
      <w:pPr>
        <w:pStyle w:val="Heading2"/>
      </w:pPr>
      <w:bookmarkStart w:id="15" w:name="_Toc439994670"/>
      <w:bookmarkStart w:id="16" w:name="_Toc441230976"/>
      <w:r>
        <w:t>Product Scope</w:t>
      </w:r>
      <w:bookmarkEnd w:id="15"/>
      <w:bookmarkEnd w:id="16"/>
    </w:p>
    <w:p w14:paraId="6FB1076D" w14:textId="62C6D68E" w:rsidR="00874570" w:rsidRDefault="00FD5150">
      <w:pPr>
        <w:pStyle w:val="template"/>
      </w:pPr>
      <w:r>
        <w:t xml:space="preserve">Backstage is intended to be a safe space for </w:t>
      </w:r>
      <w:r w:rsidR="00777053">
        <w:t>artists</w:t>
      </w:r>
      <w:r>
        <w:t xml:space="preserve"> and </w:t>
      </w:r>
      <w:r w:rsidR="008B3584">
        <w:t>the industry behind them</w:t>
      </w:r>
      <w:r>
        <w:t>.</w:t>
      </w:r>
    </w:p>
    <w:p w14:paraId="182613A0" w14:textId="77777777" w:rsidR="006C32D1" w:rsidRDefault="006C32D1">
      <w:pPr>
        <w:pStyle w:val="Heading2"/>
      </w:pPr>
      <w:bookmarkStart w:id="17" w:name="_Toc439994672"/>
      <w:bookmarkStart w:id="18" w:name="_Toc441230977"/>
      <w:r>
        <w:t>References</w:t>
      </w:r>
      <w:bookmarkEnd w:id="17"/>
      <w:bookmarkEnd w:id="18"/>
    </w:p>
    <w:p w14:paraId="7DBAB266" w14:textId="46AECA2B" w:rsidR="00B530F5" w:rsidRDefault="00082A26">
      <w:pPr>
        <w:pStyle w:val="template"/>
        <w:rPr>
          <w:i w:val="0"/>
          <w:iCs/>
        </w:rPr>
      </w:pPr>
      <w:r w:rsidRPr="0003201F">
        <w:rPr>
          <w:i w:val="0"/>
          <w:iCs/>
        </w:rPr>
        <w:t>[1]</w:t>
      </w:r>
      <w:r w:rsidR="0003201F">
        <w:rPr>
          <w:i w:val="0"/>
          <w:iCs/>
        </w:rPr>
        <w:t xml:space="preserve"> </w:t>
      </w:r>
      <w:r w:rsidR="00B530F5">
        <w:rPr>
          <w:i w:val="0"/>
          <w:iCs/>
        </w:rPr>
        <w:t xml:space="preserve">Google Inc., </w:t>
      </w:r>
      <w:r w:rsidR="00DE4702">
        <w:rPr>
          <w:i w:val="0"/>
          <w:iCs/>
        </w:rPr>
        <w:t xml:space="preserve">Chrome. </w:t>
      </w:r>
      <w:r w:rsidR="00B530F5" w:rsidRPr="00B530F5">
        <w:rPr>
          <w:i w:val="0"/>
          <w:iCs/>
        </w:rPr>
        <w:t xml:space="preserve">https://www.google.com/chrome/ </w:t>
      </w:r>
    </w:p>
    <w:p w14:paraId="11EC801C" w14:textId="262E8A65" w:rsidR="0003201F" w:rsidRPr="0003201F" w:rsidRDefault="00082A26">
      <w:pPr>
        <w:pStyle w:val="template"/>
        <w:rPr>
          <w:i w:val="0"/>
          <w:iCs/>
        </w:rPr>
      </w:pPr>
      <w:r w:rsidRPr="0003201F">
        <w:rPr>
          <w:i w:val="0"/>
          <w:iCs/>
        </w:rPr>
        <w:t>[2]</w:t>
      </w:r>
      <w:r w:rsidR="0003201F">
        <w:rPr>
          <w:i w:val="0"/>
          <w:iCs/>
        </w:rPr>
        <w:t xml:space="preserve"> </w:t>
      </w:r>
      <w:r w:rsidR="00DE4702">
        <w:rPr>
          <w:i w:val="0"/>
          <w:iCs/>
        </w:rPr>
        <w:t xml:space="preserve">Mozilla Corporation, Firefox. </w:t>
      </w:r>
      <w:r w:rsidR="00DE4702" w:rsidRPr="00DE4702">
        <w:rPr>
          <w:i w:val="0"/>
          <w:iCs/>
        </w:rPr>
        <w:t>https://www.mozilla.org/en-US/firefox/</w:t>
      </w:r>
    </w:p>
    <w:p w14:paraId="32560CDF" w14:textId="6EAF0866" w:rsidR="00082A26" w:rsidRPr="0003201F" w:rsidRDefault="0003201F">
      <w:pPr>
        <w:pStyle w:val="template"/>
        <w:rPr>
          <w:i w:val="0"/>
          <w:iCs/>
        </w:rPr>
      </w:pPr>
      <w:r w:rsidRPr="0003201F">
        <w:rPr>
          <w:i w:val="0"/>
          <w:iCs/>
        </w:rPr>
        <w:t>[3]</w:t>
      </w:r>
      <w:r>
        <w:rPr>
          <w:i w:val="0"/>
          <w:iCs/>
        </w:rPr>
        <w:t xml:space="preserve"> </w:t>
      </w:r>
      <w:r w:rsidR="00DE4702">
        <w:rPr>
          <w:i w:val="0"/>
          <w:iCs/>
        </w:rPr>
        <w:t xml:space="preserve">Apple Inc., Safari. </w:t>
      </w:r>
      <w:r w:rsidR="00DE4702" w:rsidRPr="00DE4702">
        <w:rPr>
          <w:i w:val="0"/>
          <w:iCs/>
        </w:rPr>
        <w:t>https://www.apple.com/safari/</w:t>
      </w:r>
    </w:p>
    <w:p w14:paraId="590670C9" w14:textId="39250427" w:rsidR="0003201F" w:rsidRPr="0003201F" w:rsidRDefault="0003201F">
      <w:pPr>
        <w:pStyle w:val="template"/>
        <w:rPr>
          <w:i w:val="0"/>
          <w:iCs/>
        </w:rPr>
      </w:pPr>
      <w:r w:rsidRPr="0003201F">
        <w:rPr>
          <w:i w:val="0"/>
          <w:iCs/>
        </w:rPr>
        <w:t>[4]</w:t>
      </w:r>
      <w:r w:rsidR="00834910">
        <w:rPr>
          <w:i w:val="0"/>
          <w:iCs/>
        </w:rPr>
        <w:t xml:space="preserve"> </w:t>
      </w:r>
      <w:r w:rsidR="00DE4702">
        <w:rPr>
          <w:i w:val="0"/>
          <w:iCs/>
        </w:rPr>
        <w:t xml:space="preserve">Docker Inc., </w:t>
      </w:r>
      <w:r w:rsidR="00834910">
        <w:rPr>
          <w:i w:val="0"/>
          <w:iCs/>
        </w:rPr>
        <w:t>Docker</w:t>
      </w:r>
      <w:r w:rsidR="00DE4702">
        <w:rPr>
          <w:i w:val="0"/>
          <w:iCs/>
        </w:rPr>
        <w:t xml:space="preserve">. </w:t>
      </w:r>
      <w:r w:rsidR="00DE4702" w:rsidRPr="00DE4702">
        <w:rPr>
          <w:i w:val="0"/>
          <w:iCs/>
        </w:rPr>
        <w:t>https://www.docker.com/</w:t>
      </w:r>
    </w:p>
    <w:p w14:paraId="2B95BA1D" w14:textId="768D645C" w:rsidR="0003201F" w:rsidRPr="0003201F" w:rsidRDefault="0003201F">
      <w:pPr>
        <w:pStyle w:val="template"/>
        <w:rPr>
          <w:i w:val="0"/>
          <w:iCs/>
        </w:rPr>
      </w:pPr>
      <w:r w:rsidRPr="0003201F">
        <w:rPr>
          <w:i w:val="0"/>
          <w:iCs/>
        </w:rPr>
        <w:t>[5]</w:t>
      </w:r>
      <w:r w:rsidR="00834910">
        <w:rPr>
          <w:i w:val="0"/>
          <w:iCs/>
        </w:rPr>
        <w:t xml:space="preserve"> </w:t>
      </w:r>
      <w:r w:rsidR="001412F9">
        <w:rPr>
          <w:i w:val="0"/>
          <w:iCs/>
        </w:rPr>
        <w:t xml:space="preserve">Nginx Inc., </w:t>
      </w:r>
      <w:r w:rsidR="00834910">
        <w:rPr>
          <w:i w:val="0"/>
          <w:iCs/>
        </w:rPr>
        <w:t>NGINX</w:t>
      </w:r>
      <w:r w:rsidR="001412F9">
        <w:rPr>
          <w:i w:val="0"/>
          <w:iCs/>
        </w:rPr>
        <w:t xml:space="preserve">. </w:t>
      </w:r>
      <w:r w:rsidR="001412F9" w:rsidRPr="001412F9">
        <w:rPr>
          <w:i w:val="0"/>
          <w:iCs/>
        </w:rPr>
        <w:t>https://www.nginx.com/</w:t>
      </w:r>
    </w:p>
    <w:p w14:paraId="241735AC" w14:textId="638D4FAA" w:rsidR="0003201F" w:rsidRPr="0003201F" w:rsidRDefault="0003201F">
      <w:pPr>
        <w:pStyle w:val="template"/>
        <w:rPr>
          <w:i w:val="0"/>
          <w:iCs/>
        </w:rPr>
      </w:pPr>
      <w:r w:rsidRPr="0003201F">
        <w:rPr>
          <w:i w:val="0"/>
          <w:iCs/>
        </w:rPr>
        <w:t>[6]</w:t>
      </w:r>
      <w:r w:rsidR="00834910">
        <w:rPr>
          <w:i w:val="0"/>
          <w:iCs/>
        </w:rPr>
        <w:t xml:space="preserve"> </w:t>
      </w:r>
      <w:r w:rsidR="001412F9">
        <w:rPr>
          <w:i w:val="0"/>
          <w:iCs/>
        </w:rPr>
        <w:t xml:space="preserve">Zend, </w:t>
      </w:r>
      <w:r w:rsidR="00834910">
        <w:rPr>
          <w:i w:val="0"/>
          <w:iCs/>
        </w:rPr>
        <w:t>PHP-fpm</w:t>
      </w:r>
      <w:r w:rsidR="001412F9">
        <w:rPr>
          <w:i w:val="0"/>
          <w:iCs/>
        </w:rPr>
        <w:t xml:space="preserve">. </w:t>
      </w:r>
      <w:r w:rsidR="001412F9" w:rsidRPr="001412F9">
        <w:rPr>
          <w:i w:val="0"/>
          <w:iCs/>
        </w:rPr>
        <w:t>https://www.php.net/manual/en/install.fpm.php</w:t>
      </w:r>
    </w:p>
    <w:p w14:paraId="2149B128" w14:textId="176AC24F" w:rsidR="0003201F" w:rsidRPr="0003201F" w:rsidRDefault="0003201F">
      <w:pPr>
        <w:pStyle w:val="template"/>
        <w:rPr>
          <w:i w:val="0"/>
          <w:iCs/>
        </w:rPr>
      </w:pPr>
      <w:r w:rsidRPr="0003201F">
        <w:rPr>
          <w:i w:val="0"/>
          <w:iCs/>
        </w:rPr>
        <w:t>[7]</w:t>
      </w:r>
      <w:r w:rsidR="00834910">
        <w:rPr>
          <w:i w:val="0"/>
          <w:iCs/>
        </w:rPr>
        <w:t xml:space="preserve"> </w:t>
      </w:r>
      <w:r w:rsidR="00557D90">
        <w:rPr>
          <w:i w:val="0"/>
          <w:iCs/>
        </w:rPr>
        <w:t xml:space="preserve">MariaDB Foundation, </w:t>
      </w:r>
      <w:r w:rsidR="00834910">
        <w:rPr>
          <w:i w:val="0"/>
          <w:iCs/>
        </w:rPr>
        <w:t>MariaDB</w:t>
      </w:r>
      <w:r w:rsidR="00557D90">
        <w:rPr>
          <w:i w:val="0"/>
          <w:iCs/>
        </w:rPr>
        <w:t xml:space="preserve">. </w:t>
      </w:r>
      <w:r w:rsidR="00557D90" w:rsidRPr="00557D90">
        <w:rPr>
          <w:i w:val="0"/>
          <w:iCs/>
        </w:rPr>
        <w:t>https://mariadb.org/</w:t>
      </w:r>
    </w:p>
    <w:p w14:paraId="279A82F8" w14:textId="1315384E" w:rsidR="0003201F" w:rsidRPr="0003201F" w:rsidRDefault="0003201F">
      <w:pPr>
        <w:pStyle w:val="template"/>
        <w:rPr>
          <w:i w:val="0"/>
          <w:iCs/>
        </w:rPr>
      </w:pPr>
      <w:r w:rsidRPr="0003201F">
        <w:rPr>
          <w:i w:val="0"/>
          <w:iCs/>
        </w:rPr>
        <w:t>[8]</w:t>
      </w:r>
      <w:r w:rsidR="00834910">
        <w:rPr>
          <w:i w:val="0"/>
          <w:iCs/>
        </w:rPr>
        <w:t xml:space="preserve"> </w:t>
      </w:r>
      <w:r w:rsidR="00557D90" w:rsidRPr="00557D90">
        <w:rPr>
          <w:rStyle w:val="hgkelc"/>
          <w:i w:val="0"/>
          <w:iCs/>
        </w:rPr>
        <w:t>IETF HTTP working group</w:t>
      </w:r>
      <w:r w:rsidR="00557D90">
        <w:rPr>
          <w:i w:val="0"/>
          <w:iCs/>
        </w:rPr>
        <w:t xml:space="preserve">, </w:t>
      </w:r>
      <w:r w:rsidR="00834910">
        <w:rPr>
          <w:i w:val="0"/>
          <w:iCs/>
        </w:rPr>
        <w:t>HTTP</w:t>
      </w:r>
      <w:r w:rsidR="00557D90">
        <w:rPr>
          <w:i w:val="0"/>
          <w:iCs/>
        </w:rPr>
        <w:t>.</w:t>
      </w:r>
      <w:r w:rsidR="002D202D">
        <w:rPr>
          <w:i w:val="0"/>
          <w:iCs/>
        </w:rPr>
        <w:t xml:space="preserve"> </w:t>
      </w:r>
      <w:r w:rsidR="002D202D" w:rsidRPr="002D202D">
        <w:rPr>
          <w:i w:val="0"/>
          <w:iCs/>
        </w:rPr>
        <w:t>https://httpwg.org/specs/</w:t>
      </w:r>
    </w:p>
    <w:p w14:paraId="7FA7D796" w14:textId="6C1970D3" w:rsidR="0003201F" w:rsidRPr="0003201F" w:rsidRDefault="0003201F">
      <w:pPr>
        <w:pStyle w:val="template"/>
        <w:rPr>
          <w:i w:val="0"/>
          <w:iCs/>
        </w:rPr>
      </w:pPr>
      <w:r w:rsidRPr="0003201F">
        <w:rPr>
          <w:i w:val="0"/>
          <w:iCs/>
        </w:rPr>
        <w:t>[9]</w:t>
      </w:r>
      <w:r w:rsidR="00834910">
        <w:rPr>
          <w:i w:val="0"/>
          <w:iCs/>
        </w:rPr>
        <w:t xml:space="preserve"> </w:t>
      </w:r>
      <w:r w:rsidR="001412F9">
        <w:rPr>
          <w:i w:val="0"/>
          <w:iCs/>
        </w:rPr>
        <w:t xml:space="preserve">Zend, </w:t>
      </w:r>
      <w:r w:rsidR="00834910">
        <w:rPr>
          <w:i w:val="0"/>
          <w:iCs/>
        </w:rPr>
        <w:t>PHP</w:t>
      </w:r>
      <w:r w:rsidR="001412F9">
        <w:rPr>
          <w:i w:val="0"/>
          <w:iCs/>
        </w:rPr>
        <w:t xml:space="preserve">. </w:t>
      </w:r>
      <w:r w:rsidR="001412F9" w:rsidRPr="001412F9">
        <w:rPr>
          <w:i w:val="0"/>
          <w:iCs/>
        </w:rPr>
        <w:t>https://www.php.net/</w:t>
      </w:r>
    </w:p>
    <w:p w14:paraId="6314E028" w14:textId="4149E05F" w:rsidR="0003201F" w:rsidRPr="0003201F" w:rsidRDefault="0003201F">
      <w:pPr>
        <w:pStyle w:val="template"/>
        <w:rPr>
          <w:i w:val="0"/>
          <w:iCs/>
        </w:rPr>
      </w:pPr>
      <w:r w:rsidRPr="0003201F">
        <w:rPr>
          <w:i w:val="0"/>
          <w:iCs/>
        </w:rPr>
        <w:t>[10]</w:t>
      </w:r>
      <w:r w:rsidR="00834910">
        <w:rPr>
          <w:i w:val="0"/>
          <w:iCs/>
        </w:rPr>
        <w:t xml:space="preserve"> </w:t>
      </w:r>
      <w:hyperlink r:id="rId11" w:history="1">
        <w:r w:rsidR="002D202D" w:rsidRPr="002D202D">
          <w:rPr>
            <w:i w:val="0"/>
            <w:iCs/>
          </w:rPr>
          <w:t>WHATWG</w:t>
        </w:r>
      </w:hyperlink>
      <w:r w:rsidR="002D202D">
        <w:rPr>
          <w:rStyle w:val="lrzxr"/>
        </w:rPr>
        <w:t>,</w:t>
      </w:r>
      <w:r w:rsidR="002D202D">
        <w:rPr>
          <w:i w:val="0"/>
          <w:iCs/>
        </w:rPr>
        <w:t xml:space="preserve"> </w:t>
      </w:r>
      <w:r w:rsidR="00834910">
        <w:rPr>
          <w:i w:val="0"/>
          <w:iCs/>
        </w:rPr>
        <w:t>HTML</w:t>
      </w:r>
      <w:r w:rsidR="002D202D">
        <w:rPr>
          <w:i w:val="0"/>
          <w:iCs/>
        </w:rPr>
        <w:t>.</w:t>
      </w:r>
      <w:r w:rsidR="00184603">
        <w:rPr>
          <w:i w:val="0"/>
          <w:iCs/>
        </w:rPr>
        <w:t xml:space="preserve"> </w:t>
      </w:r>
      <w:r w:rsidR="00184603" w:rsidRPr="00184603">
        <w:rPr>
          <w:i w:val="0"/>
          <w:iCs/>
        </w:rPr>
        <w:t>https://html.spec.whatwg.org/</w:t>
      </w:r>
    </w:p>
    <w:p w14:paraId="67861D75" w14:textId="616029E7" w:rsidR="0003201F" w:rsidRPr="0003201F" w:rsidRDefault="0003201F">
      <w:pPr>
        <w:pStyle w:val="template"/>
        <w:rPr>
          <w:i w:val="0"/>
          <w:iCs/>
        </w:rPr>
      </w:pPr>
      <w:r w:rsidRPr="0003201F">
        <w:rPr>
          <w:i w:val="0"/>
          <w:iCs/>
        </w:rPr>
        <w:t>[11]</w:t>
      </w:r>
      <w:r w:rsidR="00834910">
        <w:rPr>
          <w:i w:val="0"/>
          <w:iCs/>
        </w:rPr>
        <w:t xml:space="preserve"> </w:t>
      </w:r>
      <w:hyperlink r:id="rId12" w:history="1">
        <w:r w:rsidR="002D202D" w:rsidRPr="002D202D">
          <w:rPr>
            <w:i w:val="0"/>
            <w:iCs/>
          </w:rPr>
          <w:t>Yehuda Katz</w:t>
        </w:r>
      </w:hyperlink>
      <w:r w:rsidR="002D202D">
        <w:rPr>
          <w:i w:val="0"/>
          <w:iCs/>
        </w:rPr>
        <w:t xml:space="preserve">, </w:t>
      </w:r>
      <w:r w:rsidR="00834910">
        <w:rPr>
          <w:i w:val="0"/>
          <w:iCs/>
        </w:rPr>
        <w:t>JSON API</w:t>
      </w:r>
      <w:r w:rsidR="002D202D">
        <w:rPr>
          <w:i w:val="0"/>
          <w:iCs/>
        </w:rPr>
        <w:t xml:space="preserve">. </w:t>
      </w:r>
      <w:r w:rsidR="002D202D" w:rsidRPr="002D202D">
        <w:rPr>
          <w:i w:val="0"/>
          <w:iCs/>
        </w:rPr>
        <w:t>https://jsonapi.org/</w:t>
      </w:r>
    </w:p>
    <w:p w14:paraId="75526B9A" w14:textId="7D3807DD" w:rsidR="0003201F" w:rsidRPr="0003201F" w:rsidRDefault="0003201F">
      <w:pPr>
        <w:pStyle w:val="template"/>
        <w:rPr>
          <w:i w:val="0"/>
          <w:iCs/>
        </w:rPr>
      </w:pPr>
      <w:r w:rsidRPr="0003201F">
        <w:rPr>
          <w:i w:val="0"/>
          <w:iCs/>
        </w:rPr>
        <w:t>[12]</w:t>
      </w:r>
      <w:r w:rsidR="00834910">
        <w:rPr>
          <w:i w:val="0"/>
          <w:iCs/>
        </w:rPr>
        <w:t xml:space="preserve"> </w:t>
      </w:r>
      <w:r w:rsidR="009E356B">
        <w:rPr>
          <w:i w:val="0"/>
          <w:iCs/>
        </w:rPr>
        <w:t xml:space="preserve">Oracle, </w:t>
      </w:r>
      <w:r w:rsidR="00834910">
        <w:rPr>
          <w:i w:val="0"/>
          <w:iCs/>
        </w:rPr>
        <w:t>JavaScript</w:t>
      </w:r>
      <w:r w:rsidR="00184603">
        <w:rPr>
          <w:i w:val="0"/>
          <w:iCs/>
        </w:rPr>
        <w:t xml:space="preserve">. </w:t>
      </w:r>
      <w:r w:rsidR="00184603" w:rsidRPr="00184603">
        <w:rPr>
          <w:i w:val="0"/>
          <w:iCs/>
        </w:rPr>
        <w:t>https://www.ecma-international.org/publications-and-standards/</w:t>
      </w:r>
    </w:p>
    <w:p w14:paraId="286405DE" w14:textId="77777777" w:rsidR="006C32D1" w:rsidRDefault="006C32D1">
      <w:pPr>
        <w:pStyle w:val="Heading1"/>
      </w:pPr>
      <w:bookmarkStart w:id="19" w:name="_Toc439994673"/>
      <w:bookmarkStart w:id="20" w:name="_Toc441230978"/>
      <w:r>
        <w:lastRenderedPageBreak/>
        <w:t>Overall Description</w:t>
      </w:r>
      <w:bookmarkEnd w:id="19"/>
      <w:bookmarkEnd w:id="20"/>
    </w:p>
    <w:p w14:paraId="2041EA9F" w14:textId="24FC5FE4" w:rsidR="006C32D1" w:rsidRDefault="006C32D1">
      <w:pPr>
        <w:pStyle w:val="Heading2"/>
      </w:pPr>
      <w:bookmarkStart w:id="21" w:name="_Toc439994674"/>
      <w:bookmarkStart w:id="22" w:name="_Toc441230979"/>
      <w:r>
        <w:t>Product Perspective</w:t>
      </w:r>
      <w:bookmarkEnd w:id="21"/>
      <w:bookmarkEnd w:id="22"/>
    </w:p>
    <w:p w14:paraId="3E806DB3" w14:textId="569B205A" w:rsidR="001A66DE" w:rsidRDefault="0078792D">
      <w:pPr>
        <w:pStyle w:val="template"/>
      </w:pPr>
      <w:r>
        <w:rPr>
          <w:noProof/>
        </w:rPr>
        <w:drawing>
          <wp:anchor distT="0" distB="0" distL="114300" distR="114300" simplePos="0" relativeHeight="251659264" behindDoc="0" locked="0" layoutInCell="1" allowOverlap="1" wp14:anchorId="22DFC7E4" wp14:editId="2EC35EAC">
            <wp:simplePos x="0" y="0"/>
            <wp:positionH relativeFrom="column">
              <wp:posOffset>2668905</wp:posOffset>
            </wp:positionH>
            <wp:positionV relativeFrom="paragraph">
              <wp:posOffset>222250</wp:posOffset>
            </wp:positionV>
            <wp:extent cx="1529080" cy="70866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29080" cy="708660"/>
                    </a:xfrm>
                    <a:prstGeom prst="rect">
                      <a:avLst/>
                    </a:prstGeom>
                  </pic:spPr>
                </pic:pic>
              </a:graphicData>
            </a:graphic>
            <wp14:sizeRelH relativeFrom="margin">
              <wp14:pctWidth>0</wp14:pctWidth>
            </wp14:sizeRelH>
            <wp14:sizeRelV relativeFrom="margin">
              <wp14:pctHeight>0</wp14:pctHeight>
            </wp14:sizeRelV>
          </wp:anchor>
        </w:drawing>
      </w:r>
      <w:r w:rsidR="001A66DE">
        <w:t xml:space="preserve">Backstage will </w:t>
      </w:r>
      <w:r w:rsidR="004E5D9E">
        <w:t xml:space="preserve">allow each user to register or log in, create a personal profile, </w:t>
      </w:r>
      <w:r w:rsidR="00EE5170">
        <w:t xml:space="preserve">post content, </w:t>
      </w:r>
      <w:r w:rsidR="004E5D9E">
        <w:t>and connect with other users of the platform.</w:t>
      </w:r>
    </w:p>
    <w:p w14:paraId="066DDDDB" w14:textId="3898BD18" w:rsidR="004E5D9E" w:rsidRDefault="0078792D">
      <w:pPr>
        <w:pStyle w:val="template"/>
      </w:pPr>
      <w:r>
        <w:t xml:space="preserve">Home / </w:t>
      </w:r>
      <w:r w:rsidR="004E5D9E">
        <w:t>Login / Registration</w:t>
      </w:r>
    </w:p>
    <w:p w14:paraId="1F6E2181" w14:textId="616FA658" w:rsidR="004E5D9E" w:rsidRDefault="004E5D9E">
      <w:pPr>
        <w:pStyle w:val="template"/>
      </w:pPr>
      <w:r>
        <w:t>Profile</w:t>
      </w:r>
      <w:r w:rsidR="0078792D">
        <w:t>s</w:t>
      </w:r>
    </w:p>
    <w:p w14:paraId="4B41CC16" w14:textId="7962AB6E" w:rsidR="004E5D9E" w:rsidRDefault="007E46A1">
      <w:pPr>
        <w:pStyle w:val="template"/>
      </w:pPr>
      <w:r>
        <w:t>Content</w:t>
      </w:r>
      <w:r w:rsidR="004E5D9E">
        <w:t xml:space="preserve"> Feed</w:t>
      </w:r>
    </w:p>
    <w:p w14:paraId="6BC8EE1E" w14:textId="39F5D91C" w:rsidR="000908F1" w:rsidRDefault="00EE5170">
      <w:pPr>
        <w:pStyle w:val="template"/>
      </w:pPr>
      <w:r>
        <w:t>Search for Other Users</w:t>
      </w:r>
    </w:p>
    <w:p w14:paraId="76CAFC1F" w14:textId="50B21974" w:rsidR="006C32D1" w:rsidRDefault="001A241E">
      <w:pPr>
        <w:pStyle w:val="Heading2"/>
      </w:pPr>
      <w:bookmarkStart w:id="23" w:name="_Toc439994675"/>
      <w:bookmarkStart w:id="24" w:name="_Toc441230980"/>
      <w:r>
        <w:rPr>
          <w:noProof/>
        </w:rPr>
        <w:drawing>
          <wp:anchor distT="0" distB="0" distL="114300" distR="114300" simplePos="0" relativeHeight="251660288" behindDoc="0" locked="0" layoutInCell="1" allowOverlap="1" wp14:anchorId="0D4D7491" wp14:editId="3F686F4E">
            <wp:simplePos x="0" y="0"/>
            <wp:positionH relativeFrom="margin">
              <wp:posOffset>1220470</wp:posOffset>
            </wp:positionH>
            <wp:positionV relativeFrom="paragraph">
              <wp:posOffset>523875</wp:posOffset>
            </wp:positionV>
            <wp:extent cx="3342005" cy="2294890"/>
            <wp:effectExtent l="0" t="0" r="0" b="0"/>
            <wp:wrapTopAndBottom/>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2005" cy="2294890"/>
                    </a:xfrm>
                    <a:prstGeom prst="rect">
                      <a:avLst/>
                    </a:prstGeom>
                  </pic:spPr>
                </pic:pic>
              </a:graphicData>
            </a:graphic>
            <wp14:sizeRelH relativeFrom="margin">
              <wp14:pctWidth>0</wp14:pctWidth>
            </wp14:sizeRelH>
            <wp14:sizeRelV relativeFrom="margin">
              <wp14:pctHeight>0</wp14:pctHeight>
            </wp14:sizeRelV>
          </wp:anchor>
        </w:drawing>
      </w:r>
      <w:r w:rsidR="006C32D1">
        <w:t>Product Functions</w:t>
      </w:r>
      <w:bookmarkEnd w:id="23"/>
      <w:bookmarkEnd w:id="24"/>
    </w:p>
    <w:p w14:paraId="339DFC64" w14:textId="5D2788A5" w:rsidR="0078792D" w:rsidRDefault="0078792D">
      <w:pPr>
        <w:pStyle w:val="template"/>
      </w:pPr>
    </w:p>
    <w:p w14:paraId="34CD6FD7" w14:textId="08957882" w:rsidR="006C32D1" w:rsidRDefault="006C32D1">
      <w:pPr>
        <w:pStyle w:val="Heading2"/>
      </w:pPr>
      <w:bookmarkStart w:id="25" w:name="_Toc439994676"/>
      <w:bookmarkStart w:id="26" w:name="_Toc441230981"/>
      <w:r>
        <w:t>User Classes and Characteristics</w:t>
      </w:r>
      <w:bookmarkEnd w:id="25"/>
      <w:bookmarkEnd w:id="26"/>
    </w:p>
    <w:p w14:paraId="11C47E8B" w14:textId="25E76E00" w:rsidR="005F5E1F" w:rsidRDefault="005F5E1F" w:rsidP="005F5E1F">
      <w:pPr>
        <w:pStyle w:val="template"/>
        <w:numPr>
          <w:ilvl w:val="0"/>
          <w:numId w:val="2"/>
        </w:numPr>
      </w:pPr>
      <w:r>
        <w:t>Artists / Musicians – Primary audience. These users would be looking to the platform to promote themselves, conduct business with industry professionals and connect with fans.</w:t>
      </w:r>
    </w:p>
    <w:p w14:paraId="53E83CEF" w14:textId="5914B1E6" w:rsidR="005F5E1F" w:rsidRDefault="005F5E1F" w:rsidP="005F5E1F">
      <w:pPr>
        <w:pStyle w:val="template"/>
        <w:numPr>
          <w:ilvl w:val="0"/>
          <w:numId w:val="2"/>
        </w:numPr>
      </w:pPr>
      <w:r>
        <w:t xml:space="preserve">Industry Professionals </w:t>
      </w:r>
      <w:r w:rsidR="00CF17C5">
        <w:t>–</w:t>
      </w:r>
      <w:r>
        <w:t xml:space="preserve"> </w:t>
      </w:r>
      <w:r w:rsidR="00CF17C5">
        <w:t>Secondary Audience. Users looking to network with artists and their fans to establish business relationships. These users may desire additional functionality from the platform to conduct business.</w:t>
      </w:r>
    </w:p>
    <w:p w14:paraId="7ABA1E4B" w14:textId="27D0C053" w:rsidR="00CF17C5" w:rsidRDefault="00CF17C5" w:rsidP="005F5E1F">
      <w:pPr>
        <w:pStyle w:val="template"/>
        <w:numPr>
          <w:ilvl w:val="0"/>
          <w:numId w:val="2"/>
        </w:numPr>
      </w:pPr>
      <w:r>
        <w:t>Fans / General Users – Likely the most common type of user. These individuals are those seeking to connect with their favorite artists and potentially discover new favorites.</w:t>
      </w:r>
      <w:r w:rsidR="00391179">
        <w:t xml:space="preserve"> This group contains the potential customer base of the previous two groups.</w:t>
      </w:r>
    </w:p>
    <w:p w14:paraId="0E6EFBFC" w14:textId="6811CAB1" w:rsidR="00391179" w:rsidRDefault="00391179" w:rsidP="005F5E1F">
      <w:pPr>
        <w:pStyle w:val="template"/>
        <w:numPr>
          <w:ilvl w:val="0"/>
          <w:numId w:val="2"/>
        </w:numPr>
      </w:pPr>
      <w:r>
        <w:t>Moderators – These Users will have elevated access to the platform. These users will be acting in the interests of Backstage Productions to review user complaints and enforce user guidelines.</w:t>
      </w:r>
    </w:p>
    <w:p w14:paraId="1ACB9B4E" w14:textId="7815BAFA" w:rsidR="006C32D1" w:rsidRDefault="006C32D1">
      <w:pPr>
        <w:pStyle w:val="Heading2"/>
      </w:pPr>
      <w:bookmarkStart w:id="27" w:name="_Toc439994677"/>
      <w:bookmarkStart w:id="28" w:name="_Toc441230982"/>
      <w:r>
        <w:t>Operating Environment</w:t>
      </w:r>
      <w:bookmarkEnd w:id="27"/>
      <w:bookmarkEnd w:id="28"/>
    </w:p>
    <w:p w14:paraId="7D13EA5F" w14:textId="252A5BCE" w:rsidR="00CD1B7A" w:rsidRDefault="00CD1B7A">
      <w:pPr>
        <w:pStyle w:val="template"/>
      </w:pPr>
      <w:r>
        <w:t xml:space="preserve">This application will be designed to run on all modern </w:t>
      </w:r>
      <w:r w:rsidRPr="00777053">
        <w:rPr>
          <w:b/>
          <w:bCs/>
        </w:rPr>
        <w:t>browsers</w:t>
      </w:r>
      <w:r w:rsidR="00255BE0">
        <w:t xml:space="preserve"> including Chrome 54</w:t>
      </w:r>
      <w:r w:rsidR="00777053">
        <w:t xml:space="preserve"> [</w:t>
      </w:r>
      <w:r w:rsidR="00E933CD">
        <w:t>1</w:t>
      </w:r>
      <w:r w:rsidR="00777053">
        <w:t>]</w:t>
      </w:r>
      <w:r w:rsidR="00255BE0">
        <w:t>, Firefox</w:t>
      </w:r>
      <w:r w:rsidR="00777053">
        <w:t xml:space="preserve"> [</w:t>
      </w:r>
      <w:r w:rsidR="00E933CD">
        <w:t>2</w:t>
      </w:r>
      <w:r w:rsidR="00777053">
        <w:t>]</w:t>
      </w:r>
      <w:r w:rsidR="00255BE0">
        <w:t>, and Safari</w:t>
      </w:r>
      <w:r w:rsidR="00E17EAD">
        <w:t xml:space="preserve"> [</w:t>
      </w:r>
      <w:r w:rsidR="00E933CD">
        <w:t>3</w:t>
      </w:r>
      <w:r w:rsidR="00E17EAD">
        <w:t>]</w:t>
      </w:r>
      <w:r w:rsidR="00255BE0">
        <w:t xml:space="preserve"> versions 60+. Ideally the application should provide the same user experience regardless of </w:t>
      </w:r>
      <w:r w:rsidR="00255BE0" w:rsidRPr="00E17EAD">
        <w:rPr>
          <w:b/>
          <w:bCs/>
        </w:rPr>
        <w:t>operating system</w:t>
      </w:r>
      <w:r w:rsidR="00255BE0">
        <w:t xml:space="preserve">, </w:t>
      </w:r>
      <w:r w:rsidR="00390983">
        <w:t xml:space="preserve">as long </w:t>
      </w:r>
      <w:r w:rsidR="00183D74">
        <w:t xml:space="preserve">the </w:t>
      </w:r>
      <w:r w:rsidR="00183D74" w:rsidRPr="00E933CD">
        <w:rPr>
          <w:b/>
          <w:bCs/>
        </w:rPr>
        <w:t>browser</w:t>
      </w:r>
      <w:r w:rsidR="00183D74">
        <w:t xml:space="preserve"> is able to function normally.</w:t>
      </w:r>
    </w:p>
    <w:p w14:paraId="1613588D" w14:textId="77777777" w:rsidR="006C32D1" w:rsidRDefault="006C32D1">
      <w:pPr>
        <w:pStyle w:val="Heading2"/>
      </w:pPr>
      <w:bookmarkStart w:id="29" w:name="_Toc439994678"/>
      <w:bookmarkStart w:id="30" w:name="_Toc441230983"/>
      <w:r>
        <w:lastRenderedPageBreak/>
        <w:t>Design and Implementation Constraints</w:t>
      </w:r>
      <w:bookmarkEnd w:id="29"/>
      <w:bookmarkEnd w:id="30"/>
    </w:p>
    <w:p w14:paraId="4AC120E1" w14:textId="18E37286" w:rsidR="007E0FBF" w:rsidRDefault="007E0FBF">
      <w:pPr>
        <w:pStyle w:val="template"/>
      </w:pPr>
      <w:r>
        <w:t>Due to foreign regulations regarding data collection and retention Backstage is intended to be used solely within the continental United States.</w:t>
      </w:r>
    </w:p>
    <w:p w14:paraId="68AD2D48" w14:textId="438A8881" w:rsidR="0048454B" w:rsidRDefault="0048454B">
      <w:pPr>
        <w:pStyle w:val="template"/>
      </w:pPr>
      <w:r>
        <w:t>Initially the application will have support for US English, but with the intention of including other language support as the user base grows.</w:t>
      </w:r>
    </w:p>
    <w:p w14:paraId="350A0F4F" w14:textId="3AE47B3D" w:rsidR="008C2015" w:rsidRDefault="008C2015">
      <w:pPr>
        <w:pStyle w:val="template"/>
      </w:pPr>
      <w:r>
        <w:t xml:space="preserve">Backstage will be built in a </w:t>
      </w:r>
      <w:r w:rsidRPr="00E17EAD">
        <w:rPr>
          <w:b/>
          <w:bCs/>
        </w:rPr>
        <w:t>Docker</w:t>
      </w:r>
      <w:r>
        <w:t xml:space="preserve"> </w:t>
      </w:r>
      <w:r w:rsidR="00E17EAD">
        <w:t>[</w:t>
      </w:r>
      <w:r w:rsidR="00E933CD">
        <w:t>4</w:t>
      </w:r>
      <w:r w:rsidR="00E17EAD">
        <w:t xml:space="preserve">] </w:t>
      </w:r>
      <w:r>
        <w:t xml:space="preserve">environment, so the application will be able to be served from any </w:t>
      </w:r>
      <w:r w:rsidR="0048454B">
        <w:t>o</w:t>
      </w:r>
      <w:r>
        <w:t xml:space="preserve">perating </w:t>
      </w:r>
      <w:r w:rsidR="0048454B">
        <w:t>s</w:t>
      </w:r>
      <w:r>
        <w:t xml:space="preserve">ystem with </w:t>
      </w:r>
      <w:r w:rsidRPr="00E933CD">
        <w:rPr>
          <w:b/>
          <w:bCs/>
        </w:rPr>
        <w:t>Docker</w:t>
      </w:r>
      <w:r>
        <w:t xml:space="preserve"> installed, using </w:t>
      </w:r>
      <w:r w:rsidRPr="00834910">
        <w:rPr>
          <w:b/>
          <w:bCs/>
        </w:rPr>
        <w:t>containerized</w:t>
      </w:r>
      <w:r w:rsidR="00E933CD" w:rsidRPr="00834910">
        <w:rPr>
          <w:b/>
          <w:bCs/>
        </w:rPr>
        <w:t xml:space="preserve"> </w:t>
      </w:r>
      <w:r>
        <w:t xml:space="preserve">versions of </w:t>
      </w:r>
      <w:r w:rsidRPr="00E17EAD">
        <w:rPr>
          <w:b/>
          <w:bCs/>
        </w:rPr>
        <w:t>NG</w:t>
      </w:r>
      <w:r w:rsidR="0048454B" w:rsidRPr="00E17EAD">
        <w:rPr>
          <w:b/>
          <w:bCs/>
        </w:rPr>
        <w:t>INX</w:t>
      </w:r>
      <w:r w:rsidR="00E17EAD">
        <w:rPr>
          <w:b/>
          <w:bCs/>
        </w:rPr>
        <w:t xml:space="preserve"> </w:t>
      </w:r>
      <w:r w:rsidR="00E17EAD" w:rsidRPr="00E17EAD">
        <w:t>[</w:t>
      </w:r>
      <w:r w:rsidR="00E933CD">
        <w:t>5</w:t>
      </w:r>
      <w:r w:rsidR="00E17EAD" w:rsidRPr="00E17EAD">
        <w:t>]</w:t>
      </w:r>
      <w:r w:rsidR="0048454B">
        <w:t xml:space="preserve">, </w:t>
      </w:r>
      <w:r w:rsidRPr="00E17EAD">
        <w:rPr>
          <w:b/>
          <w:bCs/>
        </w:rPr>
        <w:t>PHP-fpm</w:t>
      </w:r>
      <w:r w:rsidR="00E17EAD">
        <w:rPr>
          <w:b/>
          <w:bCs/>
        </w:rPr>
        <w:t xml:space="preserve"> </w:t>
      </w:r>
      <w:r w:rsidR="00E17EAD" w:rsidRPr="00E17EAD">
        <w:t>[</w:t>
      </w:r>
      <w:r w:rsidR="00E933CD">
        <w:t>6</w:t>
      </w:r>
      <w:r w:rsidR="00E17EAD" w:rsidRPr="00E17EAD">
        <w:t>]</w:t>
      </w:r>
      <w:r>
        <w:t xml:space="preserve">, </w:t>
      </w:r>
      <w:r w:rsidR="0048454B">
        <w:t xml:space="preserve">and </w:t>
      </w:r>
      <w:r w:rsidR="0048454B" w:rsidRPr="00E17EAD">
        <w:rPr>
          <w:b/>
          <w:bCs/>
        </w:rPr>
        <w:t>MariaDB</w:t>
      </w:r>
      <w:r w:rsidR="00E17EAD">
        <w:t xml:space="preserve"> [</w:t>
      </w:r>
      <w:r w:rsidR="00E933CD">
        <w:t>7</w:t>
      </w:r>
      <w:r w:rsidR="00E17EAD">
        <w:t>]</w:t>
      </w:r>
      <w:r w:rsidR="00B40EDF">
        <w:t xml:space="preserve"> which will communicate internally and externally using </w:t>
      </w:r>
      <w:r w:rsidR="00B40EDF" w:rsidRPr="00E933CD">
        <w:rPr>
          <w:b/>
          <w:bCs/>
        </w:rPr>
        <w:t>HTTP</w:t>
      </w:r>
      <w:r w:rsidR="00082A26">
        <w:rPr>
          <w:b/>
          <w:bCs/>
        </w:rPr>
        <w:t xml:space="preserve"> </w:t>
      </w:r>
      <w:r w:rsidR="00082A26" w:rsidRPr="00082A26">
        <w:t>[8]</w:t>
      </w:r>
      <w:r w:rsidR="00B40EDF">
        <w:t xml:space="preserve"> protocols.</w:t>
      </w:r>
    </w:p>
    <w:p w14:paraId="30C94ECC" w14:textId="3E7AA61D" w:rsidR="005B01FB" w:rsidRDefault="005B01FB">
      <w:pPr>
        <w:pStyle w:val="template"/>
      </w:pPr>
      <w:r>
        <w:t xml:space="preserve">Access will be regulated by </w:t>
      </w:r>
      <w:r w:rsidR="00B068F6">
        <w:t>a password login system.</w:t>
      </w:r>
    </w:p>
    <w:p w14:paraId="424552DD" w14:textId="77777777" w:rsidR="006C32D1" w:rsidRDefault="006C32D1">
      <w:pPr>
        <w:pStyle w:val="Heading2"/>
      </w:pPr>
      <w:bookmarkStart w:id="31" w:name="_Toc439994679"/>
      <w:bookmarkStart w:id="32" w:name="_Toc441230984"/>
      <w:r>
        <w:t>User Documentation</w:t>
      </w:r>
      <w:bookmarkEnd w:id="31"/>
      <w:bookmarkEnd w:id="32"/>
    </w:p>
    <w:p w14:paraId="745880C2" w14:textId="51F1266A" w:rsidR="00B068F6" w:rsidRDefault="00B068F6">
      <w:pPr>
        <w:pStyle w:val="template"/>
      </w:pPr>
      <w:r>
        <w:t xml:space="preserve">Documentation on software operation will be provided </w:t>
      </w:r>
      <w:r w:rsidR="004D199B">
        <w:t xml:space="preserve">by a help page accessible from the site’s </w:t>
      </w:r>
      <w:r w:rsidR="004D199B" w:rsidRPr="00E17EAD">
        <w:rPr>
          <w:b/>
          <w:bCs/>
        </w:rPr>
        <w:t>navigation</w:t>
      </w:r>
      <w:r w:rsidR="004D199B">
        <w:t>.</w:t>
      </w:r>
    </w:p>
    <w:p w14:paraId="35F931EA" w14:textId="425B9D9D" w:rsidR="006C32D1" w:rsidRDefault="006C32D1">
      <w:pPr>
        <w:pStyle w:val="Heading1"/>
      </w:pPr>
      <w:bookmarkStart w:id="33" w:name="_Toc439994682"/>
      <w:bookmarkStart w:id="34" w:name="_Toc441230986"/>
      <w:r>
        <w:t>External Interface Requirements</w:t>
      </w:r>
      <w:bookmarkEnd w:id="33"/>
      <w:bookmarkEnd w:id="34"/>
    </w:p>
    <w:p w14:paraId="33FC9D9F" w14:textId="41C85473" w:rsidR="006C32D1" w:rsidRDefault="006C32D1">
      <w:pPr>
        <w:pStyle w:val="Heading2"/>
      </w:pPr>
      <w:bookmarkStart w:id="35" w:name="_Toc441230987"/>
      <w:r>
        <w:t>User Interfaces</w:t>
      </w:r>
      <w:bookmarkEnd w:id="35"/>
    </w:p>
    <w:p w14:paraId="08A2AA5C" w14:textId="229C6F06" w:rsidR="000B4008" w:rsidRDefault="000B4008">
      <w:pPr>
        <w:pStyle w:val="template"/>
      </w:pPr>
      <w:r>
        <w:rPr>
          <w:noProof/>
        </w:rPr>
        <w:drawing>
          <wp:anchor distT="0" distB="0" distL="114300" distR="114300" simplePos="0" relativeHeight="251661312" behindDoc="0" locked="0" layoutInCell="1" allowOverlap="1" wp14:anchorId="57E15FB2" wp14:editId="1189ACEE">
            <wp:simplePos x="0" y="0"/>
            <wp:positionH relativeFrom="margin">
              <wp:posOffset>433091</wp:posOffset>
            </wp:positionH>
            <wp:positionV relativeFrom="paragraph">
              <wp:posOffset>631497</wp:posOffset>
            </wp:positionV>
            <wp:extent cx="4872990" cy="1589405"/>
            <wp:effectExtent l="0" t="0" r="3810" b="0"/>
            <wp:wrapTopAndBottom/>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5">
                      <a:grayscl/>
                      <a:extLst>
                        <a:ext uri="{28A0092B-C50C-407E-A947-70E740481C1C}">
                          <a14:useLocalDpi xmlns:a14="http://schemas.microsoft.com/office/drawing/2010/main" val="0"/>
                        </a:ext>
                      </a:extLst>
                    </a:blip>
                    <a:stretch>
                      <a:fillRect/>
                    </a:stretch>
                  </pic:blipFill>
                  <pic:spPr>
                    <a:xfrm>
                      <a:off x="0" y="0"/>
                      <a:ext cx="4872990" cy="1589405"/>
                    </a:xfrm>
                    <a:prstGeom prst="rect">
                      <a:avLst/>
                    </a:prstGeom>
                  </pic:spPr>
                </pic:pic>
              </a:graphicData>
            </a:graphic>
            <wp14:sizeRelH relativeFrom="margin">
              <wp14:pctWidth>0</wp14:pctWidth>
            </wp14:sizeRelH>
            <wp14:sizeRelV relativeFrom="margin">
              <wp14:pctHeight>0</wp14:pctHeight>
            </wp14:sizeRelV>
          </wp:anchor>
        </w:drawing>
      </w:r>
      <w:r>
        <w:t>The Home Page will allow users to register with the site, or login. If logged in, this page will redirect to the Content Feed. After registration users will be directed to a page where they can edit their personal profile</w:t>
      </w:r>
      <w:r w:rsidR="00B945E2">
        <w:t xml:space="preserve"> and create posts. From the </w:t>
      </w:r>
      <w:r w:rsidR="00B945E2" w:rsidRPr="00082A26">
        <w:rPr>
          <w:b/>
          <w:bCs/>
        </w:rPr>
        <w:t>navigation</w:t>
      </w:r>
      <w:r w:rsidR="00B945E2">
        <w:t xml:space="preserve"> panel users can Search for other users, navigate to the Content Feed, view </w:t>
      </w:r>
      <w:r w:rsidR="00874570">
        <w:t xml:space="preserve">site </w:t>
      </w:r>
      <w:r w:rsidR="00A71CEA">
        <w:t>notifications,</w:t>
      </w:r>
      <w:r w:rsidR="00874570">
        <w:t xml:space="preserve"> or seek help.</w:t>
      </w:r>
    </w:p>
    <w:p w14:paraId="5E9E5585" w14:textId="77777777" w:rsidR="006C32D1" w:rsidRDefault="006C32D1">
      <w:pPr>
        <w:pStyle w:val="Heading2"/>
      </w:pPr>
      <w:bookmarkStart w:id="36" w:name="_Toc439994684"/>
      <w:bookmarkStart w:id="37" w:name="_Toc441230988"/>
      <w:r>
        <w:t>Hardware Interfaces</w:t>
      </w:r>
      <w:bookmarkEnd w:id="36"/>
      <w:bookmarkEnd w:id="37"/>
    </w:p>
    <w:p w14:paraId="0CE0C624" w14:textId="56F32633" w:rsidR="00804233" w:rsidRDefault="00804233">
      <w:pPr>
        <w:pStyle w:val="template"/>
      </w:pPr>
      <w:r>
        <w:t xml:space="preserve">The Backstage Application is intended to run in the </w:t>
      </w:r>
      <w:r w:rsidRPr="00082A26">
        <w:rPr>
          <w:b/>
          <w:bCs/>
        </w:rPr>
        <w:t>browser</w:t>
      </w:r>
      <w:r>
        <w:t xml:space="preserve">, so is available to operate </w:t>
      </w:r>
      <w:r w:rsidR="00082A26">
        <w:t xml:space="preserve">on any </w:t>
      </w:r>
      <w:r w:rsidR="00082A26" w:rsidRPr="00082A26">
        <w:rPr>
          <w:b/>
          <w:bCs/>
        </w:rPr>
        <w:t>operating system</w:t>
      </w:r>
      <w:r w:rsidR="00082A26">
        <w:t xml:space="preserve"> </w:t>
      </w:r>
      <w:r>
        <w:t xml:space="preserve">that can install and run a modern web </w:t>
      </w:r>
      <w:r w:rsidRPr="00082A26">
        <w:rPr>
          <w:b/>
          <w:bCs/>
        </w:rPr>
        <w:t>browser</w:t>
      </w:r>
      <w:r>
        <w:t>.</w:t>
      </w:r>
    </w:p>
    <w:p w14:paraId="6F5B2294" w14:textId="77777777" w:rsidR="006C32D1" w:rsidRDefault="006C32D1">
      <w:pPr>
        <w:pStyle w:val="Heading2"/>
      </w:pPr>
      <w:bookmarkStart w:id="38" w:name="_Toc439994685"/>
      <w:bookmarkStart w:id="39" w:name="_Toc441230989"/>
      <w:r>
        <w:t>Software Interfaces</w:t>
      </w:r>
      <w:bookmarkEnd w:id="38"/>
      <w:bookmarkEnd w:id="39"/>
    </w:p>
    <w:p w14:paraId="3D03A319" w14:textId="571B835D" w:rsidR="00186CEA" w:rsidRDefault="00186CEA">
      <w:pPr>
        <w:pStyle w:val="template"/>
      </w:pPr>
      <w:r w:rsidRPr="001A241E">
        <w:rPr>
          <w:b/>
          <w:bCs/>
        </w:rPr>
        <w:t>PHP</w:t>
      </w:r>
      <w:r>
        <w:t xml:space="preserve"> </w:t>
      </w:r>
      <w:r w:rsidR="001A241E">
        <w:t>[</w:t>
      </w:r>
      <w:r w:rsidR="00082A26">
        <w:t>9</w:t>
      </w:r>
      <w:r w:rsidR="001A241E">
        <w:t xml:space="preserve">] </w:t>
      </w:r>
      <w:r>
        <w:t xml:space="preserve">7.4-fpm will be used on a server to send </w:t>
      </w:r>
      <w:r w:rsidR="00874570" w:rsidRPr="00E17EAD">
        <w:rPr>
          <w:b/>
          <w:bCs/>
        </w:rPr>
        <w:t>HTML</w:t>
      </w:r>
      <w:r w:rsidR="00E17EAD">
        <w:rPr>
          <w:b/>
          <w:bCs/>
        </w:rPr>
        <w:t xml:space="preserve"> </w:t>
      </w:r>
      <w:r w:rsidR="00E17EAD" w:rsidRPr="00E17EAD">
        <w:t>[</w:t>
      </w:r>
      <w:r w:rsidR="00082A26">
        <w:t>10]</w:t>
      </w:r>
      <w:r w:rsidR="00874570">
        <w:t xml:space="preserve">, </w:t>
      </w:r>
      <w:r w:rsidR="00874570" w:rsidRPr="00E17EAD">
        <w:rPr>
          <w:b/>
          <w:bCs/>
        </w:rPr>
        <w:t>JSON</w:t>
      </w:r>
      <w:r w:rsidR="009D0D37">
        <w:t xml:space="preserve"> (per JSON API specifications [</w:t>
      </w:r>
      <w:r w:rsidR="00082A26">
        <w:t>11</w:t>
      </w:r>
      <w:r w:rsidR="009D0D37">
        <w:t>])</w:t>
      </w:r>
      <w:r w:rsidR="00874570">
        <w:t>,</w:t>
      </w:r>
      <w:r>
        <w:t xml:space="preserve"> and </w:t>
      </w:r>
      <w:r w:rsidRPr="00E17EAD">
        <w:rPr>
          <w:b/>
          <w:bCs/>
        </w:rPr>
        <w:t>JavaScript</w:t>
      </w:r>
      <w:r>
        <w:t xml:space="preserve"> </w:t>
      </w:r>
      <w:r w:rsidR="00E17EAD">
        <w:t>[</w:t>
      </w:r>
      <w:r w:rsidR="00082A26">
        <w:t>12</w:t>
      </w:r>
      <w:r w:rsidR="00E17EAD">
        <w:t xml:space="preserve">] </w:t>
      </w:r>
      <w:r>
        <w:t xml:space="preserve">to the browser using </w:t>
      </w:r>
      <w:r w:rsidRPr="00082A26">
        <w:rPr>
          <w:b/>
          <w:bCs/>
        </w:rPr>
        <w:t>NGINX</w:t>
      </w:r>
      <w:r w:rsidR="009F6A29">
        <w:t xml:space="preserve"> and interact with the </w:t>
      </w:r>
      <w:r w:rsidR="009F6A29" w:rsidRPr="00082A26">
        <w:rPr>
          <w:b/>
          <w:bCs/>
        </w:rPr>
        <w:t>MariaDB</w:t>
      </w:r>
      <w:r w:rsidR="009F6A29">
        <w:t xml:space="preserve"> database.</w:t>
      </w:r>
    </w:p>
    <w:p w14:paraId="4191A665" w14:textId="77777777" w:rsidR="006C32D1" w:rsidRDefault="006C32D1">
      <w:pPr>
        <w:pStyle w:val="Heading2"/>
      </w:pPr>
      <w:bookmarkStart w:id="40" w:name="_Toc439994686"/>
      <w:bookmarkStart w:id="41" w:name="_Toc441230990"/>
      <w:r>
        <w:lastRenderedPageBreak/>
        <w:t>Communications Interfaces</w:t>
      </w:r>
      <w:bookmarkEnd w:id="40"/>
      <w:bookmarkEnd w:id="41"/>
    </w:p>
    <w:p w14:paraId="5D23DEF9" w14:textId="38841FE9" w:rsidR="00601B18" w:rsidRDefault="00601B18">
      <w:pPr>
        <w:pStyle w:val="template"/>
      </w:pPr>
      <w:r>
        <w:t xml:space="preserve">Standard internet access will be required to reach the site and will be served to the browser via </w:t>
      </w:r>
      <w:r w:rsidR="00A71CEA" w:rsidRPr="00E17EAD">
        <w:rPr>
          <w:b/>
          <w:bCs/>
        </w:rPr>
        <w:t>HTTP</w:t>
      </w:r>
      <w:r>
        <w:t>.</w:t>
      </w:r>
    </w:p>
    <w:p w14:paraId="42174522" w14:textId="77777777" w:rsidR="006C32D1" w:rsidRDefault="006C32D1">
      <w:pPr>
        <w:pStyle w:val="TOCEntry"/>
      </w:pPr>
      <w:bookmarkStart w:id="42" w:name="_Toc439994696"/>
      <w:bookmarkStart w:id="43" w:name="_Toc441231001"/>
      <w:r>
        <w:t>Appendix A: Glossary</w:t>
      </w:r>
      <w:bookmarkEnd w:id="42"/>
      <w:bookmarkEnd w:id="43"/>
    </w:p>
    <w:p w14:paraId="6CAAB5DF" w14:textId="6E3DA7BF" w:rsidR="008B3584" w:rsidRPr="005629F2" w:rsidRDefault="005629F2" w:rsidP="005629F2">
      <w:pPr>
        <w:pStyle w:val="template"/>
        <w:rPr>
          <w:sz w:val="20"/>
        </w:rPr>
      </w:pPr>
      <w:r w:rsidRPr="005629F2">
        <w:rPr>
          <w:sz w:val="20"/>
        </w:rPr>
        <w:t xml:space="preserve">* </w:t>
      </w:r>
      <w:r w:rsidR="002E68F7" w:rsidRPr="005629F2">
        <w:rPr>
          <w:sz w:val="20"/>
        </w:rPr>
        <w:t>Unless noted otherwise, a</w:t>
      </w:r>
      <w:r w:rsidR="008B3584" w:rsidRPr="005629F2">
        <w:rPr>
          <w:sz w:val="20"/>
        </w:rPr>
        <w:t xml:space="preserve">ll definitions </w:t>
      </w:r>
      <w:r>
        <w:rPr>
          <w:sz w:val="20"/>
        </w:rPr>
        <w:t xml:space="preserve">paraphrased </w:t>
      </w:r>
      <w:r w:rsidR="008B3584" w:rsidRPr="005629F2">
        <w:rPr>
          <w:sz w:val="20"/>
        </w:rPr>
        <w:t xml:space="preserve">from Wikipedia - </w:t>
      </w:r>
      <w:hyperlink r:id="rId16" w:history="1">
        <w:r w:rsidR="008B3584" w:rsidRPr="005629F2">
          <w:rPr>
            <w:sz w:val="20"/>
          </w:rPr>
          <w:t>https://en.wikipedia.org/</w:t>
        </w:r>
      </w:hyperlink>
    </w:p>
    <w:p w14:paraId="00E9E41C" w14:textId="77777777" w:rsidR="008B3584" w:rsidRPr="008B3584" w:rsidRDefault="008B3584">
      <w:pPr>
        <w:pStyle w:val="template"/>
      </w:pPr>
    </w:p>
    <w:p w14:paraId="4E5F0C95" w14:textId="1AAB138A" w:rsidR="00136F4C" w:rsidRPr="008B3584" w:rsidRDefault="008B3584">
      <w:pPr>
        <w:pStyle w:val="template"/>
        <w:rPr>
          <w:i w:val="0"/>
          <w:iCs/>
        </w:rPr>
      </w:pPr>
      <w:r>
        <w:rPr>
          <w:b/>
          <w:bCs/>
          <w:i w:val="0"/>
          <w:iCs/>
        </w:rPr>
        <w:t>b</w:t>
      </w:r>
      <w:r w:rsidR="00136F4C" w:rsidRPr="00136F4C">
        <w:rPr>
          <w:b/>
          <w:bCs/>
          <w:i w:val="0"/>
          <w:iCs/>
        </w:rPr>
        <w:t>rowser</w:t>
      </w:r>
      <w:r>
        <w:rPr>
          <w:b/>
          <w:bCs/>
          <w:i w:val="0"/>
          <w:iCs/>
        </w:rPr>
        <w:t xml:space="preserve"> - </w:t>
      </w:r>
      <w:r w:rsidRPr="008B3584">
        <w:t>A web browser (also referred to as an Internet browser or simply a browser) is application software for accessing the World Wide Web or a local website.</w:t>
      </w:r>
    </w:p>
    <w:p w14:paraId="2F7296EF" w14:textId="2BC9141B" w:rsidR="00136F4C" w:rsidRPr="008B3584" w:rsidRDefault="00136F4C">
      <w:pPr>
        <w:pStyle w:val="template"/>
      </w:pPr>
      <w:r w:rsidRPr="00136F4C">
        <w:rPr>
          <w:b/>
          <w:bCs/>
          <w:i w:val="0"/>
          <w:iCs/>
        </w:rPr>
        <w:t>client</w:t>
      </w:r>
      <w:r w:rsidR="008B3584">
        <w:rPr>
          <w:b/>
          <w:bCs/>
          <w:i w:val="0"/>
          <w:iCs/>
        </w:rPr>
        <w:t xml:space="preserve"> - </w:t>
      </w:r>
      <w:r w:rsidR="002E68F7" w:rsidRPr="002E68F7">
        <w:t>A client is a piece of computer hardware or software that accesses a service made available by a server as part of the client–server model of computer networks. The server is often (but not always) on another computer system, in which case the client accesses the service by way of a network.</w:t>
      </w:r>
    </w:p>
    <w:p w14:paraId="66BB0D21" w14:textId="3C6DD2DC" w:rsidR="00834910" w:rsidRPr="00136F4C" w:rsidRDefault="00834910">
      <w:pPr>
        <w:pStyle w:val="template"/>
        <w:rPr>
          <w:b/>
          <w:bCs/>
          <w:i w:val="0"/>
          <w:iCs/>
        </w:rPr>
      </w:pPr>
      <w:r>
        <w:rPr>
          <w:b/>
          <w:bCs/>
          <w:i w:val="0"/>
          <w:iCs/>
        </w:rPr>
        <w:t>containerized</w:t>
      </w:r>
      <w:r w:rsidR="008B3584">
        <w:rPr>
          <w:b/>
          <w:bCs/>
          <w:i w:val="0"/>
          <w:iCs/>
        </w:rPr>
        <w:t xml:space="preserve"> - </w:t>
      </w:r>
      <w:r w:rsidR="007955E5">
        <w:t>C</w:t>
      </w:r>
      <w:r w:rsidR="002E68F7">
        <w:t>ontainerized software will always run the same, regardless of the infrastructure. Containers isolate software from its environment and ensure that it works uniformly despite differences</w:t>
      </w:r>
      <w:r w:rsidR="007955E5">
        <w:t>,</w:t>
      </w:r>
      <w:r w:rsidR="002E68F7">
        <w:t xml:space="preserve"> for instance between development and staging.</w:t>
      </w:r>
      <w:r w:rsidR="007955E5">
        <w:t xml:space="preserve"> - </w:t>
      </w:r>
      <w:r w:rsidR="007955E5" w:rsidRPr="007955E5">
        <w:t>https://www.docker.com/resources/what-container/</w:t>
      </w:r>
    </w:p>
    <w:p w14:paraId="5A152165" w14:textId="2CC18A72" w:rsidR="00136F4C" w:rsidRPr="00136F4C" w:rsidRDefault="00136F4C">
      <w:pPr>
        <w:pStyle w:val="template"/>
        <w:rPr>
          <w:b/>
          <w:bCs/>
          <w:i w:val="0"/>
          <w:iCs/>
        </w:rPr>
      </w:pPr>
      <w:r w:rsidRPr="00136F4C">
        <w:rPr>
          <w:b/>
          <w:bCs/>
          <w:i w:val="0"/>
          <w:iCs/>
        </w:rPr>
        <w:t>database</w:t>
      </w:r>
      <w:r w:rsidR="008B3584">
        <w:rPr>
          <w:b/>
          <w:bCs/>
          <w:i w:val="0"/>
          <w:iCs/>
        </w:rPr>
        <w:t xml:space="preserve"> -</w:t>
      </w:r>
      <w:r w:rsidR="007955E5">
        <w:rPr>
          <w:b/>
          <w:bCs/>
          <w:i w:val="0"/>
          <w:iCs/>
        </w:rPr>
        <w:t xml:space="preserve"> </w:t>
      </w:r>
      <w:r w:rsidR="007955E5" w:rsidRPr="007955E5">
        <w:t>A database is an organized collection of data stored and accessed electronically.</w:t>
      </w:r>
    </w:p>
    <w:p w14:paraId="77AEFFF9" w14:textId="3633DC76" w:rsidR="00136F4C" w:rsidRPr="007955E5" w:rsidRDefault="00136F4C">
      <w:pPr>
        <w:pStyle w:val="template"/>
      </w:pPr>
      <w:r w:rsidRPr="00136F4C">
        <w:rPr>
          <w:b/>
          <w:bCs/>
          <w:i w:val="0"/>
          <w:iCs/>
        </w:rPr>
        <w:t>Docker</w:t>
      </w:r>
      <w:r w:rsidR="008B3584">
        <w:rPr>
          <w:b/>
          <w:bCs/>
          <w:i w:val="0"/>
          <w:iCs/>
        </w:rPr>
        <w:t xml:space="preserve"> -</w:t>
      </w:r>
      <w:r w:rsidR="007955E5">
        <w:rPr>
          <w:b/>
          <w:bCs/>
          <w:i w:val="0"/>
          <w:iCs/>
        </w:rPr>
        <w:t xml:space="preserve"> </w:t>
      </w:r>
      <w:r w:rsidR="007955E5" w:rsidRPr="007955E5">
        <w:t xml:space="preserve">Docker is a set of </w:t>
      </w:r>
      <w:proofErr w:type="gramStart"/>
      <w:r w:rsidR="007955E5" w:rsidRPr="007955E5">
        <w:t>platform</w:t>
      </w:r>
      <w:proofErr w:type="gramEnd"/>
      <w:r w:rsidR="007955E5" w:rsidRPr="007955E5">
        <w:t xml:space="preserve"> as a service (PaaS) products that use </w:t>
      </w:r>
      <w:r w:rsidR="00006822" w:rsidRPr="007955E5">
        <w:t>OS</w:t>
      </w:r>
      <w:r w:rsidR="00006822">
        <w:t xml:space="preserve"> (</w:t>
      </w:r>
      <w:r w:rsidR="007955E5" w:rsidRPr="00006822">
        <w:rPr>
          <w:b/>
          <w:bCs/>
        </w:rPr>
        <w:t>operating system</w:t>
      </w:r>
      <w:r w:rsidR="007955E5">
        <w:t>)</w:t>
      </w:r>
      <w:r w:rsidR="007955E5" w:rsidRPr="007955E5">
        <w:t>-level virtualization to deliver software in packages called containers.</w:t>
      </w:r>
    </w:p>
    <w:p w14:paraId="0F9EDCF6" w14:textId="2A913585" w:rsidR="00136F4C" w:rsidRPr="00006822" w:rsidRDefault="00136F4C">
      <w:pPr>
        <w:pStyle w:val="template"/>
      </w:pPr>
      <w:r w:rsidRPr="00136F4C">
        <w:rPr>
          <w:b/>
          <w:bCs/>
          <w:i w:val="0"/>
          <w:iCs/>
        </w:rPr>
        <w:t>HTML</w:t>
      </w:r>
      <w:r w:rsidR="008B3584">
        <w:rPr>
          <w:b/>
          <w:bCs/>
          <w:i w:val="0"/>
          <w:iCs/>
        </w:rPr>
        <w:t xml:space="preserve"> -</w:t>
      </w:r>
      <w:r w:rsidR="00006822">
        <w:rPr>
          <w:b/>
          <w:bCs/>
          <w:i w:val="0"/>
          <w:iCs/>
        </w:rPr>
        <w:t xml:space="preserve"> </w:t>
      </w:r>
      <w:r w:rsidR="00006822" w:rsidRPr="00006822">
        <w:t xml:space="preserve">The </w:t>
      </w:r>
      <w:proofErr w:type="spellStart"/>
      <w:r w:rsidR="00006822" w:rsidRPr="00006822">
        <w:t>HyperText</w:t>
      </w:r>
      <w:proofErr w:type="spellEnd"/>
      <w:r w:rsidR="00006822" w:rsidRPr="00006822">
        <w:t xml:space="preserve"> Markup Language or HTML is the standard markup language for documents designed to be displayed in a web browser.</w:t>
      </w:r>
    </w:p>
    <w:p w14:paraId="5C8F7340" w14:textId="77A78A5B" w:rsidR="00136F4C" w:rsidRPr="00640E86" w:rsidRDefault="00136F4C">
      <w:pPr>
        <w:pStyle w:val="template"/>
      </w:pPr>
      <w:r w:rsidRPr="00136F4C">
        <w:rPr>
          <w:b/>
          <w:bCs/>
          <w:i w:val="0"/>
          <w:iCs/>
        </w:rPr>
        <w:t>JavaScript</w:t>
      </w:r>
      <w:r w:rsidR="008B3584">
        <w:rPr>
          <w:b/>
          <w:bCs/>
          <w:i w:val="0"/>
          <w:iCs/>
        </w:rPr>
        <w:t xml:space="preserve"> -</w:t>
      </w:r>
      <w:r w:rsidR="00640E86">
        <w:rPr>
          <w:b/>
          <w:bCs/>
          <w:i w:val="0"/>
          <w:iCs/>
        </w:rPr>
        <w:t xml:space="preserve"> </w:t>
      </w:r>
      <w:r w:rsidR="00640E86">
        <w:t>A</w:t>
      </w:r>
      <w:r w:rsidR="00640E86" w:rsidRPr="00640E86">
        <w:t xml:space="preserve"> programming language that is one of the core technologies of the World Wide Web, alongside HTML and CSS.</w:t>
      </w:r>
    </w:p>
    <w:p w14:paraId="06454CB3" w14:textId="648DE60B" w:rsidR="00136F4C" w:rsidRPr="00136F4C" w:rsidRDefault="00136F4C">
      <w:pPr>
        <w:pStyle w:val="template"/>
        <w:rPr>
          <w:i w:val="0"/>
          <w:iCs/>
        </w:rPr>
      </w:pPr>
      <w:r w:rsidRPr="00136F4C">
        <w:rPr>
          <w:b/>
          <w:bCs/>
          <w:i w:val="0"/>
          <w:iCs/>
        </w:rPr>
        <w:t>JSON</w:t>
      </w:r>
      <w:r w:rsidR="008B3584">
        <w:rPr>
          <w:b/>
          <w:bCs/>
          <w:i w:val="0"/>
          <w:iCs/>
        </w:rPr>
        <w:t xml:space="preserve"> -</w:t>
      </w:r>
      <w:r w:rsidR="00640E86">
        <w:rPr>
          <w:b/>
          <w:bCs/>
          <w:i w:val="0"/>
          <w:iCs/>
        </w:rPr>
        <w:t xml:space="preserve"> </w:t>
      </w:r>
      <w:r w:rsidR="00640E86" w:rsidRPr="00640E86">
        <w:t>An open standard file format and data interchange format that uses human-readable text to store and transmit data objects consisting of attribute–value pairs and arrays.</w:t>
      </w:r>
    </w:p>
    <w:p w14:paraId="2B9C1877" w14:textId="1377CCDD" w:rsidR="00136F4C" w:rsidRPr="00136F4C" w:rsidRDefault="00136F4C">
      <w:pPr>
        <w:pStyle w:val="template"/>
        <w:rPr>
          <w:b/>
          <w:bCs/>
          <w:i w:val="0"/>
          <w:iCs/>
        </w:rPr>
      </w:pPr>
      <w:r w:rsidRPr="00136F4C">
        <w:rPr>
          <w:b/>
          <w:bCs/>
          <w:i w:val="0"/>
          <w:iCs/>
        </w:rPr>
        <w:t>MariaDB</w:t>
      </w:r>
      <w:r w:rsidR="008B3584">
        <w:rPr>
          <w:b/>
          <w:bCs/>
          <w:i w:val="0"/>
          <w:iCs/>
        </w:rPr>
        <w:t xml:space="preserve"> </w:t>
      </w:r>
      <w:r w:rsidR="00AC7E84">
        <w:rPr>
          <w:b/>
          <w:bCs/>
          <w:i w:val="0"/>
          <w:iCs/>
        </w:rPr>
        <w:t>–</w:t>
      </w:r>
      <w:r w:rsidR="00640E86">
        <w:rPr>
          <w:b/>
          <w:bCs/>
          <w:i w:val="0"/>
          <w:iCs/>
        </w:rPr>
        <w:t xml:space="preserve"> </w:t>
      </w:r>
      <w:r w:rsidR="00AC7E84" w:rsidRPr="00AC7E84">
        <w:t>A</w:t>
      </w:r>
      <w:r w:rsidR="00AC7E84">
        <w:rPr>
          <w:b/>
          <w:bCs/>
          <w:i w:val="0"/>
          <w:iCs/>
        </w:rPr>
        <w:t xml:space="preserve"> </w:t>
      </w:r>
      <w:r w:rsidR="00AC7E84" w:rsidRPr="00AC7E84">
        <w:t>community-developed, commercially supported fork of the MySQL relational database management system (RDBMS), intended to remain free and open-source software under the GNU General Public License. Development is led by some of the original developers of MySQL, who forked it due to concerns over its acquisition by Oracle Corporation in 2009.</w:t>
      </w:r>
    </w:p>
    <w:p w14:paraId="1E6351DE" w14:textId="0E4379C6" w:rsidR="00136F4C" w:rsidRPr="00136F4C" w:rsidRDefault="008B3584">
      <w:pPr>
        <w:pStyle w:val="template"/>
        <w:rPr>
          <w:i w:val="0"/>
          <w:iCs/>
        </w:rPr>
      </w:pPr>
      <w:r>
        <w:rPr>
          <w:b/>
          <w:bCs/>
          <w:i w:val="0"/>
          <w:iCs/>
        </w:rPr>
        <w:t>n</w:t>
      </w:r>
      <w:r w:rsidR="00136F4C" w:rsidRPr="00136F4C">
        <w:rPr>
          <w:b/>
          <w:bCs/>
          <w:i w:val="0"/>
          <w:iCs/>
        </w:rPr>
        <w:t>avigation</w:t>
      </w:r>
      <w:r>
        <w:rPr>
          <w:b/>
          <w:bCs/>
          <w:i w:val="0"/>
          <w:iCs/>
        </w:rPr>
        <w:t xml:space="preserve"> -</w:t>
      </w:r>
      <w:r w:rsidR="00AC7E84">
        <w:rPr>
          <w:b/>
          <w:bCs/>
          <w:i w:val="0"/>
          <w:iCs/>
        </w:rPr>
        <w:t xml:space="preserve"> </w:t>
      </w:r>
      <w:r w:rsidR="00AC7E84" w:rsidRPr="00AC7E84">
        <w:t>A section of a graphical user interface intended to aid visitors in accessing information. Navigation bars are implemented in file browsers, web browsers and as a design element of some web site.</w:t>
      </w:r>
    </w:p>
    <w:p w14:paraId="634873CF" w14:textId="34946A19" w:rsidR="00136F4C" w:rsidRPr="00136F4C" w:rsidRDefault="00136F4C">
      <w:pPr>
        <w:pStyle w:val="template"/>
        <w:rPr>
          <w:i w:val="0"/>
          <w:iCs/>
        </w:rPr>
      </w:pPr>
      <w:r w:rsidRPr="00136F4C">
        <w:rPr>
          <w:b/>
          <w:bCs/>
          <w:i w:val="0"/>
          <w:iCs/>
        </w:rPr>
        <w:t>NGINX</w:t>
      </w:r>
      <w:r w:rsidR="008B3584">
        <w:rPr>
          <w:b/>
          <w:bCs/>
          <w:i w:val="0"/>
          <w:iCs/>
        </w:rPr>
        <w:t xml:space="preserve"> -</w:t>
      </w:r>
      <w:r w:rsidR="00012464">
        <w:rPr>
          <w:b/>
          <w:bCs/>
          <w:i w:val="0"/>
          <w:iCs/>
        </w:rPr>
        <w:t xml:space="preserve"> </w:t>
      </w:r>
      <w:r w:rsidR="00012464" w:rsidRPr="00012464">
        <w:t>A web server that can also be used as a reverse proxy, load balancer, mail proxy and HTTP cache.</w:t>
      </w:r>
    </w:p>
    <w:p w14:paraId="6D8FB4F2" w14:textId="3B0EA6E9" w:rsidR="00136F4C" w:rsidRPr="00136F4C" w:rsidRDefault="00136F4C">
      <w:pPr>
        <w:pStyle w:val="template"/>
        <w:rPr>
          <w:b/>
          <w:bCs/>
          <w:i w:val="0"/>
          <w:iCs/>
        </w:rPr>
      </w:pPr>
      <w:r w:rsidRPr="00136F4C">
        <w:rPr>
          <w:b/>
          <w:bCs/>
          <w:i w:val="0"/>
          <w:iCs/>
        </w:rPr>
        <w:t>operating system</w:t>
      </w:r>
      <w:r w:rsidR="008B3584">
        <w:rPr>
          <w:b/>
          <w:bCs/>
          <w:i w:val="0"/>
          <w:iCs/>
        </w:rPr>
        <w:t xml:space="preserve"> -</w:t>
      </w:r>
      <w:r w:rsidR="00012464">
        <w:rPr>
          <w:b/>
          <w:bCs/>
          <w:i w:val="0"/>
          <w:iCs/>
        </w:rPr>
        <w:t xml:space="preserve"> </w:t>
      </w:r>
      <w:r w:rsidR="00012464" w:rsidRPr="00012464">
        <w:t>System software that manages computer hardware, software resources, and provides common services for computer programs.</w:t>
      </w:r>
    </w:p>
    <w:p w14:paraId="3D1DA592" w14:textId="4542B7F8" w:rsidR="00136F4C" w:rsidRPr="00136F4C" w:rsidRDefault="00136F4C">
      <w:pPr>
        <w:pStyle w:val="template"/>
        <w:rPr>
          <w:i w:val="0"/>
          <w:iCs/>
        </w:rPr>
      </w:pPr>
      <w:r w:rsidRPr="00136F4C">
        <w:rPr>
          <w:b/>
          <w:bCs/>
          <w:i w:val="0"/>
          <w:iCs/>
        </w:rPr>
        <w:t>PHP</w:t>
      </w:r>
      <w:r w:rsidR="008B3584">
        <w:rPr>
          <w:b/>
          <w:bCs/>
          <w:i w:val="0"/>
          <w:iCs/>
        </w:rPr>
        <w:t xml:space="preserve"> -</w:t>
      </w:r>
      <w:r w:rsidR="00575ABC">
        <w:rPr>
          <w:b/>
          <w:bCs/>
          <w:i w:val="0"/>
          <w:iCs/>
        </w:rPr>
        <w:t xml:space="preserve"> </w:t>
      </w:r>
      <w:r w:rsidR="00575ABC" w:rsidRPr="00575ABC">
        <w:t>a general-purpose scripting language geared toward web development.</w:t>
      </w:r>
    </w:p>
    <w:p w14:paraId="35659D0B" w14:textId="4EB69D79" w:rsidR="00136F4C" w:rsidRPr="00136F4C" w:rsidRDefault="00136F4C">
      <w:pPr>
        <w:pStyle w:val="template"/>
        <w:rPr>
          <w:b/>
          <w:bCs/>
          <w:i w:val="0"/>
          <w:iCs/>
        </w:rPr>
      </w:pPr>
      <w:r w:rsidRPr="00136F4C">
        <w:rPr>
          <w:b/>
          <w:bCs/>
          <w:i w:val="0"/>
          <w:iCs/>
        </w:rPr>
        <w:t>PHP-fpm</w:t>
      </w:r>
      <w:r w:rsidR="008B3584">
        <w:rPr>
          <w:b/>
          <w:bCs/>
          <w:i w:val="0"/>
          <w:iCs/>
        </w:rPr>
        <w:t xml:space="preserve"> -</w:t>
      </w:r>
      <w:r w:rsidR="00575ABC">
        <w:rPr>
          <w:b/>
          <w:bCs/>
          <w:i w:val="0"/>
          <w:iCs/>
        </w:rPr>
        <w:t xml:space="preserve"> </w:t>
      </w:r>
      <w:r w:rsidR="00575ABC">
        <w:t>A</w:t>
      </w:r>
      <w:r w:rsidR="00575ABC" w:rsidRPr="00575ABC">
        <w:t xml:space="preserve">n alternative </w:t>
      </w:r>
      <w:proofErr w:type="spellStart"/>
      <w:r w:rsidR="00575ABC" w:rsidRPr="00575ABC">
        <w:t>FastCGI</w:t>
      </w:r>
      <w:proofErr w:type="spellEnd"/>
      <w:r w:rsidR="00575ABC" w:rsidRPr="00575ABC">
        <w:t xml:space="preserve"> implementation for PHP, bundled with the official PHP distribution since version 5.3.3.[229] When compared to the older </w:t>
      </w:r>
      <w:proofErr w:type="spellStart"/>
      <w:r w:rsidR="00575ABC" w:rsidRPr="00575ABC">
        <w:t>FastCGI</w:t>
      </w:r>
      <w:proofErr w:type="spellEnd"/>
      <w:r w:rsidR="00575ABC" w:rsidRPr="00575ABC">
        <w:t xml:space="preserve"> implementation, it contains some additional features, mostly useful for heavily loaded web servers.</w:t>
      </w:r>
    </w:p>
    <w:p w14:paraId="16468205" w14:textId="3818868C" w:rsidR="00136F4C" w:rsidRPr="00136F4C" w:rsidRDefault="00136F4C">
      <w:pPr>
        <w:pStyle w:val="template"/>
        <w:rPr>
          <w:b/>
          <w:bCs/>
          <w:i w:val="0"/>
          <w:iCs/>
        </w:rPr>
      </w:pPr>
      <w:r w:rsidRPr="00136F4C">
        <w:rPr>
          <w:b/>
          <w:bCs/>
          <w:i w:val="0"/>
          <w:iCs/>
        </w:rPr>
        <w:t>social media platform</w:t>
      </w:r>
      <w:r w:rsidR="008B3584">
        <w:rPr>
          <w:b/>
          <w:bCs/>
          <w:i w:val="0"/>
          <w:iCs/>
        </w:rPr>
        <w:t xml:space="preserve"> -</w:t>
      </w:r>
      <w:r w:rsidR="002B5EB6">
        <w:rPr>
          <w:b/>
          <w:bCs/>
          <w:i w:val="0"/>
          <w:iCs/>
        </w:rPr>
        <w:t xml:space="preserve"> </w:t>
      </w:r>
      <w:r w:rsidR="002B5EB6" w:rsidRPr="002B5EB6">
        <w:t>Interactive technologies and digital channels that facilitate the creation and sharing of information, ideas, interests, and other forms of expression through virtual communities and networks.</w:t>
      </w:r>
    </w:p>
    <w:p w14:paraId="29F6B72F" w14:textId="253EE39C" w:rsidR="00136F4C" w:rsidRPr="00136F4C" w:rsidRDefault="00136F4C">
      <w:pPr>
        <w:pStyle w:val="template"/>
        <w:rPr>
          <w:b/>
          <w:bCs/>
          <w:i w:val="0"/>
          <w:iCs/>
        </w:rPr>
      </w:pPr>
      <w:r w:rsidRPr="00136F4C">
        <w:rPr>
          <w:b/>
          <w:bCs/>
          <w:i w:val="0"/>
          <w:iCs/>
        </w:rPr>
        <w:t>web application</w:t>
      </w:r>
      <w:r w:rsidR="008B3584">
        <w:rPr>
          <w:b/>
          <w:bCs/>
          <w:i w:val="0"/>
          <w:iCs/>
        </w:rPr>
        <w:t xml:space="preserve"> -</w:t>
      </w:r>
      <w:r w:rsidR="002B5EB6">
        <w:rPr>
          <w:b/>
          <w:bCs/>
          <w:i w:val="0"/>
          <w:iCs/>
        </w:rPr>
        <w:t xml:space="preserve"> </w:t>
      </w:r>
      <w:r w:rsidR="002B5EB6">
        <w:t>A</w:t>
      </w:r>
      <w:r w:rsidR="002B5EB6" w:rsidRPr="002B5EB6">
        <w:t>pplication software that runs on a web server, unlike computer-based software programs that are run locally on the operating system (OS) of the device. Web applications are accessed by the user through a web browser with an active network connection. These applications are programmed using a client–server modeled structure—the user ("client") is provided services through an off-site server that is hosted by a third-party.</w:t>
      </w:r>
    </w:p>
    <w:p w14:paraId="1E842123" w14:textId="08B77008" w:rsidR="00201240" w:rsidRPr="00201240" w:rsidRDefault="00201240" w:rsidP="00201240">
      <w:pPr>
        <w:pStyle w:val="TOCEntry"/>
      </w:pPr>
      <w:bookmarkStart w:id="44" w:name="_Toc439994697"/>
      <w:bookmarkStart w:id="45" w:name="_Toc441231002"/>
      <w:r>
        <w:rPr>
          <w:i/>
          <w:noProof/>
        </w:rPr>
        <w:lastRenderedPageBreak/>
        <w:drawing>
          <wp:anchor distT="0" distB="0" distL="114300" distR="114300" simplePos="0" relativeHeight="251662336" behindDoc="0" locked="0" layoutInCell="1" allowOverlap="1" wp14:anchorId="78E9D0C2" wp14:editId="140652AB">
            <wp:simplePos x="0" y="0"/>
            <wp:positionH relativeFrom="column">
              <wp:posOffset>1228282</wp:posOffset>
            </wp:positionH>
            <wp:positionV relativeFrom="paragraph">
              <wp:posOffset>365503</wp:posOffset>
            </wp:positionV>
            <wp:extent cx="3317875" cy="1732280"/>
            <wp:effectExtent l="0" t="0" r="0" b="1270"/>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317875" cy="1732280"/>
                    </a:xfrm>
                    <a:prstGeom prst="rect">
                      <a:avLst/>
                    </a:prstGeom>
                  </pic:spPr>
                </pic:pic>
              </a:graphicData>
            </a:graphic>
            <wp14:sizeRelH relativeFrom="margin">
              <wp14:pctWidth>0</wp14:pctWidth>
            </wp14:sizeRelH>
            <wp14:sizeRelV relativeFrom="margin">
              <wp14:pctHeight>0</wp14:pctHeight>
            </wp14:sizeRelV>
          </wp:anchor>
        </w:drawing>
      </w:r>
      <w:r w:rsidR="006C32D1">
        <w:t>Appendix B: Analysis Models</w:t>
      </w:r>
      <w:bookmarkEnd w:id="44"/>
      <w:bookmarkEnd w:id="45"/>
    </w:p>
    <w:p w14:paraId="3DB6A46B" w14:textId="3C8D3556" w:rsidR="00201240" w:rsidRDefault="00201240" w:rsidP="00201240">
      <w:pPr>
        <w:pStyle w:val="template"/>
        <w:jc w:val="center"/>
        <w:rPr>
          <w:i w:val="0"/>
        </w:rPr>
      </w:pPr>
    </w:p>
    <w:p w14:paraId="01A44830" w14:textId="359ADF32" w:rsidR="006C32D1" w:rsidRDefault="006C32D1">
      <w:pPr>
        <w:pStyle w:val="TOCEntry"/>
      </w:pPr>
      <w:bookmarkStart w:id="46" w:name="_Toc439994698"/>
      <w:bookmarkStart w:id="47" w:name="_Toc441231003"/>
      <w:r>
        <w:t xml:space="preserve">Appendix C: </w:t>
      </w:r>
      <w:r w:rsidR="005E1D72">
        <w:t xml:space="preserve">Errata Report and </w:t>
      </w:r>
      <w:r>
        <w:t>To Be Determined List</w:t>
      </w:r>
      <w:bookmarkEnd w:id="46"/>
      <w:bookmarkEnd w:id="47"/>
    </w:p>
    <w:p w14:paraId="16720DE4" w14:textId="4B6A49D5" w:rsidR="006C32D1" w:rsidRDefault="006C32D1">
      <w:pPr>
        <w:pStyle w:val="template"/>
      </w:pPr>
    </w:p>
    <w:sectPr w:rsidR="006C32D1">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4A4F" w14:textId="77777777" w:rsidR="00393805" w:rsidRDefault="00393805">
      <w:pPr>
        <w:spacing w:line="240" w:lineRule="auto"/>
      </w:pPr>
      <w:r>
        <w:separator/>
      </w:r>
    </w:p>
  </w:endnote>
  <w:endnote w:type="continuationSeparator" w:id="0">
    <w:p w14:paraId="6A4870CD" w14:textId="77777777" w:rsidR="00393805" w:rsidRDefault="00393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F310" w14:textId="77777777" w:rsidR="006C32D1" w:rsidRDefault="006C32D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932F" w14:textId="77777777" w:rsidR="006C32D1" w:rsidRDefault="006C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E75E" w14:textId="77777777" w:rsidR="00393805" w:rsidRDefault="00393805">
      <w:pPr>
        <w:spacing w:line="240" w:lineRule="auto"/>
      </w:pPr>
      <w:r>
        <w:separator/>
      </w:r>
    </w:p>
  </w:footnote>
  <w:footnote w:type="continuationSeparator" w:id="0">
    <w:p w14:paraId="7CD6439F" w14:textId="77777777" w:rsidR="00393805" w:rsidRDefault="00393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4605" w14:textId="77777777" w:rsidR="006C32D1" w:rsidRDefault="006C32D1">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1967" w14:textId="1892A2F4" w:rsidR="006C32D1" w:rsidRDefault="006C32D1">
    <w:pPr>
      <w:pStyle w:val="Header"/>
      <w:tabs>
        <w:tab w:val="clear" w:pos="9360"/>
        <w:tab w:val="right" w:pos="9630"/>
      </w:tabs>
    </w:pPr>
    <w:r>
      <w:t>Software</w:t>
    </w:r>
    <w:r>
      <w:rPr>
        <w:sz w:val="24"/>
      </w:rPr>
      <w:t xml:space="preserve"> </w:t>
    </w:r>
    <w:r>
      <w:t xml:space="preserve">Requirements Specification for </w:t>
    </w:r>
    <w:r w:rsidR="00735372">
      <w:t>Backstage</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CB4944"/>
    <w:multiLevelType w:val="hybridMultilevel"/>
    <w:tmpl w:val="1920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864347">
    <w:abstractNumId w:val="0"/>
  </w:num>
  <w:num w:numId="2" w16cid:durableId="38452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7"/>
    <w:rsid w:val="00006822"/>
    <w:rsid w:val="00012464"/>
    <w:rsid w:val="0003201F"/>
    <w:rsid w:val="00082A26"/>
    <w:rsid w:val="000908F1"/>
    <w:rsid w:val="000A2607"/>
    <w:rsid w:val="000B4008"/>
    <w:rsid w:val="000D6B0A"/>
    <w:rsid w:val="000E2271"/>
    <w:rsid w:val="00136F4C"/>
    <w:rsid w:val="001412F9"/>
    <w:rsid w:val="0015495D"/>
    <w:rsid w:val="00183D74"/>
    <w:rsid w:val="00184603"/>
    <w:rsid w:val="00186CEA"/>
    <w:rsid w:val="001A241E"/>
    <w:rsid w:val="001A66DE"/>
    <w:rsid w:val="001B7FE8"/>
    <w:rsid w:val="00201240"/>
    <w:rsid w:val="00233089"/>
    <w:rsid w:val="00255BE0"/>
    <w:rsid w:val="00275FC1"/>
    <w:rsid w:val="002B5EB6"/>
    <w:rsid w:val="002D202D"/>
    <w:rsid w:val="002E68F7"/>
    <w:rsid w:val="00390983"/>
    <w:rsid w:val="00391179"/>
    <w:rsid w:val="00393805"/>
    <w:rsid w:val="003E7553"/>
    <w:rsid w:val="0048454B"/>
    <w:rsid w:val="004D199B"/>
    <w:rsid w:val="004E08E8"/>
    <w:rsid w:val="004E5D9E"/>
    <w:rsid w:val="00515958"/>
    <w:rsid w:val="00557D90"/>
    <w:rsid w:val="005629F2"/>
    <w:rsid w:val="00575ABC"/>
    <w:rsid w:val="005B01FB"/>
    <w:rsid w:val="005C2C7F"/>
    <w:rsid w:val="005E1D72"/>
    <w:rsid w:val="005F5E1F"/>
    <w:rsid w:val="00601B18"/>
    <w:rsid w:val="00640E86"/>
    <w:rsid w:val="0065293E"/>
    <w:rsid w:val="006C32D1"/>
    <w:rsid w:val="00735372"/>
    <w:rsid w:val="00777053"/>
    <w:rsid w:val="0078792D"/>
    <w:rsid w:val="007955E5"/>
    <w:rsid w:val="007E0FBF"/>
    <w:rsid w:val="007E46A1"/>
    <w:rsid w:val="00804233"/>
    <w:rsid w:val="00834910"/>
    <w:rsid w:val="00874570"/>
    <w:rsid w:val="008B3584"/>
    <w:rsid w:val="008C2015"/>
    <w:rsid w:val="009D0D37"/>
    <w:rsid w:val="009E356B"/>
    <w:rsid w:val="009F6A29"/>
    <w:rsid w:val="00A71CEA"/>
    <w:rsid w:val="00AC7E84"/>
    <w:rsid w:val="00B068F6"/>
    <w:rsid w:val="00B263AF"/>
    <w:rsid w:val="00B40EDF"/>
    <w:rsid w:val="00B530F5"/>
    <w:rsid w:val="00B75727"/>
    <w:rsid w:val="00B945E2"/>
    <w:rsid w:val="00BA5AA9"/>
    <w:rsid w:val="00BB0CB4"/>
    <w:rsid w:val="00CD1B7A"/>
    <w:rsid w:val="00CE15D2"/>
    <w:rsid w:val="00CF17C5"/>
    <w:rsid w:val="00D33ABE"/>
    <w:rsid w:val="00DC268D"/>
    <w:rsid w:val="00DE4702"/>
    <w:rsid w:val="00E106E2"/>
    <w:rsid w:val="00E13CEA"/>
    <w:rsid w:val="00E17EAD"/>
    <w:rsid w:val="00E933CD"/>
    <w:rsid w:val="00EE5170"/>
    <w:rsid w:val="00EF48F2"/>
    <w:rsid w:val="00F622D1"/>
    <w:rsid w:val="00FD5150"/>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6CEA7"/>
  <w15:chartTrackingRefBased/>
  <w15:docId w15:val="{B46D9349-5DFA-42BF-9185-FC3DFEA4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gkelc">
    <w:name w:val="hgkelc"/>
    <w:basedOn w:val="DefaultParagraphFont"/>
    <w:rsid w:val="00557D90"/>
  </w:style>
  <w:style w:type="character" w:styleId="Hyperlink">
    <w:name w:val="Hyperlink"/>
    <w:basedOn w:val="DefaultParagraphFont"/>
    <w:uiPriority w:val="99"/>
    <w:unhideWhenUsed/>
    <w:rsid w:val="002D202D"/>
    <w:rPr>
      <w:color w:val="0000FF"/>
      <w:u w:val="single"/>
    </w:rPr>
  </w:style>
  <w:style w:type="character" w:customStyle="1" w:styleId="lrzxr">
    <w:name w:val="lrzxr"/>
    <w:basedOn w:val="DefaultParagraphFont"/>
    <w:rsid w:val="002D202D"/>
  </w:style>
  <w:style w:type="character" w:styleId="UnresolvedMention">
    <w:name w:val="Unresolved Mention"/>
    <w:basedOn w:val="DefaultParagraphFont"/>
    <w:uiPriority w:val="99"/>
    <w:semiHidden/>
    <w:unhideWhenUsed/>
    <w:rsid w:val="008B3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witter.com/wycat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client=firefox-b-1-d&amp;q=WHATWG&amp;stick=H4sIAAAAAAAAAONgVuLUz9U3MK0wMctexMoW7uEYEu4OAH8RVQcWAAAA&amp;sa=X&amp;ved=2ahUKEwi47cbZ5of3AhUlEEQIHfimBtAQmxMoAHoECHMQA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9A79-BADF-41DC-AA1A-FF21B551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9029</TotalTime>
  <Pages>7</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Jack Daly</cp:lastModifiedBy>
  <cp:revision>12</cp:revision>
  <cp:lastPrinted>1900-01-01T08:00:00Z</cp:lastPrinted>
  <dcterms:created xsi:type="dcterms:W3CDTF">2022-04-08T06:38:00Z</dcterms:created>
  <dcterms:modified xsi:type="dcterms:W3CDTF">2022-04-15T19:53:00Z</dcterms:modified>
</cp:coreProperties>
</file>