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CFB" w:rsidRDefault="00BD3D87">
      <w:pPr>
        <w:rPr>
          <w:rFonts w:ascii="Times New Roman" w:hAnsi="Times New Roman"/>
          <w:sz w:val="28"/>
          <w:szCs w:val="28"/>
          <w:lang w:val="en-IE"/>
        </w:rPr>
      </w:pPr>
      <w:r>
        <w:rPr>
          <w:rFonts w:ascii="Times New Roman" w:hAnsi="Times New Roman"/>
          <w:sz w:val="28"/>
          <w:szCs w:val="28"/>
          <w:lang w:val="en-IE"/>
        </w:rPr>
        <w:t>T</w:t>
      </w:r>
      <w:r>
        <w:rPr>
          <w:rFonts w:ascii="Times New Roman" w:hAnsi="Times New Roman"/>
          <w:sz w:val="28"/>
          <w:szCs w:val="28"/>
          <w:lang w:val="en-IE"/>
        </w:rPr>
        <w:t>he functional form of the optimal predictive model</w:t>
      </w:r>
    </w:p>
    <w:p w:rsidR="008F0D69" w:rsidRDefault="00145735">
      <w:pPr>
        <w:rPr>
          <w:rFonts w:ascii="Times New Roman" w:hAnsi="Times New Roman"/>
          <w:sz w:val="28"/>
          <w:szCs w:val="28"/>
          <w:lang w:val="en-IE"/>
        </w:rPr>
      </w:pPr>
      <w:r>
        <w:rPr>
          <w:rFonts w:ascii="Times New Roman" w:hAnsi="Times New Roman"/>
          <w:sz w:val="28"/>
          <w:szCs w:val="28"/>
          <w:lang w:val="en-IE"/>
        </w:rPr>
        <w:t xml:space="preserve">Question 3 </w:t>
      </w:r>
    </w:p>
    <w:p w:rsidR="00B26DBB" w:rsidRPr="0034330E" w:rsidRDefault="00B26DBB" w:rsidP="00B26DBB">
      <w:pPr>
        <w:rPr>
          <w:rFonts w:ascii="Arial Unicode MS" w:eastAsia="Arial Unicode MS" w:hAnsi="Arial Unicode MS" w:cs="Arial Unicode MS"/>
          <w:sz w:val="48"/>
        </w:rPr>
      </w:pPr>
      <w:bookmarkStart w:id="0" w:name="_GoBack"/>
      <w:r w:rsidRPr="0034330E">
        <w:rPr>
          <w:rFonts w:ascii="Arial Unicode MS" w:eastAsia="Arial Unicode MS" w:hAnsi="Arial Unicode MS" w:cs="Arial Unicode MS"/>
          <w:sz w:val="48"/>
        </w:rPr>
        <w:t>p</w:t>
      </w:r>
      <w:r w:rsidRPr="0034330E">
        <w:rPr>
          <w:rFonts w:ascii="Arial Unicode MS" w:eastAsia="Arial Unicode MS" w:hAnsi="Arial Unicode MS" w:cs="Arial Unicode MS" w:hint="eastAsia"/>
          <w:sz w:val="48"/>
        </w:rPr>
        <w:t>̂</w:t>
      </w:r>
      <w:proofErr w:type="spellStart"/>
      <w:r w:rsidRPr="0034330E">
        <w:rPr>
          <w:rFonts w:ascii="Arial Unicode MS" w:eastAsia="Arial Unicode MS" w:hAnsi="Arial Unicode MS" w:cs="Arial Unicode MS"/>
          <w:sz w:val="48"/>
          <w:vertAlign w:val="subscript"/>
        </w:rPr>
        <w:t>i</w:t>
      </w:r>
      <w:proofErr w:type="spellEnd"/>
      <w:r w:rsidRPr="0034330E">
        <w:rPr>
          <w:rFonts w:ascii="Arial Unicode MS" w:eastAsia="Arial Unicode MS" w:hAnsi="Arial Unicode MS" w:cs="Arial Unicode MS"/>
          <w:sz w:val="48"/>
        </w:rPr>
        <w:t xml:space="preserve"> = 1/1+e</w:t>
      </w:r>
      <w:r w:rsidR="0034330E" w:rsidRPr="0034330E">
        <w:rPr>
          <w:rFonts w:ascii="Arial Unicode MS" w:eastAsia="Arial Unicode MS" w:hAnsi="Arial Unicode MS" w:cs="Arial Unicode MS"/>
          <w:sz w:val="48"/>
          <w:vertAlign w:val="superscript"/>
        </w:rPr>
        <w:t>-</w:t>
      </w:r>
      <w:r w:rsidR="0034330E" w:rsidRPr="0034330E">
        <w:rPr>
          <w:rFonts w:ascii="Arial Unicode MS" w:eastAsia="Arial Unicode MS" w:hAnsi="Arial Unicode MS" w:cs="Arial Unicode MS"/>
          <w:sz w:val="48"/>
          <w:vertAlign w:val="superscript"/>
        </w:rPr>
        <w:t>t</w:t>
      </w:r>
      <w:r w:rsidR="0034330E" w:rsidRPr="0034330E">
        <w:rPr>
          <w:rFonts w:ascii="Arial Unicode MS" w:eastAsia="Arial Unicode MS" w:hAnsi="Arial Unicode MS" w:cs="Arial Unicode MS" w:hint="eastAsia"/>
          <w:sz w:val="48"/>
          <w:vertAlign w:val="superscript"/>
        </w:rPr>
        <w:t>̂</w:t>
      </w:r>
      <w:proofErr w:type="spellStart"/>
      <w:r w:rsidR="0034330E" w:rsidRPr="0034330E">
        <w:rPr>
          <w:rFonts w:ascii="Arial Unicode MS" w:eastAsia="Arial Unicode MS" w:hAnsi="Arial Unicode MS" w:cs="Arial Unicode MS"/>
          <w:sz w:val="48"/>
          <w:vertAlign w:val="subscript"/>
        </w:rPr>
        <w:t>i</w:t>
      </w:r>
      <w:proofErr w:type="spellEnd"/>
    </w:p>
    <w:p w:rsidR="00B26DBB" w:rsidRDefault="00B26DBB" w:rsidP="00B26DBB">
      <w:pPr>
        <w:rPr>
          <w:rFonts w:ascii="Arial Unicode MS" w:eastAsia="Arial Unicode MS" w:hAnsi="Arial Unicode MS" w:cs="Arial Unicode MS"/>
        </w:rPr>
      </w:pPr>
    </w:p>
    <w:p w:rsidR="0034330E" w:rsidRDefault="0034330E" w:rsidP="00B26DBB">
      <w:pPr>
        <w:rPr>
          <w:rFonts w:ascii="Arial Unicode MS" w:eastAsia="Arial Unicode MS" w:hAnsi="Arial Unicode MS" w:cs="Arial Unicode MS"/>
          <w:sz w:val="48"/>
        </w:rPr>
      </w:pPr>
      <w:r w:rsidRPr="0034330E">
        <w:rPr>
          <w:rFonts w:ascii="Arial Unicode MS" w:eastAsia="Arial Unicode MS" w:hAnsi="Arial Unicode MS" w:cs="Arial Unicode MS"/>
          <w:sz w:val="48"/>
        </w:rPr>
        <w:t>y</w:t>
      </w:r>
      <w:r w:rsidRPr="0034330E">
        <w:rPr>
          <w:rFonts w:ascii="Arial Unicode MS" w:eastAsia="Arial Unicode MS" w:hAnsi="Arial Unicode MS" w:cs="Arial Unicode MS" w:hint="eastAsia"/>
          <w:sz w:val="48"/>
        </w:rPr>
        <w:t>̂</w:t>
      </w:r>
      <w:r w:rsidRPr="0034330E">
        <w:rPr>
          <w:rFonts w:ascii="Arial Unicode MS" w:eastAsia="Arial Unicode MS" w:hAnsi="Arial Unicode MS" w:cs="Arial Unicode MS"/>
          <w:sz w:val="48"/>
        </w:rPr>
        <w:t xml:space="preserve"> = {</w:t>
      </w:r>
      <w:r w:rsidRPr="0034330E">
        <w:rPr>
          <w:rFonts w:ascii="Arial Unicode MS" w:eastAsia="Arial Unicode MS" w:hAnsi="Arial Unicode MS" w:cs="Arial Unicode MS"/>
          <w:sz w:val="48"/>
          <w:vertAlign w:val="superscript"/>
        </w:rPr>
        <w:t>1</w:t>
      </w:r>
      <w:r w:rsidRPr="0034330E">
        <w:rPr>
          <w:rFonts w:ascii="Arial Unicode MS" w:eastAsia="Arial Unicode MS" w:hAnsi="Arial Unicode MS" w:cs="Arial Unicode MS"/>
          <w:sz w:val="48"/>
          <w:vertAlign w:val="subscript"/>
        </w:rPr>
        <w:t xml:space="preserve">0  </w:t>
      </w:r>
      <w:r w:rsidR="00EA28AE">
        <w:rPr>
          <w:rFonts w:ascii="Arial Unicode MS" w:eastAsia="Arial Unicode MS" w:hAnsi="Arial Unicode MS" w:cs="Arial Unicode MS"/>
          <w:sz w:val="48"/>
          <w:vertAlign w:val="subscript"/>
        </w:rPr>
        <w:t xml:space="preserve">  </w:t>
      </w:r>
      <w:r w:rsidR="00EA28AE" w:rsidRPr="0034330E">
        <w:rPr>
          <w:rFonts w:ascii="Arial Unicode MS" w:eastAsia="Arial Unicode MS" w:hAnsi="Arial Unicode MS" w:cs="Arial Unicode MS"/>
          <w:sz w:val="48"/>
        </w:rPr>
        <w:t>p</w:t>
      </w:r>
      <w:r w:rsidR="00EA28AE" w:rsidRPr="0034330E">
        <w:rPr>
          <w:rFonts w:ascii="Arial Unicode MS" w:eastAsia="Arial Unicode MS" w:hAnsi="Arial Unicode MS" w:cs="Arial Unicode MS" w:hint="eastAsia"/>
          <w:sz w:val="48"/>
        </w:rPr>
        <w:t>̂</w:t>
      </w:r>
      <w:r w:rsidR="00EA28AE">
        <w:rPr>
          <w:rFonts w:ascii="Arial Unicode MS" w:eastAsia="Arial Unicode MS" w:hAnsi="Arial Unicode MS" w:cs="Arial Unicode MS"/>
          <w:sz w:val="48"/>
          <w:vertAlign w:val="subscript"/>
        </w:rPr>
        <w:t xml:space="preserve">I </w:t>
      </w:r>
      <w:r w:rsidR="00EA28AE">
        <w:rPr>
          <w:rFonts w:ascii="Arial Unicode MS" w:eastAsia="Arial Unicode MS" w:hAnsi="Arial Unicode MS" w:cs="Arial Unicode MS" w:hint="eastAsia"/>
          <w:sz w:val="48"/>
          <w:vertAlign w:val="subscript"/>
        </w:rPr>
        <w:t>≥</w:t>
      </w:r>
      <w:r w:rsidR="00EA28AE">
        <w:rPr>
          <w:rFonts w:ascii="Arial Unicode MS" w:eastAsia="Arial Unicode MS" w:hAnsi="Arial Unicode MS" w:cs="Arial Unicode MS"/>
          <w:sz w:val="48"/>
          <w:vertAlign w:val="subscript"/>
        </w:rPr>
        <w:t xml:space="preserve"> </w:t>
      </w:r>
      <w:r w:rsidR="00EA28AE">
        <w:rPr>
          <w:rFonts w:ascii="Arial Unicode MS" w:eastAsia="Arial Unicode MS" w:hAnsi="Arial Unicode MS" w:cs="Arial Unicode MS"/>
          <w:sz w:val="48"/>
        </w:rPr>
        <w:t xml:space="preserve">0.5, </w:t>
      </w:r>
      <w:r w:rsidR="00EA28AE" w:rsidRPr="0034330E">
        <w:rPr>
          <w:rFonts w:ascii="Arial Unicode MS" w:eastAsia="Arial Unicode MS" w:hAnsi="Arial Unicode MS" w:cs="Arial Unicode MS"/>
          <w:sz w:val="48"/>
        </w:rPr>
        <w:t>p</w:t>
      </w:r>
      <w:r w:rsidR="00EA28AE" w:rsidRPr="0034330E">
        <w:rPr>
          <w:rFonts w:ascii="Arial Unicode MS" w:eastAsia="Arial Unicode MS" w:hAnsi="Arial Unicode MS" w:cs="Arial Unicode MS" w:hint="eastAsia"/>
          <w:sz w:val="48"/>
        </w:rPr>
        <w:t>̂</w:t>
      </w:r>
      <w:r w:rsidR="00EA28AE">
        <w:rPr>
          <w:rFonts w:ascii="Arial Unicode MS" w:eastAsia="Arial Unicode MS" w:hAnsi="Arial Unicode MS" w:cs="Arial Unicode MS"/>
          <w:sz w:val="48"/>
          <w:vertAlign w:val="subscript"/>
        </w:rPr>
        <w:t xml:space="preserve">I </w:t>
      </w:r>
      <w:r w:rsidR="00EA28AE">
        <w:rPr>
          <w:rFonts w:ascii="Arial Unicode MS" w:eastAsia="Arial Unicode MS" w:hAnsi="Arial Unicode MS" w:cs="Arial Unicode MS"/>
          <w:sz w:val="48"/>
          <w:vertAlign w:val="subscript"/>
        </w:rPr>
        <w:t>&lt;</w:t>
      </w:r>
      <w:r w:rsidR="00EA28AE">
        <w:rPr>
          <w:rFonts w:ascii="Arial Unicode MS" w:eastAsia="Arial Unicode MS" w:hAnsi="Arial Unicode MS" w:cs="Arial Unicode MS"/>
          <w:sz w:val="48"/>
          <w:vertAlign w:val="subscript"/>
        </w:rPr>
        <w:t xml:space="preserve"> </w:t>
      </w:r>
      <w:r w:rsidR="00EA28AE">
        <w:rPr>
          <w:rFonts w:ascii="Arial Unicode MS" w:eastAsia="Arial Unicode MS" w:hAnsi="Arial Unicode MS" w:cs="Arial Unicode MS"/>
          <w:sz w:val="48"/>
        </w:rPr>
        <w:t>0.5</w:t>
      </w:r>
    </w:p>
    <w:p w:rsidR="00EA28AE" w:rsidRPr="00EA28AE" w:rsidRDefault="00EA28AE" w:rsidP="00B26DBB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A28AE">
        <w:rPr>
          <w:rFonts w:ascii="Arial Unicode MS" w:eastAsia="Arial Unicode MS" w:hAnsi="Arial Unicode MS" w:cs="Arial Unicode MS"/>
          <w:sz w:val="48"/>
          <w:szCs w:val="48"/>
        </w:rPr>
        <w:t>t</w:t>
      </w:r>
      <w:r w:rsidRPr="00EA28AE">
        <w:rPr>
          <w:rFonts w:ascii="Arial Unicode MS" w:eastAsia="Arial Unicode MS" w:hAnsi="Arial Unicode MS" w:cs="Arial Unicode MS" w:hint="eastAsia"/>
          <w:sz w:val="48"/>
          <w:szCs w:val="48"/>
        </w:rPr>
        <w:t>̂</w:t>
      </w:r>
      <w:proofErr w:type="spellStart"/>
      <w:r w:rsidRPr="00EA28AE">
        <w:rPr>
          <w:rFonts w:ascii="Arial Unicode MS" w:eastAsia="Arial Unicode MS" w:hAnsi="Arial Unicode MS" w:cs="Arial Unicode MS"/>
          <w:sz w:val="48"/>
          <w:szCs w:val="48"/>
          <w:vertAlign w:val="subscript"/>
        </w:rPr>
        <w:t>i</w:t>
      </w:r>
      <w:proofErr w:type="spellEnd"/>
      <w:r>
        <w:rPr>
          <w:rFonts w:ascii="Arial Unicode MS" w:eastAsia="Arial Unicode MS" w:hAnsi="Arial Unicode MS" w:cs="Arial Unicode MS"/>
          <w:sz w:val="48"/>
          <w:szCs w:val="48"/>
        </w:rPr>
        <w:t xml:space="preserve"> = -9.4 + 0.126(Pregnancies) + 0.04(Glucose) + 0.072(BMI) + 1.002(DBF) </w:t>
      </w:r>
      <w:bookmarkEnd w:id="0"/>
    </w:p>
    <w:sectPr w:rsidR="00EA28AE" w:rsidRPr="00EA2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D87"/>
    <w:rsid w:val="00145735"/>
    <w:rsid w:val="003134F5"/>
    <w:rsid w:val="0034330E"/>
    <w:rsid w:val="00666C47"/>
    <w:rsid w:val="00865F7E"/>
    <w:rsid w:val="008F0D69"/>
    <w:rsid w:val="009507B3"/>
    <w:rsid w:val="00A04727"/>
    <w:rsid w:val="00B26DBB"/>
    <w:rsid w:val="00BD3D87"/>
    <w:rsid w:val="00EA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BAE Systems AI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Finnegan, Ciaran (IE Dublin)</dc:creator>
  <cp:lastModifiedBy>Finnegan, Ciaran (IE Dublin)</cp:lastModifiedBy>
  <cp:revision>6</cp:revision>
  <dcterms:created xsi:type="dcterms:W3CDTF">2020-05-14T18:06:00Z</dcterms:created>
  <dcterms:modified xsi:type="dcterms:W3CDTF">2020-05-14T18:39:00Z</dcterms:modified>
</cp:coreProperties>
</file>