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DXV-FRE-004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Generate clean-bad, aggregated and detailed export files correctly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Data Export Content   |   DXV Feedback (Quarantine Export)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W w:w="10296" w:type="dxa"/>
      </w:tblPr>
      <w:tblGrid>
        <w:gridCol w:w="1944"/>
        <w:gridCol w:w="4320"/>
        <w:gridCol w:w="1944"/>
        <w:gridCol w:w="2088"/>
      </w:tblGrid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DXV-FRE-004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Highest  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Data Export Content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8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exports, aggregation, integration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AML data analyst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the exporter to produce three distinct files per table — a clean resubmit copy, an aggregated error summary, and a full detailed export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I can resubmit corrected records, triage error patterns quickly, and still retain the full per-row validation detail for investigation.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For each exported table the stage writes three data files using one shared writer contract (delimiter + header from the spec). The Clean bad file contains the same rows as quarantine but with the validation_errors and validation_timestamp columns dropped, so the file is a clean copy suitable for resubmission.</w:t>
      </w:r>
    </w:p>
    <w:p>
      <w:pPr>
        <w:spacing w:after="120"/>
        <w:jc w:val="both"/>
      </w:pPr>
      <w:r>
        <w:rPr>
          <w:sz w:val="21"/>
        </w:rPr>
        <w:t>The Aggregated file contains counts per (error_type, field_name) after exploding the validation_errors array. Importantly, if every row has an empty or null errors array, the exporter writes one fallback summary row — (validation_error, empty field, total row count) — so the file is never header-only. This fallback aligns with the envelope flag behaviour when errors cannot be exploded.</w:t>
      </w:r>
    </w:p>
    <w:p>
      <w:pPr>
        <w:spacing w:after="120"/>
        <w:jc w:val="both"/>
      </w:pPr>
      <w:r>
        <w:rPr>
          <w:sz w:val="21"/>
        </w:rPr>
        <w:t>The Detailed file is the full row set with validation_errors retained as JSON on each row. Object names follow the documented patterns: {table}_{date}, aggregated_{table}_{date} and detailed_{table}_{date}, each with the configured extension.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Clean bad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Quarantine rows with validation_errors and validation_timestamp dropped.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Aggregated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Counts per (error_type, field_name) after exploding validation_errors.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Aggregated fallback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 all errors arrays empty/null -&gt; one row: validation_error, empty field, total row count.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Detailed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Full row set with validation_errors as JSON on each row.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Writer contract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Delimiter + header come from the merged spec (see DXV-FRE-006).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Clean-bad output contains all quarantine rows but excludes the validation_errors and validation_timestamp columns.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Aggregated output contains one row per distinct (error_type, field_name) with a correct count, derived by exploding validation_errors.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When all rows have empty/null validation_errors, the aggregated file contains exactly one fallback row: (validation_error, empty field, total row count) — never header-only.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Detailed output contains every quarantine row with validation_errors preserved as JSON.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5.  </w:t>
            </w:r>
            <w:r>
              <w:rPr>
                <w:color w:val="2A2F3A"/>
                <w:sz w:val="20"/>
              </w:rPr>
              <w:t>All three files are written at the documented object keys with the configured extension and delimiter/header.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Quarantine row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customer_id, name, ..., validation_errors (array), validation_timestamp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validation_errors element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{"error_type":"null_check","field_name":"customer_id"}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Multi-error row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[{null_check, customer_id}, {format, dob}]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Empty errors row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validation_errors = [] or null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Aggregated row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error_type, field_name, count  -&gt;  null_check, customer_id, 12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Fallback aggregated row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validation_error, &lt;empty&gt;, &lt;total row count&gt;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 quarantine table for the table/date under test exists and is populated as the case requires.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Spec delimiter/header are known so output content can be parsed and asserted.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6 test case(s)   </w:t>
      </w:r>
      <w:r>
        <w:rPr>
          <w:b/>
          <w:color w:val="1E7E34"/>
          <w:sz w:val="17"/>
          <w:shd w:val="clear" w:color="auto" w:fill="E6F4EA"/>
        </w:rPr>
        <w:t xml:space="preserve">  Happy Path x3  </w:t>
      </w:r>
      <w:r>
        <w:rPr>
          <w:sz w:val="16"/>
        </w:rPr>
        <w:t xml:space="preserve"> </w:t>
      </w:r>
      <w:r>
        <w:rPr>
          <w:b/>
          <w:color w:val="B26A00"/>
          <w:sz w:val="17"/>
          <w:shd w:val="clear" w:color="auto" w:fill="FFF4E5"/>
        </w:rPr>
        <w:t xml:space="preserve">  Boundary x2  </w:t>
      </w:r>
      <w:r>
        <w:rPr>
          <w:sz w:val="16"/>
        </w:rPr>
        <w:t xml:space="preserve"> </w:t>
      </w:r>
      <w:r>
        <w:rPr>
          <w:b/>
          <w:color w:val="B3261E"/>
          <w:sz w:val="17"/>
          <w:shd w:val="clear" w:color="auto" w:fill="FCE9E9"/>
        </w:rPr>
        <w:t xml:space="preserve">  Negative x1  </w:t>
      </w:r>
      <w:r>
        <w:rPr>
          <w:sz w:val="16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Happy path — clean-bad drops validation columns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Clean-bad file is a faithful copy minus validation_errors and validation_timestamp.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quarantine rows including validation columns.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10 rows, each with business columns + validation_errors + validation_timestamp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Table populated.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table=customer; process_date=20260313; file_format=csv; include_header=true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completes; clean-bad object written.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Open the clean-bad file and inspect the header.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landing/acquisition/bad/20260313/customer_20260313.csv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Header contains business columns only; validation_errors and validation_timestamp are absent.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Count and spot-check rows.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Compare to source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Row count equals source (10); business values are unchanged.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Happy path — aggregated counts per (error_type, field_name)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Aggregation explodes validation_errors and counts each (error_type, field_name) pair.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rows with known, countable errors.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12 rows null_check/customer_id; 5 rows format/dob; 3 rows range/score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Quarantine populated with a known error distribution.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table=customer; 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Aggregated object written.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Open the aggregated file and verify the rows.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.../reporting/20260313/aggregated_customer_20260313.csv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Rows: (null_check, customer_id, 12), (format, dob, 5), (range, score, 3); counts exactly match.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Boundary — multi-error rows explode correctly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single row carrying multiple errors increments each relevant (error_type, field_name).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rows where one row has two errors.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Row A: [{null_check,customer_id},{format,dob}]; 4 more rows: [{null_check,customer_id}]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Quarantine populated.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table=customer; 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Aggregated object written.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the counts reflect exploded errors.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Inspect aggregated rows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(null_check, customer_id) = 5 and (format, dob) = 1 — the multi-error row contributes to both.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Boundary — all-empty errors triggers single fallback row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When validation_errors cannot be exploded, the aggregated file holds exactly one fallback summary row.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rows all with empty/null errors.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8 rows, every validation_errors = [] or null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Quarantine populated; nothing to explode.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table=customer; 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Aggregated object written.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Open the aggregated file.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Inspect rows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Exactly ONE data row: (validation_error, &lt;empty field&gt;, 8) — the total row count; file is NOT header-only.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Cross-check the envelope flag outcome.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See DXV-FRE-005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Fallback aligns with envelope_error single fallback line for that table.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TC-005  </w:t>
            </w:r>
            <w:r>
              <w:rPr>
                <w:b/>
                <w:color w:val="23272F"/>
                <w:sz w:val="22"/>
              </w:rPr>
              <w:t>Happy path — detailed retains validation_errors as JSON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Detailed file keeps the full row set with validation_errors serialised as JSON.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rows with structured errors.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6 rows with non-empty validation_errors arrays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Quarantine populated.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table=customer; 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Detailed object written.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Open the detailed file and inspect a row's validation_errors cell.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.../reporting/20260313/detailed_customer_20260313.csv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Cell contains valid JSON (e.g. [{"error_type":"null_check","field_name":"customer_id"}]); all 6 rows present.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Confirm delimiter does not corrupt embedded JSON.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Parse the file with the configured delimiter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JSON commas do not break columns (proper quoting/escaping applied).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TC-006  </w:t>
            </w:r>
            <w:r>
              <w:rPr>
                <w:b/>
                <w:color w:val="23272F"/>
                <w:sz w:val="22"/>
              </w:rPr>
              <w:t>Negative — malformed validation_errors payload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row with a malformed errors payload is handled without aborting the whole export.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a row with a non-array / malformed errors value.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validation_errors = '{not-json' on one row, valid on others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Quarantine populated with one bad payload.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table=customer; 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completes; the export does not crash on the single malformed payload.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aggregated/detailed handling of the bad row.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Review outputs / logs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Bad payload is handled deterministically (e.g. counted under fallback / surfaced), other rows unaffected.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DXV-FRE-004  •  Generate clean-bad, aggregated and detailed export files correctly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