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560CF7D6" w:rsidR="00A10131" w:rsidRPr="00E25CE9" w:rsidRDefault="00E84620" w:rsidP="00A10131">
            <w:pPr>
              <w:pStyle w:val="DocumentTitle"/>
              <w:rPr>
                <w:rFonts w:asciiTheme="minorHAnsi" w:hAnsiTheme="minorHAnsi" w:cstheme="minorHAnsi"/>
              </w:rPr>
            </w:pPr>
            <w:r w:rsidRPr="00E25CE9">
              <w:rPr>
                <w:rFonts w:asciiTheme="minorHAnsi" w:hAnsiTheme="minorHAnsi" w:cstheme="minorHAnsi"/>
              </w:rPr>
              <w:t>Machine Learning Assignment</w:t>
            </w:r>
          </w:p>
          <w:p w14:paraId="09237A43" w14:textId="77777777" w:rsidR="00E84620" w:rsidRPr="00E25CE9" w:rsidRDefault="00D2145E" w:rsidP="00E84620">
            <w:pPr>
              <w:pStyle w:val="ProjectName"/>
              <w:tabs>
                <w:tab w:val="left" w:pos="7995"/>
              </w:tabs>
              <w:rPr>
                <w:rFonts w:asciiTheme="minorHAnsi" w:hAnsiTheme="minorHAnsi" w:cstheme="minorHAnsi"/>
              </w:rPr>
            </w:pPr>
            <w:r w:rsidRPr="00E25CE9">
              <w:rPr>
                <w:rFonts w:asciiTheme="minorHAnsi" w:hAnsiTheme="minorHAnsi" w:cstheme="minorHAnsi"/>
              </w:rPr>
              <w:t>TU060</w:t>
            </w:r>
            <w:r w:rsidR="008A239A" w:rsidRPr="00E25CE9">
              <w:rPr>
                <w:rFonts w:asciiTheme="minorHAnsi" w:hAnsiTheme="minorHAnsi" w:cstheme="minorHAnsi"/>
              </w:rPr>
              <w:t xml:space="preserve"> : </w:t>
            </w:r>
            <w:r w:rsidR="00E84620" w:rsidRPr="00E25CE9">
              <w:rPr>
                <w:rFonts w:asciiTheme="minorHAnsi" w:hAnsiTheme="minorHAnsi" w:cstheme="minorHAnsi"/>
              </w:rPr>
              <w:t>H&amp;M Personalised Fashion Recommendations</w:t>
            </w:r>
          </w:p>
          <w:p w14:paraId="4423F3F8" w14:textId="738C746D" w:rsidR="007940C4" w:rsidRPr="00E25CE9" w:rsidRDefault="00E84620" w:rsidP="00E84620">
            <w:pPr>
              <w:pStyle w:val="ProjectName"/>
              <w:tabs>
                <w:tab w:val="left" w:pos="7995"/>
              </w:tabs>
              <w:rPr>
                <w:rFonts w:asciiTheme="minorHAnsi" w:hAnsiTheme="minorHAnsi" w:cstheme="minorHAnsi"/>
              </w:rPr>
            </w:pPr>
            <w:r w:rsidRPr="00E25CE9">
              <w:rPr>
                <w:rFonts w:asciiTheme="minorHAnsi" w:hAnsiTheme="minorHAnsi" w:cstheme="minorHAnsi"/>
              </w:rPr>
              <w:t>Kaggle Competition</w:t>
            </w:r>
            <w:r w:rsidR="00B8629F" w:rsidRPr="00E25CE9">
              <w:rPr>
                <w:rFonts w:asciiTheme="minorHAnsi" w:hAnsiTheme="minorHAnsi" w:cstheme="minorHAnsi"/>
              </w:rPr>
              <w:tab/>
            </w:r>
          </w:p>
        </w:tc>
      </w:tr>
      <w:tr w:rsidR="007940C4" w14:paraId="4DBAE708" w14:textId="77777777" w:rsidTr="003B7959">
        <w:trPr>
          <w:cantSplit/>
          <w:trHeight w:val="283"/>
        </w:trPr>
        <w:tc>
          <w:tcPr>
            <w:tcW w:w="9865" w:type="dxa"/>
            <w:gridSpan w:val="2"/>
          </w:tcPr>
          <w:p w14:paraId="3E04804D" w14:textId="77777777" w:rsidR="007940C4" w:rsidRPr="00E25CE9" w:rsidRDefault="00A10131" w:rsidP="00A32475">
            <w:pPr>
              <w:pStyle w:val="CompanyTitle"/>
              <w:rPr>
                <w:rFonts w:asciiTheme="minorHAnsi" w:hAnsiTheme="minorHAnsi" w:cstheme="minorHAnsi"/>
              </w:rPr>
            </w:pPr>
            <w:r w:rsidRPr="00E25CE9">
              <w:rPr>
                <w:rFonts w:asciiTheme="minorHAnsi" w:hAnsiTheme="minorHAnsi" w:cstheme="minorHAnsi"/>
              </w:rPr>
              <w:br/>
            </w:r>
          </w:p>
        </w:tc>
      </w:tr>
      <w:tr w:rsidR="007940C4" w14:paraId="63BE4DF0" w14:textId="77777777" w:rsidTr="003B7959">
        <w:trPr>
          <w:cantSplit/>
        </w:trPr>
        <w:tc>
          <w:tcPr>
            <w:tcW w:w="7427" w:type="dxa"/>
          </w:tcPr>
          <w:p w14:paraId="163E0EAD" w14:textId="2FB35B90" w:rsidR="001F7E0C" w:rsidRPr="00E25CE9" w:rsidRDefault="00A32475" w:rsidP="00A32475">
            <w:pPr>
              <w:pStyle w:val="FPTableLeft"/>
              <w:rPr>
                <w:rFonts w:asciiTheme="minorHAnsi" w:hAnsiTheme="minorHAnsi" w:cstheme="minorHAnsi"/>
                <w:sz w:val="32"/>
              </w:rPr>
            </w:pPr>
            <w:r w:rsidRPr="00E25CE9">
              <w:rPr>
                <w:rFonts w:asciiTheme="minorHAnsi" w:hAnsiTheme="minorHAnsi" w:cstheme="minorHAnsi"/>
                <w:sz w:val="32"/>
              </w:rPr>
              <w:t>Ciaran Finnegan</w:t>
            </w:r>
            <w:r w:rsidR="00197B73" w:rsidRPr="00E25CE9">
              <w:rPr>
                <w:rFonts w:asciiTheme="minorHAnsi" w:hAnsiTheme="minorHAnsi" w:cstheme="minorHAnsi"/>
                <w:sz w:val="32"/>
              </w:rPr>
              <w:t xml:space="preserve"> </w:t>
            </w:r>
            <w:r w:rsidR="00570925" w:rsidRPr="00E25CE9">
              <w:rPr>
                <w:rFonts w:asciiTheme="minorHAnsi" w:hAnsiTheme="minorHAnsi" w:cstheme="minorHAnsi"/>
                <w:sz w:val="32"/>
              </w:rPr>
              <w:t>– Part Time – First Year</w:t>
            </w:r>
            <w:r w:rsidR="005104E3" w:rsidRPr="00E25CE9">
              <w:rPr>
                <w:rFonts w:asciiTheme="minorHAnsi" w:hAnsiTheme="minorHAnsi" w:cstheme="minorHAnsi"/>
                <w:sz w:val="32"/>
              </w:rPr>
              <w:t xml:space="preserve"> 2021/2022</w:t>
            </w:r>
          </w:p>
          <w:p w14:paraId="5C8770E0" w14:textId="1BFE0809" w:rsidR="000E1DD2" w:rsidRPr="00E25CE9" w:rsidRDefault="000E1DD2" w:rsidP="00A32475">
            <w:pPr>
              <w:pStyle w:val="FPTableLeft"/>
              <w:rPr>
                <w:rFonts w:asciiTheme="minorHAnsi" w:hAnsiTheme="minorHAnsi" w:cstheme="minorHAnsi"/>
                <w:sz w:val="32"/>
              </w:rPr>
            </w:pPr>
            <w:r w:rsidRPr="00E25CE9">
              <w:rPr>
                <w:rFonts w:asciiTheme="minorHAnsi" w:hAnsiTheme="minorHAnsi" w:cstheme="minorHAnsi"/>
                <w:sz w:val="32"/>
              </w:rPr>
              <w:t>MSc in Computer Science (Data Science)</w:t>
            </w:r>
          </w:p>
          <w:p w14:paraId="7B870A79" w14:textId="77777777" w:rsidR="00BF4C29" w:rsidRPr="00E25CE9" w:rsidRDefault="00BF4C29" w:rsidP="00A32475">
            <w:pPr>
              <w:pStyle w:val="FPTableLeft"/>
              <w:rPr>
                <w:rFonts w:asciiTheme="minorHAnsi" w:hAnsiTheme="minorHAnsi" w:cstheme="minorHAnsi"/>
                <w:sz w:val="32"/>
              </w:rPr>
            </w:pPr>
          </w:p>
          <w:p w14:paraId="65C5C47C" w14:textId="5AD0AAC3" w:rsidR="001F7E0C" w:rsidRPr="00E25CE9" w:rsidRDefault="001F7E0C" w:rsidP="00A32475">
            <w:pPr>
              <w:pStyle w:val="FPTableLeft"/>
              <w:rPr>
                <w:rFonts w:asciiTheme="minorHAnsi" w:hAnsiTheme="minorHAnsi" w:cstheme="minorHAnsi"/>
                <w:sz w:val="32"/>
              </w:rPr>
            </w:pPr>
            <w:r w:rsidRPr="00E25CE9">
              <w:rPr>
                <w:rFonts w:asciiTheme="minorHAnsi" w:hAnsiTheme="minorHAnsi" w:cstheme="minorHAnsi"/>
                <w:sz w:val="32"/>
              </w:rPr>
              <w:t xml:space="preserve">Student No : </w:t>
            </w:r>
            <w:r w:rsidR="00D2145E" w:rsidRPr="00E25CE9">
              <w:rPr>
                <w:rFonts w:asciiTheme="minorHAnsi" w:hAnsiTheme="minorHAnsi" w:cstheme="minorHAnsi"/>
                <w:sz w:val="32"/>
              </w:rPr>
              <w:t>D21124026</w:t>
            </w:r>
            <w:r w:rsidR="0065437D" w:rsidRPr="00E25CE9">
              <w:rPr>
                <w:rFonts w:asciiTheme="minorHAnsi" w:hAnsiTheme="minorHAnsi" w:cstheme="minorHAnsi"/>
                <w:sz w:val="32"/>
              </w:rPr>
              <w:t xml:space="preserve"> </w:t>
            </w:r>
          </w:p>
          <w:p w14:paraId="6F0FA761" w14:textId="77777777" w:rsidR="001F7E0C" w:rsidRPr="00E25CE9" w:rsidRDefault="001F7E0C" w:rsidP="00A32475">
            <w:pPr>
              <w:pStyle w:val="FPTableLeft"/>
              <w:rPr>
                <w:rFonts w:asciiTheme="minorHAnsi" w:hAnsiTheme="minorHAnsi" w:cstheme="minorHAnsi"/>
                <w:sz w:val="32"/>
              </w:rPr>
            </w:pPr>
          </w:p>
          <w:p w14:paraId="46952861" w14:textId="60D5CBAF" w:rsidR="007940C4" w:rsidRPr="00E25CE9" w:rsidRDefault="00E84620" w:rsidP="008A239A">
            <w:pPr>
              <w:pStyle w:val="FPTableLeft"/>
              <w:rPr>
                <w:rFonts w:asciiTheme="minorHAnsi" w:hAnsiTheme="minorHAnsi" w:cstheme="minorHAnsi"/>
              </w:rPr>
            </w:pPr>
            <w:r w:rsidRPr="00E25CE9">
              <w:rPr>
                <w:rFonts w:asciiTheme="minorHAnsi" w:hAnsiTheme="minorHAnsi" w:cstheme="minorHAnsi"/>
                <w:sz w:val="32"/>
              </w:rPr>
              <w:t>8</w:t>
            </w:r>
            <w:r w:rsidR="008A239A" w:rsidRPr="00E25CE9">
              <w:rPr>
                <w:rFonts w:asciiTheme="minorHAnsi" w:hAnsiTheme="minorHAnsi" w:cstheme="minorHAnsi"/>
                <w:sz w:val="32"/>
              </w:rPr>
              <w:t>/</w:t>
            </w:r>
            <w:r w:rsidRPr="00E25CE9">
              <w:rPr>
                <w:rFonts w:asciiTheme="minorHAnsi" w:hAnsiTheme="minorHAnsi" w:cstheme="minorHAnsi"/>
                <w:sz w:val="32"/>
              </w:rPr>
              <w:t>5</w:t>
            </w:r>
            <w:r w:rsidR="0014642A" w:rsidRPr="00E25CE9">
              <w:rPr>
                <w:rFonts w:asciiTheme="minorHAnsi" w:hAnsiTheme="minorHAnsi" w:cstheme="minorHAnsi"/>
                <w:sz w:val="32"/>
              </w:rPr>
              <w:t>/20</w:t>
            </w:r>
            <w:r w:rsidR="00D2145E" w:rsidRPr="00E25CE9">
              <w:rPr>
                <w:rFonts w:asciiTheme="minorHAnsi" w:hAnsiTheme="minorHAnsi" w:cstheme="minorHAnsi"/>
                <w:sz w:val="32"/>
              </w:rPr>
              <w:t>22</w:t>
            </w:r>
            <w:r w:rsidR="005142E7" w:rsidRPr="00E25CE9">
              <w:rPr>
                <w:rFonts w:asciiTheme="minorHAnsi" w:hAnsiTheme="minorHAnsi" w:cstheme="minorHAnsi"/>
                <w:sz w:val="32"/>
              </w:rPr>
              <w:br/>
            </w:r>
            <w:r w:rsidR="00A10131" w:rsidRPr="00E25CE9">
              <w:rPr>
                <w:rFonts w:asciiTheme="minorHAnsi" w:hAnsiTheme="minorHAnsi" w:cstheme="minorHAnsi"/>
              </w:rPr>
              <w:br/>
            </w:r>
          </w:p>
        </w:tc>
        <w:tc>
          <w:tcPr>
            <w:tcW w:w="2438" w:type="dxa"/>
          </w:tcPr>
          <w:p w14:paraId="633AD9B1" w14:textId="77777777" w:rsidR="007940C4" w:rsidRPr="00E25CE9" w:rsidRDefault="007940C4">
            <w:pPr>
              <w:pStyle w:val="FPTableRight"/>
              <w:rPr>
                <w:rFonts w:asciiTheme="minorHAnsi" w:hAnsiTheme="minorHAnsi" w:cstheme="minorHAnsi"/>
              </w:rPr>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5F37B8" w:rsidRDefault="007940C4" w:rsidP="00BD0919">
      <w:pPr>
        <w:pStyle w:val="Emphasised"/>
        <w:rPr>
          <w:rFonts w:asciiTheme="minorHAnsi" w:hAnsiTheme="minorHAnsi" w:cstheme="minorHAnsi"/>
          <w:szCs w:val="22"/>
        </w:rPr>
      </w:pPr>
      <w:r w:rsidRPr="002653F4">
        <w:rPr>
          <w:sz w:val="24"/>
        </w:rPr>
        <w:br w:type="page"/>
      </w:r>
      <w:r w:rsidR="00522256" w:rsidRPr="005F37B8">
        <w:rPr>
          <w:rFonts w:asciiTheme="minorHAnsi" w:hAnsiTheme="minorHAnsi" w:cstheme="minorHAnsi"/>
          <w:szCs w:val="22"/>
        </w:rPr>
        <w:lastRenderedPageBreak/>
        <w:t>Table</w:t>
      </w:r>
      <w:r w:rsidRPr="005F37B8">
        <w:rPr>
          <w:rFonts w:asciiTheme="minorHAnsi" w:hAnsiTheme="minorHAnsi" w:cstheme="minorHAnsi"/>
          <w:szCs w:val="22"/>
        </w:rPr>
        <w:t xml:space="preserve"> of </w:t>
      </w:r>
      <w:r w:rsidR="00522256" w:rsidRPr="005F37B8">
        <w:rPr>
          <w:rFonts w:asciiTheme="minorHAnsi" w:hAnsiTheme="minorHAnsi" w:cstheme="minorHAnsi"/>
          <w:szCs w:val="22"/>
        </w:rPr>
        <w:t>C</w:t>
      </w:r>
      <w:r w:rsidRPr="005F37B8">
        <w:rPr>
          <w:rFonts w:asciiTheme="minorHAnsi" w:hAnsiTheme="minorHAnsi" w:cstheme="minorHAnsi"/>
          <w:szCs w:val="22"/>
        </w:rPr>
        <w:t>ontents</w:t>
      </w:r>
    </w:p>
    <w:p w14:paraId="5A7109D2" w14:textId="26FD3C56" w:rsidR="00710B0B" w:rsidRDefault="007940C4">
      <w:pPr>
        <w:pStyle w:val="TOC1"/>
        <w:rPr>
          <w:rFonts w:asciiTheme="minorHAnsi" w:eastAsiaTheme="minorEastAsia" w:hAnsiTheme="minorHAnsi" w:cstheme="minorBidi"/>
          <w:b w:val="0"/>
          <w:noProof/>
          <w:color w:val="auto"/>
          <w:szCs w:val="22"/>
          <w:lang w:val="en-IE" w:eastAsia="en-IE"/>
        </w:rPr>
      </w:pPr>
      <w:r w:rsidRPr="005F37B8">
        <w:rPr>
          <w:rFonts w:asciiTheme="minorHAnsi" w:hAnsiTheme="minorHAnsi" w:cstheme="minorHAnsi"/>
          <w:b w:val="0"/>
          <w:szCs w:val="22"/>
        </w:rPr>
        <w:fldChar w:fldCharType="begin"/>
      </w:r>
      <w:r w:rsidR="00AC0276" w:rsidRPr="005F37B8">
        <w:rPr>
          <w:rFonts w:asciiTheme="minorHAnsi" w:hAnsiTheme="minorHAnsi" w:cstheme="minorHAnsi"/>
          <w:b w:val="0"/>
          <w:szCs w:val="22"/>
        </w:rPr>
        <w:instrText xml:space="preserve"> TOC </w:instrText>
      </w:r>
      <w:r w:rsidRPr="005F37B8">
        <w:rPr>
          <w:rFonts w:asciiTheme="minorHAnsi" w:hAnsiTheme="minorHAnsi" w:cstheme="minorHAnsi"/>
          <w:b w:val="0"/>
          <w:szCs w:val="22"/>
        </w:rPr>
        <w:instrText>\w \t "</w:instrText>
      </w:r>
      <w:r w:rsidR="006E7171" w:rsidRPr="005F37B8">
        <w:rPr>
          <w:rFonts w:asciiTheme="minorHAnsi" w:hAnsiTheme="minorHAnsi" w:cstheme="minorHAnsi"/>
          <w:b w:val="0"/>
          <w:szCs w:val="22"/>
        </w:rPr>
        <w:instrText xml:space="preserve"> Heading 1,1, Heading 2,2,</w:instrText>
      </w:r>
      <w:r w:rsidRPr="005F37B8">
        <w:rPr>
          <w:rFonts w:asciiTheme="minorHAnsi" w:hAnsiTheme="minorHAnsi" w:cstheme="minorHAnsi"/>
          <w:b w:val="0"/>
          <w:szCs w:val="22"/>
        </w:rPr>
        <w:instrText>Heading 6,1,Heading 7,2,</w:instrText>
      </w:r>
      <w:r w:rsidR="00AC0276" w:rsidRPr="005F37B8">
        <w:rPr>
          <w:rFonts w:asciiTheme="minorHAnsi" w:hAnsiTheme="minorHAnsi" w:cstheme="minorHAnsi"/>
          <w:b w:val="0"/>
          <w:szCs w:val="22"/>
        </w:rPr>
        <w:instrText xml:space="preserve"> </w:instrText>
      </w:r>
      <w:r w:rsidR="00186441" w:rsidRPr="005F37B8">
        <w:rPr>
          <w:rFonts w:asciiTheme="minorHAnsi" w:hAnsiTheme="minorHAnsi" w:cstheme="minorHAnsi"/>
          <w:b w:val="0"/>
          <w:szCs w:val="22"/>
        </w:rPr>
        <w:instrText>TOC Extra Heading,1,Executive Summary,1</w:instrText>
      </w:r>
      <w:r w:rsidRPr="005F37B8">
        <w:rPr>
          <w:rFonts w:asciiTheme="minorHAnsi" w:hAnsiTheme="minorHAnsi" w:cstheme="minorHAnsi"/>
          <w:b w:val="0"/>
          <w:szCs w:val="22"/>
        </w:rPr>
        <w:instrText xml:space="preserve">" </w:instrText>
      </w:r>
      <w:r w:rsidRPr="005F37B8">
        <w:rPr>
          <w:rFonts w:asciiTheme="minorHAnsi" w:hAnsiTheme="minorHAnsi" w:cstheme="minorHAnsi"/>
          <w:b w:val="0"/>
          <w:szCs w:val="22"/>
        </w:rPr>
        <w:fldChar w:fldCharType="separate"/>
      </w:r>
      <w:r w:rsidR="00710B0B" w:rsidRPr="00F9769D">
        <w:rPr>
          <w:rFonts w:asciiTheme="minorHAnsi" w:hAnsiTheme="minorHAnsi" w:cstheme="minorHAnsi"/>
          <w:noProof/>
        </w:rPr>
        <w:t>1</w:t>
      </w:r>
      <w:r w:rsidR="00710B0B" w:rsidRPr="00F9769D">
        <w:rPr>
          <w:rFonts w:asciiTheme="minorHAnsi" w:hAnsiTheme="minorHAnsi" w:cstheme="minorHAnsi"/>
          <w:noProof/>
        </w:rPr>
        <w:tab/>
        <w:t>Introduction</w:t>
      </w:r>
      <w:r w:rsidR="00710B0B">
        <w:rPr>
          <w:noProof/>
        </w:rPr>
        <w:tab/>
      </w:r>
      <w:r w:rsidR="00710B0B">
        <w:rPr>
          <w:noProof/>
        </w:rPr>
        <w:fldChar w:fldCharType="begin"/>
      </w:r>
      <w:r w:rsidR="00710B0B">
        <w:rPr>
          <w:noProof/>
        </w:rPr>
        <w:instrText xml:space="preserve"> PAGEREF _Toc102854373 \h </w:instrText>
      </w:r>
      <w:r w:rsidR="00710B0B">
        <w:rPr>
          <w:noProof/>
        </w:rPr>
      </w:r>
      <w:r w:rsidR="00710B0B">
        <w:rPr>
          <w:noProof/>
        </w:rPr>
        <w:fldChar w:fldCharType="separate"/>
      </w:r>
      <w:r w:rsidR="00710B0B">
        <w:rPr>
          <w:noProof/>
        </w:rPr>
        <w:t>3</w:t>
      </w:r>
      <w:r w:rsidR="00710B0B">
        <w:rPr>
          <w:noProof/>
        </w:rPr>
        <w:fldChar w:fldCharType="end"/>
      </w:r>
    </w:p>
    <w:p w14:paraId="3D929D1F" w14:textId="07D7A298"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1.1</w:t>
      </w:r>
      <w:r w:rsidRPr="00F9769D">
        <w:rPr>
          <w:rFonts w:asciiTheme="minorHAnsi" w:hAnsiTheme="minorHAnsi" w:cstheme="minorHAnsi"/>
          <w:noProof/>
        </w:rPr>
        <w:tab/>
        <w:t>Purpose of Report</w:t>
      </w:r>
      <w:r>
        <w:rPr>
          <w:noProof/>
        </w:rPr>
        <w:tab/>
      </w:r>
      <w:r>
        <w:rPr>
          <w:noProof/>
        </w:rPr>
        <w:fldChar w:fldCharType="begin"/>
      </w:r>
      <w:r>
        <w:rPr>
          <w:noProof/>
        </w:rPr>
        <w:instrText xml:space="preserve"> PAGEREF _Toc102854374 \h </w:instrText>
      </w:r>
      <w:r>
        <w:rPr>
          <w:noProof/>
        </w:rPr>
      </w:r>
      <w:r>
        <w:rPr>
          <w:noProof/>
        </w:rPr>
        <w:fldChar w:fldCharType="separate"/>
      </w:r>
      <w:r>
        <w:rPr>
          <w:noProof/>
        </w:rPr>
        <w:t>3</w:t>
      </w:r>
      <w:r>
        <w:rPr>
          <w:noProof/>
        </w:rPr>
        <w:fldChar w:fldCharType="end"/>
      </w:r>
    </w:p>
    <w:p w14:paraId="3CA29451" w14:textId="3776A9EB"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1.2</w:t>
      </w:r>
      <w:r w:rsidRPr="00F9769D">
        <w:rPr>
          <w:rFonts w:asciiTheme="minorHAnsi" w:hAnsiTheme="minorHAnsi" w:cstheme="minorHAnsi"/>
          <w:noProof/>
        </w:rPr>
        <w:tab/>
        <w:t>Project Strategy/Approach</w:t>
      </w:r>
      <w:r>
        <w:rPr>
          <w:noProof/>
        </w:rPr>
        <w:tab/>
      </w:r>
      <w:r>
        <w:rPr>
          <w:noProof/>
        </w:rPr>
        <w:fldChar w:fldCharType="begin"/>
      </w:r>
      <w:r>
        <w:rPr>
          <w:noProof/>
        </w:rPr>
        <w:instrText xml:space="preserve"> PAGEREF _Toc102854375 \h </w:instrText>
      </w:r>
      <w:r>
        <w:rPr>
          <w:noProof/>
        </w:rPr>
      </w:r>
      <w:r>
        <w:rPr>
          <w:noProof/>
        </w:rPr>
        <w:fldChar w:fldCharType="separate"/>
      </w:r>
      <w:r>
        <w:rPr>
          <w:noProof/>
        </w:rPr>
        <w:t>3</w:t>
      </w:r>
      <w:r>
        <w:rPr>
          <w:noProof/>
        </w:rPr>
        <w:fldChar w:fldCharType="end"/>
      </w:r>
    </w:p>
    <w:p w14:paraId="4420AA09" w14:textId="624E1F63"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1.3</w:t>
      </w:r>
      <w:r w:rsidRPr="00F9769D">
        <w:rPr>
          <w:rFonts w:asciiTheme="minorHAnsi" w:hAnsiTheme="minorHAnsi" w:cstheme="minorHAnsi"/>
          <w:noProof/>
        </w:rPr>
        <w:tab/>
        <w:t>Python Coding Good Practice</w:t>
      </w:r>
      <w:r>
        <w:rPr>
          <w:noProof/>
        </w:rPr>
        <w:tab/>
      </w:r>
      <w:r>
        <w:rPr>
          <w:noProof/>
        </w:rPr>
        <w:fldChar w:fldCharType="begin"/>
      </w:r>
      <w:r>
        <w:rPr>
          <w:noProof/>
        </w:rPr>
        <w:instrText xml:space="preserve"> PAGEREF _Toc102854376 \h </w:instrText>
      </w:r>
      <w:r>
        <w:rPr>
          <w:noProof/>
        </w:rPr>
      </w:r>
      <w:r>
        <w:rPr>
          <w:noProof/>
        </w:rPr>
        <w:fldChar w:fldCharType="separate"/>
      </w:r>
      <w:r>
        <w:rPr>
          <w:noProof/>
        </w:rPr>
        <w:t>3</w:t>
      </w:r>
      <w:r>
        <w:rPr>
          <w:noProof/>
        </w:rPr>
        <w:fldChar w:fldCharType="end"/>
      </w:r>
    </w:p>
    <w:p w14:paraId="34280778" w14:textId="5599F636" w:rsidR="00710B0B" w:rsidRDefault="00710B0B">
      <w:pPr>
        <w:pStyle w:val="TOC1"/>
        <w:rPr>
          <w:rFonts w:asciiTheme="minorHAnsi" w:eastAsiaTheme="minorEastAsia" w:hAnsiTheme="minorHAnsi" w:cstheme="minorBidi"/>
          <w:b w:val="0"/>
          <w:noProof/>
          <w:color w:val="auto"/>
          <w:szCs w:val="22"/>
          <w:lang w:val="en-IE" w:eastAsia="en-IE"/>
        </w:rPr>
      </w:pPr>
      <w:r w:rsidRPr="00F9769D">
        <w:rPr>
          <w:rFonts w:asciiTheme="minorHAnsi" w:hAnsiTheme="minorHAnsi" w:cstheme="minorHAnsi"/>
          <w:noProof/>
        </w:rPr>
        <w:t>2</w:t>
      </w:r>
      <w:r w:rsidRPr="00F9769D">
        <w:rPr>
          <w:rFonts w:asciiTheme="minorHAnsi" w:hAnsiTheme="minorHAnsi" w:cstheme="minorHAnsi"/>
          <w:noProof/>
        </w:rPr>
        <w:tab/>
        <w:t>Data Preparation + Project Implementation</w:t>
      </w:r>
      <w:r>
        <w:rPr>
          <w:noProof/>
        </w:rPr>
        <w:tab/>
      </w:r>
      <w:r>
        <w:rPr>
          <w:noProof/>
        </w:rPr>
        <w:fldChar w:fldCharType="begin"/>
      </w:r>
      <w:r>
        <w:rPr>
          <w:noProof/>
        </w:rPr>
        <w:instrText xml:space="preserve"> PAGEREF _Toc102854377 \h </w:instrText>
      </w:r>
      <w:r>
        <w:rPr>
          <w:noProof/>
        </w:rPr>
      </w:r>
      <w:r>
        <w:rPr>
          <w:noProof/>
        </w:rPr>
        <w:fldChar w:fldCharType="separate"/>
      </w:r>
      <w:r>
        <w:rPr>
          <w:noProof/>
        </w:rPr>
        <w:t>4</w:t>
      </w:r>
      <w:r>
        <w:rPr>
          <w:noProof/>
        </w:rPr>
        <w:fldChar w:fldCharType="end"/>
      </w:r>
    </w:p>
    <w:p w14:paraId="7EB34528" w14:textId="25148196"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2.1</w:t>
      </w:r>
      <w:r w:rsidRPr="00F9769D">
        <w:rPr>
          <w:rFonts w:asciiTheme="minorHAnsi" w:hAnsiTheme="minorHAnsi" w:cstheme="minorHAnsi"/>
          <w:noProof/>
        </w:rPr>
        <w:tab/>
        <w:t>Data Import + Analysis</w:t>
      </w:r>
      <w:r>
        <w:rPr>
          <w:noProof/>
        </w:rPr>
        <w:tab/>
      </w:r>
      <w:r>
        <w:rPr>
          <w:noProof/>
        </w:rPr>
        <w:fldChar w:fldCharType="begin"/>
      </w:r>
      <w:r>
        <w:rPr>
          <w:noProof/>
        </w:rPr>
        <w:instrText xml:space="preserve"> PAGEREF _Toc102854378 \h </w:instrText>
      </w:r>
      <w:r>
        <w:rPr>
          <w:noProof/>
        </w:rPr>
      </w:r>
      <w:r>
        <w:rPr>
          <w:noProof/>
        </w:rPr>
        <w:fldChar w:fldCharType="separate"/>
      </w:r>
      <w:r>
        <w:rPr>
          <w:noProof/>
        </w:rPr>
        <w:t>4</w:t>
      </w:r>
      <w:r>
        <w:rPr>
          <w:noProof/>
        </w:rPr>
        <w:fldChar w:fldCharType="end"/>
      </w:r>
    </w:p>
    <w:p w14:paraId="3E710312" w14:textId="2C8582AC"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2.2</w:t>
      </w:r>
      <w:r w:rsidRPr="00F9769D">
        <w:rPr>
          <w:rFonts w:asciiTheme="minorHAnsi" w:hAnsiTheme="minorHAnsi" w:cstheme="minorHAnsi"/>
          <w:noProof/>
        </w:rPr>
        <w:tab/>
        <w:t>Data Preparation + Enrichment</w:t>
      </w:r>
      <w:r>
        <w:rPr>
          <w:noProof/>
        </w:rPr>
        <w:tab/>
      </w:r>
      <w:r>
        <w:rPr>
          <w:noProof/>
        </w:rPr>
        <w:fldChar w:fldCharType="begin"/>
      </w:r>
      <w:r>
        <w:rPr>
          <w:noProof/>
        </w:rPr>
        <w:instrText xml:space="preserve"> PAGEREF _Toc102854379 \h </w:instrText>
      </w:r>
      <w:r>
        <w:rPr>
          <w:noProof/>
        </w:rPr>
      </w:r>
      <w:r>
        <w:rPr>
          <w:noProof/>
        </w:rPr>
        <w:fldChar w:fldCharType="separate"/>
      </w:r>
      <w:r>
        <w:rPr>
          <w:noProof/>
        </w:rPr>
        <w:t>4</w:t>
      </w:r>
      <w:r>
        <w:rPr>
          <w:noProof/>
        </w:rPr>
        <w:fldChar w:fldCharType="end"/>
      </w:r>
    </w:p>
    <w:p w14:paraId="108FA6FA" w14:textId="0445474C"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2.3</w:t>
      </w:r>
      <w:r w:rsidRPr="00F9769D">
        <w:rPr>
          <w:rFonts w:asciiTheme="minorHAnsi" w:hAnsiTheme="minorHAnsi" w:cstheme="minorHAnsi"/>
          <w:noProof/>
        </w:rPr>
        <w:tab/>
        <w:t>Scaling Datasets</w:t>
      </w:r>
      <w:r>
        <w:rPr>
          <w:noProof/>
        </w:rPr>
        <w:tab/>
      </w:r>
      <w:r>
        <w:rPr>
          <w:noProof/>
        </w:rPr>
        <w:fldChar w:fldCharType="begin"/>
      </w:r>
      <w:r>
        <w:rPr>
          <w:noProof/>
        </w:rPr>
        <w:instrText xml:space="preserve"> PAGEREF _Toc102854380 \h </w:instrText>
      </w:r>
      <w:r>
        <w:rPr>
          <w:noProof/>
        </w:rPr>
      </w:r>
      <w:r>
        <w:rPr>
          <w:noProof/>
        </w:rPr>
        <w:fldChar w:fldCharType="separate"/>
      </w:r>
      <w:r>
        <w:rPr>
          <w:noProof/>
        </w:rPr>
        <w:t>4</w:t>
      </w:r>
      <w:r>
        <w:rPr>
          <w:noProof/>
        </w:rPr>
        <w:fldChar w:fldCharType="end"/>
      </w:r>
    </w:p>
    <w:p w14:paraId="72058BB3" w14:textId="24F67A6C"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2.4</w:t>
      </w:r>
      <w:r w:rsidRPr="00F9769D">
        <w:rPr>
          <w:rFonts w:asciiTheme="minorHAnsi" w:hAnsiTheme="minorHAnsi" w:cstheme="minorHAnsi"/>
          <w:noProof/>
        </w:rPr>
        <w:tab/>
        <w:t>Creating Training and Test Datasets</w:t>
      </w:r>
      <w:r>
        <w:rPr>
          <w:noProof/>
        </w:rPr>
        <w:tab/>
      </w:r>
      <w:r>
        <w:rPr>
          <w:noProof/>
        </w:rPr>
        <w:fldChar w:fldCharType="begin"/>
      </w:r>
      <w:r>
        <w:rPr>
          <w:noProof/>
        </w:rPr>
        <w:instrText xml:space="preserve"> PAGEREF _Toc102854381 \h </w:instrText>
      </w:r>
      <w:r>
        <w:rPr>
          <w:noProof/>
        </w:rPr>
      </w:r>
      <w:r>
        <w:rPr>
          <w:noProof/>
        </w:rPr>
        <w:fldChar w:fldCharType="separate"/>
      </w:r>
      <w:r>
        <w:rPr>
          <w:noProof/>
        </w:rPr>
        <w:t>4</w:t>
      </w:r>
      <w:r>
        <w:rPr>
          <w:noProof/>
        </w:rPr>
        <w:fldChar w:fldCharType="end"/>
      </w:r>
    </w:p>
    <w:p w14:paraId="59CD4BC9" w14:textId="279DD009"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2.5</w:t>
      </w:r>
      <w:r w:rsidRPr="00F9769D">
        <w:rPr>
          <w:rFonts w:asciiTheme="minorHAnsi" w:hAnsiTheme="minorHAnsi" w:cstheme="minorHAnsi"/>
          <w:noProof/>
        </w:rPr>
        <w:tab/>
        <w:t>Implementation of Nearest Neighbour Model</w:t>
      </w:r>
      <w:r>
        <w:rPr>
          <w:noProof/>
        </w:rPr>
        <w:tab/>
      </w:r>
      <w:r>
        <w:rPr>
          <w:noProof/>
        </w:rPr>
        <w:fldChar w:fldCharType="begin"/>
      </w:r>
      <w:r>
        <w:rPr>
          <w:noProof/>
        </w:rPr>
        <w:instrText xml:space="preserve"> PAGEREF _Toc102854382 \h </w:instrText>
      </w:r>
      <w:r>
        <w:rPr>
          <w:noProof/>
        </w:rPr>
      </w:r>
      <w:r>
        <w:rPr>
          <w:noProof/>
        </w:rPr>
        <w:fldChar w:fldCharType="separate"/>
      </w:r>
      <w:r>
        <w:rPr>
          <w:noProof/>
        </w:rPr>
        <w:t>5</w:t>
      </w:r>
      <w:r>
        <w:rPr>
          <w:noProof/>
        </w:rPr>
        <w:fldChar w:fldCharType="end"/>
      </w:r>
    </w:p>
    <w:p w14:paraId="33E13E4E" w14:textId="29248020" w:rsidR="00710B0B" w:rsidRDefault="00710B0B">
      <w:pPr>
        <w:pStyle w:val="TOC1"/>
        <w:rPr>
          <w:rFonts w:asciiTheme="minorHAnsi" w:eastAsiaTheme="minorEastAsia" w:hAnsiTheme="minorHAnsi" w:cstheme="minorBidi"/>
          <w:b w:val="0"/>
          <w:noProof/>
          <w:color w:val="auto"/>
          <w:szCs w:val="22"/>
          <w:lang w:val="en-IE" w:eastAsia="en-IE"/>
        </w:rPr>
      </w:pPr>
      <w:r w:rsidRPr="00F9769D">
        <w:rPr>
          <w:rFonts w:asciiTheme="minorHAnsi" w:hAnsiTheme="minorHAnsi" w:cstheme="minorHAnsi"/>
          <w:noProof/>
        </w:rPr>
        <w:t>3</w:t>
      </w:r>
      <w:r w:rsidRPr="00F9769D">
        <w:rPr>
          <w:rFonts w:asciiTheme="minorHAnsi" w:hAnsiTheme="minorHAnsi" w:cstheme="minorHAnsi"/>
          <w:noProof/>
        </w:rPr>
        <w:tab/>
        <w:t>Model Evaluation Strategy</w:t>
      </w:r>
      <w:r>
        <w:rPr>
          <w:noProof/>
        </w:rPr>
        <w:tab/>
      </w:r>
      <w:r>
        <w:rPr>
          <w:noProof/>
        </w:rPr>
        <w:fldChar w:fldCharType="begin"/>
      </w:r>
      <w:r>
        <w:rPr>
          <w:noProof/>
        </w:rPr>
        <w:instrText xml:space="preserve"> PAGEREF _Toc102854383 \h </w:instrText>
      </w:r>
      <w:r>
        <w:rPr>
          <w:noProof/>
        </w:rPr>
      </w:r>
      <w:r>
        <w:rPr>
          <w:noProof/>
        </w:rPr>
        <w:fldChar w:fldCharType="separate"/>
      </w:r>
      <w:r>
        <w:rPr>
          <w:noProof/>
        </w:rPr>
        <w:t>6</w:t>
      </w:r>
      <w:r>
        <w:rPr>
          <w:noProof/>
        </w:rPr>
        <w:fldChar w:fldCharType="end"/>
      </w:r>
    </w:p>
    <w:p w14:paraId="631FF978" w14:textId="3E8EF42C"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3.1</w:t>
      </w:r>
      <w:r w:rsidRPr="00F9769D">
        <w:rPr>
          <w:rFonts w:asciiTheme="minorHAnsi" w:hAnsiTheme="minorHAnsi" w:cstheme="minorHAnsi"/>
          <w:noProof/>
        </w:rPr>
        <w:tab/>
        <w:t>Find Predicted Products for Each Customer</w:t>
      </w:r>
      <w:r>
        <w:rPr>
          <w:noProof/>
        </w:rPr>
        <w:tab/>
      </w:r>
      <w:r>
        <w:rPr>
          <w:noProof/>
        </w:rPr>
        <w:fldChar w:fldCharType="begin"/>
      </w:r>
      <w:r>
        <w:rPr>
          <w:noProof/>
        </w:rPr>
        <w:instrText xml:space="preserve"> PAGEREF _Toc102854384 \h </w:instrText>
      </w:r>
      <w:r>
        <w:rPr>
          <w:noProof/>
        </w:rPr>
      </w:r>
      <w:r>
        <w:rPr>
          <w:noProof/>
        </w:rPr>
        <w:fldChar w:fldCharType="separate"/>
      </w:r>
      <w:r>
        <w:rPr>
          <w:noProof/>
        </w:rPr>
        <w:t>6</w:t>
      </w:r>
      <w:r>
        <w:rPr>
          <w:noProof/>
        </w:rPr>
        <w:fldChar w:fldCharType="end"/>
      </w:r>
    </w:p>
    <w:p w14:paraId="5CB26734" w14:textId="0FA70A50"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3.2</w:t>
      </w:r>
      <w:r w:rsidRPr="00F9769D">
        <w:rPr>
          <w:rFonts w:asciiTheme="minorHAnsi" w:hAnsiTheme="minorHAnsi" w:cstheme="minorHAnsi"/>
          <w:noProof/>
        </w:rPr>
        <w:tab/>
        <w:t>Find Actual Products for Each Customer (Local Test Data)</w:t>
      </w:r>
      <w:r>
        <w:rPr>
          <w:noProof/>
        </w:rPr>
        <w:tab/>
      </w:r>
      <w:r>
        <w:rPr>
          <w:noProof/>
        </w:rPr>
        <w:fldChar w:fldCharType="begin"/>
      </w:r>
      <w:r>
        <w:rPr>
          <w:noProof/>
        </w:rPr>
        <w:instrText xml:space="preserve"> PAGEREF _Toc102854385 \h </w:instrText>
      </w:r>
      <w:r>
        <w:rPr>
          <w:noProof/>
        </w:rPr>
      </w:r>
      <w:r>
        <w:rPr>
          <w:noProof/>
        </w:rPr>
        <w:fldChar w:fldCharType="separate"/>
      </w:r>
      <w:r>
        <w:rPr>
          <w:noProof/>
        </w:rPr>
        <w:t>6</w:t>
      </w:r>
      <w:r>
        <w:rPr>
          <w:noProof/>
        </w:rPr>
        <w:fldChar w:fldCharType="end"/>
      </w:r>
    </w:p>
    <w:p w14:paraId="432E2456" w14:textId="4B580303"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3.3</w:t>
      </w:r>
      <w:r w:rsidRPr="00F9769D">
        <w:rPr>
          <w:rFonts w:asciiTheme="minorHAnsi" w:hAnsiTheme="minorHAnsi" w:cstheme="minorHAnsi"/>
          <w:noProof/>
        </w:rPr>
        <w:tab/>
        <w:t>Local Evaluation Metric</w:t>
      </w:r>
      <w:r>
        <w:rPr>
          <w:noProof/>
        </w:rPr>
        <w:tab/>
      </w:r>
      <w:r>
        <w:rPr>
          <w:noProof/>
        </w:rPr>
        <w:fldChar w:fldCharType="begin"/>
      </w:r>
      <w:r>
        <w:rPr>
          <w:noProof/>
        </w:rPr>
        <w:instrText xml:space="preserve"> PAGEREF _Toc102854386 \h </w:instrText>
      </w:r>
      <w:r>
        <w:rPr>
          <w:noProof/>
        </w:rPr>
      </w:r>
      <w:r>
        <w:rPr>
          <w:noProof/>
        </w:rPr>
        <w:fldChar w:fldCharType="separate"/>
      </w:r>
      <w:r>
        <w:rPr>
          <w:noProof/>
        </w:rPr>
        <w:t>7</w:t>
      </w:r>
      <w:r>
        <w:rPr>
          <w:noProof/>
        </w:rPr>
        <w:fldChar w:fldCharType="end"/>
      </w:r>
    </w:p>
    <w:p w14:paraId="5C34C70A" w14:textId="5206B099"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3.4</w:t>
      </w:r>
      <w:r w:rsidRPr="00F9769D">
        <w:rPr>
          <w:rFonts w:asciiTheme="minorHAnsi" w:hAnsiTheme="minorHAnsi" w:cstheme="minorHAnsi"/>
          <w:noProof/>
        </w:rPr>
        <w:tab/>
        <w:t>Local Evaluation Results</w:t>
      </w:r>
      <w:r>
        <w:rPr>
          <w:noProof/>
        </w:rPr>
        <w:tab/>
      </w:r>
      <w:r>
        <w:rPr>
          <w:noProof/>
        </w:rPr>
        <w:fldChar w:fldCharType="begin"/>
      </w:r>
      <w:r>
        <w:rPr>
          <w:noProof/>
        </w:rPr>
        <w:instrText xml:space="preserve"> PAGEREF _Toc102854387 \h </w:instrText>
      </w:r>
      <w:r>
        <w:rPr>
          <w:noProof/>
        </w:rPr>
      </w:r>
      <w:r>
        <w:rPr>
          <w:noProof/>
        </w:rPr>
        <w:fldChar w:fldCharType="separate"/>
      </w:r>
      <w:r>
        <w:rPr>
          <w:noProof/>
        </w:rPr>
        <w:t>8</w:t>
      </w:r>
      <w:r>
        <w:rPr>
          <w:noProof/>
        </w:rPr>
        <w:fldChar w:fldCharType="end"/>
      </w:r>
    </w:p>
    <w:p w14:paraId="6FC4B5A1" w14:textId="032CCEEF" w:rsidR="00710B0B" w:rsidRDefault="00710B0B">
      <w:pPr>
        <w:pStyle w:val="TOC1"/>
        <w:rPr>
          <w:rFonts w:asciiTheme="minorHAnsi" w:eastAsiaTheme="minorEastAsia" w:hAnsiTheme="minorHAnsi" w:cstheme="minorBidi"/>
          <w:b w:val="0"/>
          <w:noProof/>
          <w:color w:val="auto"/>
          <w:szCs w:val="22"/>
          <w:lang w:val="en-IE" w:eastAsia="en-IE"/>
        </w:rPr>
      </w:pPr>
      <w:r w:rsidRPr="00F9769D">
        <w:rPr>
          <w:rFonts w:asciiTheme="minorHAnsi" w:hAnsiTheme="minorHAnsi" w:cstheme="minorHAnsi"/>
          <w:noProof/>
        </w:rPr>
        <w:t>4</w:t>
      </w:r>
      <w:r w:rsidRPr="00F9769D">
        <w:rPr>
          <w:rFonts w:asciiTheme="minorHAnsi" w:hAnsiTheme="minorHAnsi" w:cstheme="minorHAnsi"/>
          <w:noProof/>
        </w:rPr>
        <w:tab/>
        <w:t>Observations + Conclusions</w:t>
      </w:r>
      <w:r>
        <w:rPr>
          <w:noProof/>
        </w:rPr>
        <w:tab/>
      </w:r>
      <w:r>
        <w:rPr>
          <w:noProof/>
        </w:rPr>
        <w:fldChar w:fldCharType="begin"/>
      </w:r>
      <w:r>
        <w:rPr>
          <w:noProof/>
        </w:rPr>
        <w:instrText xml:space="preserve"> PAGEREF _Toc102854388 \h </w:instrText>
      </w:r>
      <w:r>
        <w:rPr>
          <w:noProof/>
        </w:rPr>
      </w:r>
      <w:r>
        <w:rPr>
          <w:noProof/>
        </w:rPr>
        <w:fldChar w:fldCharType="separate"/>
      </w:r>
      <w:r>
        <w:rPr>
          <w:noProof/>
        </w:rPr>
        <w:t>12</w:t>
      </w:r>
      <w:r>
        <w:rPr>
          <w:noProof/>
        </w:rPr>
        <w:fldChar w:fldCharType="end"/>
      </w:r>
    </w:p>
    <w:p w14:paraId="6878CA03" w14:textId="77EBAB6E"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4.1</w:t>
      </w:r>
      <w:r w:rsidRPr="00F9769D">
        <w:rPr>
          <w:rFonts w:asciiTheme="minorHAnsi" w:hAnsiTheme="minorHAnsi" w:cstheme="minorHAnsi"/>
          <w:noProof/>
        </w:rPr>
        <w:tab/>
        <w:t>Establishing a ‘Baseline’ Set of Evaluations</w:t>
      </w:r>
      <w:r>
        <w:rPr>
          <w:noProof/>
        </w:rPr>
        <w:tab/>
      </w:r>
      <w:r>
        <w:rPr>
          <w:noProof/>
        </w:rPr>
        <w:fldChar w:fldCharType="begin"/>
      </w:r>
      <w:r>
        <w:rPr>
          <w:noProof/>
        </w:rPr>
        <w:instrText xml:space="preserve"> PAGEREF _Toc102854389 \h </w:instrText>
      </w:r>
      <w:r>
        <w:rPr>
          <w:noProof/>
        </w:rPr>
      </w:r>
      <w:r>
        <w:rPr>
          <w:noProof/>
        </w:rPr>
        <w:fldChar w:fldCharType="separate"/>
      </w:r>
      <w:r>
        <w:rPr>
          <w:noProof/>
        </w:rPr>
        <w:t>12</w:t>
      </w:r>
      <w:r>
        <w:rPr>
          <w:noProof/>
        </w:rPr>
        <w:fldChar w:fldCharType="end"/>
      </w:r>
    </w:p>
    <w:p w14:paraId="7CEABDE9" w14:textId="2A4C8D2A"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4.2</w:t>
      </w:r>
      <w:r w:rsidRPr="00F9769D">
        <w:rPr>
          <w:rFonts w:asciiTheme="minorHAnsi" w:hAnsiTheme="minorHAnsi" w:cstheme="minorHAnsi"/>
          <w:noProof/>
        </w:rPr>
        <w:tab/>
        <w:t>Optimisation Steps</w:t>
      </w:r>
      <w:r>
        <w:rPr>
          <w:noProof/>
        </w:rPr>
        <w:tab/>
      </w:r>
      <w:r>
        <w:rPr>
          <w:noProof/>
        </w:rPr>
        <w:fldChar w:fldCharType="begin"/>
      </w:r>
      <w:r>
        <w:rPr>
          <w:noProof/>
        </w:rPr>
        <w:instrText xml:space="preserve"> PAGEREF _Toc102854390 \h </w:instrText>
      </w:r>
      <w:r>
        <w:rPr>
          <w:noProof/>
        </w:rPr>
      </w:r>
      <w:r>
        <w:rPr>
          <w:noProof/>
        </w:rPr>
        <w:fldChar w:fldCharType="separate"/>
      </w:r>
      <w:r>
        <w:rPr>
          <w:noProof/>
        </w:rPr>
        <w:t>13</w:t>
      </w:r>
      <w:r>
        <w:rPr>
          <w:noProof/>
        </w:rPr>
        <w:fldChar w:fldCharType="end"/>
      </w:r>
    </w:p>
    <w:p w14:paraId="54849844" w14:textId="4D7FB2A8" w:rsidR="00710B0B" w:rsidRDefault="00710B0B">
      <w:pPr>
        <w:pStyle w:val="TOC1"/>
        <w:rPr>
          <w:rFonts w:asciiTheme="minorHAnsi" w:eastAsiaTheme="minorEastAsia" w:hAnsiTheme="minorHAnsi" w:cstheme="minorBidi"/>
          <w:b w:val="0"/>
          <w:noProof/>
          <w:color w:val="auto"/>
          <w:szCs w:val="22"/>
          <w:lang w:val="en-IE" w:eastAsia="en-IE"/>
        </w:rPr>
      </w:pPr>
      <w:r w:rsidRPr="00F9769D">
        <w:rPr>
          <w:rFonts w:asciiTheme="minorHAnsi" w:hAnsiTheme="minorHAnsi" w:cstheme="minorHAnsi"/>
          <w:noProof/>
        </w:rPr>
        <w:t>5</w:t>
      </w:r>
      <w:r w:rsidRPr="00F9769D">
        <w:rPr>
          <w:rFonts w:asciiTheme="minorHAnsi" w:hAnsiTheme="minorHAnsi" w:cstheme="minorHAnsi"/>
          <w:noProof/>
        </w:rPr>
        <w:tab/>
        <w:t>Kaggle Submission</w:t>
      </w:r>
      <w:r>
        <w:rPr>
          <w:noProof/>
        </w:rPr>
        <w:tab/>
      </w:r>
      <w:r>
        <w:rPr>
          <w:noProof/>
        </w:rPr>
        <w:fldChar w:fldCharType="begin"/>
      </w:r>
      <w:r>
        <w:rPr>
          <w:noProof/>
        </w:rPr>
        <w:instrText xml:space="preserve"> PAGEREF _Toc102854391 \h </w:instrText>
      </w:r>
      <w:r>
        <w:rPr>
          <w:noProof/>
        </w:rPr>
      </w:r>
      <w:r>
        <w:rPr>
          <w:noProof/>
        </w:rPr>
        <w:fldChar w:fldCharType="separate"/>
      </w:r>
      <w:r>
        <w:rPr>
          <w:noProof/>
        </w:rPr>
        <w:t>15</w:t>
      </w:r>
      <w:r>
        <w:rPr>
          <w:noProof/>
        </w:rPr>
        <w:fldChar w:fldCharType="end"/>
      </w:r>
    </w:p>
    <w:p w14:paraId="7DD25605" w14:textId="499CC5B1" w:rsidR="00710B0B" w:rsidRDefault="00710B0B">
      <w:pPr>
        <w:pStyle w:val="TOC1"/>
        <w:rPr>
          <w:rFonts w:asciiTheme="minorHAnsi" w:eastAsiaTheme="minorEastAsia" w:hAnsiTheme="minorHAnsi" w:cstheme="minorBidi"/>
          <w:b w:val="0"/>
          <w:noProof/>
          <w:color w:val="auto"/>
          <w:szCs w:val="22"/>
          <w:lang w:val="en-IE" w:eastAsia="en-IE"/>
        </w:rPr>
      </w:pPr>
      <w:r w:rsidRPr="00F9769D">
        <w:rPr>
          <w:rFonts w:asciiTheme="minorHAnsi" w:hAnsiTheme="minorHAnsi" w:cstheme="minorHAnsi"/>
          <w:noProof/>
        </w:rPr>
        <w:t>6</w:t>
      </w:r>
      <w:r w:rsidRPr="00F9769D">
        <w:rPr>
          <w:rFonts w:asciiTheme="minorHAnsi" w:hAnsiTheme="minorHAnsi" w:cstheme="minorHAnsi"/>
          <w:noProof/>
        </w:rPr>
        <w:tab/>
        <w:t>References</w:t>
      </w:r>
      <w:r>
        <w:rPr>
          <w:noProof/>
        </w:rPr>
        <w:tab/>
      </w:r>
      <w:r>
        <w:rPr>
          <w:noProof/>
        </w:rPr>
        <w:fldChar w:fldCharType="begin"/>
      </w:r>
      <w:r>
        <w:rPr>
          <w:noProof/>
        </w:rPr>
        <w:instrText xml:space="preserve"> PAGEREF _Toc102854392 \h </w:instrText>
      </w:r>
      <w:r>
        <w:rPr>
          <w:noProof/>
        </w:rPr>
      </w:r>
      <w:r>
        <w:rPr>
          <w:noProof/>
        </w:rPr>
        <w:fldChar w:fldCharType="separate"/>
      </w:r>
      <w:r>
        <w:rPr>
          <w:noProof/>
        </w:rPr>
        <w:t>16</w:t>
      </w:r>
      <w:r>
        <w:rPr>
          <w:noProof/>
        </w:rPr>
        <w:fldChar w:fldCharType="end"/>
      </w:r>
    </w:p>
    <w:p w14:paraId="38406A46" w14:textId="093AFE8C" w:rsidR="00DD7DF2" w:rsidRPr="00E25CE9" w:rsidRDefault="007940C4">
      <w:pPr>
        <w:rPr>
          <w:rFonts w:asciiTheme="minorHAnsi" w:hAnsiTheme="minorHAnsi" w:cstheme="minorHAnsi"/>
        </w:rPr>
      </w:pPr>
      <w:r w:rsidRPr="005F37B8">
        <w:rPr>
          <w:rFonts w:asciiTheme="minorHAnsi" w:hAnsiTheme="minorHAnsi" w:cstheme="minorHAnsi"/>
          <w:b/>
          <w:szCs w:val="22"/>
        </w:rPr>
        <w:fldChar w:fldCharType="end"/>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if</w:instrText>
      </w:r>
      <w:r w:rsidR="00955791"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w:instrText>
      </w:r>
      <w:r w:rsidR="00955791" w:rsidRPr="00E25CE9">
        <w:rPr>
          <w:rFonts w:asciiTheme="minorHAnsi" w:hAnsiTheme="minorHAnsi" w:cstheme="minorHAnsi"/>
        </w:rPr>
        <w:instrText>= and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 int(</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/2)*2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&lt;&gt;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F771DE" w:rsidRPr="00E25CE9">
        <w:rPr>
          <w:rFonts w:asciiTheme="minorHAnsi" w:hAnsiTheme="minorHAnsi" w:cstheme="minorHAnsi"/>
        </w:rPr>
        <w:fldChar w:fldCharType="begin"/>
      </w:r>
      <w:r w:rsidR="00F771DE" w:rsidRPr="00E25CE9">
        <w:rPr>
          <w:rFonts w:asciiTheme="minorHAnsi" w:hAnsiTheme="minorHAnsi" w:cstheme="minorHAnsi"/>
        </w:rPr>
        <w:instrText xml:space="preserve"> DOCPROPERTY "EDouble_Sided"  </w:instrText>
      </w:r>
      <w:r w:rsidR="00F771DE" w:rsidRPr="00E25CE9">
        <w:rPr>
          <w:rFonts w:asciiTheme="minorHAnsi" w:hAnsiTheme="minorHAnsi" w:cstheme="minorHAnsi"/>
        </w:rPr>
        <w:fldChar w:fldCharType="separate"/>
      </w:r>
      <w:r w:rsidR="005142E7" w:rsidRPr="00E25CE9">
        <w:rPr>
          <w:rFonts w:asciiTheme="minorHAnsi" w:hAnsiTheme="minorHAnsi" w:cstheme="minorHAnsi"/>
        </w:rPr>
        <w:instrText>N</w:instrText>
      </w:r>
      <w:r w:rsidR="00F771DE" w:rsidRPr="00E25CE9">
        <w:rPr>
          <w:rFonts w:asciiTheme="minorHAnsi" w:hAnsiTheme="minorHAnsi" w:cstheme="minorHAnsi"/>
        </w:rPr>
        <w:fldChar w:fldCharType="end"/>
      </w:r>
      <w:r w:rsidR="00955791" w:rsidRPr="00E25CE9">
        <w:rPr>
          <w:rFonts w:asciiTheme="minorHAnsi" w:hAnsiTheme="minorHAnsi" w:cstheme="minorHAnsi"/>
        </w:rPr>
        <w:instrText xml:space="preserve">= "Y" </w:instrText>
      </w:r>
      <w:r w:rsidR="00955791" w:rsidRPr="00E25CE9">
        <w:rPr>
          <w:rFonts w:asciiTheme="minorHAnsi" w:hAnsiTheme="minorHAnsi" w:cstheme="minorHAnsi"/>
        </w:rPr>
        <w:fldChar w:fldCharType="separate"/>
      </w:r>
      <w:r w:rsidR="005142E7"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 </w:instrText>
      </w:r>
      <w:r w:rsidR="00FD622A"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FD622A" w:rsidRPr="00E25CE9">
        <w:rPr>
          <w:rFonts w:asciiTheme="minorHAnsi" w:hAnsiTheme="minorHAnsi" w:cstheme="minorHAnsi"/>
        </w:rPr>
        <w:fldChar w:fldCharType="end"/>
      </w:r>
      <w:r w:rsidR="00955791" w:rsidRPr="00E25CE9">
        <w:rPr>
          <w:rFonts w:asciiTheme="minorHAnsi" w:hAnsiTheme="minorHAnsi" w:cstheme="minorHAnsi"/>
        </w:rPr>
        <w:instrText xml:space="preserve"> = 1  </w:instrText>
      </w:r>
      <w:r w:rsidR="00FD622A"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autotext "TPILB" </w:instrText>
      </w:r>
      <w:r w:rsidR="00FD622A" w:rsidRPr="00E25CE9">
        <w:rPr>
          <w:rFonts w:asciiTheme="minorHAnsi" w:hAnsiTheme="minorHAnsi" w:cstheme="minorHAnsi"/>
        </w:rPr>
        <w:fldChar w:fldCharType="separate"/>
      </w:r>
    </w:p>
    <w:p w14:paraId="1A39C2B8" w14:textId="77777777" w:rsidR="00DD7DF2" w:rsidRPr="00E25CE9" w:rsidRDefault="00DD7DF2">
      <w:pPr>
        <w:pageBreakBefore/>
        <w:spacing w:before="3000"/>
        <w:jc w:val="center"/>
        <w:rPr>
          <w:rFonts w:asciiTheme="minorHAnsi" w:hAnsiTheme="minorHAnsi" w:cstheme="minorHAnsi"/>
        </w:rPr>
      </w:pPr>
      <w:r w:rsidRPr="00E25CE9">
        <w:rPr>
          <w:rFonts w:asciiTheme="minorHAnsi" w:hAnsiTheme="minorHAnsi" w:cstheme="minorHAnsi"/>
        </w:rPr>
        <w:instrText>This page intentionally left blank.</w:instrText>
      </w:r>
    </w:p>
    <w:p w14:paraId="34EFC4AB" w14:textId="77777777" w:rsidR="00FD622A" w:rsidRPr="00E25CE9" w:rsidRDefault="00FD622A" w:rsidP="00FD622A">
      <w:pPr>
        <w:rPr>
          <w:rFonts w:asciiTheme="minorHAnsi" w:hAnsiTheme="minorHAnsi" w:cstheme="minorHAnsi"/>
        </w:rPr>
      </w:pPr>
      <w:r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Pr="00E25CE9">
        <w:rPr>
          <w:rFonts w:asciiTheme="minorHAnsi" w:hAnsiTheme="minorHAnsi" w:cstheme="minorHAnsi"/>
        </w:rPr>
        <w:instrText xml:space="preserve"> </w:instrText>
      </w:r>
      <w:r w:rsidRPr="00E25CE9">
        <w:rPr>
          <w:rFonts w:asciiTheme="minorHAnsi" w:hAnsiTheme="minorHAnsi" w:cstheme="minorHAnsi"/>
        </w:rPr>
        <w:fldChar w:fldCharType="end"/>
      </w:r>
    </w:p>
    <w:p w14:paraId="4CE422E0" w14:textId="77777777" w:rsidR="00570925" w:rsidRPr="00E25CE9" w:rsidRDefault="00570925" w:rsidP="00570925">
      <w:pPr>
        <w:rPr>
          <w:rFonts w:asciiTheme="minorHAnsi" w:hAnsiTheme="minorHAnsi" w:cstheme="minorHAnsi"/>
        </w:rPr>
      </w:pPr>
    </w:p>
    <w:p w14:paraId="074954F6" w14:textId="77777777" w:rsidR="00570925" w:rsidRPr="00E25CE9" w:rsidRDefault="00570925" w:rsidP="00570925">
      <w:pPr>
        <w:rPr>
          <w:rFonts w:asciiTheme="minorHAnsi" w:hAnsiTheme="minorHAnsi" w:cstheme="minorHAnsi"/>
        </w:rPr>
      </w:pPr>
    </w:p>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Pr="00E25CE9" w:rsidRDefault="00796855" w:rsidP="00186441">
      <w:pPr>
        <w:pStyle w:val="Heading1"/>
        <w:rPr>
          <w:rFonts w:asciiTheme="minorHAnsi" w:hAnsiTheme="minorHAnsi" w:cstheme="minorHAnsi"/>
        </w:rPr>
      </w:pPr>
      <w:bookmarkStart w:id="0" w:name="_Ref97151679"/>
      <w:bookmarkStart w:id="1" w:name="_Toc102854373"/>
      <w:r w:rsidRPr="00E25CE9">
        <w:rPr>
          <w:rFonts w:asciiTheme="minorHAnsi" w:hAnsiTheme="minorHAnsi" w:cstheme="minorHAnsi"/>
        </w:rPr>
        <w:lastRenderedPageBreak/>
        <w:t>Introduction</w:t>
      </w:r>
      <w:bookmarkEnd w:id="0"/>
      <w:bookmarkEnd w:id="1"/>
    </w:p>
    <w:p w14:paraId="24AC7762" w14:textId="7F077E43" w:rsidR="001B504D" w:rsidRPr="00E25CE9" w:rsidRDefault="0054498D" w:rsidP="001B504D">
      <w:pPr>
        <w:pStyle w:val="Heading2"/>
        <w:rPr>
          <w:rFonts w:asciiTheme="minorHAnsi" w:hAnsiTheme="minorHAnsi" w:cstheme="minorHAnsi"/>
        </w:rPr>
      </w:pPr>
      <w:bookmarkStart w:id="2" w:name="_Toc102854374"/>
      <w:r w:rsidRPr="00E25CE9">
        <w:rPr>
          <w:rFonts w:asciiTheme="minorHAnsi" w:hAnsiTheme="minorHAnsi" w:cstheme="minorHAnsi"/>
        </w:rPr>
        <w:t>Purpose of Report</w:t>
      </w:r>
      <w:bookmarkEnd w:id="2"/>
    </w:p>
    <w:p w14:paraId="7F3057A9" w14:textId="7E9C4C07" w:rsidR="000F6A58" w:rsidRPr="005F37B8" w:rsidRDefault="0054498D" w:rsidP="00E84620">
      <w:pPr>
        <w:spacing w:line="276" w:lineRule="auto"/>
        <w:rPr>
          <w:rFonts w:asciiTheme="minorHAnsi" w:hAnsiTheme="minorHAnsi" w:cstheme="minorHAnsi"/>
          <w:szCs w:val="22"/>
        </w:rPr>
      </w:pPr>
      <w:r w:rsidRPr="005F37B8">
        <w:rPr>
          <w:rFonts w:asciiTheme="minorHAnsi" w:hAnsiTheme="minorHAnsi" w:cstheme="minorHAnsi"/>
          <w:szCs w:val="22"/>
        </w:rPr>
        <w:t>The</w:t>
      </w:r>
      <w:r w:rsidR="00163E0E">
        <w:rPr>
          <w:rFonts w:asciiTheme="minorHAnsi" w:hAnsiTheme="minorHAnsi" w:cstheme="minorHAnsi"/>
          <w:szCs w:val="22"/>
        </w:rPr>
        <w:t xml:space="preserve"> purpose of this report is to explain the structure applied to a Jupyter Notebooks Python project that attempts to implement a Machine Learning model for the predictive H&amp;M Fashion Kaggle project.</w:t>
      </w:r>
    </w:p>
    <w:p w14:paraId="2DE4C2FB" w14:textId="3C18E08A" w:rsidR="00E25CE9" w:rsidRPr="00E25CE9" w:rsidRDefault="00E25CE9" w:rsidP="00E84620">
      <w:pPr>
        <w:spacing w:line="276" w:lineRule="auto"/>
        <w:rPr>
          <w:rFonts w:asciiTheme="minorHAnsi" w:hAnsiTheme="minorHAnsi" w:cstheme="minorHAnsi"/>
          <w:sz w:val="24"/>
        </w:rPr>
      </w:pPr>
    </w:p>
    <w:p w14:paraId="1C5238A4" w14:textId="25CA9609" w:rsidR="00E25CE9" w:rsidRPr="00E25CE9" w:rsidRDefault="00E25CE9" w:rsidP="00E25CE9">
      <w:pPr>
        <w:pStyle w:val="Heading2"/>
        <w:rPr>
          <w:rFonts w:asciiTheme="minorHAnsi" w:hAnsiTheme="minorHAnsi" w:cstheme="minorHAnsi"/>
        </w:rPr>
      </w:pPr>
      <w:bookmarkStart w:id="3" w:name="_Toc102854375"/>
      <w:r w:rsidRPr="00E25CE9">
        <w:rPr>
          <w:rFonts w:asciiTheme="minorHAnsi" w:hAnsiTheme="minorHAnsi" w:cstheme="minorHAnsi"/>
        </w:rPr>
        <w:t>Project Strategy/Approach</w:t>
      </w:r>
      <w:bookmarkEnd w:id="3"/>
    </w:p>
    <w:p w14:paraId="721C9DED" w14:textId="7091F851" w:rsidR="00163E0E" w:rsidRDefault="00163E0E" w:rsidP="00E25CE9">
      <w:pPr>
        <w:spacing w:line="276" w:lineRule="auto"/>
        <w:rPr>
          <w:rFonts w:asciiTheme="minorHAnsi" w:hAnsiTheme="minorHAnsi" w:cstheme="minorHAnsi"/>
          <w:szCs w:val="22"/>
        </w:rPr>
      </w:pPr>
      <w:r>
        <w:rPr>
          <w:rFonts w:asciiTheme="minorHAnsi" w:hAnsiTheme="minorHAnsi" w:cstheme="minorHAnsi"/>
          <w:szCs w:val="22"/>
        </w:rPr>
        <w:t>An establish</w:t>
      </w:r>
      <w:r w:rsidR="00103C8C">
        <w:rPr>
          <w:rFonts w:asciiTheme="minorHAnsi" w:hAnsiTheme="minorHAnsi" w:cstheme="minorHAnsi"/>
          <w:szCs w:val="22"/>
        </w:rPr>
        <w:t>ed</w:t>
      </w:r>
      <w:r>
        <w:rPr>
          <w:rFonts w:asciiTheme="minorHAnsi" w:hAnsiTheme="minorHAnsi" w:cstheme="minorHAnsi"/>
          <w:szCs w:val="22"/>
        </w:rPr>
        <w:t xml:space="preserve"> Machine Learning workflow is applied in this project to;</w:t>
      </w:r>
    </w:p>
    <w:p w14:paraId="1953B41D" w14:textId="3EFDAA3C" w:rsidR="00E25CE9"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Load the H&amp;M Kaggle datastores from CSV files.</w:t>
      </w:r>
    </w:p>
    <w:p w14:paraId="002C4B19" w14:textId="77777777" w:rsidR="00163E0E"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Clean and augment this data, before splitting into Train and Test datasets</w:t>
      </w:r>
    </w:p>
    <w:p w14:paraId="247890DF" w14:textId="6E0AF668" w:rsid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Building a KNN model using the Train datasets to generate predictions on future customer purchases</w:t>
      </w:r>
      <w:r>
        <w:rPr>
          <w:rFonts w:asciiTheme="minorHAnsi" w:hAnsiTheme="minorHAnsi" w:cstheme="minorHAnsi"/>
          <w:szCs w:val="22"/>
        </w:rPr>
        <w:t>.</w:t>
      </w:r>
    </w:p>
    <w:p w14:paraId="359BE466" w14:textId="02263096" w:rsidR="00163E0E" w:rsidRDefault="00163E0E"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 xml:space="preserve">Evaluate model effectiveness using the Test dataset and a </w:t>
      </w:r>
      <w:r w:rsidR="005C61AB">
        <w:rPr>
          <w:rFonts w:asciiTheme="minorHAnsi" w:hAnsiTheme="minorHAnsi" w:cstheme="minorHAnsi"/>
          <w:szCs w:val="22"/>
        </w:rPr>
        <w:t>bespoke derived metric on valid predictions.</w:t>
      </w:r>
    </w:p>
    <w:p w14:paraId="0E229AAD" w14:textId="71C64DC4" w:rsidR="002E59A4" w:rsidRDefault="002E59A4"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Declare this model as a ‘Baseline’ and then iterate through a series of optimisation steps to improve model accuracy.</w:t>
      </w:r>
    </w:p>
    <w:p w14:paraId="7C779B9A" w14:textId="0A57CF75" w:rsidR="005C61AB" w:rsidRPr="00163E0E" w:rsidRDefault="005C61AB"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Apply this model to submit a file to the Kaggle competition.</w:t>
      </w:r>
    </w:p>
    <w:p w14:paraId="216AE14E" w14:textId="77777777" w:rsidR="00E25CE9" w:rsidRPr="00E84620" w:rsidRDefault="00E25CE9" w:rsidP="00E84620">
      <w:pPr>
        <w:spacing w:line="276" w:lineRule="auto"/>
        <w:rPr>
          <w:rFonts w:asciiTheme="minorHAnsi" w:hAnsiTheme="minorHAnsi" w:cstheme="minorHAnsi"/>
          <w:sz w:val="24"/>
        </w:rPr>
      </w:pPr>
    </w:p>
    <w:p w14:paraId="75C558FD" w14:textId="0440A5C9" w:rsidR="003E0A5A" w:rsidRPr="00E25CE9" w:rsidRDefault="003E0A5A" w:rsidP="003E0A5A">
      <w:pPr>
        <w:pStyle w:val="Heading2"/>
        <w:rPr>
          <w:rFonts w:asciiTheme="minorHAnsi" w:hAnsiTheme="minorHAnsi" w:cstheme="minorHAnsi"/>
        </w:rPr>
      </w:pPr>
      <w:bookmarkStart w:id="4" w:name="_Toc102854376"/>
      <w:r>
        <w:rPr>
          <w:rFonts w:asciiTheme="minorHAnsi" w:hAnsiTheme="minorHAnsi" w:cstheme="minorHAnsi"/>
        </w:rPr>
        <w:t xml:space="preserve">Python Coding </w:t>
      </w:r>
      <w:r w:rsidR="004E1C3C">
        <w:rPr>
          <w:rFonts w:asciiTheme="minorHAnsi" w:hAnsiTheme="minorHAnsi" w:cstheme="minorHAnsi"/>
        </w:rPr>
        <w:t>Good</w:t>
      </w:r>
      <w:r>
        <w:rPr>
          <w:rFonts w:asciiTheme="minorHAnsi" w:hAnsiTheme="minorHAnsi" w:cstheme="minorHAnsi"/>
        </w:rPr>
        <w:t xml:space="preserve"> Practice</w:t>
      </w:r>
      <w:bookmarkEnd w:id="4"/>
    </w:p>
    <w:p w14:paraId="2EF3C9E9" w14:textId="019BAC02" w:rsidR="003E0A5A" w:rsidRDefault="005C61AB" w:rsidP="003E0A5A">
      <w:pPr>
        <w:spacing w:line="276" w:lineRule="auto"/>
        <w:rPr>
          <w:rFonts w:asciiTheme="minorHAnsi" w:hAnsiTheme="minorHAnsi" w:cstheme="minorHAnsi"/>
          <w:szCs w:val="22"/>
        </w:rPr>
      </w:pPr>
      <w:r>
        <w:rPr>
          <w:rFonts w:asciiTheme="minorHAnsi" w:hAnsiTheme="minorHAnsi" w:cstheme="minorHAnsi"/>
          <w:szCs w:val="22"/>
        </w:rPr>
        <w:t>A number of best practice techniques were applied in the writing of the Python code to implement this project.</w:t>
      </w:r>
    </w:p>
    <w:p w14:paraId="4C2273F6" w14:textId="59A7F874" w:rsidR="005C61AB" w:rsidRDefault="005C61AB" w:rsidP="005C61AB">
      <w:pPr>
        <w:pStyle w:val="ListParagraph"/>
        <w:numPr>
          <w:ilvl w:val="0"/>
          <w:numId w:val="18"/>
        </w:numPr>
        <w:spacing w:line="276" w:lineRule="auto"/>
        <w:rPr>
          <w:rFonts w:asciiTheme="minorHAnsi" w:hAnsiTheme="minorHAnsi" w:cstheme="minorHAnsi"/>
          <w:szCs w:val="22"/>
        </w:rPr>
      </w:pPr>
      <w:r w:rsidRPr="005C61AB">
        <w:rPr>
          <w:rFonts w:asciiTheme="minorHAnsi" w:hAnsiTheme="minorHAnsi" w:cstheme="minorHAnsi"/>
          <w:szCs w:val="22"/>
        </w:rPr>
        <w:t>Use of a Jupyter Notebook plug-in for a Table of Contents</w:t>
      </w:r>
      <w:r>
        <w:rPr>
          <w:rFonts w:asciiTheme="minorHAnsi" w:hAnsiTheme="minorHAnsi" w:cstheme="minorHAnsi"/>
          <w:szCs w:val="22"/>
        </w:rPr>
        <w:t xml:space="preserve"> (TOC)</w:t>
      </w:r>
      <w:r w:rsidRPr="005C61AB">
        <w:rPr>
          <w:rFonts w:asciiTheme="minorHAnsi" w:hAnsiTheme="minorHAnsi" w:cstheme="minorHAnsi"/>
          <w:szCs w:val="22"/>
        </w:rPr>
        <w:t>.</w:t>
      </w:r>
      <w:r>
        <w:rPr>
          <w:rFonts w:asciiTheme="minorHAnsi" w:hAnsiTheme="minorHAnsi" w:cstheme="minorHAnsi"/>
          <w:szCs w:val="22"/>
        </w:rPr>
        <w:t xml:space="preserve"> This clearly delimitate the separate sections in the project and acts as a means of navigation between code blocks. The TOC also provides a </w:t>
      </w:r>
      <w:r w:rsidRPr="005C61AB">
        <w:rPr>
          <w:rFonts w:asciiTheme="minorHAnsi" w:hAnsiTheme="minorHAnsi" w:cstheme="minorHAnsi"/>
          <w:i/>
          <w:iCs/>
          <w:szCs w:val="22"/>
        </w:rPr>
        <w:t>de facto</w:t>
      </w:r>
      <w:r>
        <w:rPr>
          <w:rFonts w:asciiTheme="minorHAnsi" w:hAnsiTheme="minorHAnsi" w:cstheme="minorHAnsi"/>
          <w:szCs w:val="22"/>
        </w:rPr>
        <w:t xml:space="preserve"> comments structure around specific code blocks to explain the purpose of the Python code.</w:t>
      </w:r>
    </w:p>
    <w:p w14:paraId="1BF35C99" w14:textId="77777777" w:rsidR="005C61AB" w:rsidRDefault="005C61AB" w:rsidP="005C61AB">
      <w:pPr>
        <w:pStyle w:val="ListParagraph"/>
        <w:spacing w:line="276" w:lineRule="auto"/>
        <w:ind w:left="1854"/>
        <w:rPr>
          <w:rFonts w:asciiTheme="minorHAnsi" w:hAnsiTheme="minorHAnsi" w:cstheme="minorHAnsi"/>
          <w:szCs w:val="22"/>
        </w:rPr>
      </w:pPr>
    </w:p>
    <w:p w14:paraId="52658B19" w14:textId="196690C2" w:rsidR="005C61AB" w:rsidRPr="005C61AB" w:rsidRDefault="005C61AB" w:rsidP="005C61AB">
      <w:pPr>
        <w:pStyle w:val="ListParagraph"/>
        <w:numPr>
          <w:ilvl w:val="0"/>
          <w:numId w:val="18"/>
        </w:numPr>
        <w:spacing w:line="276" w:lineRule="auto"/>
        <w:rPr>
          <w:rFonts w:asciiTheme="minorHAnsi" w:hAnsiTheme="minorHAnsi" w:cstheme="minorHAnsi"/>
          <w:szCs w:val="22"/>
        </w:rPr>
      </w:pPr>
      <w:r>
        <w:rPr>
          <w:rFonts w:asciiTheme="minorHAnsi" w:hAnsiTheme="minorHAnsi" w:cstheme="minorHAnsi"/>
          <w:szCs w:val="22"/>
        </w:rPr>
        <w:t>Use of Python functions to minimise the need for code re-use. Particularly useful in the part so the project that implement</w:t>
      </w:r>
      <w:r w:rsidR="00A5473A">
        <w:rPr>
          <w:rFonts w:asciiTheme="minorHAnsi" w:hAnsiTheme="minorHAnsi" w:cstheme="minorHAnsi"/>
          <w:szCs w:val="22"/>
        </w:rPr>
        <w:t xml:space="preserve"> data preparation routines,</w:t>
      </w:r>
      <w:r>
        <w:rPr>
          <w:rFonts w:asciiTheme="minorHAnsi" w:hAnsiTheme="minorHAnsi" w:cstheme="minorHAnsi"/>
          <w:szCs w:val="22"/>
        </w:rPr>
        <w:t xml:space="preserve"> visualisations</w:t>
      </w:r>
      <w:r w:rsidR="00A5473A">
        <w:rPr>
          <w:rFonts w:asciiTheme="minorHAnsi" w:hAnsiTheme="minorHAnsi" w:cstheme="minorHAnsi"/>
          <w:szCs w:val="22"/>
        </w:rPr>
        <w:t>,</w:t>
      </w:r>
      <w:r>
        <w:rPr>
          <w:rFonts w:asciiTheme="minorHAnsi" w:hAnsiTheme="minorHAnsi" w:cstheme="minorHAnsi"/>
          <w:szCs w:val="22"/>
        </w:rPr>
        <w:t xml:space="preserve"> and the actual KNN model</w:t>
      </w:r>
      <w:r w:rsidR="00A5473A">
        <w:rPr>
          <w:rFonts w:asciiTheme="minorHAnsi" w:hAnsiTheme="minorHAnsi" w:cstheme="minorHAnsi"/>
          <w:szCs w:val="22"/>
        </w:rPr>
        <w:t>s</w:t>
      </w:r>
      <w:r>
        <w:rPr>
          <w:rFonts w:asciiTheme="minorHAnsi" w:hAnsiTheme="minorHAnsi" w:cstheme="minorHAnsi"/>
          <w:szCs w:val="22"/>
        </w:rPr>
        <w:t>.</w:t>
      </w:r>
    </w:p>
    <w:p w14:paraId="1EDED1EA" w14:textId="6527C2DD" w:rsidR="000F6A58" w:rsidRPr="00E84620" w:rsidRDefault="000F6A58" w:rsidP="00E84620">
      <w:pPr>
        <w:spacing w:line="276" w:lineRule="auto"/>
        <w:rPr>
          <w:rFonts w:asciiTheme="minorHAnsi" w:hAnsiTheme="minorHAnsi" w:cstheme="minorHAnsi"/>
        </w:rPr>
      </w:pPr>
    </w:p>
    <w:p w14:paraId="416B95B7" w14:textId="575B69DE" w:rsidR="000F6A58" w:rsidRPr="00E84620" w:rsidRDefault="000F6A58" w:rsidP="00E84620">
      <w:pPr>
        <w:spacing w:line="276" w:lineRule="auto"/>
        <w:rPr>
          <w:rFonts w:asciiTheme="minorHAnsi" w:hAnsiTheme="minorHAnsi" w:cstheme="minorHAnsi"/>
        </w:rPr>
      </w:pPr>
    </w:p>
    <w:p w14:paraId="68F94210" w14:textId="3D68468A" w:rsidR="000F6A58" w:rsidRPr="00E84620" w:rsidRDefault="000F6A58" w:rsidP="00E84620">
      <w:pPr>
        <w:spacing w:line="276" w:lineRule="auto"/>
        <w:rPr>
          <w:rFonts w:asciiTheme="minorHAnsi" w:hAnsiTheme="minorHAnsi" w:cstheme="minorHAnsi"/>
        </w:rPr>
      </w:pPr>
    </w:p>
    <w:p w14:paraId="6466F718" w14:textId="5D224130" w:rsidR="000F6A58" w:rsidRPr="00E84620" w:rsidRDefault="000F6A58" w:rsidP="00E84620">
      <w:pPr>
        <w:spacing w:line="276" w:lineRule="auto"/>
        <w:rPr>
          <w:rFonts w:asciiTheme="minorHAnsi" w:hAnsiTheme="minorHAnsi" w:cstheme="minorHAnsi"/>
        </w:rPr>
      </w:pPr>
    </w:p>
    <w:p w14:paraId="062BB6BE" w14:textId="560E4481" w:rsidR="000F6A58" w:rsidRPr="00E84620" w:rsidRDefault="000F6A58" w:rsidP="00E84620">
      <w:pPr>
        <w:tabs>
          <w:tab w:val="left" w:pos="3195"/>
        </w:tabs>
        <w:spacing w:line="276" w:lineRule="auto"/>
        <w:rPr>
          <w:rFonts w:asciiTheme="minorHAnsi" w:hAnsiTheme="minorHAnsi" w:cstheme="minorHAnsi"/>
        </w:rPr>
      </w:pPr>
      <w:r w:rsidRPr="00E84620">
        <w:rPr>
          <w:rFonts w:asciiTheme="minorHAnsi" w:hAnsiTheme="minorHAnsi" w:cstheme="minorHAnsi"/>
        </w:rPr>
        <w:tab/>
      </w:r>
    </w:p>
    <w:p w14:paraId="1148404A" w14:textId="36125E20" w:rsidR="00921320" w:rsidRPr="00E25CE9" w:rsidRDefault="0054498D" w:rsidP="00921320">
      <w:pPr>
        <w:pStyle w:val="Heading1"/>
        <w:rPr>
          <w:rFonts w:asciiTheme="minorHAnsi" w:hAnsiTheme="minorHAnsi" w:cstheme="minorHAnsi"/>
        </w:rPr>
      </w:pPr>
      <w:bookmarkStart w:id="5" w:name="_Toc102854377"/>
      <w:r w:rsidRPr="00E25CE9">
        <w:rPr>
          <w:rFonts w:asciiTheme="minorHAnsi" w:hAnsiTheme="minorHAnsi" w:cstheme="minorHAnsi"/>
        </w:rPr>
        <w:lastRenderedPageBreak/>
        <w:t xml:space="preserve">Data </w:t>
      </w:r>
      <w:r w:rsidR="00E25CE9" w:rsidRPr="00E25CE9">
        <w:rPr>
          <w:rFonts w:asciiTheme="minorHAnsi" w:hAnsiTheme="minorHAnsi" w:cstheme="minorHAnsi"/>
        </w:rPr>
        <w:t>Preparation + Project Implementation</w:t>
      </w:r>
      <w:bookmarkEnd w:id="5"/>
    </w:p>
    <w:p w14:paraId="1BD703FE" w14:textId="0865D42C" w:rsidR="00A82212" w:rsidRPr="00E25CE9" w:rsidRDefault="00E25CE9" w:rsidP="00921320">
      <w:pPr>
        <w:pStyle w:val="Heading2"/>
        <w:rPr>
          <w:rFonts w:asciiTheme="minorHAnsi" w:hAnsiTheme="minorHAnsi" w:cstheme="minorHAnsi"/>
        </w:rPr>
      </w:pPr>
      <w:bookmarkStart w:id="6" w:name="_Toc102854378"/>
      <w:r>
        <w:rPr>
          <w:rFonts w:asciiTheme="minorHAnsi" w:hAnsiTheme="minorHAnsi" w:cstheme="minorHAnsi"/>
        </w:rPr>
        <w:t>Data Impo</w:t>
      </w:r>
      <w:r w:rsidR="00A14EC6">
        <w:rPr>
          <w:rFonts w:asciiTheme="minorHAnsi" w:hAnsiTheme="minorHAnsi" w:cstheme="minorHAnsi"/>
        </w:rPr>
        <w:t>rt + Analysis</w:t>
      </w:r>
      <w:bookmarkEnd w:id="6"/>
    </w:p>
    <w:p w14:paraId="73860264" w14:textId="2D864225" w:rsidR="007D01F5" w:rsidRDefault="00B0568F" w:rsidP="00E25CE9">
      <w:pPr>
        <w:spacing w:line="276" w:lineRule="auto"/>
        <w:rPr>
          <w:rFonts w:asciiTheme="minorHAnsi" w:hAnsiTheme="minorHAnsi" w:cstheme="minorHAnsi"/>
          <w:szCs w:val="22"/>
        </w:rPr>
      </w:pPr>
      <w:r>
        <w:rPr>
          <w:rFonts w:asciiTheme="minorHAnsi" w:hAnsiTheme="minorHAnsi" w:cstheme="minorHAnsi"/>
          <w:szCs w:val="22"/>
        </w:rPr>
        <w:t xml:space="preserve">The project begins by importing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file and works from a random sample.</w:t>
      </w:r>
    </w:p>
    <w:p w14:paraId="132EEDA9" w14:textId="49E797C8" w:rsidR="00A14EC6" w:rsidRPr="005F37B8" w:rsidRDefault="009B3CD3" w:rsidP="009B3CD3">
      <w:pPr>
        <w:spacing w:line="276" w:lineRule="auto"/>
        <w:rPr>
          <w:rFonts w:asciiTheme="minorHAnsi" w:hAnsiTheme="minorHAnsi" w:cstheme="minorHAnsi"/>
          <w:szCs w:val="22"/>
        </w:rPr>
      </w:pPr>
      <w:r>
        <w:rPr>
          <w:rFonts w:asciiTheme="minorHAnsi" w:hAnsiTheme="minorHAnsi" w:cstheme="minorHAnsi"/>
          <w:szCs w:val="22"/>
        </w:rPr>
        <w:t>In order to avoid subsequently loading redundant data, o</w:t>
      </w:r>
      <w:r w:rsidR="00B0568F">
        <w:rPr>
          <w:rFonts w:asciiTheme="minorHAnsi" w:hAnsiTheme="minorHAnsi" w:cstheme="minorHAnsi"/>
          <w:szCs w:val="22"/>
        </w:rPr>
        <w:t xml:space="preserve">nly articles and customers </w:t>
      </w:r>
      <w:r>
        <w:rPr>
          <w:rFonts w:asciiTheme="minorHAnsi" w:hAnsiTheme="minorHAnsi" w:cstheme="minorHAnsi"/>
          <w:szCs w:val="22"/>
        </w:rPr>
        <w:t xml:space="preserve">appearing </w:t>
      </w:r>
      <w:r w:rsidR="00B0568F">
        <w:rPr>
          <w:rFonts w:asciiTheme="minorHAnsi" w:hAnsiTheme="minorHAnsi" w:cstheme="minorHAnsi"/>
          <w:szCs w:val="22"/>
        </w:rPr>
        <w:t xml:space="preserve">in the sampled transaction file are </w:t>
      </w:r>
      <w:r>
        <w:rPr>
          <w:rFonts w:asciiTheme="minorHAnsi" w:hAnsiTheme="minorHAnsi" w:cstheme="minorHAnsi"/>
          <w:szCs w:val="22"/>
        </w:rPr>
        <w:t>loaded into Panda dataframes by the project code.</w:t>
      </w:r>
    </w:p>
    <w:p w14:paraId="2319A30C" w14:textId="3A9A0B31" w:rsidR="00A14EC6" w:rsidRPr="00E25CE9" w:rsidRDefault="00A14EC6" w:rsidP="00A14EC6">
      <w:pPr>
        <w:pStyle w:val="Heading2"/>
        <w:rPr>
          <w:rFonts w:asciiTheme="minorHAnsi" w:hAnsiTheme="minorHAnsi" w:cstheme="minorHAnsi"/>
        </w:rPr>
      </w:pPr>
      <w:bookmarkStart w:id="7" w:name="_Toc102854379"/>
      <w:r>
        <w:rPr>
          <w:rFonts w:asciiTheme="minorHAnsi" w:hAnsiTheme="minorHAnsi" w:cstheme="minorHAnsi"/>
        </w:rPr>
        <w:t>Data Preparation + Enrichment</w:t>
      </w:r>
      <w:bookmarkEnd w:id="7"/>
    </w:p>
    <w:p w14:paraId="3007FE50" w14:textId="3CC5E3CE" w:rsidR="00A14EC6" w:rsidRDefault="009B3CD3" w:rsidP="00A14EC6">
      <w:pPr>
        <w:spacing w:line="276" w:lineRule="auto"/>
        <w:rPr>
          <w:rFonts w:asciiTheme="minorHAnsi" w:hAnsiTheme="minorHAnsi" w:cstheme="minorHAnsi"/>
          <w:szCs w:val="22"/>
        </w:rPr>
      </w:pPr>
      <w:r>
        <w:rPr>
          <w:rFonts w:asciiTheme="minorHAnsi" w:hAnsiTheme="minorHAnsi" w:cstheme="minorHAnsi"/>
          <w:szCs w:val="22"/>
        </w:rPr>
        <w:t>Section 2 of the Jupyter Notebook merges the transaction data in step with the Article and Customer data,</w:t>
      </w:r>
      <w:r w:rsidR="00E05511">
        <w:rPr>
          <w:rFonts w:asciiTheme="minorHAnsi" w:hAnsiTheme="minorHAnsi" w:cstheme="minorHAnsi"/>
          <w:szCs w:val="22"/>
        </w:rPr>
        <w:t xml:space="preserve"> producing a single, merged dataset for modelling. (S</w:t>
      </w:r>
      <w:r>
        <w:rPr>
          <w:rFonts w:asciiTheme="minorHAnsi" w:hAnsiTheme="minorHAnsi" w:cstheme="minorHAnsi"/>
          <w:szCs w:val="22"/>
        </w:rPr>
        <w:t xml:space="preserve">ome basic Panda dataframe descriptions </w:t>
      </w:r>
      <w:r w:rsidR="00E05511">
        <w:rPr>
          <w:rFonts w:asciiTheme="minorHAnsi" w:hAnsiTheme="minorHAnsi" w:cstheme="minorHAnsi"/>
          <w:szCs w:val="22"/>
        </w:rPr>
        <w:t xml:space="preserve">are generated </w:t>
      </w:r>
      <w:r>
        <w:rPr>
          <w:rFonts w:asciiTheme="minorHAnsi" w:hAnsiTheme="minorHAnsi" w:cstheme="minorHAnsi"/>
          <w:szCs w:val="22"/>
        </w:rPr>
        <w:t>in parallel</w:t>
      </w:r>
      <w:r w:rsidR="00E05511">
        <w:rPr>
          <w:rFonts w:asciiTheme="minorHAnsi" w:hAnsiTheme="minorHAnsi" w:cstheme="minorHAnsi"/>
          <w:szCs w:val="22"/>
        </w:rPr>
        <w:t>)</w:t>
      </w:r>
      <w:r>
        <w:rPr>
          <w:rFonts w:asciiTheme="minorHAnsi" w:hAnsiTheme="minorHAnsi" w:cstheme="minorHAnsi"/>
          <w:szCs w:val="22"/>
        </w:rPr>
        <w:t>.</w:t>
      </w:r>
    </w:p>
    <w:p w14:paraId="3419C478" w14:textId="5034C72F" w:rsidR="008E1694" w:rsidRPr="005F37B8" w:rsidRDefault="00E05511" w:rsidP="00E05511">
      <w:pPr>
        <w:spacing w:line="276" w:lineRule="auto"/>
        <w:rPr>
          <w:rFonts w:asciiTheme="minorHAnsi" w:hAnsiTheme="minorHAnsi" w:cstheme="minorHAnsi"/>
          <w:b/>
          <w:bCs/>
          <w:iCs/>
          <w:color w:val="3C8D94"/>
          <w:szCs w:val="22"/>
        </w:rPr>
      </w:pPr>
      <w:r>
        <w:rPr>
          <w:rFonts w:asciiTheme="minorHAnsi" w:hAnsiTheme="minorHAnsi" w:cstheme="minorHAnsi"/>
          <w:szCs w:val="22"/>
        </w:rPr>
        <w:t>To clear this merged dataframe, any duplicate rows are removed and any rows with missing data are dropped. Metrics in the Jupyter Notebook shows that this is a very small proportion of data and will not be a significant influence on the ML modelling process.</w:t>
      </w:r>
    </w:p>
    <w:p w14:paraId="2572B46B" w14:textId="7332B188" w:rsidR="00A14EC6" w:rsidRPr="00E25CE9" w:rsidRDefault="00A14EC6" w:rsidP="00A14EC6">
      <w:pPr>
        <w:pStyle w:val="Heading2"/>
        <w:rPr>
          <w:rFonts w:asciiTheme="minorHAnsi" w:hAnsiTheme="minorHAnsi" w:cstheme="minorHAnsi"/>
        </w:rPr>
      </w:pPr>
      <w:bookmarkStart w:id="8" w:name="_Toc102854380"/>
      <w:r>
        <w:rPr>
          <w:rFonts w:asciiTheme="minorHAnsi" w:hAnsiTheme="minorHAnsi" w:cstheme="minorHAnsi"/>
        </w:rPr>
        <w:t>Scaling Datasets</w:t>
      </w:r>
      <w:bookmarkEnd w:id="8"/>
    </w:p>
    <w:p w14:paraId="1B517D67" w14:textId="5499E431" w:rsidR="00A14EC6" w:rsidRDefault="00795978" w:rsidP="005F37B8">
      <w:pPr>
        <w:spacing w:line="276" w:lineRule="auto"/>
        <w:rPr>
          <w:rFonts w:asciiTheme="minorHAnsi" w:hAnsiTheme="minorHAnsi" w:cstheme="minorHAnsi"/>
          <w:szCs w:val="22"/>
        </w:rPr>
      </w:pPr>
      <w:r>
        <w:rPr>
          <w:rFonts w:asciiTheme="minorHAnsi" w:hAnsiTheme="minorHAnsi" w:cstheme="minorHAnsi"/>
          <w:szCs w:val="22"/>
        </w:rPr>
        <w:t>Feature scaling transforms the values of numerical features so that they fall within a similar range to each other</w:t>
      </w:r>
      <w:r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1</w:t>
      </w:r>
      <w:r w:rsidRPr="00C5546B">
        <w:rPr>
          <w:rFonts w:asciiTheme="minorHAnsi" w:hAnsiTheme="minorHAnsi" w:cstheme="minorHAnsi"/>
          <w:b/>
          <w:bCs/>
          <w:szCs w:val="22"/>
          <w:vertAlign w:val="superscript"/>
        </w:rPr>
        <w:t>]</w:t>
      </w:r>
      <w:r>
        <w:rPr>
          <w:rFonts w:asciiTheme="minorHAnsi" w:hAnsiTheme="minorHAnsi" w:cstheme="minorHAnsi"/>
          <w:szCs w:val="22"/>
        </w:rPr>
        <w:t xml:space="preserve">. </w:t>
      </w:r>
    </w:p>
    <w:p w14:paraId="053C03FC" w14:textId="7B59BB18" w:rsidR="00795978" w:rsidRDefault="00795978" w:rsidP="005F37B8">
      <w:pPr>
        <w:spacing w:line="276" w:lineRule="auto"/>
        <w:rPr>
          <w:rFonts w:asciiTheme="minorHAnsi" w:hAnsiTheme="minorHAnsi" w:cstheme="minorHAnsi"/>
          <w:szCs w:val="22"/>
        </w:rPr>
      </w:pPr>
      <w:r>
        <w:rPr>
          <w:rFonts w:asciiTheme="minorHAnsi" w:hAnsiTheme="minorHAnsi" w:cstheme="minorHAnsi"/>
          <w:szCs w:val="22"/>
        </w:rPr>
        <w:t xml:space="preserve">Our </w:t>
      </w:r>
      <w:r w:rsidRPr="00795978">
        <w:rPr>
          <w:rFonts w:asciiTheme="minorHAnsi" w:hAnsiTheme="minorHAnsi" w:cstheme="minorHAnsi"/>
          <w:i/>
          <w:iCs/>
          <w:szCs w:val="22"/>
        </w:rPr>
        <w:t>NearestNeighbors</w:t>
      </w:r>
      <w:r>
        <w:rPr>
          <w:rFonts w:asciiTheme="minorHAnsi" w:hAnsiTheme="minorHAnsi" w:cstheme="minorHAnsi"/>
          <w:szCs w:val="22"/>
        </w:rPr>
        <w:t xml:space="preserve"> algorithm, described below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_Ref102779545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2.5</w:t>
      </w:r>
      <w:r>
        <w:rPr>
          <w:rFonts w:asciiTheme="minorHAnsi" w:hAnsiTheme="minorHAnsi" w:cstheme="minorHAnsi"/>
          <w:szCs w:val="22"/>
        </w:rPr>
        <w:fldChar w:fldCharType="end"/>
      </w:r>
      <w:r>
        <w:rPr>
          <w:rFonts w:asciiTheme="minorHAnsi" w:hAnsiTheme="minorHAnsi" w:cstheme="minorHAnsi"/>
          <w:szCs w:val="22"/>
        </w:rPr>
        <w:t>, only works with numerical inputs</w:t>
      </w:r>
      <w:r w:rsidR="004727C1">
        <w:rPr>
          <w:rFonts w:asciiTheme="minorHAnsi" w:hAnsiTheme="minorHAnsi" w:cstheme="minorHAnsi"/>
          <w:szCs w:val="22"/>
        </w:rPr>
        <w:t xml:space="preserve"> because it involves calculating distances between datapoints</w:t>
      </w:r>
      <w:r w:rsidR="004727C1"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2</w:t>
      </w:r>
      <w:r w:rsidR="004727C1" w:rsidRPr="00C5546B">
        <w:rPr>
          <w:rFonts w:asciiTheme="minorHAnsi" w:hAnsiTheme="minorHAnsi" w:cstheme="minorHAnsi"/>
          <w:b/>
          <w:bCs/>
          <w:szCs w:val="22"/>
          <w:vertAlign w:val="superscript"/>
        </w:rPr>
        <w:t>]</w:t>
      </w:r>
      <w:r w:rsidR="004727C1">
        <w:rPr>
          <w:rFonts w:asciiTheme="minorHAnsi" w:hAnsiTheme="minorHAnsi" w:cstheme="minorHAnsi"/>
          <w:szCs w:val="22"/>
        </w:rPr>
        <w:t>. T</w:t>
      </w:r>
      <w:r>
        <w:rPr>
          <w:rFonts w:asciiTheme="minorHAnsi" w:hAnsiTheme="minorHAnsi" w:cstheme="minorHAnsi"/>
          <w:szCs w:val="22"/>
        </w:rPr>
        <w:t xml:space="preserve">his project scales the data to avoid high </w:t>
      </w:r>
      <w:r w:rsidR="00B0568F">
        <w:rPr>
          <w:rFonts w:asciiTheme="minorHAnsi" w:hAnsiTheme="minorHAnsi" w:cstheme="minorHAnsi"/>
          <w:szCs w:val="22"/>
        </w:rPr>
        <w:t xml:space="preserve">absolute </w:t>
      </w:r>
      <w:r>
        <w:rPr>
          <w:rFonts w:asciiTheme="minorHAnsi" w:hAnsiTheme="minorHAnsi" w:cstheme="minorHAnsi"/>
          <w:szCs w:val="22"/>
        </w:rPr>
        <w:t>value range features distorting the purchase predictions.</w:t>
      </w:r>
      <w:r w:rsidR="00B0568F">
        <w:rPr>
          <w:rFonts w:asciiTheme="minorHAnsi" w:hAnsiTheme="minorHAnsi" w:cstheme="minorHAnsi"/>
          <w:szCs w:val="22"/>
        </w:rPr>
        <w:t xml:space="preserve"> The sklearn </w:t>
      </w:r>
      <w:r w:rsidR="00B0568F" w:rsidRPr="00B0568F">
        <w:rPr>
          <w:rFonts w:asciiTheme="minorHAnsi" w:hAnsiTheme="minorHAnsi" w:cstheme="minorHAnsi"/>
          <w:b/>
          <w:bCs/>
          <w:i/>
          <w:iCs/>
          <w:szCs w:val="22"/>
        </w:rPr>
        <w:t>MinMaxScaler()</w:t>
      </w:r>
      <w:r w:rsidR="00B0568F">
        <w:rPr>
          <w:rFonts w:asciiTheme="minorHAnsi" w:hAnsiTheme="minorHAnsi" w:cstheme="minorHAnsi"/>
          <w:szCs w:val="22"/>
        </w:rPr>
        <w:t xml:space="preserve"> function converts all numeric features to a value between 0 and 1.</w:t>
      </w:r>
    </w:p>
    <w:p w14:paraId="73D86306" w14:textId="369E08A6" w:rsidR="00FD1BF4" w:rsidRDefault="00FD1BF4" w:rsidP="005F37B8">
      <w:pPr>
        <w:spacing w:line="276" w:lineRule="auto"/>
        <w:rPr>
          <w:rFonts w:asciiTheme="minorHAnsi" w:hAnsiTheme="minorHAnsi" w:cstheme="minorHAnsi"/>
          <w:szCs w:val="22"/>
        </w:rPr>
      </w:pPr>
      <w:r>
        <w:rPr>
          <w:rFonts w:asciiTheme="minorHAnsi" w:hAnsiTheme="minorHAnsi" w:cstheme="minorHAnsi"/>
          <w:szCs w:val="22"/>
        </w:rPr>
        <w:t>Categorical features are encoded to numerical values.</w:t>
      </w:r>
    </w:p>
    <w:p w14:paraId="46DAEA3F" w14:textId="77777777" w:rsidR="00B0568F" w:rsidRPr="00E25CE9" w:rsidRDefault="00B0568F" w:rsidP="00B0568F">
      <w:pPr>
        <w:pStyle w:val="Heading2"/>
        <w:rPr>
          <w:rFonts w:asciiTheme="minorHAnsi" w:hAnsiTheme="minorHAnsi" w:cstheme="minorHAnsi"/>
        </w:rPr>
      </w:pPr>
      <w:bookmarkStart w:id="9" w:name="_Ref102747887"/>
      <w:bookmarkStart w:id="10" w:name="_Toc102854381"/>
      <w:r>
        <w:rPr>
          <w:rFonts w:asciiTheme="minorHAnsi" w:hAnsiTheme="minorHAnsi" w:cstheme="minorHAnsi"/>
        </w:rPr>
        <w:t>Creating Training and Test Datasets</w:t>
      </w:r>
      <w:bookmarkEnd w:id="9"/>
      <w:bookmarkEnd w:id="10"/>
    </w:p>
    <w:p w14:paraId="792821A9" w14:textId="77777777" w:rsidR="00FD1BF4" w:rsidRDefault="004727C1" w:rsidP="00B0568F">
      <w:pPr>
        <w:spacing w:line="276" w:lineRule="auto"/>
        <w:rPr>
          <w:rFonts w:asciiTheme="minorHAnsi" w:hAnsiTheme="minorHAnsi" w:cstheme="minorHAnsi"/>
          <w:szCs w:val="22"/>
        </w:rPr>
      </w:pPr>
      <w:r>
        <w:rPr>
          <w:rFonts w:asciiTheme="minorHAnsi" w:hAnsiTheme="minorHAnsi" w:cstheme="minorHAnsi"/>
          <w:szCs w:val="22"/>
        </w:rPr>
        <w:t xml:space="preserve">A simple random 70:30 split of merge project data would not be appropriate for this ML prediction problem. The objective to make a list of predictions for customers in the 7-day period after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time period ends.</w:t>
      </w:r>
    </w:p>
    <w:p w14:paraId="71137552" w14:textId="6E100F4E" w:rsidR="004727C1" w:rsidRDefault="004727C1" w:rsidP="00B0568F">
      <w:pPr>
        <w:spacing w:line="276" w:lineRule="auto"/>
        <w:rPr>
          <w:rFonts w:asciiTheme="minorHAnsi" w:hAnsiTheme="minorHAnsi" w:cstheme="minorHAnsi"/>
          <w:szCs w:val="22"/>
        </w:rPr>
      </w:pPr>
      <w:r>
        <w:rPr>
          <w:rFonts w:asciiTheme="minorHAnsi" w:hAnsiTheme="minorHAnsi" w:cstheme="minorHAnsi"/>
          <w:szCs w:val="22"/>
        </w:rPr>
        <w:t>Therefore, the guidelines to generate Train and Test splits are as follows;</w:t>
      </w:r>
    </w:p>
    <w:p w14:paraId="30283B17" w14:textId="0721DC9C" w:rsidR="004727C1" w:rsidRDefault="004727C1" w:rsidP="00FA02C4">
      <w:pPr>
        <w:pStyle w:val="ListParagraph"/>
        <w:numPr>
          <w:ilvl w:val="0"/>
          <w:numId w:val="22"/>
        </w:numPr>
        <w:spacing w:line="276" w:lineRule="auto"/>
        <w:rPr>
          <w:rFonts w:asciiTheme="minorHAnsi" w:hAnsiTheme="minorHAnsi" w:cstheme="minorHAnsi"/>
          <w:szCs w:val="22"/>
        </w:rPr>
      </w:pPr>
      <w:r w:rsidRPr="00FA02C4">
        <w:rPr>
          <w:rFonts w:asciiTheme="minorHAnsi" w:hAnsiTheme="minorHAnsi" w:cstheme="minorHAnsi"/>
          <w:szCs w:val="22"/>
        </w:rPr>
        <w:t>Transaction data runs up to September 20</w:t>
      </w:r>
      <w:r w:rsidRPr="00FA02C4">
        <w:rPr>
          <w:rFonts w:asciiTheme="minorHAnsi" w:hAnsiTheme="minorHAnsi" w:cstheme="minorHAnsi"/>
          <w:szCs w:val="22"/>
          <w:vertAlign w:val="superscript"/>
        </w:rPr>
        <w:t>th</w:t>
      </w:r>
      <w:r w:rsidR="00EB5814" w:rsidRPr="00FA02C4">
        <w:rPr>
          <w:rFonts w:asciiTheme="minorHAnsi" w:hAnsiTheme="minorHAnsi" w:cstheme="minorHAnsi"/>
          <w:szCs w:val="22"/>
        </w:rPr>
        <w:t>, 2020</w:t>
      </w:r>
      <w:r w:rsidRPr="00FA02C4">
        <w:rPr>
          <w:rFonts w:asciiTheme="minorHAnsi" w:hAnsiTheme="minorHAnsi" w:cstheme="minorHAnsi"/>
          <w:szCs w:val="22"/>
        </w:rPr>
        <w:t xml:space="preserve">. (Begins </w:t>
      </w:r>
      <w:r w:rsidR="00FA02C4" w:rsidRPr="00FA02C4">
        <w:rPr>
          <w:rFonts w:asciiTheme="minorHAnsi" w:hAnsiTheme="minorHAnsi" w:cstheme="minorHAnsi"/>
          <w:szCs w:val="22"/>
        </w:rPr>
        <w:t>on</w:t>
      </w:r>
      <w:r w:rsidRPr="00FA02C4">
        <w:rPr>
          <w:rFonts w:asciiTheme="minorHAnsi" w:hAnsiTheme="minorHAnsi" w:cstheme="minorHAnsi"/>
          <w:szCs w:val="22"/>
        </w:rPr>
        <w:t xml:space="preserve"> </w:t>
      </w:r>
      <w:r w:rsidR="00FA02C4" w:rsidRPr="00FA02C4">
        <w:rPr>
          <w:rFonts w:asciiTheme="minorHAnsi" w:hAnsiTheme="minorHAnsi" w:cstheme="minorHAnsi"/>
          <w:szCs w:val="22"/>
        </w:rPr>
        <w:t>20/9/2018).</w:t>
      </w:r>
    </w:p>
    <w:p w14:paraId="33A37E3F" w14:textId="71827236"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Predictions should be specific to the late September period. Possibly reflecting purchasing trends in the Autumn period or other such time-of-year factors.</w:t>
      </w:r>
    </w:p>
    <w:p w14:paraId="3464887E" w14:textId="0627FEB5"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Test Data is filtered out from the transactions training file based on the ‘last week’ of data: Sept 15</w:t>
      </w:r>
      <w:r w:rsidRPr="00FA02C4">
        <w:rPr>
          <w:rFonts w:asciiTheme="minorHAnsi" w:hAnsiTheme="minorHAnsi" w:cstheme="minorHAnsi"/>
          <w:szCs w:val="22"/>
          <w:vertAlign w:val="superscript"/>
        </w:rPr>
        <w:t>th</w:t>
      </w:r>
      <w:r>
        <w:rPr>
          <w:rFonts w:asciiTheme="minorHAnsi" w:hAnsiTheme="minorHAnsi" w:cstheme="minorHAnsi"/>
          <w:szCs w:val="22"/>
        </w:rPr>
        <w:t xml:space="preserve">  – 22</w:t>
      </w:r>
      <w:r w:rsidRPr="00FA02C4">
        <w:rPr>
          <w:rFonts w:asciiTheme="minorHAnsi" w:hAnsiTheme="minorHAnsi" w:cstheme="minorHAnsi"/>
          <w:szCs w:val="22"/>
          <w:vertAlign w:val="superscript"/>
        </w:rPr>
        <w:t>nd</w:t>
      </w:r>
      <w:r>
        <w:rPr>
          <w:rFonts w:asciiTheme="minorHAnsi" w:hAnsiTheme="minorHAnsi" w:cstheme="minorHAnsi"/>
          <w:szCs w:val="22"/>
        </w:rPr>
        <w:t xml:space="preserve"> of each year. This Test data acts as a ‘proxy’ for the unseen test data for the last week of September 2020 used by Kaggle for submission evaluation.</w:t>
      </w:r>
    </w:p>
    <w:p w14:paraId="476327D7" w14:textId="7DC655E4" w:rsidR="00FA02C4" w:rsidRDefault="00A00975"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Training data is filtered out based on the Aug 23</w:t>
      </w:r>
      <w:r w:rsidRPr="00A00975">
        <w:rPr>
          <w:rFonts w:asciiTheme="minorHAnsi" w:hAnsiTheme="minorHAnsi" w:cstheme="minorHAnsi"/>
          <w:szCs w:val="22"/>
          <w:vertAlign w:val="superscript"/>
        </w:rPr>
        <w:t>rd</w:t>
      </w:r>
      <w:r>
        <w:rPr>
          <w:rFonts w:asciiTheme="minorHAnsi" w:hAnsiTheme="minorHAnsi" w:cstheme="minorHAnsi"/>
          <w:szCs w:val="22"/>
        </w:rPr>
        <w:t xml:space="preserve"> to Sept 14</w:t>
      </w:r>
      <w:r w:rsidRPr="00A00975">
        <w:rPr>
          <w:rFonts w:asciiTheme="minorHAnsi" w:hAnsiTheme="minorHAnsi" w:cstheme="minorHAnsi"/>
          <w:szCs w:val="22"/>
          <w:vertAlign w:val="superscript"/>
        </w:rPr>
        <w:t>th</w:t>
      </w:r>
      <w:r>
        <w:rPr>
          <w:rFonts w:asciiTheme="minorHAnsi" w:hAnsiTheme="minorHAnsi" w:cstheme="minorHAnsi"/>
          <w:szCs w:val="22"/>
        </w:rPr>
        <w:t xml:space="preserve"> period for each year in the Kaggle transaction data file.</w:t>
      </w:r>
    </w:p>
    <w:p w14:paraId="6546E3D7" w14:textId="4A05EEA4" w:rsidR="004727C1" w:rsidRDefault="00CD6347" w:rsidP="00D315E9">
      <w:pPr>
        <w:pStyle w:val="ListParagraph"/>
        <w:numPr>
          <w:ilvl w:val="0"/>
          <w:numId w:val="22"/>
        </w:numPr>
        <w:spacing w:line="276" w:lineRule="auto"/>
        <w:rPr>
          <w:rFonts w:asciiTheme="minorHAnsi" w:hAnsiTheme="minorHAnsi" w:cstheme="minorHAnsi"/>
          <w:szCs w:val="22"/>
        </w:rPr>
      </w:pPr>
      <w:r w:rsidRPr="00A00975">
        <w:rPr>
          <w:rFonts w:asciiTheme="minorHAnsi" w:hAnsiTheme="minorHAnsi" w:cstheme="minorHAnsi"/>
          <w:szCs w:val="22"/>
        </w:rPr>
        <w:t>Thus,</w:t>
      </w:r>
      <w:r w:rsidR="00A00975" w:rsidRPr="00A00975">
        <w:rPr>
          <w:rFonts w:asciiTheme="minorHAnsi" w:hAnsiTheme="minorHAnsi" w:cstheme="minorHAnsi"/>
          <w:szCs w:val="22"/>
        </w:rPr>
        <w:t xml:space="preserve"> Training and Test dataset are very specific subsets of the overall transaction data because the objective is to model customer purchase behaviour in late September.</w:t>
      </w:r>
    </w:p>
    <w:p w14:paraId="6C0D6460" w14:textId="556D7E17" w:rsidR="00A14EC6" w:rsidRPr="00E25CE9" w:rsidRDefault="00A14EC6" w:rsidP="00A14EC6">
      <w:pPr>
        <w:pStyle w:val="Heading2"/>
        <w:rPr>
          <w:rFonts w:asciiTheme="minorHAnsi" w:hAnsiTheme="minorHAnsi" w:cstheme="minorHAnsi"/>
        </w:rPr>
      </w:pPr>
      <w:bookmarkStart w:id="11" w:name="_Ref102779545"/>
      <w:bookmarkStart w:id="12" w:name="_Toc102854382"/>
      <w:r>
        <w:rPr>
          <w:rFonts w:asciiTheme="minorHAnsi" w:hAnsiTheme="minorHAnsi" w:cstheme="minorHAnsi"/>
        </w:rPr>
        <w:lastRenderedPageBreak/>
        <w:t>Implementation of Nearest Neighbour Model</w:t>
      </w:r>
      <w:bookmarkEnd w:id="11"/>
      <w:bookmarkEnd w:id="12"/>
    </w:p>
    <w:p w14:paraId="1C3AF835" w14:textId="1F43446E"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The underlying logic in this projects Machine Learning process can be summarised as follows;</w:t>
      </w:r>
    </w:p>
    <w:p w14:paraId="72A4EB60"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4E08723D" w14:textId="3E56916F" w:rsidR="003E548F" w:rsidRDefault="003E548F"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sidRPr="003E548F">
        <w:rPr>
          <w:rFonts w:asciiTheme="minorHAnsi" w:hAnsiTheme="minorHAnsi" w:cstheme="minorHAnsi"/>
          <w:szCs w:val="22"/>
        </w:rPr>
        <w:t xml:space="preserve">Train a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 against the Training data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Types of transactions will be grouped according to their common characteristics.</w:t>
      </w:r>
    </w:p>
    <w:p w14:paraId="1A162DE3" w14:textId="77777777" w:rsidR="007658BB" w:rsidRDefault="007658BB" w:rsidP="007658BB">
      <w:pPr>
        <w:pStyle w:val="ListParagraph"/>
        <w:autoSpaceDE w:val="0"/>
        <w:autoSpaceDN w:val="0"/>
        <w:adjustRightInd w:val="0"/>
        <w:spacing w:after="0" w:line="276" w:lineRule="auto"/>
        <w:ind w:left="1854"/>
        <w:rPr>
          <w:rFonts w:asciiTheme="minorHAnsi" w:hAnsiTheme="minorHAnsi" w:cstheme="minorHAnsi"/>
          <w:szCs w:val="22"/>
        </w:rPr>
      </w:pPr>
    </w:p>
    <w:p w14:paraId="5A26D842" w14:textId="0D4D9FD6" w:rsidR="003E548F"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Customer-by-customer, p</w:t>
      </w:r>
      <w:r w:rsidR="003E548F">
        <w:rPr>
          <w:rFonts w:asciiTheme="minorHAnsi" w:hAnsiTheme="minorHAnsi" w:cstheme="minorHAnsi"/>
          <w:szCs w:val="22"/>
        </w:rPr>
        <w:t>ick the</w:t>
      </w:r>
      <w:r>
        <w:rPr>
          <w:rFonts w:asciiTheme="minorHAnsi" w:hAnsiTheme="minorHAnsi" w:cstheme="minorHAnsi"/>
          <w:szCs w:val="22"/>
        </w:rPr>
        <w:t>ir</w:t>
      </w:r>
      <w:r w:rsidR="003E548F">
        <w:rPr>
          <w:rFonts w:asciiTheme="minorHAnsi" w:hAnsiTheme="minorHAnsi" w:cstheme="minorHAnsi"/>
          <w:szCs w:val="22"/>
        </w:rPr>
        <w:t xml:space="preserve"> </w:t>
      </w:r>
      <w:r w:rsidR="0050379F">
        <w:rPr>
          <w:rFonts w:asciiTheme="minorHAnsi" w:hAnsiTheme="minorHAnsi" w:cstheme="minorHAnsi"/>
          <w:szCs w:val="22"/>
        </w:rPr>
        <w:t>last</w:t>
      </w:r>
      <w:r w:rsidR="003E548F">
        <w:rPr>
          <w:rFonts w:asciiTheme="minorHAnsi" w:hAnsiTheme="minorHAnsi" w:cstheme="minorHAnsi"/>
          <w:szCs w:val="22"/>
        </w:rPr>
        <w:t xml:space="preserve"> </w:t>
      </w:r>
      <w:r>
        <w:rPr>
          <w:rFonts w:asciiTheme="minorHAnsi" w:hAnsiTheme="minorHAnsi" w:cstheme="minorHAnsi"/>
          <w:szCs w:val="22"/>
        </w:rPr>
        <w:t>t</w:t>
      </w:r>
      <w:r w:rsidR="003E548F">
        <w:rPr>
          <w:rFonts w:asciiTheme="minorHAnsi" w:hAnsiTheme="minorHAnsi" w:cstheme="minorHAnsi"/>
          <w:szCs w:val="22"/>
        </w:rPr>
        <w:t xml:space="preserve">ransaction in the Test data and generate the </w:t>
      </w:r>
      <w:r w:rsidR="0050379F" w:rsidRPr="0050379F">
        <w:rPr>
          <w:rFonts w:asciiTheme="minorHAnsi" w:hAnsiTheme="minorHAnsi" w:cstheme="minorHAnsi"/>
          <w:b/>
          <w:bCs/>
          <w:i/>
          <w:iCs/>
          <w:szCs w:val="22"/>
        </w:rPr>
        <w:t>NN</w:t>
      </w:r>
      <w:r w:rsidR="0050379F">
        <w:rPr>
          <w:rFonts w:asciiTheme="minorHAnsi" w:hAnsiTheme="minorHAnsi" w:cstheme="minorHAnsi"/>
          <w:szCs w:val="22"/>
        </w:rPr>
        <w:t xml:space="preserve"> (parameter) </w:t>
      </w:r>
      <w:r w:rsidR="003E548F">
        <w:rPr>
          <w:rFonts w:asciiTheme="minorHAnsi" w:hAnsiTheme="minorHAnsi" w:cstheme="minorHAnsi"/>
          <w:szCs w:val="22"/>
        </w:rPr>
        <w:t>nearest neighbours</w:t>
      </w:r>
      <w:r>
        <w:rPr>
          <w:rFonts w:asciiTheme="minorHAnsi" w:hAnsiTheme="minorHAnsi" w:cstheme="minorHAnsi"/>
          <w:szCs w:val="22"/>
        </w:rPr>
        <w:t xml:space="preserve"> (other customers)</w:t>
      </w:r>
      <w:r w:rsidR="0050379F">
        <w:rPr>
          <w:rFonts w:asciiTheme="minorHAnsi" w:hAnsiTheme="minorHAnsi" w:cstheme="minorHAnsi"/>
          <w:szCs w:val="22"/>
        </w:rPr>
        <w:t xml:space="preserve"> </w:t>
      </w:r>
      <w:r>
        <w:rPr>
          <w:rFonts w:asciiTheme="minorHAnsi" w:hAnsiTheme="minorHAnsi" w:cstheme="minorHAnsi"/>
          <w:szCs w:val="22"/>
        </w:rPr>
        <w:t>and select the</w:t>
      </w:r>
      <w:r w:rsidR="0050379F">
        <w:rPr>
          <w:rFonts w:asciiTheme="minorHAnsi" w:hAnsiTheme="minorHAnsi" w:cstheme="minorHAnsi"/>
          <w:szCs w:val="22"/>
        </w:rPr>
        <w:t>ir</w:t>
      </w:r>
      <w:r>
        <w:rPr>
          <w:rFonts w:asciiTheme="minorHAnsi" w:hAnsiTheme="minorHAnsi" w:cstheme="minorHAnsi"/>
          <w:szCs w:val="22"/>
        </w:rPr>
        <w:t xml:space="preserve"> top </w:t>
      </w:r>
      <w:r w:rsidRPr="007658BB">
        <w:rPr>
          <w:rFonts w:asciiTheme="minorHAnsi" w:hAnsiTheme="minorHAnsi" w:cstheme="minorHAnsi"/>
          <w:b/>
          <w:bCs/>
          <w:i/>
          <w:iCs/>
          <w:szCs w:val="22"/>
        </w:rPr>
        <w:t>N</w:t>
      </w:r>
      <w:r>
        <w:rPr>
          <w:rFonts w:asciiTheme="minorHAnsi" w:hAnsiTheme="minorHAnsi" w:cstheme="minorHAnsi"/>
          <w:szCs w:val="22"/>
        </w:rPr>
        <w:t xml:space="preserve"> </w:t>
      </w:r>
      <w:r w:rsidR="0050379F">
        <w:rPr>
          <w:rFonts w:asciiTheme="minorHAnsi" w:hAnsiTheme="minorHAnsi" w:cstheme="minorHAnsi"/>
          <w:szCs w:val="22"/>
        </w:rPr>
        <w:t xml:space="preserve">(another parameter) </w:t>
      </w:r>
      <w:r>
        <w:rPr>
          <w:rFonts w:asciiTheme="minorHAnsi" w:hAnsiTheme="minorHAnsi" w:cstheme="minorHAnsi"/>
          <w:szCs w:val="22"/>
        </w:rPr>
        <w:t>similar purchases from the trained model.</w:t>
      </w:r>
    </w:p>
    <w:p w14:paraId="032ED486" w14:textId="77777777" w:rsidR="007658BB" w:rsidRPr="007658BB" w:rsidRDefault="007658BB" w:rsidP="007658BB">
      <w:pPr>
        <w:pStyle w:val="ListParagraph"/>
        <w:rPr>
          <w:rFonts w:asciiTheme="minorHAnsi" w:hAnsiTheme="minorHAnsi" w:cstheme="minorHAnsi"/>
          <w:szCs w:val="22"/>
        </w:rPr>
      </w:pPr>
    </w:p>
    <w:p w14:paraId="7458868D" w14:textId="1BAA4D2B" w:rsidR="007658BB"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Return the </w:t>
      </w:r>
      <w:r w:rsidRPr="0050379F">
        <w:rPr>
          <w:rFonts w:asciiTheme="minorHAnsi" w:hAnsiTheme="minorHAnsi" w:cstheme="minorHAnsi"/>
          <w:b/>
          <w:bCs/>
          <w:i/>
          <w:iCs/>
          <w:szCs w:val="22"/>
        </w:rPr>
        <w:t>N</w:t>
      </w:r>
      <w:r>
        <w:rPr>
          <w:rFonts w:asciiTheme="minorHAnsi" w:hAnsiTheme="minorHAnsi" w:cstheme="minorHAnsi"/>
          <w:szCs w:val="22"/>
        </w:rPr>
        <w:t xml:space="preserve"> predicted purchases from the model output and compare against what the customer actually bought in the Test </w:t>
      </w:r>
      <w:r w:rsidR="0050379F">
        <w:rPr>
          <w:rFonts w:asciiTheme="minorHAnsi" w:hAnsiTheme="minorHAnsi" w:cstheme="minorHAnsi"/>
          <w:szCs w:val="22"/>
        </w:rPr>
        <w:t>da</w:t>
      </w:r>
      <w:r>
        <w:rPr>
          <w:rFonts w:asciiTheme="minorHAnsi" w:hAnsiTheme="minorHAnsi" w:cstheme="minorHAnsi"/>
          <w:szCs w:val="22"/>
        </w:rPr>
        <w:t xml:space="preserve">ta (as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xml:space="preserve"> explains, the Test data is intended to represent the ‘future’ 7-day purchases).</w:t>
      </w:r>
    </w:p>
    <w:p w14:paraId="3CD849F1"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7E7F131E" w14:textId="01DE7A6F" w:rsidR="00A14EC6" w:rsidRDefault="005F37B8" w:rsidP="005F37B8">
      <w:pPr>
        <w:autoSpaceDE w:val="0"/>
        <w:autoSpaceDN w:val="0"/>
        <w:adjustRightInd w:val="0"/>
        <w:spacing w:after="0" w:line="276" w:lineRule="auto"/>
        <w:ind w:left="567" w:firstLine="567"/>
        <w:rPr>
          <w:rFonts w:asciiTheme="minorHAnsi" w:hAnsiTheme="minorHAnsi" w:cstheme="minorHAnsi"/>
          <w:szCs w:val="22"/>
          <w:lang w:val="en-IE" w:eastAsia="en-GB"/>
        </w:rPr>
      </w:pPr>
      <w:r w:rsidRPr="005F37B8">
        <w:rPr>
          <w:rFonts w:asciiTheme="minorHAnsi" w:hAnsiTheme="minorHAnsi" w:cstheme="minorHAnsi"/>
          <w:szCs w:val="22"/>
          <w:lang w:val="en-IE" w:eastAsia="en-GB"/>
        </w:rPr>
        <w:t>Including features used, prediction algorithm(s) used, parameters, etc.;</w:t>
      </w:r>
    </w:p>
    <w:p w14:paraId="4F0B93B8" w14:textId="0A2ED7CF" w:rsidR="009C7DC0" w:rsidRDefault="009C7DC0" w:rsidP="005F37B8">
      <w:pPr>
        <w:autoSpaceDE w:val="0"/>
        <w:autoSpaceDN w:val="0"/>
        <w:adjustRightInd w:val="0"/>
        <w:spacing w:after="0" w:line="276" w:lineRule="auto"/>
        <w:ind w:left="567" w:firstLine="567"/>
        <w:rPr>
          <w:rFonts w:asciiTheme="minorHAnsi" w:hAnsiTheme="minorHAnsi" w:cstheme="minorHAnsi"/>
          <w:szCs w:val="22"/>
          <w:lang w:val="en-IE" w:eastAsia="en-GB"/>
        </w:rPr>
      </w:pPr>
    </w:p>
    <w:p w14:paraId="4219E223" w14:textId="5E9094BD" w:rsidR="009C7DC0" w:rsidRDefault="009C7DC0" w:rsidP="009C7DC0">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This project implements a series of Python functions to set up and deploy the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w:t>
      </w:r>
    </w:p>
    <w:p w14:paraId="6BA6F06C" w14:textId="7E625BC3" w:rsidR="009C7DC0" w:rsidRDefault="009C7DC0" w:rsidP="009C7DC0">
      <w:pPr>
        <w:autoSpaceDE w:val="0"/>
        <w:autoSpaceDN w:val="0"/>
        <w:adjustRightInd w:val="0"/>
        <w:spacing w:after="0" w:line="276" w:lineRule="auto"/>
        <w:rPr>
          <w:rFonts w:asciiTheme="minorHAnsi" w:hAnsiTheme="minorHAnsi" w:cstheme="minorHAnsi"/>
          <w:szCs w:val="22"/>
        </w:rPr>
      </w:pPr>
    </w:p>
    <w:p w14:paraId="1E6743D9" w14:textId="2AE68FE2" w:rsidR="009C7DC0" w:rsidRDefault="009C7DC0" w:rsidP="009C7DC0">
      <w:pPr>
        <w:autoSpaceDE w:val="0"/>
        <w:autoSpaceDN w:val="0"/>
        <w:adjustRightInd w:val="0"/>
        <w:spacing w:after="0" w:line="276" w:lineRule="auto"/>
        <w:jc w:val="center"/>
        <w:rPr>
          <w:rFonts w:asciiTheme="minorHAnsi" w:hAnsiTheme="minorHAnsi" w:cstheme="minorHAnsi"/>
          <w:szCs w:val="22"/>
        </w:rPr>
      </w:pPr>
      <w:r>
        <w:rPr>
          <w:rFonts w:asciiTheme="minorHAnsi" w:hAnsiTheme="minorHAnsi" w:cstheme="minorHAnsi"/>
          <w:noProof/>
          <w:szCs w:val="22"/>
        </w:rPr>
        <w:drawing>
          <wp:inline distT="0" distB="0" distL="0" distR="0" wp14:anchorId="5529D959" wp14:editId="4C19033D">
            <wp:extent cx="4924425" cy="762000"/>
            <wp:effectExtent l="0" t="0" r="952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25126" cy="762108"/>
                    </a:xfrm>
                    <a:prstGeom prst="rect">
                      <a:avLst/>
                    </a:prstGeom>
                  </pic:spPr>
                </pic:pic>
              </a:graphicData>
            </a:graphic>
          </wp:inline>
        </w:drawing>
      </w:r>
    </w:p>
    <w:p w14:paraId="026E9E88" w14:textId="769E20E9" w:rsidR="009C7DC0" w:rsidRDefault="009C7DC0" w:rsidP="009C7DC0">
      <w:pPr>
        <w:autoSpaceDE w:val="0"/>
        <w:autoSpaceDN w:val="0"/>
        <w:adjustRightInd w:val="0"/>
        <w:spacing w:after="0" w:line="276" w:lineRule="auto"/>
        <w:ind w:firstLine="567"/>
        <w:rPr>
          <w:rFonts w:asciiTheme="minorHAnsi" w:hAnsiTheme="minorHAnsi" w:cstheme="minorHAnsi"/>
          <w:szCs w:val="22"/>
        </w:rPr>
      </w:pPr>
      <w:r>
        <w:rPr>
          <w:rFonts w:asciiTheme="minorHAnsi" w:hAnsiTheme="minorHAnsi" w:cstheme="minorHAnsi"/>
          <w:szCs w:val="22"/>
        </w:rPr>
        <w:t>Figure – n – Call function to train NN model</w:t>
      </w:r>
    </w:p>
    <w:p w14:paraId="2B617E1C" w14:textId="562FCE90" w:rsidR="009C7DC0" w:rsidRDefault="009C7DC0" w:rsidP="009C7DC0">
      <w:pPr>
        <w:autoSpaceDE w:val="0"/>
        <w:autoSpaceDN w:val="0"/>
        <w:adjustRightInd w:val="0"/>
        <w:spacing w:after="0" w:line="276" w:lineRule="auto"/>
        <w:ind w:firstLine="567"/>
        <w:rPr>
          <w:rFonts w:asciiTheme="minorHAnsi" w:hAnsiTheme="minorHAnsi" w:cstheme="minorHAnsi"/>
          <w:szCs w:val="22"/>
        </w:rPr>
      </w:pPr>
    </w:p>
    <w:p w14:paraId="031454B7" w14:textId="682F48DA" w:rsidR="009C7DC0"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noProof/>
          <w:szCs w:val="22"/>
        </w:rPr>
        <w:drawing>
          <wp:inline distT="0" distB="0" distL="0" distR="0" wp14:anchorId="0009B848" wp14:editId="70181D77">
            <wp:extent cx="5543552" cy="8763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44382" cy="876431"/>
                    </a:xfrm>
                    <a:prstGeom prst="rect">
                      <a:avLst/>
                    </a:prstGeom>
                  </pic:spPr>
                </pic:pic>
              </a:graphicData>
            </a:graphic>
          </wp:inline>
        </w:drawing>
      </w:r>
    </w:p>
    <w:p w14:paraId="790ABF50" w14:textId="0FE5203C"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Figure – n – Fit NN algorithm against training data</w:t>
      </w:r>
    </w:p>
    <w:p w14:paraId="64124CA0" w14:textId="2D12841F"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3A63659D" w14:textId="08AFF4BD" w:rsidR="00DE6D8B" w:rsidRDefault="00DF2973"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The choice for initial ‘baseline’ parameters for the </w:t>
      </w:r>
      <w:r w:rsidRPr="00DF2973">
        <w:rPr>
          <w:rFonts w:asciiTheme="minorHAnsi" w:hAnsiTheme="minorHAnsi" w:cstheme="minorHAnsi"/>
          <w:i/>
          <w:iCs/>
          <w:szCs w:val="22"/>
        </w:rPr>
        <w:t>NearestNeighbors</w:t>
      </w:r>
      <w:r>
        <w:rPr>
          <w:rFonts w:asciiTheme="minorHAnsi" w:hAnsiTheme="minorHAnsi" w:cstheme="minorHAnsi"/>
          <w:szCs w:val="22"/>
        </w:rPr>
        <w:t xml:space="preserve"> model are based on a combination of Scikit Learn documentation</w:t>
      </w:r>
      <w:r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3</w:t>
      </w:r>
      <w:r w:rsidRPr="00C5546B">
        <w:rPr>
          <w:rFonts w:asciiTheme="minorHAnsi" w:hAnsiTheme="minorHAnsi" w:cstheme="minorHAnsi"/>
          <w:b/>
          <w:bCs/>
          <w:szCs w:val="22"/>
          <w:vertAlign w:val="superscript"/>
        </w:rPr>
        <w:t>]</w:t>
      </w:r>
      <w:r>
        <w:rPr>
          <w:rFonts w:asciiTheme="minorHAnsi" w:hAnsiTheme="minorHAnsi" w:cstheme="minorHAnsi"/>
          <w:szCs w:val="22"/>
        </w:rPr>
        <w:t xml:space="preserve"> and </w:t>
      </w:r>
      <w:r w:rsidR="0017553B">
        <w:rPr>
          <w:rFonts w:asciiTheme="minorHAnsi" w:hAnsiTheme="minorHAnsi" w:cstheme="minorHAnsi"/>
          <w:szCs w:val="22"/>
        </w:rPr>
        <w:t>Towards Data Science article by Kevin Liao(2018)</w:t>
      </w:r>
      <w:r w:rsidR="0017553B"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4</w:t>
      </w:r>
      <w:r w:rsidR="0017553B" w:rsidRPr="00C5546B">
        <w:rPr>
          <w:rFonts w:asciiTheme="minorHAnsi" w:hAnsiTheme="minorHAnsi" w:cstheme="minorHAnsi"/>
          <w:b/>
          <w:bCs/>
          <w:szCs w:val="22"/>
          <w:vertAlign w:val="superscript"/>
        </w:rPr>
        <w:t>]</w:t>
      </w:r>
      <w:r w:rsidR="0017553B">
        <w:rPr>
          <w:rFonts w:asciiTheme="minorHAnsi" w:hAnsiTheme="minorHAnsi" w:cstheme="minorHAnsi"/>
          <w:szCs w:val="22"/>
        </w:rPr>
        <w:t>.</w:t>
      </w:r>
    </w:p>
    <w:p w14:paraId="14459A97" w14:textId="7B25225F" w:rsidR="009F292A" w:rsidRDefault="009F292A"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8240" behindDoc="1" locked="0" layoutInCell="1" allowOverlap="1" wp14:anchorId="1F2D9237" wp14:editId="552B873A">
            <wp:simplePos x="0" y="0"/>
            <wp:positionH relativeFrom="column">
              <wp:posOffset>724535</wp:posOffset>
            </wp:positionH>
            <wp:positionV relativeFrom="paragraph">
              <wp:posOffset>-3175</wp:posOffset>
            </wp:positionV>
            <wp:extent cx="2684780" cy="2038350"/>
            <wp:effectExtent l="0" t="0" r="1270" b="0"/>
            <wp:wrapTight wrapText="bothSides">
              <wp:wrapPolygon edited="0">
                <wp:start x="0" y="0"/>
                <wp:lineTo x="0" y="21398"/>
                <wp:lineTo x="21457" y="21398"/>
                <wp:lineTo x="21457" y="0"/>
                <wp:lineTo x="0" y="0"/>
              </wp:wrapPolygon>
            </wp:wrapTight>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84780" cy="20383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The baseline Training dataset uses 39 </w:t>
      </w:r>
      <w:r w:rsidR="00FD1BF4">
        <w:rPr>
          <w:rFonts w:asciiTheme="minorHAnsi" w:hAnsiTheme="minorHAnsi" w:cstheme="minorHAnsi"/>
          <w:szCs w:val="22"/>
        </w:rPr>
        <w:t xml:space="preserve">numerical </w:t>
      </w:r>
      <w:r>
        <w:rPr>
          <w:rFonts w:asciiTheme="minorHAnsi" w:hAnsiTheme="minorHAnsi" w:cstheme="minorHAnsi"/>
          <w:szCs w:val="22"/>
        </w:rPr>
        <w:t xml:space="preserve">features (see </w:t>
      </w:r>
      <w:r w:rsidR="00E21672">
        <w:rPr>
          <w:rFonts w:asciiTheme="minorHAnsi" w:hAnsiTheme="minorHAnsi" w:cstheme="minorHAnsi"/>
          <w:szCs w:val="22"/>
        </w:rPr>
        <w:t>figure</w:t>
      </w:r>
      <w:r>
        <w:rPr>
          <w:rFonts w:asciiTheme="minorHAnsi" w:hAnsiTheme="minorHAnsi" w:cstheme="minorHAnsi"/>
          <w:szCs w:val="22"/>
        </w:rPr>
        <w:t xml:space="preserve"> on left).</w:t>
      </w:r>
      <w:r w:rsidR="00E21672">
        <w:rPr>
          <w:rFonts w:asciiTheme="minorHAnsi" w:hAnsiTheme="minorHAnsi" w:cstheme="minorHAnsi"/>
          <w:szCs w:val="22"/>
        </w:rPr>
        <w:t xml:space="preserve"> </w:t>
      </w:r>
    </w:p>
    <w:p w14:paraId="22C9FB6A" w14:textId="77777777"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7FF90C87" w14:textId="246E975B" w:rsidR="007756B7" w:rsidRPr="00E21672" w:rsidRDefault="00E21672" w:rsidP="00FF5013">
      <w:pPr>
        <w:spacing w:line="276" w:lineRule="auto"/>
        <w:rPr>
          <w:bCs/>
          <w:szCs w:val="22"/>
        </w:rPr>
      </w:pPr>
      <w:r>
        <w:rPr>
          <w:rFonts w:asciiTheme="minorHAnsi" w:hAnsiTheme="minorHAnsi" w:cstheme="minorHAnsi"/>
          <w:szCs w:val="22"/>
        </w:rPr>
        <w:t>General recommendation are that with feature sets greater than 15, a choice of ‘</w:t>
      </w:r>
      <w:r w:rsidRPr="00B34B90">
        <w:rPr>
          <w:rFonts w:asciiTheme="minorHAnsi" w:hAnsiTheme="minorHAnsi" w:cstheme="minorHAnsi"/>
          <w:i/>
          <w:iCs/>
          <w:szCs w:val="22"/>
        </w:rPr>
        <w:t>brute’</w:t>
      </w:r>
      <w:r>
        <w:rPr>
          <w:rFonts w:asciiTheme="minorHAnsi" w:hAnsiTheme="minorHAnsi" w:cstheme="minorHAnsi"/>
          <w:szCs w:val="22"/>
        </w:rPr>
        <w:t xml:space="preserve"> force algorithm may be preferred. </w:t>
      </w:r>
      <w:r w:rsidRPr="00E21672">
        <w:rPr>
          <w:rFonts w:asciiTheme="minorHAnsi" w:hAnsiTheme="minorHAnsi" w:cstheme="minorHAnsi"/>
          <w:i/>
          <w:iCs/>
          <w:szCs w:val="22"/>
        </w:rPr>
        <w:t>Cosine Similarity</w:t>
      </w:r>
      <w:r>
        <w:rPr>
          <w:rFonts w:asciiTheme="minorHAnsi" w:hAnsiTheme="minorHAnsi" w:cstheme="minorHAnsi"/>
          <w:szCs w:val="22"/>
        </w:rPr>
        <w:t xml:space="preserve"> may often also be a better measure of distance for nearest neighbour search. However, th</w:t>
      </w:r>
      <w:r w:rsidR="00FF5013">
        <w:rPr>
          <w:rFonts w:asciiTheme="minorHAnsi" w:hAnsiTheme="minorHAnsi" w:cstheme="minorHAnsi"/>
          <w:szCs w:val="22"/>
        </w:rPr>
        <w:t xml:space="preserve">ese settings will be tuned for performance re-evaluation in Section </w:t>
      </w:r>
      <w:r w:rsidR="00FF5013">
        <w:rPr>
          <w:rFonts w:asciiTheme="minorHAnsi" w:hAnsiTheme="minorHAnsi" w:cstheme="minorHAnsi"/>
          <w:szCs w:val="22"/>
        </w:rPr>
        <w:fldChar w:fldCharType="begin"/>
      </w:r>
      <w:r w:rsidR="00FF5013">
        <w:rPr>
          <w:rFonts w:asciiTheme="minorHAnsi" w:hAnsiTheme="minorHAnsi" w:cstheme="minorHAnsi"/>
          <w:szCs w:val="22"/>
        </w:rPr>
        <w:instrText xml:space="preserve"> REF _Ref102775288 \r \h </w:instrText>
      </w:r>
      <w:r w:rsidR="00FF5013">
        <w:rPr>
          <w:rFonts w:asciiTheme="minorHAnsi" w:hAnsiTheme="minorHAnsi" w:cstheme="minorHAnsi"/>
          <w:szCs w:val="22"/>
        </w:rPr>
      </w:r>
      <w:r w:rsidR="00FF5013">
        <w:rPr>
          <w:rFonts w:asciiTheme="minorHAnsi" w:hAnsiTheme="minorHAnsi" w:cstheme="minorHAnsi"/>
          <w:szCs w:val="22"/>
        </w:rPr>
        <w:fldChar w:fldCharType="separate"/>
      </w:r>
      <w:r w:rsidR="00FF5013">
        <w:rPr>
          <w:rFonts w:asciiTheme="minorHAnsi" w:hAnsiTheme="minorHAnsi" w:cstheme="minorHAnsi"/>
          <w:szCs w:val="22"/>
        </w:rPr>
        <w:t>4.2</w:t>
      </w:r>
      <w:r w:rsidR="00FF5013">
        <w:rPr>
          <w:rFonts w:asciiTheme="minorHAnsi" w:hAnsiTheme="minorHAnsi" w:cstheme="minorHAnsi"/>
          <w:szCs w:val="22"/>
        </w:rPr>
        <w:fldChar w:fldCharType="end"/>
      </w:r>
      <w:r w:rsidR="00FF5013">
        <w:rPr>
          <w:rFonts w:asciiTheme="minorHAnsi" w:hAnsiTheme="minorHAnsi" w:cstheme="minorHAnsi"/>
          <w:szCs w:val="22"/>
        </w:rPr>
        <w:t>.</w:t>
      </w:r>
    </w:p>
    <w:p w14:paraId="2B8411F6" w14:textId="560914C5" w:rsidR="007756B7" w:rsidRPr="00E25CE9" w:rsidRDefault="005F37B8" w:rsidP="007756B7">
      <w:pPr>
        <w:pStyle w:val="Heading1"/>
        <w:rPr>
          <w:rFonts w:asciiTheme="minorHAnsi" w:hAnsiTheme="minorHAnsi" w:cstheme="minorHAnsi"/>
        </w:rPr>
      </w:pPr>
      <w:bookmarkStart w:id="13" w:name="_Toc102854383"/>
      <w:r>
        <w:rPr>
          <w:rFonts w:asciiTheme="minorHAnsi" w:hAnsiTheme="minorHAnsi" w:cstheme="minorHAnsi"/>
        </w:rPr>
        <w:lastRenderedPageBreak/>
        <w:t>Model Evaluation Strategy</w:t>
      </w:r>
      <w:bookmarkEnd w:id="13"/>
    </w:p>
    <w:p w14:paraId="104DC23F" w14:textId="6B6EE173" w:rsidR="005F37B8" w:rsidRPr="00E25CE9" w:rsidRDefault="005F37B8" w:rsidP="005F37B8">
      <w:pPr>
        <w:pStyle w:val="Heading2"/>
        <w:rPr>
          <w:rFonts w:asciiTheme="minorHAnsi" w:hAnsiTheme="minorHAnsi" w:cstheme="minorHAnsi"/>
        </w:rPr>
      </w:pPr>
      <w:bookmarkStart w:id="14" w:name="_Ref102766036"/>
      <w:bookmarkStart w:id="15" w:name="_Toc102854384"/>
      <w:r>
        <w:rPr>
          <w:rFonts w:asciiTheme="minorHAnsi" w:hAnsiTheme="minorHAnsi" w:cstheme="minorHAnsi"/>
        </w:rPr>
        <w:t>Find Predicted Products for Each Customer</w:t>
      </w:r>
      <w:bookmarkEnd w:id="14"/>
      <w:bookmarkEnd w:id="15"/>
    </w:p>
    <w:p w14:paraId="27E111C2" w14:textId="3960CA68" w:rsidR="00295228" w:rsidRDefault="00295228"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A programme loop is set up based on the number of unique customers in the Test dataset</w:t>
      </w:r>
      <w:r w:rsidR="00AD5604">
        <w:rPr>
          <w:rFonts w:asciiTheme="minorHAnsi" w:hAnsiTheme="minorHAnsi" w:cstheme="minorHAnsi"/>
          <w:szCs w:val="22"/>
        </w:rPr>
        <w:t xml:space="preserve"> (a count based on last transaction in Test data)</w:t>
      </w:r>
      <w:r>
        <w:rPr>
          <w:rFonts w:asciiTheme="minorHAnsi" w:hAnsiTheme="minorHAnsi" w:cstheme="minorHAnsi"/>
          <w:szCs w:val="22"/>
        </w:rPr>
        <w:t>.</w:t>
      </w:r>
    </w:p>
    <w:p w14:paraId="3231E004" w14:textId="007302FE" w:rsidR="005F37B8" w:rsidRPr="005F37B8" w:rsidRDefault="005F37B8" w:rsidP="00295228">
      <w:pPr>
        <w:autoSpaceDE w:val="0"/>
        <w:autoSpaceDN w:val="0"/>
        <w:adjustRightInd w:val="0"/>
        <w:spacing w:after="0" w:line="276" w:lineRule="auto"/>
        <w:ind w:left="567"/>
        <w:rPr>
          <w:rFonts w:asciiTheme="minorHAnsi" w:hAnsiTheme="minorHAnsi" w:cstheme="minorHAnsi"/>
          <w:szCs w:val="22"/>
          <w:lang w:val="en-IE"/>
        </w:rPr>
      </w:pPr>
    </w:p>
    <w:p w14:paraId="5AD42736" w14:textId="5EA79EDE"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latest customer transaction in the Test data is used as the basis for the input into the project KNN model. The model is wrapped within a function that finds the 15 ‘nearest neighbour’ customers and extracts the 12 most popular articles bought by the ‘neighbourhood’.</w:t>
      </w:r>
    </w:p>
    <w:p w14:paraId="072115A4" w14:textId="1B47DCBE" w:rsidR="00AD24A0" w:rsidRDefault="00AD24A0" w:rsidP="00295228">
      <w:pPr>
        <w:autoSpaceDE w:val="0"/>
        <w:autoSpaceDN w:val="0"/>
        <w:adjustRightInd w:val="0"/>
        <w:spacing w:after="0" w:line="276" w:lineRule="auto"/>
        <w:rPr>
          <w:rFonts w:asciiTheme="minorHAnsi" w:hAnsiTheme="minorHAnsi" w:cstheme="minorHAnsi"/>
          <w:szCs w:val="22"/>
        </w:rPr>
      </w:pPr>
    </w:p>
    <w:p w14:paraId="2EEC264A" w14:textId="1D768FB1"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44475B69" wp14:editId="236490E7">
            <wp:extent cx="5502910" cy="1960880"/>
            <wp:effectExtent l="0" t="0" r="2540" b="127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502910" cy="1960880"/>
                    </a:xfrm>
                    <a:prstGeom prst="rect">
                      <a:avLst/>
                    </a:prstGeom>
                  </pic:spPr>
                </pic:pic>
              </a:graphicData>
            </a:graphic>
          </wp:inline>
        </w:drawing>
      </w:r>
    </w:p>
    <w:p w14:paraId="68732CC6" w14:textId="3C72A306" w:rsidR="009C0B9B" w:rsidRDefault="009C0B9B"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predicted purchases</w:t>
      </w:r>
    </w:p>
    <w:p w14:paraId="36B57F72" w14:textId="77777777" w:rsidR="009C0B9B" w:rsidRDefault="009C0B9B" w:rsidP="00295228">
      <w:pPr>
        <w:autoSpaceDE w:val="0"/>
        <w:autoSpaceDN w:val="0"/>
        <w:adjustRightInd w:val="0"/>
        <w:spacing w:after="0" w:line="276" w:lineRule="auto"/>
        <w:rPr>
          <w:rFonts w:asciiTheme="minorHAnsi" w:hAnsiTheme="minorHAnsi" w:cstheme="minorHAnsi"/>
          <w:szCs w:val="22"/>
        </w:rPr>
      </w:pPr>
    </w:p>
    <w:p w14:paraId="5829367E" w14:textId="231B5100"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In the figure above, the twelve articles returned by </w:t>
      </w:r>
      <w:proofErr w:type="spellStart"/>
      <w:r w:rsidRPr="009C0B9B">
        <w:rPr>
          <w:rFonts w:asciiTheme="minorHAnsi" w:hAnsiTheme="minorHAnsi" w:cstheme="minorHAnsi"/>
          <w:b/>
          <w:bCs/>
          <w:i/>
          <w:iCs/>
          <w:szCs w:val="22"/>
        </w:rPr>
        <w:t>get_ArticlePredictions</w:t>
      </w:r>
      <w:proofErr w:type="spellEnd"/>
      <w:r w:rsidRPr="009C0B9B">
        <w:rPr>
          <w:rFonts w:asciiTheme="minorHAnsi" w:hAnsiTheme="minorHAnsi" w:cstheme="minorHAnsi"/>
          <w:b/>
          <w:bCs/>
          <w:i/>
          <w:iCs/>
          <w:szCs w:val="22"/>
        </w:rPr>
        <w:t>()</w:t>
      </w:r>
      <w:r>
        <w:rPr>
          <w:rFonts w:asciiTheme="minorHAnsi" w:hAnsiTheme="minorHAnsi" w:cstheme="minorHAnsi"/>
          <w:szCs w:val="22"/>
        </w:rPr>
        <w:t xml:space="preserve"> into the </w:t>
      </w:r>
      <w:proofErr w:type="spellStart"/>
      <w:r w:rsidRPr="009C0B9B">
        <w:rPr>
          <w:rFonts w:asciiTheme="minorHAnsi" w:hAnsiTheme="minorHAnsi" w:cstheme="minorHAnsi"/>
          <w:b/>
          <w:bCs/>
          <w:i/>
          <w:iCs/>
          <w:szCs w:val="22"/>
        </w:rPr>
        <w:t>df_TestCust_Preds</w:t>
      </w:r>
      <w:proofErr w:type="spellEnd"/>
      <w:r>
        <w:rPr>
          <w:rFonts w:asciiTheme="minorHAnsi" w:hAnsiTheme="minorHAnsi" w:cstheme="minorHAnsi"/>
          <w:szCs w:val="22"/>
        </w:rPr>
        <w:t xml:space="preserve"> dataset are the predictions used in the evaluation against actual customer purchases in the Test set. This generates the value of </w:t>
      </w:r>
      <w:r>
        <w:rPr>
          <w:rFonts w:asciiTheme="minorHAnsi" w:hAnsiTheme="minorHAnsi" w:cstheme="minorHAnsi"/>
          <w:b/>
          <w:bCs/>
          <w:szCs w:val="22"/>
        </w:rPr>
        <w:t>M</w:t>
      </w:r>
      <w:r w:rsidRPr="009E6DCF">
        <w:rPr>
          <w:rFonts w:asciiTheme="minorHAnsi" w:hAnsiTheme="minorHAnsi" w:cstheme="minorHAnsi"/>
          <w:b/>
          <w:bCs/>
          <w:szCs w:val="22"/>
        </w:rPr>
        <w:t>P</w:t>
      </w:r>
      <w:r>
        <w:rPr>
          <w:rFonts w:asciiTheme="minorHAnsi" w:hAnsiTheme="minorHAnsi" w:cstheme="minorHAnsi"/>
          <w:szCs w:val="22"/>
        </w:rPr>
        <w:t xml:space="preserve">,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_Ref102748105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3.3</w:t>
      </w:r>
      <w:r>
        <w:rPr>
          <w:rFonts w:asciiTheme="minorHAnsi" w:hAnsiTheme="minorHAnsi" w:cstheme="minorHAnsi"/>
          <w:szCs w:val="22"/>
        </w:rPr>
        <w:fldChar w:fldCharType="end"/>
      </w:r>
      <w:r>
        <w:rPr>
          <w:rFonts w:asciiTheme="minorHAnsi" w:hAnsiTheme="minorHAnsi" w:cstheme="minorHAnsi"/>
          <w:szCs w:val="22"/>
        </w:rPr>
        <w:t xml:space="preserve"> below.</w:t>
      </w:r>
    </w:p>
    <w:p w14:paraId="4E47C8C6" w14:textId="401C538B" w:rsidR="00295228" w:rsidRPr="005F37B8" w:rsidRDefault="00295228" w:rsidP="009C0B9B">
      <w:pPr>
        <w:autoSpaceDE w:val="0"/>
        <w:autoSpaceDN w:val="0"/>
        <w:adjustRightInd w:val="0"/>
        <w:spacing w:after="0" w:line="276" w:lineRule="auto"/>
        <w:rPr>
          <w:rFonts w:asciiTheme="minorHAnsi" w:hAnsiTheme="minorHAnsi" w:cstheme="minorHAnsi"/>
          <w:szCs w:val="22"/>
          <w:lang w:val="en-IE"/>
        </w:rPr>
      </w:pPr>
    </w:p>
    <w:p w14:paraId="2DB14C76" w14:textId="773B169E" w:rsidR="005F37B8" w:rsidRPr="00E25CE9" w:rsidRDefault="005F37B8" w:rsidP="005F37B8">
      <w:pPr>
        <w:pStyle w:val="Heading2"/>
        <w:rPr>
          <w:rFonts w:asciiTheme="minorHAnsi" w:hAnsiTheme="minorHAnsi" w:cstheme="minorHAnsi"/>
        </w:rPr>
      </w:pPr>
      <w:bookmarkStart w:id="16" w:name="_Toc102854385"/>
      <w:r>
        <w:rPr>
          <w:rFonts w:asciiTheme="minorHAnsi" w:hAnsiTheme="minorHAnsi" w:cstheme="minorHAnsi"/>
        </w:rPr>
        <w:t>Find Actual Products for Each Customer (Local Test Data)</w:t>
      </w:r>
      <w:bookmarkEnd w:id="16"/>
    </w:p>
    <w:p w14:paraId="27DE428B" w14:textId="5F40BF8C" w:rsidR="0040599C" w:rsidRDefault="0040599C"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As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_Ref102766036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3.1</w:t>
      </w:r>
      <w:r>
        <w:rPr>
          <w:rFonts w:asciiTheme="minorHAnsi" w:hAnsiTheme="minorHAnsi" w:cstheme="minorHAnsi"/>
          <w:szCs w:val="22"/>
        </w:rPr>
        <w:fldChar w:fldCharType="end"/>
      </w:r>
      <w:r>
        <w:rPr>
          <w:rFonts w:asciiTheme="minorHAnsi" w:hAnsiTheme="minorHAnsi" w:cstheme="minorHAnsi"/>
          <w:szCs w:val="22"/>
        </w:rPr>
        <w:t xml:space="preserve"> the project code is set to loop through each Customer in the Test dataset and generate predictions through the KNN model.</w:t>
      </w:r>
      <w:r w:rsidR="009C0B9B">
        <w:rPr>
          <w:rFonts w:asciiTheme="minorHAnsi" w:hAnsiTheme="minorHAnsi" w:cstheme="minorHAnsi"/>
          <w:szCs w:val="22"/>
        </w:rPr>
        <w:t xml:space="preserve"> </w:t>
      </w:r>
      <w:r>
        <w:rPr>
          <w:rFonts w:asciiTheme="minorHAnsi" w:hAnsiTheme="minorHAnsi" w:cstheme="minorHAnsi"/>
          <w:szCs w:val="22"/>
        </w:rPr>
        <w:t>The same loop</w:t>
      </w:r>
      <w:r w:rsidR="009E6DCF">
        <w:rPr>
          <w:rFonts w:asciiTheme="minorHAnsi" w:hAnsiTheme="minorHAnsi" w:cstheme="minorHAnsi"/>
          <w:szCs w:val="22"/>
        </w:rPr>
        <w:t xml:space="preserve"> then calls a project function for each customer to generate a list of actual purchases recorded in the Test data. This generates the value of </w:t>
      </w:r>
      <w:r w:rsidR="009E6DCF" w:rsidRPr="009E6DCF">
        <w:rPr>
          <w:rFonts w:asciiTheme="minorHAnsi" w:hAnsiTheme="minorHAnsi" w:cstheme="minorHAnsi"/>
          <w:b/>
          <w:bCs/>
          <w:szCs w:val="22"/>
        </w:rPr>
        <w:t>AP</w:t>
      </w:r>
      <w:r w:rsidR="009E6DCF">
        <w:rPr>
          <w:rFonts w:asciiTheme="minorHAnsi" w:hAnsiTheme="minorHAnsi" w:cstheme="minorHAnsi"/>
          <w:szCs w:val="22"/>
        </w:rPr>
        <w:t xml:space="preserve">, described in Section </w:t>
      </w:r>
      <w:r w:rsidR="009E6DCF">
        <w:rPr>
          <w:rFonts w:asciiTheme="minorHAnsi" w:hAnsiTheme="minorHAnsi" w:cstheme="minorHAnsi"/>
          <w:szCs w:val="22"/>
        </w:rPr>
        <w:fldChar w:fldCharType="begin"/>
      </w:r>
      <w:r w:rsidR="009E6DCF">
        <w:rPr>
          <w:rFonts w:asciiTheme="minorHAnsi" w:hAnsiTheme="minorHAnsi" w:cstheme="minorHAnsi"/>
          <w:szCs w:val="22"/>
        </w:rPr>
        <w:instrText xml:space="preserve"> REF _Ref102748105 \r \h </w:instrText>
      </w:r>
      <w:r w:rsidR="009E6DCF">
        <w:rPr>
          <w:rFonts w:asciiTheme="minorHAnsi" w:hAnsiTheme="minorHAnsi" w:cstheme="minorHAnsi"/>
          <w:szCs w:val="22"/>
        </w:rPr>
      </w:r>
      <w:r w:rsidR="009E6DCF">
        <w:rPr>
          <w:rFonts w:asciiTheme="minorHAnsi" w:hAnsiTheme="minorHAnsi" w:cstheme="minorHAnsi"/>
          <w:szCs w:val="22"/>
        </w:rPr>
        <w:fldChar w:fldCharType="separate"/>
      </w:r>
      <w:r w:rsidR="009E6DCF">
        <w:rPr>
          <w:rFonts w:asciiTheme="minorHAnsi" w:hAnsiTheme="minorHAnsi" w:cstheme="minorHAnsi"/>
          <w:szCs w:val="22"/>
        </w:rPr>
        <w:t>3.3</w:t>
      </w:r>
      <w:r w:rsidR="009E6DCF">
        <w:rPr>
          <w:rFonts w:asciiTheme="minorHAnsi" w:hAnsiTheme="minorHAnsi" w:cstheme="minorHAnsi"/>
          <w:szCs w:val="22"/>
        </w:rPr>
        <w:fldChar w:fldCharType="end"/>
      </w:r>
      <w:r w:rsidR="009E6DCF">
        <w:rPr>
          <w:rFonts w:asciiTheme="minorHAnsi" w:hAnsiTheme="minorHAnsi" w:cstheme="minorHAnsi"/>
          <w:szCs w:val="22"/>
        </w:rPr>
        <w:t xml:space="preserve"> below.</w:t>
      </w:r>
    </w:p>
    <w:p w14:paraId="440B2E7C" w14:textId="7C032E79" w:rsidR="009E6DCF" w:rsidRDefault="009E6DCF" w:rsidP="0040599C">
      <w:pPr>
        <w:autoSpaceDE w:val="0"/>
        <w:autoSpaceDN w:val="0"/>
        <w:adjustRightInd w:val="0"/>
        <w:spacing w:after="0" w:line="276" w:lineRule="auto"/>
        <w:rPr>
          <w:rFonts w:asciiTheme="minorHAnsi" w:hAnsiTheme="minorHAnsi" w:cstheme="minorHAnsi"/>
          <w:szCs w:val="22"/>
        </w:rPr>
      </w:pPr>
    </w:p>
    <w:p w14:paraId="211AD996" w14:textId="460007CF" w:rsidR="009E6DCF" w:rsidRDefault="009E6DCF"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25954409" wp14:editId="07ABE5C5">
            <wp:extent cx="5458587" cy="1086002"/>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58587" cy="1086002"/>
                    </a:xfrm>
                    <a:prstGeom prst="rect">
                      <a:avLst/>
                    </a:prstGeom>
                  </pic:spPr>
                </pic:pic>
              </a:graphicData>
            </a:graphic>
          </wp:inline>
        </w:drawing>
      </w:r>
    </w:p>
    <w:p w14:paraId="2D7B1CC9" w14:textId="14455FE6"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actual purchases</w:t>
      </w:r>
    </w:p>
    <w:p w14:paraId="0A3859B5" w14:textId="77777777" w:rsidR="009C0B9B" w:rsidRDefault="009C0B9B" w:rsidP="0040599C">
      <w:pPr>
        <w:autoSpaceDE w:val="0"/>
        <w:autoSpaceDN w:val="0"/>
        <w:adjustRightInd w:val="0"/>
        <w:spacing w:after="0" w:line="276" w:lineRule="auto"/>
        <w:rPr>
          <w:rFonts w:asciiTheme="minorHAnsi" w:hAnsiTheme="minorHAnsi" w:cstheme="minorHAnsi"/>
          <w:szCs w:val="22"/>
        </w:rPr>
      </w:pPr>
    </w:p>
    <w:p w14:paraId="5D35AF54" w14:textId="689A75F4" w:rsidR="009E6DCF" w:rsidRDefault="009E6DCF" w:rsidP="0040599C">
      <w:pPr>
        <w:autoSpaceDE w:val="0"/>
        <w:autoSpaceDN w:val="0"/>
        <w:adjustRightInd w:val="0"/>
        <w:spacing w:after="0" w:line="276" w:lineRule="auto"/>
        <w:rPr>
          <w:rFonts w:asciiTheme="minorHAnsi" w:hAnsiTheme="minorHAnsi" w:cstheme="minorHAnsi"/>
          <w:szCs w:val="22"/>
        </w:rPr>
      </w:pPr>
    </w:p>
    <w:p w14:paraId="1EF22D78" w14:textId="6C1676DF" w:rsidR="009E6DCF" w:rsidRPr="005F37B8" w:rsidRDefault="009E6DCF" w:rsidP="0040599C">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rPr>
        <w:t xml:space="preserve">See the project Jupyter Workbook for the implementation of </w:t>
      </w:r>
      <w:r w:rsidR="009C0B9B">
        <w:rPr>
          <w:rFonts w:asciiTheme="minorHAnsi" w:hAnsiTheme="minorHAnsi" w:cstheme="minorHAnsi"/>
          <w:szCs w:val="22"/>
        </w:rPr>
        <w:t>all user</w:t>
      </w:r>
      <w:r w:rsidR="00406734">
        <w:rPr>
          <w:rFonts w:asciiTheme="minorHAnsi" w:hAnsiTheme="minorHAnsi" w:cstheme="minorHAnsi"/>
          <w:szCs w:val="22"/>
        </w:rPr>
        <w:t>-</w:t>
      </w:r>
      <w:r w:rsidR="009C0B9B">
        <w:rPr>
          <w:rFonts w:asciiTheme="minorHAnsi" w:hAnsiTheme="minorHAnsi" w:cstheme="minorHAnsi"/>
          <w:szCs w:val="22"/>
        </w:rPr>
        <w:t>defined functions used in the project.</w:t>
      </w:r>
    </w:p>
    <w:p w14:paraId="4E649EC6" w14:textId="44F8728E" w:rsidR="007756B7" w:rsidRDefault="007756B7" w:rsidP="00E25CE9">
      <w:pPr>
        <w:spacing w:line="276" w:lineRule="auto"/>
        <w:rPr>
          <w:rFonts w:asciiTheme="minorHAnsi" w:hAnsiTheme="minorHAnsi" w:cstheme="minorHAnsi"/>
          <w:szCs w:val="22"/>
        </w:rPr>
      </w:pPr>
    </w:p>
    <w:p w14:paraId="298A9BED" w14:textId="4120C1B0" w:rsidR="003E0A5A" w:rsidRPr="00E25CE9" w:rsidRDefault="003E0A5A" w:rsidP="003E0A5A">
      <w:pPr>
        <w:pStyle w:val="Heading2"/>
        <w:rPr>
          <w:rFonts w:asciiTheme="minorHAnsi" w:hAnsiTheme="minorHAnsi" w:cstheme="minorHAnsi"/>
        </w:rPr>
      </w:pPr>
      <w:bookmarkStart w:id="17" w:name="_Ref102748105"/>
      <w:bookmarkStart w:id="18" w:name="_Toc102854386"/>
      <w:r>
        <w:rPr>
          <w:rFonts w:asciiTheme="minorHAnsi" w:hAnsiTheme="minorHAnsi" w:cstheme="minorHAnsi"/>
        </w:rPr>
        <w:lastRenderedPageBreak/>
        <w:t>Local Evaluation Metric</w:t>
      </w:r>
      <w:bookmarkEnd w:id="17"/>
      <w:bookmarkEnd w:id="18"/>
    </w:p>
    <w:p w14:paraId="3D582CF3" w14:textId="1CB035BE" w:rsidR="003E0A5A"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H&amp;M Personalized Fashion Recommendation competition in Kaggle uses a Mean Average Precision@12 calculation</w:t>
      </w:r>
      <w:r w:rsidR="00C9393E" w:rsidRPr="00406734">
        <w:rPr>
          <w:rFonts w:asciiTheme="minorHAnsi" w:hAnsiTheme="minorHAnsi" w:cstheme="minorHAnsi"/>
          <w:b/>
          <w:bCs/>
          <w:szCs w:val="22"/>
          <w:vertAlign w:val="superscript"/>
        </w:rPr>
        <w:t>[</w:t>
      </w:r>
      <w:r w:rsidR="00406734" w:rsidRPr="00406734">
        <w:rPr>
          <w:rFonts w:asciiTheme="minorHAnsi" w:hAnsiTheme="minorHAnsi" w:cstheme="minorHAnsi"/>
          <w:b/>
          <w:bCs/>
          <w:szCs w:val="22"/>
          <w:vertAlign w:val="superscript"/>
        </w:rPr>
        <w:t>5</w:t>
      </w:r>
      <w:r w:rsidR="00C9393E" w:rsidRPr="00406734">
        <w:rPr>
          <w:rFonts w:asciiTheme="minorHAnsi" w:hAnsiTheme="minorHAnsi" w:cstheme="minorHAnsi"/>
          <w:b/>
          <w:bCs/>
          <w:szCs w:val="22"/>
          <w:vertAlign w:val="superscript"/>
        </w:rPr>
        <w:t>]</w:t>
      </w:r>
      <w:r>
        <w:rPr>
          <w:rFonts w:asciiTheme="minorHAnsi" w:hAnsiTheme="minorHAnsi" w:cstheme="minorHAnsi"/>
          <w:szCs w:val="22"/>
        </w:rPr>
        <w:t xml:space="preserve"> to evaluate and rank submissions.</w:t>
      </w:r>
    </w:p>
    <w:p w14:paraId="374374FC" w14:textId="28386A53" w:rsidR="00EE2387" w:rsidRDefault="00EE2387" w:rsidP="00EE2387">
      <w:pPr>
        <w:autoSpaceDE w:val="0"/>
        <w:autoSpaceDN w:val="0"/>
        <w:adjustRightInd w:val="0"/>
        <w:spacing w:after="0" w:line="276" w:lineRule="auto"/>
        <w:rPr>
          <w:rFonts w:asciiTheme="minorHAnsi" w:hAnsiTheme="minorHAnsi" w:cstheme="minorHAnsi"/>
          <w:szCs w:val="22"/>
        </w:rPr>
      </w:pPr>
    </w:p>
    <w:p w14:paraId="1753B3A4" w14:textId="570CAC19" w:rsidR="00EE2387"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To simplify the process for this project, the following derivation of the Kaggle metric is applied to the output of the purchase prediction process</w:t>
      </w:r>
      <w:r w:rsidR="00D57D60">
        <w:rPr>
          <w:rFonts w:asciiTheme="minorHAnsi" w:hAnsiTheme="minorHAnsi" w:cstheme="minorHAnsi"/>
          <w:szCs w:val="22"/>
        </w:rPr>
        <w:t xml:space="preserve"> to generate an accuracy percentage metric </w:t>
      </w:r>
      <w:r>
        <w:rPr>
          <w:rFonts w:asciiTheme="minorHAnsi" w:hAnsiTheme="minorHAnsi" w:cstheme="minorHAnsi"/>
          <w:szCs w:val="22"/>
        </w:rPr>
        <w:t>:</w:t>
      </w:r>
    </w:p>
    <w:p w14:paraId="24527AF5" w14:textId="0B43D044" w:rsidR="00EE2387" w:rsidRDefault="00EE2387" w:rsidP="00EE2387">
      <w:pPr>
        <w:autoSpaceDE w:val="0"/>
        <w:autoSpaceDN w:val="0"/>
        <w:adjustRightInd w:val="0"/>
        <w:spacing w:after="0" w:line="276" w:lineRule="auto"/>
        <w:rPr>
          <w:rFonts w:asciiTheme="minorHAnsi" w:hAnsiTheme="minorHAnsi" w:cstheme="minorHAnsi"/>
          <w:szCs w:val="22"/>
        </w:rPr>
      </w:pPr>
    </w:p>
    <w:p w14:paraId="43996A37" w14:textId="6B571132" w:rsidR="00EE2387" w:rsidRDefault="009C5549" w:rsidP="00EE2387">
      <w:pPr>
        <w:autoSpaceDE w:val="0"/>
        <w:autoSpaceDN w:val="0"/>
        <w:adjustRightInd w:val="0"/>
        <w:spacing w:after="0" w:line="276" w:lineRule="auto"/>
        <w:rPr>
          <w:rFonts w:asciiTheme="minorHAnsi" w:hAnsiTheme="minorHAnsi" w:cstheme="minorHAnsi"/>
          <w:szCs w:val="22"/>
        </w:rPr>
      </w:pPr>
      <m:oMathPara>
        <m:oMath>
          <m:f>
            <m:fPr>
              <m:ctrlPr>
                <w:rPr>
                  <w:rFonts w:ascii="Cambria Math" w:eastAsiaTheme="minorHAnsi" w:hAnsi="Cambria Math" w:cstheme="minorBidi"/>
                  <w:i/>
                  <w:szCs w:val="22"/>
                  <w:lang w:val="en-IE"/>
                </w:rPr>
              </m:ctrlPr>
            </m:fPr>
            <m:num>
              <m:r>
                <w:rPr>
                  <w:rFonts w:ascii="Cambria Math" w:hAnsi="Cambria Math"/>
                </w:rPr>
                <m:t>1</m:t>
              </m:r>
            </m:num>
            <m:den>
              <m:r>
                <w:rPr>
                  <w:rFonts w:ascii="Cambria Math" w:hAnsi="Cambria Math"/>
                </w:rPr>
                <m:t>U</m:t>
              </m:r>
            </m:den>
          </m:f>
          <m:r>
            <w:rPr>
              <w:rFonts w:ascii="Cambria Math" w:hAnsi="Cambria Math"/>
            </w:rPr>
            <m:t xml:space="preserve">  × </m:t>
          </m:r>
          <m:d>
            <m:dPr>
              <m:ctrlPr>
                <w:rPr>
                  <w:rFonts w:ascii="Cambria Math" w:eastAsiaTheme="minorHAnsi" w:hAnsi="Cambria Math" w:cstheme="minorBidi"/>
                  <w:i/>
                  <w:szCs w:val="22"/>
                  <w:lang w:val="en-IE"/>
                </w:rPr>
              </m:ctrlPr>
            </m:dPr>
            <m:e>
              <m:r>
                <w:rPr>
                  <w:rFonts w:ascii="Cambria Math" w:hAnsi="Cambria Math"/>
                </w:rPr>
                <m:t xml:space="preserve">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r>
                        <w:rPr>
                          <w:rFonts w:ascii="Cambria Math" w:hAnsi="Cambria Math"/>
                        </w:rPr>
                        <m:t>1</m:t>
                      </m:r>
                    </m:num>
                    <m:den>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 xml:space="preserve">AP </m:t>
                          </m:r>
                        </m:e>
                      </m:nary>
                    </m:den>
                  </m:f>
                </m:e>
              </m:d>
              <m:r>
                <w:rPr>
                  <w:rFonts w:ascii="Cambria Math" w:hAnsi="Cambria Math"/>
                </w:rPr>
                <m:t xml:space="preserve"> ×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MP</m:t>
                          </m:r>
                        </m:e>
                      </m:nary>
                    </m:num>
                    <m:den>
                      <m:r>
                        <w:rPr>
                          <w:rFonts w:ascii="Cambria Math" w:hAnsi="Cambria Math"/>
                        </w:rPr>
                        <m:t>1</m:t>
                      </m:r>
                    </m:den>
                  </m:f>
                </m:e>
              </m:d>
              <m:r>
                <w:rPr>
                  <w:rFonts w:ascii="Cambria Math" w:hAnsi="Cambria Math"/>
                </w:rPr>
                <m:t xml:space="preserve">  </m:t>
              </m:r>
            </m:e>
          </m:d>
        </m:oMath>
      </m:oMathPara>
    </w:p>
    <w:p w14:paraId="47739E3C" w14:textId="4FAF1C73" w:rsidR="00EE2387" w:rsidRPr="005F37B8" w:rsidRDefault="00EE2387" w:rsidP="00EE2387">
      <w:pPr>
        <w:autoSpaceDE w:val="0"/>
        <w:autoSpaceDN w:val="0"/>
        <w:adjustRightInd w:val="0"/>
        <w:spacing w:after="0" w:line="276" w:lineRule="auto"/>
        <w:rPr>
          <w:rFonts w:asciiTheme="minorHAnsi" w:hAnsiTheme="minorHAnsi" w:cstheme="minorHAnsi"/>
          <w:szCs w:val="22"/>
          <w:lang w:val="en-IE"/>
        </w:rPr>
      </w:pPr>
    </w:p>
    <w:p w14:paraId="0A4F916C" w14:textId="10E42CAD" w:rsidR="003E0A5A"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U</w:t>
      </w:r>
      <w:r>
        <w:rPr>
          <w:rFonts w:asciiTheme="minorHAnsi" w:hAnsiTheme="minorHAnsi" w:cstheme="minorHAnsi"/>
          <w:szCs w:val="22"/>
        </w:rPr>
        <w:t xml:space="preserve"> : Total number of unique customers in the Test set.</w:t>
      </w:r>
    </w:p>
    <w:p w14:paraId="1C92A40B" w14:textId="657E4CB8"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AP</w:t>
      </w:r>
      <w:r>
        <w:rPr>
          <w:rFonts w:asciiTheme="minorHAnsi" w:hAnsiTheme="minorHAnsi" w:cstheme="minorHAnsi"/>
          <w:b/>
          <w:bCs/>
          <w:szCs w:val="22"/>
        </w:rPr>
        <w:t xml:space="preserve"> </w:t>
      </w:r>
      <w:r>
        <w:rPr>
          <w:rFonts w:asciiTheme="minorHAnsi" w:hAnsiTheme="minorHAnsi" w:cstheme="minorHAnsi"/>
          <w:szCs w:val="22"/>
        </w:rPr>
        <w:t>: Actual Purchases made by customer in Test set.</w:t>
      </w:r>
    </w:p>
    <w:p w14:paraId="11C638D7" w14:textId="224A44EA"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MP</w:t>
      </w:r>
      <w:r>
        <w:rPr>
          <w:rFonts w:asciiTheme="minorHAnsi" w:hAnsiTheme="minorHAnsi" w:cstheme="minorHAnsi"/>
          <w:b/>
          <w:bCs/>
          <w:szCs w:val="22"/>
        </w:rPr>
        <w:t xml:space="preserve"> </w:t>
      </w:r>
      <w:r>
        <w:rPr>
          <w:rFonts w:asciiTheme="minorHAnsi" w:hAnsiTheme="minorHAnsi" w:cstheme="minorHAnsi"/>
          <w:szCs w:val="22"/>
        </w:rPr>
        <w:t>: Matching Predictions from the deployed model.</w:t>
      </w:r>
    </w:p>
    <w:p w14:paraId="16429269" w14:textId="1AC95F1B" w:rsidR="00836FE8"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9264" behindDoc="1" locked="0" layoutInCell="1" allowOverlap="1" wp14:anchorId="0AC752AF" wp14:editId="38A3A0F7">
            <wp:simplePos x="0" y="0"/>
            <wp:positionH relativeFrom="column">
              <wp:posOffset>753110</wp:posOffset>
            </wp:positionH>
            <wp:positionV relativeFrom="paragraph">
              <wp:posOffset>308610</wp:posOffset>
            </wp:positionV>
            <wp:extent cx="3771265" cy="285750"/>
            <wp:effectExtent l="0" t="0" r="635" b="0"/>
            <wp:wrapTight wrapText="bothSides">
              <wp:wrapPolygon edited="0">
                <wp:start x="0" y="0"/>
                <wp:lineTo x="0" y="20160"/>
                <wp:lineTo x="21495" y="20160"/>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3771265" cy="285750"/>
                    </a:xfrm>
                    <a:prstGeom prst="rect">
                      <a:avLst/>
                    </a:prstGeom>
                  </pic:spPr>
                </pic:pic>
              </a:graphicData>
            </a:graphic>
            <wp14:sizeRelH relativeFrom="margin">
              <wp14:pctWidth>0</wp14:pctWidth>
            </wp14:sizeRelH>
            <wp14:sizeRelV relativeFrom="margin">
              <wp14:pctHeight>0</wp14:pctHeight>
            </wp14:sizeRelV>
          </wp:anchor>
        </w:drawing>
      </w:r>
    </w:p>
    <w:p w14:paraId="5BBF950E" w14:textId="63A3B7A7" w:rsidR="00F7695D"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60288" behindDoc="1" locked="0" layoutInCell="1" allowOverlap="1" wp14:anchorId="4027BE5A" wp14:editId="13BEDD59">
            <wp:simplePos x="0" y="0"/>
            <wp:positionH relativeFrom="column">
              <wp:posOffset>791210</wp:posOffset>
            </wp:positionH>
            <wp:positionV relativeFrom="paragraph">
              <wp:posOffset>425450</wp:posOffset>
            </wp:positionV>
            <wp:extent cx="2524125" cy="285750"/>
            <wp:effectExtent l="0" t="0" r="9525" b="0"/>
            <wp:wrapTight wrapText="bothSides">
              <wp:wrapPolygon edited="0">
                <wp:start x="0" y="0"/>
                <wp:lineTo x="0" y="20160"/>
                <wp:lineTo x="21518" y="20160"/>
                <wp:lineTo x="2151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2524125" cy="2857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In the project Jupyter Notebook, Sections </w:t>
      </w:r>
      <w:r w:rsidRPr="00232276">
        <w:rPr>
          <w:rFonts w:asciiTheme="minorHAnsi" w:hAnsiTheme="minorHAnsi" w:cstheme="minorHAnsi"/>
          <w:b/>
          <w:bCs/>
          <w:i/>
          <w:iCs/>
          <w:szCs w:val="22"/>
        </w:rPr>
        <w:t>6.2.3</w:t>
      </w:r>
      <w:r>
        <w:rPr>
          <w:rFonts w:asciiTheme="minorHAnsi" w:hAnsiTheme="minorHAnsi" w:cstheme="minorHAnsi"/>
          <w:szCs w:val="22"/>
        </w:rPr>
        <w:t xml:space="preserve"> and </w:t>
      </w:r>
      <w:r w:rsidRPr="00232276">
        <w:rPr>
          <w:rFonts w:asciiTheme="minorHAnsi" w:hAnsiTheme="minorHAnsi" w:cstheme="minorHAnsi"/>
          <w:b/>
          <w:bCs/>
          <w:i/>
          <w:iCs/>
          <w:szCs w:val="22"/>
        </w:rPr>
        <w:t>6.2.4</w:t>
      </w:r>
      <w:r>
        <w:rPr>
          <w:rFonts w:asciiTheme="minorHAnsi" w:hAnsiTheme="minorHAnsi" w:cstheme="minorHAnsi"/>
          <w:szCs w:val="22"/>
        </w:rPr>
        <w:t xml:space="preserve"> set up the </w:t>
      </w:r>
      <w:r w:rsidRPr="00F7695D">
        <w:rPr>
          <w:rFonts w:asciiTheme="minorHAnsi" w:hAnsiTheme="minorHAnsi" w:cstheme="minorHAnsi"/>
          <w:i/>
          <w:iCs/>
          <w:szCs w:val="22"/>
        </w:rPr>
        <w:t>NearestNeighbors</w:t>
      </w:r>
      <w:r>
        <w:rPr>
          <w:rFonts w:asciiTheme="minorHAnsi" w:hAnsiTheme="minorHAnsi" w:cstheme="minorHAnsi"/>
          <w:szCs w:val="22"/>
        </w:rPr>
        <w:t xml:space="preserve"> prediction loop and present the evaluation</w:t>
      </w:r>
    </w:p>
    <w:p w14:paraId="4C7E8233" w14:textId="4883AD7D" w:rsidR="00F7695D"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t xml:space="preserve"> </w:t>
      </w:r>
      <w:r w:rsidR="00F7695D">
        <w:rPr>
          <w:rFonts w:asciiTheme="minorHAnsi" w:hAnsiTheme="minorHAnsi" w:cstheme="minorHAnsi"/>
          <w:szCs w:val="22"/>
        </w:rPr>
        <w:t xml:space="preserve">Refer to the Notebook for specifics on the Python function calls and code structure. </w:t>
      </w:r>
    </w:p>
    <w:p w14:paraId="5265A5A5" w14:textId="20908C80" w:rsidR="003E0A5A" w:rsidRDefault="003E0A5A" w:rsidP="00EE2387">
      <w:pPr>
        <w:spacing w:line="276" w:lineRule="auto"/>
        <w:rPr>
          <w:rFonts w:asciiTheme="minorHAnsi" w:hAnsiTheme="minorHAnsi" w:cstheme="minorHAnsi"/>
          <w:szCs w:val="22"/>
        </w:rPr>
      </w:pPr>
    </w:p>
    <w:p w14:paraId="39010CA7" w14:textId="77777777" w:rsidR="002F70A1" w:rsidRDefault="002F70A1" w:rsidP="00EE2387">
      <w:pPr>
        <w:spacing w:after="0" w:line="276" w:lineRule="auto"/>
        <w:ind w:left="0"/>
        <w:rPr>
          <w:rFonts w:asciiTheme="minorHAnsi" w:hAnsiTheme="minorHAnsi" w:cstheme="minorHAnsi"/>
          <w:b/>
          <w:bCs/>
          <w:iCs/>
          <w:color w:val="3C8D94"/>
          <w:sz w:val="26"/>
          <w:szCs w:val="28"/>
        </w:rPr>
      </w:pPr>
      <w:r>
        <w:rPr>
          <w:rFonts w:asciiTheme="minorHAnsi" w:hAnsiTheme="minorHAnsi" w:cstheme="minorHAnsi"/>
        </w:rPr>
        <w:br w:type="page"/>
      </w:r>
    </w:p>
    <w:p w14:paraId="70E110A4" w14:textId="18CE2F80" w:rsidR="003E0A5A" w:rsidRPr="00E25CE9" w:rsidRDefault="003E0A5A" w:rsidP="003E0A5A">
      <w:pPr>
        <w:pStyle w:val="Heading2"/>
        <w:rPr>
          <w:rFonts w:asciiTheme="minorHAnsi" w:hAnsiTheme="minorHAnsi" w:cstheme="minorHAnsi"/>
        </w:rPr>
      </w:pPr>
      <w:bookmarkStart w:id="19" w:name="_Ref102748255"/>
      <w:bookmarkStart w:id="20" w:name="_Toc102854387"/>
      <w:r>
        <w:rPr>
          <w:rFonts w:asciiTheme="minorHAnsi" w:hAnsiTheme="minorHAnsi" w:cstheme="minorHAnsi"/>
        </w:rPr>
        <w:lastRenderedPageBreak/>
        <w:t>Local Evaluation Results</w:t>
      </w:r>
      <w:bookmarkEnd w:id="19"/>
      <w:bookmarkEnd w:id="20"/>
    </w:p>
    <w:p w14:paraId="009A8CCF" w14:textId="77777777" w:rsidR="00477885" w:rsidRPr="00477885" w:rsidRDefault="00477885"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373D510" w14:textId="1B3D8063" w:rsidR="003E0A5A" w:rsidRPr="00477885" w:rsidRDefault="003E0A5A" w:rsidP="00477885">
      <w:pPr>
        <w:pStyle w:val="Heading3"/>
        <w:spacing w:line="276" w:lineRule="auto"/>
        <w:rPr>
          <w:rFonts w:asciiTheme="minorHAnsi" w:hAnsiTheme="minorHAnsi" w:cstheme="minorHAnsi"/>
          <w:lang w:val="en-IE" w:eastAsia="en-GB"/>
        </w:rPr>
      </w:pPr>
      <w:bookmarkStart w:id="21" w:name="_Ref102750121"/>
      <w:r w:rsidRPr="00477885">
        <w:rPr>
          <w:rFonts w:asciiTheme="minorHAnsi" w:hAnsiTheme="minorHAnsi" w:cstheme="minorHAnsi"/>
          <w:lang w:val="en-IE" w:eastAsia="en-GB"/>
        </w:rPr>
        <w:t>Small Sample</w:t>
      </w:r>
      <w:r w:rsidR="00226AC5">
        <w:rPr>
          <w:rFonts w:asciiTheme="minorHAnsi" w:hAnsiTheme="minorHAnsi" w:cstheme="minorHAnsi"/>
          <w:lang w:val="en-IE" w:eastAsia="en-GB"/>
        </w:rPr>
        <w:t xml:space="preserve"> – 1% of Transaction Data</w:t>
      </w:r>
      <w:bookmarkEnd w:id="21"/>
    </w:p>
    <w:p w14:paraId="356107A6" w14:textId="32E98A77" w:rsidR="003E0A5A" w:rsidRDefault="00CC3314"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The volume of data in the Kaggle transaction csv file is significant (31.8M rows). In order to iteratively build up the project code a 1% sample was used for most of the development phase (317K rows).</w:t>
      </w:r>
    </w:p>
    <w:p w14:paraId="23C41741" w14:textId="34BCD994" w:rsidR="00CC3314" w:rsidRDefault="00CC3314" w:rsidP="00CC3314">
      <w:pPr>
        <w:autoSpaceDE w:val="0"/>
        <w:autoSpaceDN w:val="0"/>
        <w:adjustRightInd w:val="0"/>
        <w:spacing w:after="0" w:line="276" w:lineRule="auto"/>
        <w:rPr>
          <w:rFonts w:asciiTheme="minorHAnsi" w:hAnsiTheme="minorHAnsi" w:cstheme="minorHAnsi"/>
          <w:szCs w:val="22"/>
          <w:lang w:val="en-IE" w:eastAsia="en-GB"/>
        </w:rPr>
      </w:pPr>
    </w:p>
    <w:p w14:paraId="4BF3C8C0" w14:textId="2A72C72C" w:rsidR="00CC3314"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In the example below, which is consistent with other</w:t>
      </w:r>
      <w:r w:rsidR="000E5F46">
        <w:rPr>
          <w:rFonts w:asciiTheme="minorHAnsi" w:hAnsiTheme="minorHAnsi" w:cstheme="minorHAnsi"/>
          <w:szCs w:val="22"/>
          <w:lang w:val="en-IE" w:eastAsia="en-GB"/>
        </w:rPr>
        <w:t xml:space="preserve"> development phase</w:t>
      </w:r>
      <w:r>
        <w:rPr>
          <w:rFonts w:asciiTheme="minorHAnsi" w:hAnsiTheme="minorHAnsi" w:cstheme="minorHAnsi"/>
          <w:szCs w:val="22"/>
          <w:lang w:val="en-IE" w:eastAsia="en-GB"/>
        </w:rPr>
        <w:t xml:space="preserve"> 1% test runs, e</w:t>
      </w:r>
      <w:r w:rsidR="00CC3314">
        <w:rPr>
          <w:rFonts w:asciiTheme="minorHAnsi" w:hAnsiTheme="minorHAnsi" w:cstheme="minorHAnsi"/>
          <w:szCs w:val="22"/>
          <w:lang w:val="en-IE" w:eastAsia="en-GB"/>
        </w:rPr>
        <w:t xml:space="preserve">valuating the KNN model performance on </w:t>
      </w:r>
      <w:r>
        <w:rPr>
          <w:rFonts w:asciiTheme="minorHAnsi" w:hAnsiTheme="minorHAnsi" w:cstheme="minorHAnsi"/>
          <w:szCs w:val="22"/>
          <w:lang w:val="en-IE" w:eastAsia="en-GB"/>
        </w:rPr>
        <w:t xml:space="preserve">such </w:t>
      </w:r>
      <w:r w:rsidR="00CC3314">
        <w:rPr>
          <w:rFonts w:asciiTheme="minorHAnsi" w:hAnsiTheme="minorHAnsi" w:cstheme="minorHAnsi"/>
          <w:szCs w:val="22"/>
          <w:lang w:val="en-IE" w:eastAsia="en-GB"/>
        </w:rPr>
        <w:t xml:space="preserve">a sample size produced a Train and Test set of </w:t>
      </w:r>
      <w:r w:rsidR="00CC3314" w:rsidRPr="00AA2463">
        <w:rPr>
          <w:rFonts w:asciiTheme="minorHAnsi" w:hAnsiTheme="minorHAnsi" w:cstheme="minorHAnsi"/>
          <w:b/>
          <w:bCs/>
          <w:i/>
          <w:iCs/>
          <w:szCs w:val="22"/>
          <w:lang w:val="en-IE" w:eastAsia="en-GB"/>
        </w:rPr>
        <w:t>6387</w:t>
      </w:r>
      <w:r>
        <w:rPr>
          <w:rFonts w:asciiTheme="minorHAnsi" w:hAnsiTheme="minorHAnsi" w:cstheme="minorHAnsi"/>
          <w:szCs w:val="22"/>
          <w:lang w:val="en-IE" w:eastAsia="en-GB"/>
        </w:rPr>
        <w:t xml:space="preserve"> and </w:t>
      </w:r>
      <w:r w:rsidRPr="00AA2463">
        <w:rPr>
          <w:rFonts w:asciiTheme="minorHAnsi" w:hAnsiTheme="minorHAnsi" w:cstheme="minorHAnsi"/>
          <w:b/>
          <w:bCs/>
          <w:i/>
          <w:iCs/>
          <w:szCs w:val="22"/>
          <w:lang w:val="en-IE" w:eastAsia="en-GB"/>
        </w:rPr>
        <w:t>17083</w:t>
      </w:r>
      <w:r>
        <w:rPr>
          <w:rFonts w:asciiTheme="minorHAnsi" w:hAnsiTheme="minorHAnsi" w:cstheme="minorHAnsi"/>
          <w:szCs w:val="22"/>
          <w:lang w:val="en-IE" w:eastAsia="en-GB"/>
        </w:rPr>
        <w:t xml:space="preserve"> rows respectively.</w:t>
      </w:r>
    </w:p>
    <w:p w14:paraId="16AA4D63" w14:textId="1E679D3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p>
    <w:p w14:paraId="08062C8F" w14:textId="5B3CE66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_Ref102747887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2.3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of this report shows how the Train/Test dataset</w:t>
      </w:r>
      <w:r w:rsidR="009A5FA6">
        <w:rPr>
          <w:rFonts w:asciiTheme="minorHAnsi" w:hAnsiTheme="minorHAnsi" w:cstheme="minorHAnsi"/>
          <w:szCs w:val="22"/>
          <w:lang w:val="en-IE" w:eastAsia="en-GB"/>
        </w:rPr>
        <w:t>s</w:t>
      </w:r>
      <w:r>
        <w:rPr>
          <w:rFonts w:asciiTheme="minorHAnsi" w:hAnsiTheme="minorHAnsi" w:cstheme="minorHAnsi"/>
          <w:szCs w:val="22"/>
          <w:lang w:val="en-IE" w:eastAsia="en-GB"/>
        </w:rPr>
        <w:t xml:space="preserve"> </w:t>
      </w:r>
      <w:r w:rsidR="009A5FA6">
        <w:rPr>
          <w:rFonts w:asciiTheme="minorHAnsi" w:hAnsiTheme="minorHAnsi" w:cstheme="minorHAnsi"/>
          <w:szCs w:val="22"/>
          <w:lang w:val="en-IE" w:eastAsia="en-GB"/>
        </w:rPr>
        <w:t>are</w:t>
      </w:r>
      <w:r>
        <w:rPr>
          <w:rFonts w:asciiTheme="minorHAnsi" w:hAnsiTheme="minorHAnsi" w:cstheme="minorHAnsi"/>
          <w:szCs w:val="22"/>
          <w:lang w:val="en-IE" w:eastAsia="en-GB"/>
        </w:rPr>
        <w:t xml:space="preserve"> a deliberate </w:t>
      </w:r>
      <w:r w:rsidR="009A5FA6">
        <w:rPr>
          <w:rFonts w:asciiTheme="minorHAnsi" w:hAnsiTheme="minorHAnsi" w:cstheme="minorHAnsi"/>
          <w:szCs w:val="22"/>
          <w:lang w:val="en-IE" w:eastAsia="en-GB"/>
        </w:rPr>
        <w:t>subset</w:t>
      </w:r>
      <w:r>
        <w:rPr>
          <w:rFonts w:asciiTheme="minorHAnsi" w:hAnsiTheme="minorHAnsi" w:cstheme="minorHAnsi"/>
          <w:szCs w:val="22"/>
          <w:lang w:val="en-IE" w:eastAsia="en-GB"/>
        </w:rPr>
        <w:t xml:space="preserve"> of transaction data that attempts to mimic the required </w:t>
      </w:r>
      <w:r w:rsidR="009A5FA6">
        <w:rPr>
          <w:rFonts w:asciiTheme="minorHAnsi" w:hAnsiTheme="minorHAnsi" w:cstheme="minorHAnsi"/>
          <w:szCs w:val="22"/>
          <w:lang w:val="en-IE" w:eastAsia="en-GB"/>
        </w:rPr>
        <w:t>Kaggle prediction criteria.</w:t>
      </w:r>
    </w:p>
    <w:p w14:paraId="4F506588"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4A5EEFCE" w14:textId="4EE2DCC1"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The figures below </w:t>
      </w:r>
      <w:r w:rsidR="006A1E0D">
        <w:rPr>
          <w:rFonts w:asciiTheme="minorHAnsi" w:hAnsiTheme="minorHAnsi" w:cstheme="minorHAnsi"/>
          <w:szCs w:val="22"/>
          <w:lang w:val="en-IE" w:eastAsia="en-GB"/>
        </w:rPr>
        <w:t>are interactive Plotly Bar Charts</w:t>
      </w:r>
      <w:r w:rsidR="006A1E0D" w:rsidRPr="00406734">
        <w:rPr>
          <w:rFonts w:asciiTheme="minorHAnsi" w:hAnsiTheme="minorHAnsi" w:cstheme="minorHAnsi"/>
          <w:b/>
          <w:bCs/>
          <w:szCs w:val="22"/>
          <w:vertAlign w:val="superscript"/>
          <w:lang w:val="en-IE" w:eastAsia="en-GB"/>
        </w:rPr>
        <w:t>[</w:t>
      </w:r>
      <w:r w:rsidR="00406734" w:rsidRPr="00406734">
        <w:rPr>
          <w:rFonts w:asciiTheme="minorHAnsi" w:hAnsiTheme="minorHAnsi" w:cstheme="minorHAnsi"/>
          <w:b/>
          <w:bCs/>
          <w:szCs w:val="22"/>
          <w:vertAlign w:val="superscript"/>
          <w:lang w:val="en-IE" w:eastAsia="en-GB"/>
        </w:rPr>
        <w:t>6</w:t>
      </w:r>
      <w:r w:rsidR="006A1E0D" w:rsidRPr="00406734">
        <w:rPr>
          <w:rFonts w:asciiTheme="minorHAnsi" w:hAnsiTheme="minorHAnsi" w:cstheme="minorHAnsi"/>
          <w:b/>
          <w:bCs/>
          <w:szCs w:val="22"/>
          <w:vertAlign w:val="superscript"/>
          <w:lang w:val="en-IE" w:eastAsia="en-GB"/>
        </w:rPr>
        <w:t>]</w:t>
      </w:r>
      <w:r w:rsidR="006A1E0D">
        <w:rPr>
          <w:rFonts w:asciiTheme="minorHAnsi" w:hAnsiTheme="minorHAnsi" w:cstheme="minorHAnsi"/>
          <w:szCs w:val="22"/>
          <w:lang w:val="en-IE" w:eastAsia="en-GB"/>
        </w:rPr>
        <w:t xml:space="preserve"> that </w:t>
      </w:r>
      <w:r>
        <w:rPr>
          <w:rFonts w:asciiTheme="minorHAnsi" w:hAnsiTheme="minorHAnsi" w:cstheme="minorHAnsi"/>
          <w:szCs w:val="22"/>
          <w:lang w:val="en-IE" w:eastAsia="en-GB"/>
        </w:rPr>
        <w:t>show the proportion of Train/Test datasets when compared against the full sample of transaction data.</w:t>
      </w:r>
    </w:p>
    <w:p w14:paraId="0C5B4963" w14:textId="2321C9D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6349E963" w14:textId="4717639F"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6755ADF7" wp14:editId="5F76FBA3">
            <wp:extent cx="3702685" cy="246697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02685" cy="2466975"/>
                    </a:xfrm>
                    <a:prstGeom prst="rect">
                      <a:avLst/>
                    </a:prstGeom>
                  </pic:spPr>
                </pic:pic>
              </a:graphicData>
            </a:graphic>
          </wp:inline>
        </w:drawing>
      </w:r>
    </w:p>
    <w:p w14:paraId="0A6AED3B" w14:textId="157D698E"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7472B14" wp14:editId="257B885D">
            <wp:extent cx="3778885" cy="24860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78885" cy="2486025"/>
                    </a:xfrm>
                    <a:prstGeom prst="rect">
                      <a:avLst/>
                    </a:prstGeom>
                  </pic:spPr>
                </pic:pic>
              </a:graphicData>
            </a:graphic>
          </wp:inline>
        </w:drawing>
      </w:r>
    </w:p>
    <w:p w14:paraId="202F7DE4" w14:textId="63146EFF" w:rsidR="002178C8" w:rsidRDefault="009A5FA6" w:rsidP="002178C8">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w:t>
      </w:r>
      <w:r w:rsidR="002178C8">
        <w:rPr>
          <w:rFonts w:asciiTheme="minorHAnsi" w:hAnsiTheme="minorHAnsi" w:cstheme="minorHAnsi"/>
          <w:szCs w:val="22"/>
          <w:lang w:val="en-IE" w:eastAsia="en-GB"/>
        </w:rPr>
        <w:t>- n - Bar Chart breakdown of Test v Train v Full Trxn dataset sizes (1% Sample)</w:t>
      </w:r>
    </w:p>
    <w:p w14:paraId="1D13B38C" w14:textId="2F9502BC"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lastRenderedPageBreak/>
        <w:t xml:space="preserve">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the 1% sample result produces the following output</w:t>
      </w:r>
      <w:r w:rsidR="00F819EB">
        <w:rPr>
          <w:rFonts w:asciiTheme="minorHAnsi" w:hAnsiTheme="minorHAnsi" w:cstheme="minorHAnsi"/>
          <w:szCs w:val="22"/>
          <w:lang w:val="en-IE" w:eastAsia="en-GB"/>
        </w:rPr>
        <w:t xml:space="preserve"> of </w:t>
      </w:r>
      <w:r w:rsidR="00F819EB" w:rsidRPr="00F819EB">
        <w:rPr>
          <w:rFonts w:asciiTheme="minorHAnsi" w:hAnsiTheme="minorHAnsi" w:cstheme="minorHAnsi"/>
          <w:b/>
          <w:bCs/>
          <w:szCs w:val="22"/>
          <w:lang w:val="en-IE" w:eastAsia="en-GB"/>
        </w:rPr>
        <w:t>35%</w:t>
      </w:r>
      <w:r w:rsidR="00F819EB">
        <w:rPr>
          <w:rFonts w:asciiTheme="minorHAnsi" w:hAnsiTheme="minorHAnsi" w:cstheme="minorHAnsi"/>
          <w:szCs w:val="22"/>
          <w:lang w:val="en-IE" w:eastAsia="en-GB"/>
        </w:rPr>
        <w:t xml:space="preserve"> accuracy in purchase prediction</w:t>
      </w:r>
      <w:r>
        <w:rPr>
          <w:rFonts w:asciiTheme="minorHAnsi" w:hAnsiTheme="minorHAnsi" w:cstheme="minorHAnsi"/>
          <w:szCs w:val="22"/>
          <w:lang w:val="en-IE" w:eastAsia="en-GB"/>
        </w:rPr>
        <w:t>.</w:t>
      </w:r>
    </w:p>
    <w:p w14:paraId="1364F800" w14:textId="07DFDC44"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&lt;&gt;</w:t>
      </w:r>
    </w:p>
    <w:p w14:paraId="3211C8E9" w14:textId="3C26D799" w:rsidR="00F819EB" w:rsidRDefault="00F819EB" w:rsidP="00F819EB">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3929D8D5" wp14:editId="7B89D27D">
            <wp:extent cx="4823353" cy="35623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36665" cy="3572182"/>
                    </a:xfrm>
                    <a:prstGeom prst="rect">
                      <a:avLst/>
                    </a:prstGeom>
                  </pic:spPr>
                </pic:pic>
              </a:graphicData>
            </a:graphic>
          </wp:inline>
        </w:drawing>
      </w:r>
    </w:p>
    <w:p w14:paraId="7C8BE69D" w14:textId="7972BCFD" w:rsidR="009A5FA6" w:rsidRDefault="009A5FA6" w:rsidP="009A5FA6">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 Sample of H&amp;M Kaggle Transactions </w:t>
      </w:r>
    </w:p>
    <w:p w14:paraId="51DF1395"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74B3355C" w14:textId="77777777" w:rsidR="00D434C2" w:rsidRPr="00477885" w:rsidRDefault="00D434C2"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78DBBE0E" w14:textId="0C267836"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t>Low Medium Sample</w:t>
      </w:r>
      <w:r w:rsidR="00226AC5">
        <w:rPr>
          <w:rFonts w:asciiTheme="minorHAnsi" w:hAnsiTheme="minorHAnsi" w:cstheme="minorHAnsi"/>
          <w:lang w:val="en-IE" w:eastAsia="en-GB"/>
        </w:rPr>
        <w:t xml:space="preserve"> – 10% of Transaction Data</w:t>
      </w:r>
    </w:p>
    <w:p w14:paraId="5307B73D" w14:textId="5A69ED1D" w:rsidR="00477885" w:rsidRPr="00477885"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Extracting a 10% sample of the Kaggle transaction data (3.18M rows) took a considerable amount of time for model building and evaluation and was only executed twice. The figures and metrics below are from the final test run.</w:t>
      </w:r>
    </w:p>
    <w:p w14:paraId="0CDE19A3" w14:textId="076B31FB" w:rsidR="003E0A5A"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20755663" w14:textId="0E2FAA36" w:rsidR="005F41F6" w:rsidRDefault="005F41F6"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D28BC8A" wp14:editId="5240DF87">
            <wp:extent cx="3933825" cy="287655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933825" cy="2876550"/>
                    </a:xfrm>
                    <a:prstGeom prst="rect">
                      <a:avLst/>
                    </a:prstGeom>
                  </pic:spPr>
                </pic:pic>
              </a:graphicData>
            </a:graphic>
          </wp:inline>
        </w:drawing>
      </w:r>
    </w:p>
    <w:p w14:paraId="55A18107" w14:textId="39767452" w:rsidR="002178C8" w:rsidRDefault="002178C8"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lastRenderedPageBreak/>
        <w:drawing>
          <wp:inline distT="0" distB="0" distL="0" distR="0" wp14:anchorId="10594C6D" wp14:editId="02D5DA08">
            <wp:extent cx="3893185" cy="24955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93185" cy="2495550"/>
                    </a:xfrm>
                    <a:prstGeom prst="rect">
                      <a:avLst/>
                    </a:prstGeom>
                  </pic:spPr>
                </pic:pic>
              </a:graphicData>
            </a:graphic>
          </wp:inline>
        </w:drawing>
      </w:r>
    </w:p>
    <w:p w14:paraId="4851DA94" w14:textId="2F24DF05"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Bar Chart breakdown of Test v Train </w:t>
      </w:r>
      <w:r w:rsidR="005F41F6">
        <w:rPr>
          <w:rFonts w:asciiTheme="minorHAnsi" w:hAnsiTheme="minorHAnsi" w:cstheme="minorHAnsi"/>
          <w:szCs w:val="22"/>
          <w:lang w:val="en-IE" w:eastAsia="en-GB"/>
        </w:rPr>
        <w:t xml:space="preserve">v Full Trxn </w:t>
      </w:r>
      <w:r>
        <w:rPr>
          <w:rFonts w:asciiTheme="minorHAnsi" w:hAnsiTheme="minorHAnsi" w:cstheme="minorHAnsi"/>
          <w:szCs w:val="22"/>
          <w:lang w:val="en-IE" w:eastAsia="en-GB"/>
        </w:rPr>
        <w:t>dataset sizes (10% Sample)</w:t>
      </w:r>
    </w:p>
    <w:p w14:paraId="0E5AB156" w14:textId="1BF790B7"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740C088" w14:textId="4649816A"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5D7590D5" w14:textId="02AFA97A" w:rsidR="002D4F94" w:rsidRDefault="002D4F94" w:rsidP="002D4F9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Again, 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a sample 10x time larger than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_Ref102750121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3.4.1</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produced an output of </w:t>
      </w:r>
      <w:r>
        <w:rPr>
          <w:rFonts w:asciiTheme="minorHAnsi" w:hAnsiTheme="minorHAnsi" w:cstheme="minorHAnsi"/>
          <w:b/>
          <w:bCs/>
          <w:szCs w:val="22"/>
          <w:lang w:val="en-IE" w:eastAsia="en-GB"/>
        </w:rPr>
        <w:t>56</w:t>
      </w:r>
      <w:r w:rsidRPr="00F819EB">
        <w:rPr>
          <w:rFonts w:asciiTheme="minorHAnsi" w:hAnsiTheme="minorHAnsi" w:cstheme="minorHAnsi"/>
          <w:b/>
          <w:bCs/>
          <w:szCs w:val="22"/>
          <w:lang w:val="en-IE" w:eastAsia="en-GB"/>
        </w:rPr>
        <w:t>%</w:t>
      </w:r>
      <w:r>
        <w:rPr>
          <w:rFonts w:asciiTheme="minorHAnsi" w:hAnsiTheme="minorHAnsi" w:cstheme="minorHAnsi"/>
          <w:szCs w:val="22"/>
          <w:lang w:val="en-IE" w:eastAsia="en-GB"/>
        </w:rPr>
        <w:t xml:space="preserve"> accuracy in purchase prediction.</w:t>
      </w:r>
    </w:p>
    <w:p w14:paraId="0CF6A1E4" w14:textId="09D8CE78"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08F1E596" w14:textId="27C774B5" w:rsidR="002D4F94" w:rsidRDefault="002D4F94" w:rsidP="002D4F94">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29D4FC8D" wp14:editId="30E606C2">
            <wp:extent cx="4657725" cy="38957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58377" cy="3896270"/>
                    </a:xfrm>
                    <a:prstGeom prst="rect">
                      <a:avLst/>
                    </a:prstGeom>
                  </pic:spPr>
                </pic:pic>
              </a:graphicData>
            </a:graphic>
          </wp:inline>
        </w:drawing>
      </w:r>
    </w:p>
    <w:p w14:paraId="507226DB" w14:textId="47227987"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10% Sample of H&amp;M Kaggle Transactions </w:t>
      </w:r>
    </w:p>
    <w:p w14:paraId="74D1F2A4" w14:textId="77777777" w:rsidR="00EE1D80" w:rsidRPr="00477885"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1236A5FD" w14:textId="77777777" w:rsidR="003E0A5A" w:rsidRPr="00477885"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32B68A6F" w14:textId="75857101"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lastRenderedPageBreak/>
        <w:t>Higher Volume Sample</w:t>
      </w:r>
      <w:r w:rsidR="00226AC5">
        <w:rPr>
          <w:rFonts w:asciiTheme="minorHAnsi" w:hAnsiTheme="minorHAnsi" w:cstheme="minorHAnsi"/>
          <w:lang w:val="en-IE" w:eastAsia="en-GB"/>
        </w:rPr>
        <w:t xml:space="preserve"> – 99% of Transaction Data</w:t>
      </w:r>
    </w:p>
    <w:p w14:paraId="6A0D83A3" w14:textId="3EB9E6CF" w:rsid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Extracting Training and Test datasets from the (almost) full 31.8 M transactions in the source Kaggle files, with the subsequent modelling and evaluation, was </w:t>
      </w:r>
      <w:r w:rsidR="00EE1D80">
        <w:rPr>
          <w:rFonts w:asciiTheme="minorHAnsi" w:hAnsiTheme="minorHAnsi" w:cstheme="minorHAnsi"/>
          <w:szCs w:val="22"/>
          <w:lang w:val="en-IE" w:eastAsia="en-GB"/>
        </w:rPr>
        <w:t xml:space="preserve">also </w:t>
      </w:r>
      <w:r>
        <w:rPr>
          <w:rFonts w:asciiTheme="minorHAnsi" w:hAnsiTheme="minorHAnsi" w:cstheme="minorHAnsi"/>
          <w:szCs w:val="22"/>
          <w:lang w:val="en-IE" w:eastAsia="en-GB"/>
        </w:rPr>
        <w:t>an extremely processor intensive activity.</w:t>
      </w:r>
      <w:r w:rsidR="00907C76">
        <w:rPr>
          <w:rFonts w:asciiTheme="minorHAnsi" w:hAnsiTheme="minorHAnsi" w:cstheme="minorHAnsi"/>
          <w:szCs w:val="22"/>
          <w:lang w:val="en-IE" w:eastAsia="en-GB"/>
        </w:rPr>
        <w:t xml:space="preserve"> (</w:t>
      </w:r>
      <w:r w:rsidR="00907C76">
        <w:rPr>
          <w:rFonts w:asciiTheme="minorHAnsi" w:hAnsiTheme="minorHAnsi" w:cstheme="minorHAnsi"/>
          <w:szCs w:val="22"/>
        </w:rPr>
        <w:t>Processing took 2+ days).</w:t>
      </w:r>
    </w:p>
    <w:p w14:paraId="0BAA4278" w14:textId="77777777" w:rsidR="002F70A1"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0B2A7290" w14:textId="40627D02"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It was necessary to export the </w:t>
      </w:r>
      <w:r w:rsidRPr="005C61AB">
        <w:rPr>
          <w:rFonts w:asciiTheme="minorHAnsi" w:hAnsiTheme="minorHAnsi" w:cstheme="minorHAnsi"/>
          <w:szCs w:val="22"/>
        </w:rPr>
        <w:t>Jupyter Notebook</w:t>
      </w:r>
      <w:r>
        <w:rPr>
          <w:rFonts w:asciiTheme="minorHAnsi" w:hAnsiTheme="minorHAnsi" w:cstheme="minorHAnsi"/>
          <w:szCs w:val="22"/>
        </w:rPr>
        <w:t xml:space="preserve"> </w:t>
      </w:r>
      <w:r w:rsidRPr="002F70A1">
        <w:rPr>
          <w:rFonts w:asciiTheme="minorHAnsi" w:hAnsiTheme="minorHAnsi" w:cstheme="minorHAnsi"/>
          <w:i/>
          <w:iCs/>
          <w:szCs w:val="22"/>
        </w:rPr>
        <w:t>.</w:t>
      </w:r>
      <w:proofErr w:type="spellStart"/>
      <w:r w:rsidRPr="002F70A1">
        <w:rPr>
          <w:rFonts w:asciiTheme="minorHAnsi" w:hAnsiTheme="minorHAnsi" w:cstheme="minorHAnsi"/>
          <w:i/>
          <w:iCs/>
          <w:szCs w:val="22"/>
        </w:rPr>
        <w:t>ipynb</w:t>
      </w:r>
      <w:proofErr w:type="spellEnd"/>
      <w:r>
        <w:rPr>
          <w:rFonts w:asciiTheme="minorHAnsi" w:hAnsiTheme="minorHAnsi" w:cstheme="minorHAnsi"/>
          <w:szCs w:val="22"/>
        </w:rPr>
        <w:t xml:space="preserve"> file into a standard </w:t>
      </w:r>
      <w:r w:rsidRPr="002F70A1">
        <w:rPr>
          <w:rFonts w:asciiTheme="minorHAnsi" w:hAnsiTheme="minorHAnsi" w:cstheme="minorHAnsi"/>
          <w:i/>
          <w:iCs/>
          <w:szCs w:val="22"/>
        </w:rPr>
        <w:t>.py</w:t>
      </w:r>
      <w:r>
        <w:rPr>
          <w:rFonts w:asciiTheme="minorHAnsi" w:hAnsiTheme="minorHAnsi" w:cstheme="minorHAnsi"/>
          <w:szCs w:val="22"/>
        </w:rPr>
        <w:t xml:space="preserve"> Python file and run in a PowerShell Window on a local PC. </w:t>
      </w:r>
      <w:r w:rsidR="00907C76">
        <w:rPr>
          <w:rFonts w:asciiTheme="minorHAnsi" w:hAnsiTheme="minorHAnsi" w:cstheme="minorHAnsi"/>
          <w:szCs w:val="22"/>
        </w:rPr>
        <w:t xml:space="preserve">Hence, </w:t>
      </w:r>
      <w:r>
        <w:rPr>
          <w:rFonts w:asciiTheme="minorHAnsi" w:hAnsiTheme="minorHAnsi" w:cstheme="minorHAnsi"/>
          <w:szCs w:val="22"/>
        </w:rPr>
        <w:t xml:space="preserve">the output looks </w:t>
      </w:r>
      <w:r w:rsidR="00907C76">
        <w:rPr>
          <w:rFonts w:asciiTheme="minorHAnsi" w:hAnsiTheme="minorHAnsi" w:cstheme="minorHAnsi"/>
          <w:szCs w:val="22"/>
        </w:rPr>
        <w:t>different to the other local evaluation screenshots, and the code had not yet been refined to include Train and Test dataset sizes.</w:t>
      </w:r>
    </w:p>
    <w:p w14:paraId="13E22C9E" w14:textId="1F9358C7" w:rsidR="002F70A1" w:rsidRDefault="002F70A1" w:rsidP="002F70A1">
      <w:pPr>
        <w:autoSpaceDE w:val="0"/>
        <w:autoSpaceDN w:val="0"/>
        <w:adjustRightInd w:val="0"/>
        <w:spacing w:after="0" w:line="276" w:lineRule="auto"/>
        <w:rPr>
          <w:rFonts w:asciiTheme="minorHAnsi" w:hAnsiTheme="minorHAnsi" w:cstheme="minorHAnsi"/>
          <w:szCs w:val="22"/>
        </w:rPr>
      </w:pPr>
    </w:p>
    <w:p w14:paraId="72C195AB" w14:textId="074E6DA0"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3FB06900" wp14:editId="36A52D38">
            <wp:extent cx="5617210" cy="19240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617210" cy="1924050"/>
                    </a:xfrm>
                    <a:prstGeom prst="rect">
                      <a:avLst/>
                    </a:prstGeom>
                  </pic:spPr>
                </pic:pic>
              </a:graphicData>
            </a:graphic>
          </wp:inline>
        </w:drawing>
      </w:r>
    </w:p>
    <w:p w14:paraId="364733C0" w14:textId="6A191C5F" w:rsidR="00EE1D80" w:rsidRDefault="002F70A1"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rPr>
        <w:t xml:space="preserve">Figure – n – Command Line Output </w:t>
      </w:r>
      <w:r w:rsidR="00EE1D80">
        <w:rPr>
          <w:rFonts w:asciiTheme="minorHAnsi" w:hAnsiTheme="minorHAnsi" w:cstheme="minorHAnsi"/>
          <w:szCs w:val="22"/>
        </w:rPr>
        <w:t xml:space="preserve">- </w:t>
      </w:r>
      <w:r w:rsidR="00EE1D80">
        <w:rPr>
          <w:rFonts w:asciiTheme="minorHAnsi" w:hAnsiTheme="minorHAnsi" w:cstheme="minorHAnsi"/>
          <w:szCs w:val="22"/>
          <w:lang w:val="en-IE" w:eastAsia="en-GB"/>
        </w:rPr>
        <w:t xml:space="preserve">KNN Prediction Accuracy on 99% Sample of Transactions </w:t>
      </w:r>
    </w:p>
    <w:p w14:paraId="6241FE85" w14:textId="6499114F" w:rsidR="002F70A1" w:rsidRP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523B9676" w14:textId="38F8F4C1" w:rsidR="003E0A5A"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One can infer the probable size of the Train and Test datasets from the </w:t>
      </w:r>
      <w:r w:rsidR="00585C9E">
        <w:rPr>
          <w:rFonts w:asciiTheme="minorHAnsi" w:hAnsiTheme="minorHAnsi" w:cstheme="minorHAnsi"/>
          <w:szCs w:val="22"/>
          <w:lang w:val="en-IE"/>
        </w:rPr>
        <w:t>previous 1% and 10% runs</w:t>
      </w:r>
      <w:r>
        <w:rPr>
          <w:rFonts w:asciiTheme="minorHAnsi" w:hAnsiTheme="minorHAnsi" w:cstheme="minorHAnsi"/>
          <w:szCs w:val="22"/>
          <w:lang w:val="en-IE"/>
        </w:rPr>
        <w:t xml:space="preserve">. The accuracy of </w:t>
      </w:r>
      <w:r w:rsidRPr="002D4F94">
        <w:rPr>
          <w:rFonts w:asciiTheme="minorHAnsi" w:hAnsiTheme="minorHAnsi" w:cstheme="minorHAnsi"/>
          <w:b/>
          <w:bCs/>
          <w:szCs w:val="22"/>
          <w:lang w:val="en-IE"/>
        </w:rPr>
        <w:t>40%</w:t>
      </w:r>
      <w:r>
        <w:rPr>
          <w:rFonts w:asciiTheme="minorHAnsi" w:hAnsiTheme="minorHAnsi" w:cstheme="minorHAnsi"/>
          <w:szCs w:val="22"/>
          <w:lang w:val="en-IE"/>
        </w:rPr>
        <w:t xml:space="preserve"> </w:t>
      </w:r>
      <w:r w:rsidR="002D4F94">
        <w:rPr>
          <w:rFonts w:asciiTheme="minorHAnsi" w:hAnsiTheme="minorHAnsi" w:cstheme="minorHAnsi"/>
          <w:szCs w:val="22"/>
          <w:lang w:val="en-IE"/>
        </w:rPr>
        <w:t>shows a degradation in performance from the 10% run</w:t>
      </w:r>
      <w:r>
        <w:rPr>
          <w:rFonts w:asciiTheme="minorHAnsi" w:hAnsiTheme="minorHAnsi" w:cstheme="minorHAnsi"/>
          <w:szCs w:val="22"/>
          <w:lang w:val="en-IE"/>
        </w:rPr>
        <w:t>.</w:t>
      </w:r>
    </w:p>
    <w:p w14:paraId="2109B0D1" w14:textId="0BD1013E" w:rsidR="00907C76" w:rsidRDefault="00907C76" w:rsidP="002F70A1">
      <w:pPr>
        <w:autoSpaceDE w:val="0"/>
        <w:autoSpaceDN w:val="0"/>
        <w:adjustRightInd w:val="0"/>
        <w:spacing w:after="0" w:line="276" w:lineRule="auto"/>
        <w:rPr>
          <w:rFonts w:asciiTheme="minorHAnsi" w:hAnsiTheme="minorHAnsi" w:cstheme="minorHAnsi"/>
          <w:szCs w:val="22"/>
          <w:lang w:val="en-IE"/>
        </w:rPr>
      </w:pPr>
    </w:p>
    <w:p w14:paraId="6C296DA7" w14:textId="52987CAF" w:rsidR="00907C76"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The fact that the number of Predicted Purchases is lower than Actual Purchases (from the Test Data) is discussed in Section </w:t>
      </w:r>
      <w:r>
        <w:rPr>
          <w:rFonts w:asciiTheme="minorHAnsi" w:hAnsiTheme="minorHAnsi" w:cstheme="minorHAnsi"/>
          <w:szCs w:val="22"/>
          <w:lang w:val="en-IE"/>
        </w:rPr>
        <w:fldChar w:fldCharType="begin"/>
      </w:r>
      <w:r>
        <w:rPr>
          <w:rFonts w:asciiTheme="minorHAnsi" w:hAnsiTheme="minorHAnsi" w:cstheme="minorHAnsi"/>
          <w:szCs w:val="22"/>
          <w:lang w:val="en-IE"/>
        </w:rPr>
        <w:instrText xml:space="preserve"> REF _Ref102667791 \r \h </w:instrText>
      </w:r>
      <w:r>
        <w:rPr>
          <w:rFonts w:asciiTheme="minorHAnsi" w:hAnsiTheme="minorHAnsi" w:cstheme="minorHAnsi"/>
          <w:szCs w:val="22"/>
          <w:lang w:val="en-IE"/>
        </w:rPr>
      </w:r>
      <w:r>
        <w:rPr>
          <w:rFonts w:asciiTheme="minorHAnsi" w:hAnsiTheme="minorHAnsi" w:cstheme="minorHAnsi"/>
          <w:szCs w:val="22"/>
          <w:lang w:val="en-IE"/>
        </w:rPr>
        <w:fldChar w:fldCharType="separate"/>
      </w:r>
      <w:r>
        <w:rPr>
          <w:rFonts w:asciiTheme="minorHAnsi" w:hAnsiTheme="minorHAnsi" w:cstheme="minorHAnsi"/>
          <w:szCs w:val="22"/>
          <w:lang w:val="en-IE"/>
        </w:rPr>
        <w:t>4.2.1</w:t>
      </w:r>
      <w:r>
        <w:rPr>
          <w:rFonts w:asciiTheme="minorHAnsi" w:hAnsiTheme="minorHAnsi" w:cstheme="minorHAnsi"/>
          <w:szCs w:val="22"/>
          <w:lang w:val="en-IE"/>
        </w:rPr>
        <w:fldChar w:fldCharType="end"/>
      </w:r>
      <w:r>
        <w:rPr>
          <w:rFonts w:asciiTheme="minorHAnsi" w:hAnsiTheme="minorHAnsi" w:cstheme="minorHAnsi"/>
          <w:szCs w:val="22"/>
          <w:lang w:val="en-IE"/>
        </w:rPr>
        <w:t xml:space="preserve"> of this report and is </w:t>
      </w:r>
      <w:r w:rsidR="00B20B8F">
        <w:rPr>
          <w:rFonts w:asciiTheme="minorHAnsi" w:hAnsiTheme="minorHAnsi" w:cstheme="minorHAnsi"/>
          <w:szCs w:val="22"/>
          <w:lang w:val="en-IE"/>
        </w:rPr>
        <w:t>affected</w:t>
      </w:r>
      <w:r>
        <w:rPr>
          <w:rFonts w:asciiTheme="minorHAnsi" w:hAnsiTheme="minorHAnsi" w:cstheme="minorHAnsi"/>
          <w:szCs w:val="22"/>
          <w:lang w:val="en-IE"/>
        </w:rPr>
        <w:t xml:space="preserve"> by the value of the ‘Neighbour’ parameter when building the KNN Model. </w:t>
      </w:r>
    </w:p>
    <w:p w14:paraId="672AD65E" w14:textId="77777777" w:rsidR="00907C76" w:rsidRPr="00477885" w:rsidRDefault="00907C76" w:rsidP="002F70A1">
      <w:pPr>
        <w:autoSpaceDE w:val="0"/>
        <w:autoSpaceDN w:val="0"/>
        <w:adjustRightInd w:val="0"/>
        <w:spacing w:after="0" w:line="276" w:lineRule="auto"/>
        <w:rPr>
          <w:rFonts w:asciiTheme="minorHAnsi" w:hAnsiTheme="minorHAnsi" w:cstheme="minorHAnsi"/>
          <w:szCs w:val="22"/>
          <w:lang w:val="en-IE"/>
        </w:rPr>
      </w:pPr>
    </w:p>
    <w:p w14:paraId="646AD101" w14:textId="77777777" w:rsidR="003E0A5A" w:rsidRPr="00477885" w:rsidRDefault="003E0A5A" w:rsidP="00477885">
      <w:pPr>
        <w:spacing w:line="276" w:lineRule="auto"/>
        <w:rPr>
          <w:rFonts w:asciiTheme="minorHAnsi" w:hAnsiTheme="minorHAnsi" w:cstheme="minorHAnsi"/>
          <w:szCs w:val="22"/>
        </w:rPr>
      </w:pPr>
    </w:p>
    <w:p w14:paraId="2BCD00C0" w14:textId="467969FB" w:rsidR="005F37B8" w:rsidRPr="00E25CE9" w:rsidRDefault="007804D4" w:rsidP="005F37B8">
      <w:pPr>
        <w:pStyle w:val="Heading1"/>
        <w:rPr>
          <w:rFonts w:asciiTheme="minorHAnsi" w:hAnsiTheme="minorHAnsi" w:cstheme="minorHAnsi"/>
        </w:rPr>
      </w:pPr>
      <w:bookmarkStart w:id="22" w:name="_Toc102854388"/>
      <w:r>
        <w:rPr>
          <w:rFonts w:asciiTheme="minorHAnsi" w:hAnsiTheme="minorHAnsi" w:cstheme="minorHAnsi"/>
        </w:rPr>
        <w:lastRenderedPageBreak/>
        <w:t>Observations + Conclusions</w:t>
      </w:r>
      <w:bookmarkEnd w:id="22"/>
    </w:p>
    <w:p w14:paraId="6D965B6F" w14:textId="08DD3F5D" w:rsidR="003E0A5A" w:rsidRPr="00E25CE9" w:rsidRDefault="003E0A5A" w:rsidP="003E0A5A">
      <w:pPr>
        <w:pStyle w:val="Heading2"/>
        <w:rPr>
          <w:rFonts w:asciiTheme="minorHAnsi" w:hAnsiTheme="minorHAnsi" w:cstheme="minorHAnsi"/>
        </w:rPr>
      </w:pPr>
      <w:bookmarkStart w:id="23" w:name="_Toc102854389"/>
      <w:r>
        <w:rPr>
          <w:rFonts w:asciiTheme="minorHAnsi" w:hAnsiTheme="minorHAnsi" w:cstheme="minorHAnsi"/>
        </w:rPr>
        <w:t>Establishing a ‘Baseline’</w:t>
      </w:r>
      <w:r w:rsidR="009A5FA6">
        <w:rPr>
          <w:rFonts w:asciiTheme="minorHAnsi" w:hAnsiTheme="minorHAnsi" w:cstheme="minorHAnsi"/>
        </w:rPr>
        <w:t xml:space="preserve"> Set of Evaluations</w:t>
      </w:r>
      <w:bookmarkEnd w:id="23"/>
    </w:p>
    <w:p w14:paraId="6041FE86" w14:textId="127F994C" w:rsidR="005F37B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_Ref102748255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3.4</w:t>
      </w:r>
      <w:r>
        <w:rPr>
          <w:rFonts w:asciiTheme="minorHAnsi" w:hAnsiTheme="minorHAnsi" w:cstheme="minorHAnsi"/>
          <w:szCs w:val="22"/>
        </w:rPr>
        <w:fldChar w:fldCharType="end"/>
      </w:r>
      <w:r>
        <w:rPr>
          <w:rFonts w:asciiTheme="minorHAnsi" w:hAnsiTheme="minorHAnsi" w:cstheme="minorHAnsi"/>
          <w:szCs w:val="22"/>
        </w:rPr>
        <w:t xml:space="preserve"> of this report provides a set of evaluation results for the KNN model built to generate H&amp;M purchase predictions, with samples of varying sizes.</w:t>
      </w:r>
      <w:r w:rsidR="002E59A4">
        <w:rPr>
          <w:rFonts w:asciiTheme="minorHAnsi" w:hAnsiTheme="minorHAnsi" w:cstheme="minorHAnsi"/>
          <w:szCs w:val="22"/>
        </w:rPr>
        <w:t xml:space="preserve"> The code to build and train this model was considered a ‘baseline’ from which additional optimisations to improve prediction accuracy can be applied.</w:t>
      </w:r>
    </w:p>
    <w:p w14:paraId="1853A3A5" w14:textId="3112690A" w:rsidR="00FF1DE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Observations from this ‘Baseline’ set of </w:t>
      </w:r>
      <w:r w:rsidR="002E59A4">
        <w:rPr>
          <w:rFonts w:asciiTheme="minorHAnsi" w:hAnsiTheme="minorHAnsi" w:cstheme="minorHAnsi"/>
          <w:szCs w:val="22"/>
        </w:rPr>
        <w:t xml:space="preserve">evaluation </w:t>
      </w:r>
      <w:r>
        <w:rPr>
          <w:rFonts w:asciiTheme="minorHAnsi" w:hAnsiTheme="minorHAnsi" w:cstheme="minorHAnsi"/>
          <w:szCs w:val="22"/>
        </w:rPr>
        <w:t>results can be summarised as follows;</w:t>
      </w:r>
    </w:p>
    <w:p w14:paraId="73AAB07F" w14:textId="28AD69C8" w:rsidR="00F50E6A" w:rsidRDefault="00F44942" w:rsidP="00FF1DE8">
      <w:pPr>
        <w:pStyle w:val="ListParagraph"/>
        <w:numPr>
          <w:ilvl w:val="0"/>
          <w:numId w:val="19"/>
        </w:numPr>
        <w:spacing w:line="276" w:lineRule="auto"/>
        <w:rPr>
          <w:rFonts w:asciiTheme="minorHAnsi" w:hAnsiTheme="minorHAnsi" w:cstheme="minorHAnsi"/>
          <w:szCs w:val="22"/>
        </w:rPr>
      </w:pPr>
      <w:r w:rsidRPr="00F44942">
        <w:rPr>
          <w:rFonts w:asciiTheme="minorHAnsi" w:hAnsiTheme="minorHAnsi" w:cstheme="minorHAnsi"/>
          <w:b/>
          <w:bCs/>
          <w:szCs w:val="22"/>
        </w:rPr>
        <w:t>Actual purchases are less than 12 per customer</w:t>
      </w:r>
      <w:r>
        <w:rPr>
          <w:rFonts w:asciiTheme="minorHAnsi" w:hAnsiTheme="minorHAnsi" w:cstheme="minorHAnsi"/>
          <w:szCs w:val="22"/>
        </w:rPr>
        <w:t>. Our Train and Test days is deliberately limited to a specific time window. Thus, e</w:t>
      </w:r>
      <w:r w:rsidR="00F50E6A">
        <w:rPr>
          <w:rFonts w:asciiTheme="minorHAnsi" w:hAnsiTheme="minorHAnsi" w:cstheme="minorHAnsi"/>
          <w:szCs w:val="22"/>
        </w:rPr>
        <w:t xml:space="preserve">ven the ‘full’ 99% sample data does not contain enough Test data transactions for each customer to generate 12 ‘actual’ purchases. This seems logical as presumably very few customers are likely to buy twelve products in the one-week window for the Kaggle competition. Thus, this project has assumed that the predictions will almost always be a superset of ‘actual’ transactions. Accuracy is based </w:t>
      </w:r>
      <w:r>
        <w:rPr>
          <w:rFonts w:asciiTheme="minorHAnsi" w:hAnsiTheme="minorHAnsi" w:cstheme="minorHAnsi"/>
          <w:szCs w:val="22"/>
        </w:rPr>
        <w:t xml:space="preserve">only </w:t>
      </w:r>
      <w:r w:rsidR="00F50E6A">
        <w:rPr>
          <w:rFonts w:asciiTheme="minorHAnsi" w:hAnsiTheme="minorHAnsi" w:cstheme="minorHAnsi"/>
          <w:szCs w:val="22"/>
        </w:rPr>
        <w:t xml:space="preserve">on how many actual transactions are </w:t>
      </w:r>
      <w:r>
        <w:rPr>
          <w:rFonts w:asciiTheme="minorHAnsi" w:hAnsiTheme="minorHAnsi" w:cstheme="minorHAnsi"/>
          <w:szCs w:val="22"/>
        </w:rPr>
        <w:t>predicted</w:t>
      </w:r>
      <w:r w:rsidR="00F50E6A">
        <w:rPr>
          <w:rFonts w:asciiTheme="minorHAnsi" w:hAnsiTheme="minorHAnsi" w:cstheme="minorHAnsi"/>
          <w:szCs w:val="22"/>
        </w:rPr>
        <w:t>.</w:t>
      </w:r>
    </w:p>
    <w:p w14:paraId="1E6C4151" w14:textId="77777777" w:rsidR="00F50E6A" w:rsidRDefault="00F50E6A" w:rsidP="00F50E6A">
      <w:pPr>
        <w:pStyle w:val="ListParagraph"/>
        <w:spacing w:line="276" w:lineRule="auto"/>
        <w:ind w:left="1854"/>
        <w:rPr>
          <w:rFonts w:asciiTheme="minorHAnsi" w:hAnsiTheme="minorHAnsi" w:cstheme="minorHAnsi"/>
          <w:szCs w:val="22"/>
        </w:rPr>
      </w:pPr>
    </w:p>
    <w:p w14:paraId="34CDF1AF" w14:textId="4DDC4A6B" w:rsidR="00FF1DE8" w:rsidRDefault="00A8454F" w:rsidP="00FF1DE8">
      <w:pPr>
        <w:pStyle w:val="ListParagraph"/>
        <w:numPr>
          <w:ilvl w:val="0"/>
          <w:numId w:val="19"/>
        </w:numPr>
        <w:spacing w:line="276" w:lineRule="auto"/>
        <w:rPr>
          <w:rFonts w:asciiTheme="minorHAnsi" w:hAnsiTheme="minorHAnsi" w:cstheme="minorHAnsi"/>
          <w:szCs w:val="22"/>
        </w:rPr>
      </w:pPr>
      <w:r w:rsidRPr="00A8454F">
        <w:rPr>
          <w:rFonts w:asciiTheme="minorHAnsi" w:hAnsiTheme="minorHAnsi" w:cstheme="minorHAnsi"/>
          <w:b/>
          <w:bCs/>
          <w:szCs w:val="22"/>
        </w:rPr>
        <w:t>Setting an initial value for the number of nearest neighbours</w:t>
      </w:r>
      <w:r>
        <w:rPr>
          <w:rFonts w:asciiTheme="minorHAnsi" w:hAnsiTheme="minorHAnsi" w:cstheme="minorHAnsi"/>
          <w:b/>
          <w:bCs/>
          <w:szCs w:val="22"/>
        </w:rPr>
        <w:t xml:space="preserve"> of ‘15’</w:t>
      </w:r>
      <w:r>
        <w:rPr>
          <w:rFonts w:asciiTheme="minorHAnsi" w:hAnsiTheme="minorHAnsi" w:cstheme="minorHAnsi"/>
          <w:szCs w:val="22"/>
        </w:rPr>
        <w:t xml:space="preserve">. </w:t>
      </w:r>
      <w:r w:rsidR="000E5F46">
        <w:rPr>
          <w:rFonts w:asciiTheme="minorHAnsi" w:hAnsiTheme="minorHAnsi" w:cstheme="minorHAnsi"/>
          <w:szCs w:val="22"/>
        </w:rPr>
        <w:t xml:space="preserve">The project code always </w:t>
      </w:r>
      <w:r w:rsidR="002E59A4">
        <w:rPr>
          <w:rFonts w:asciiTheme="minorHAnsi" w:hAnsiTheme="minorHAnsi" w:cstheme="minorHAnsi"/>
          <w:szCs w:val="22"/>
        </w:rPr>
        <w:t xml:space="preserve">attempts to generate 12 predictions. Experimenting with the Kaggle submission, as part of the Baseline, shows that the parameter value used for number of ‘nearest neighbours’ </w:t>
      </w:r>
      <w:r>
        <w:rPr>
          <w:rFonts w:asciiTheme="minorHAnsi" w:hAnsiTheme="minorHAnsi" w:cstheme="minorHAnsi"/>
          <w:szCs w:val="22"/>
        </w:rPr>
        <w:t xml:space="preserve">in the KNN model </w:t>
      </w:r>
      <w:r w:rsidR="002E59A4">
        <w:rPr>
          <w:rFonts w:asciiTheme="minorHAnsi" w:hAnsiTheme="minorHAnsi" w:cstheme="minorHAnsi"/>
          <w:szCs w:val="22"/>
        </w:rPr>
        <w:t>will influence the number of predictions.</w:t>
      </w:r>
      <w:r w:rsidR="00F44942">
        <w:rPr>
          <w:rFonts w:asciiTheme="minorHAnsi" w:hAnsiTheme="minorHAnsi" w:cstheme="minorHAnsi"/>
          <w:szCs w:val="22"/>
        </w:rPr>
        <w:t xml:space="preserve"> A</w:t>
      </w:r>
      <w:r>
        <w:rPr>
          <w:rFonts w:asciiTheme="minorHAnsi" w:hAnsiTheme="minorHAnsi" w:cstheme="minorHAnsi"/>
          <w:szCs w:val="22"/>
        </w:rPr>
        <w:t>n</w:t>
      </w:r>
      <w:r w:rsidR="00F44942">
        <w:rPr>
          <w:rFonts w:asciiTheme="minorHAnsi" w:hAnsiTheme="minorHAnsi" w:cstheme="minorHAnsi"/>
          <w:szCs w:val="22"/>
        </w:rPr>
        <w:t xml:space="preserve"> initial value of ‘15’ was selected because this was found to be the lowest number that consistently generated 12 predictions for the Kaggle submission. Any lower would fail to consistently create 12 predictions based on the purchases of the nearest neighbour for each customer (higher values add computational overhead). This is an optimisation step we revisit in Section </w:t>
      </w:r>
      <w:r w:rsidR="00F44942">
        <w:rPr>
          <w:rFonts w:asciiTheme="minorHAnsi" w:hAnsiTheme="minorHAnsi" w:cstheme="minorHAnsi"/>
          <w:szCs w:val="22"/>
        </w:rPr>
        <w:fldChar w:fldCharType="begin"/>
      </w:r>
      <w:r w:rsidR="00F44942">
        <w:rPr>
          <w:rFonts w:asciiTheme="minorHAnsi" w:hAnsiTheme="minorHAnsi" w:cstheme="minorHAnsi"/>
          <w:szCs w:val="22"/>
        </w:rPr>
        <w:instrText xml:space="preserve"> REF _Ref102667791 \r \h </w:instrText>
      </w:r>
      <w:r w:rsidR="00F44942">
        <w:rPr>
          <w:rFonts w:asciiTheme="minorHAnsi" w:hAnsiTheme="minorHAnsi" w:cstheme="minorHAnsi"/>
          <w:szCs w:val="22"/>
        </w:rPr>
      </w:r>
      <w:r w:rsidR="00F44942">
        <w:rPr>
          <w:rFonts w:asciiTheme="minorHAnsi" w:hAnsiTheme="minorHAnsi" w:cstheme="minorHAnsi"/>
          <w:szCs w:val="22"/>
        </w:rPr>
        <w:fldChar w:fldCharType="separate"/>
      </w:r>
      <w:r w:rsidR="00F44942">
        <w:rPr>
          <w:rFonts w:asciiTheme="minorHAnsi" w:hAnsiTheme="minorHAnsi" w:cstheme="minorHAnsi"/>
          <w:szCs w:val="22"/>
        </w:rPr>
        <w:t>4.2.1</w:t>
      </w:r>
      <w:r w:rsidR="00F44942">
        <w:rPr>
          <w:rFonts w:asciiTheme="minorHAnsi" w:hAnsiTheme="minorHAnsi" w:cstheme="minorHAnsi"/>
          <w:szCs w:val="22"/>
        </w:rPr>
        <w:fldChar w:fldCharType="end"/>
      </w:r>
      <w:r w:rsidR="00F44942">
        <w:rPr>
          <w:rFonts w:asciiTheme="minorHAnsi" w:hAnsiTheme="minorHAnsi" w:cstheme="minorHAnsi"/>
          <w:szCs w:val="22"/>
        </w:rPr>
        <w:t xml:space="preserve"> of this report.</w:t>
      </w:r>
    </w:p>
    <w:p w14:paraId="6876E2B0" w14:textId="77777777" w:rsidR="00F44942" w:rsidRPr="00F44942" w:rsidRDefault="00F44942" w:rsidP="00F44942">
      <w:pPr>
        <w:pStyle w:val="ListParagraph"/>
        <w:rPr>
          <w:rFonts w:asciiTheme="minorHAnsi" w:hAnsiTheme="minorHAnsi" w:cstheme="minorHAnsi"/>
          <w:szCs w:val="22"/>
        </w:rPr>
      </w:pPr>
    </w:p>
    <w:p w14:paraId="77352E61" w14:textId="77777777" w:rsidR="00A00975" w:rsidRDefault="009077C4" w:rsidP="002C2D05">
      <w:pPr>
        <w:pStyle w:val="ListParagraph"/>
        <w:numPr>
          <w:ilvl w:val="0"/>
          <w:numId w:val="19"/>
        </w:numPr>
        <w:spacing w:line="276" w:lineRule="auto"/>
        <w:rPr>
          <w:rFonts w:asciiTheme="minorHAnsi" w:hAnsiTheme="minorHAnsi" w:cstheme="minorHAnsi"/>
          <w:szCs w:val="22"/>
        </w:rPr>
      </w:pPr>
      <w:r w:rsidRPr="00A00975">
        <w:rPr>
          <w:rFonts w:asciiTheme="minorHAnsi" w:hAnsiTheme="minorHAnsi" w:cstheme="minorHAnsi"/>
          <w:b/>
          <w:bCs/>
          <w:szCs w:val="22"/>
        </w:rPr>
        <w:t>Limit customer numbers to those who might actually buy a product in the prediction window.</w:t>
      </w:r>
      <w:r w:rsidRPr="00A00975">
        <w:rPr>
          <w:rFonts w:asciiTheme="minorHAnsi" w:hAnsiTheme="minorHAnsi" w:cstheme="minorHAnsi"/>
          <w:szCs w:val="22"/>
        </w:rPr>
        <w:t xml:space="preserve"> </w:t>
      </w:r>
      <w:r w:rsidR="00585C9E" w:rsidRPr="00A00975">
        <w:rPr>
          <w:rFonts w:asciiTheme="minorHAnsi" w:hAnsiTheme="minorHAnsi" w:cstheme="minorHAnsi"/>
          <w:szCs w:val="22"/>
        </w:rPr>
        <w:t xml:space="preserve">Kaggle shows that the number of customers in the competition csv file is 1.38M. Our final 99% sample only involves just over 158K unique customers. </w:t>
      </w:r>
      <w:r w:rsidRPr="00A00975">
        <w:rPr>
          <w:rFonts w:asciiTheme="minorHAnsi" w:hAnsiTheme="minorHAnsi" w:cstheme="minorHAnsi"/>
          <w:szCs w:val="22"/>
        </w:rPr>
        <w:t xml:space="preserve">This project has deliberately limited focus to that subset of customers likely to make any actual purchase </w:t>
      </w:r>
      <w:r w:rsidRPr="00A00975">
        <w:rPr>
          <w:rFonts w:asciiTheme="minorHAnsi" w:hAnsiTheme="minorHAnsi" w:cstheme="minorHAnsi"/>
          <w:szCs w:val="22"/>
          <w:u w:val="single"/>
        </w:rPr>
        <w:t xml:space="preserve">in the </w:t>
      </w:r>
      <w:r w:rsidR="00A00975" w:rsidRPr="00A00975">
        <w:rPr>
          <w:rFonts w:asciiTheme="minorHAnsi" w:hAnsiTheme="minorHAnsi" w:cstheme="minorHAnsi"/>
          <w:szCs w:val="22"/>
          <w:u w:val="single"/>
        </w:rPr>
        <w:t xml:space="preserve">late September </w:t>
      </w:r>
      <w:r w:rsidRPr="00A00975">
        <w:rPr>
          <w:rFonts w:asciiTheme="minorHAnsi" w:hAnsiTheme="minorHAnsi" w:cstheme="minorHAnsi"/>
          <w:szCs w:val="22"/>
          <w:u w:val="single"/>
        </w:rPr>
        <w:t>one-week competition window</w:t>
      </w:r>
      <w:r w:rsidRPr="00A00975">
        <w:rPr>
          <w:rFonts w:asciiTheme="minorHAnsi" w:hAnsiTheme="minorHAnsi" w:cstheme="minorHAnsi"/>
          <w:szCs w:val="22"/>
        </w:rPr>
        <w:t xml:space="preserve">. Every customer in the transaction train period must have a prediction made for the Kaggle submission. However, customers who did not make a purchase in that 7-day period are excluded from scoring. </w:t>
      </w:r>
    </w:p>
    <w:p w14:paraId="4E41278A" w14:textId="77777777" w:rsidR="00A00975" w:rsidRPr="00A00975" w:rsidRDefault="00A00975" w:rsidP="00A00975">
      <w:pPr>
        <w:pStyle w:val="ListParagraph"/>
        <w:rPr>
          <w:rFonts w:asciiTheme="minorHAnsi" w:hAnsiTheme="minorHAnsi" w:cstheme="minorHAnsi"/>
          <w:szCs w:val="22"/>
        </w:rPr>
      </w:pPr>
    </w:p>
    <w:p w14:paraId="5ECE362A" w14:textId="0A5843FE" w:rsidR="005F37B8" w:rsidRPr="00A00975" w:rsidRDefault="003F5CB5" w:rsidP="00A00975">
      <w:pPr>
        <w:spacing w:line="276" w:lineRule="auto"/>
        <w:rPr>
          <w:rFonts w:asciiTheme="minorHAnsi" w:hAnsiTheme="minorHAnsi" w:cstheme="minorHAnsi"/>
          <w:szCs w:val="22"/>
        </w:rPr>
      </w:pPr>
      <w:r w:rsidRPr="00A00975">
        <w:rPr>
          <w:rFonts w:asciiTheme="minorHAnsi" w:hAnsiTheme="minorHAnsi" w:cstheme="minorHAnsi"/>
          <w:szCs w:val="22"/>
        </w:rPr>
        <w:t xml:space="preserve">Section </w:t>
      </w:r>
      <w:r w:rsidRPr="00A00975">
        <w:rPr>
          <w:rFonts w:asciiTheme="minorHAnsi" w:hAnsiTheme="minorHAnsi" w:cstheme="minorHAnsi"/>
          <w:szCs w:val="22"/>
        </w:rPr>
        <w:fldChar w:fldCharType="begin"/>
      </w:r>
      <w:r w:rsidRPr="00A00975">
        <w:rPr>
          <w:rFonts w:asciiTheme="minorHAnsi" w:hAnsiTheme="minorHAnsi" w:cstheme="minorHAnsi"/>
          <w:szCs w:val="22"/>
        </w:rPr>
        <w:instrText xml:space="preserve"> REF _Ref102748420 \r \h </w:instrText>
      </w:r>
      <w:r w:rsidRPr="00A00975">
        <w:rPr>
          <w:rFonts w:asciiTheme="minorHAnsi" w:hAnsiTheme="minorHAnsi" w:cstheme="minorHAnsi"/>
          <w:szCs w:val="22"/>
        </w:rPr>
      </w:r>
      <w:r w:rsidRPr="00A00975">
        <w:rPr>
          <w:rFonts w:asciiTheme="minorHAnsi" w:hAnsiTheme="minorHAnsi" w:cstheme="minorHAnsi"/>
          <w:szCs w:val="22"/>
        </w:rPr>
        <w:fldChar w:fldCharType="separate"/>
      </w:r>
      <w:r w:rsidRPr="00A00975">
        <w:rPr>
          <w:rFonts w:asciiTheme="minorHAnsi" w:hAnsiTheme="minorHAnsi" w:cstheme="minorHAnsi"/>
          <w:szCs w:val="22"/>
        </w:rPr>
        <w:t>4.2</w:t>
      </w:r>
      <w:r w:rsidRPr="00A00975">
        <w:rPr>
          <w:rFonts w:asciiTheme="minorHAnsi" w:hAnsiTheme="minorHAnsi" w:cstheme="minorHAnsi"/>
          <w:szCs w:val="22"/>
        </w:rPr>
        <w:fldChar w:fldCharType="end"/>
      </w:r>
      <w:r w:rsidRPr="00A00975">
        <w:rPr>
          <w:rFonts w:asciiTheme="minorHAnsi" w:hAnsiTheme="minorHAnsi" w:cstheme="minorHAnsi"/>
          <w:szCs w:val="22"/>
        </w:rPr>
        <w:t xml:space="preserve"> below describes the steps taken to attempt to improve on the accuracy of this project’s KNN prediction model/process.</w:t>
      </w:r>
    </w:p>
    <w:p w14:paraId="4F26A667" w14:textId="77777777" w:rsidR="003F5CB5" w:rsidRDefault="003F5CB5" w:rsidP="005F37B8">
      <w:pPr>
        <w:spacing w:line="276" w:lineRule="auto"/>
        <w:rPr>
          <w:rFonts w:asciiTheme="minorHAnsi" w:hAnsiTheme="minorHAnsi" w:cstheme="minorHAnsi"/>
          <w:szCs w:val="22"/>
        </w:rPr>
      </w:pPr>
    </w:p>
    <w:p w14:paraId="6B32EDE3" w14:textId="77777777" w:rsidR="00293141" w:rsidRDefault="00293141">
      <w:pPr>
        <w:spacing w:after="0" w:line="240" w:lineRule="auto"/>
        <w:ind w:left="0"/>
        <w:rPr>
          <w:rFonts w:asciiTheme="minorHAnsi" w:hAnsiTheme="minorHAnsi" w:cstheme="minorHAnsi"/>
          <w:b/>
          <w:bCs/>
          <w:iCs/>
          <w:color w:val="3C8D94"/>
          <w:sz w:val="26"/>
          <w:szCs w:val="28"/>
        </w:rPr>
      </w:pPr>
      <w:bookmarkStart w:id="24" w:name="_Ref102748420"/>
      <w:r>
        <w:rPr>
          <w:rFonts w:asciiTheme="minorHAnsi" w:hAnsiTheme="minorHAnsi" w:cstheme="minorHAnsi"/>
        </w:rPr>
        <w:br w:type="page"/>
      </w:r>
    </w:p>
    <w:p w14:paraId="37615271" w14:textId="7B14E21A" w:rsidR="003E0A5A" w:rsidRPr="00E25CE9" w:rsidRDefault="003E0A5A" w:rsidP="003E0A5A">
      <w:pPr>
        <w:pStyle w:val="Heading2"/>
        <w:rPr>
          <w:rFonts w:asciiTheme="minorHAnsi" w:hAnsiTheme="minorHAnsi" w:cstheme="minorHAnsi"/>
        </w:rPr>
      </w:pPr>
      <w:bookmarkStart w:id="25" w:name="_Ref102775288"/>
      <w:bookmarkStart w:id="26" w:name="_Toc102854390"/>
      <w:r>
        <w:rPr>
          <w:rFonts w:asciiTheme="minorHAnsi" w:hAnsiTheme="minorHAnsi" w:cstheme="minorHAnsi"/>
        </w:rPr>
        <w:lastRenderedPageBreak/>
        <w:t>Optimisation Steps</w:t>
      </w:r>
      <w:bookmarkEnd w:id="24"/>
      <w:bookmarkEnd w:id="25"/>
      <w:bookmarkEnd w:id="26"/>
    </w:p>
    <w:p w14:paraId="3F86F492" w14:textId="77B3A68F" w:rsidR="003E0A5A" w:rsidRPr="00BB37F0" w:rsidRDefault="00BB37F0" w:rsidP="00BB37F0">
      <w:pPr>
        <w:pStyle w:val="Heading3"/>
        <w:rPr>
          <w:rFonts w:asciiTheme="minorHAnsi" w:hAnsiTheme="minorHAnsi" w:cstheme="minorHAnsi"/>
        </w:rPr>
      </w:pPr>
      <w:bookmarkStart w:id="27" w:name="_Ref102667791"/>
      <w:r w:rsidRPr="00BB37F0">
        <w:rPr>
          <w:rFonts w:asciiTheme="minorHAnsi" w:hAnsiTheme="minorHAnsi" w:cstheme="minorHAnsi"/>
        </w:rPr>
        <w:t>Refine the ‘Nearest Neighbour’ Value for the KNN Model</w:t>
      </w:r>
      <w:bookmarkEnd w:id="27"/>
    </w:p>
    <w:p w14:paraId="4209BD0D" w14:textId="13DB5DFF" w:rsidR="00BB37F0" w:rsidRDefault="00134285" w:rsidP="00BB37F0">
      <w:pPr>
        <w:spacing w:line="276" w:lineRule="auto"/>
        <w:rPr>
          <w:rFonts w:asciiTheme="minorHAnsi" w:hAnsiTheme="minorHAnsi" w:cstheme="minorHAnsi"/>
        </w:rPr>
      </w:pPr>
      <w:r>
        <w:rPr>
          <w:rFonts w:asciiTheme="minorHAnsi" w:hAnsiTheme="minorHAnsi" w:cstheme="minorHAnsi"/>
        </w:rPr>
        <w:t>A 2020 article by Analytics Vidhya, looking at simple movie recommender systems, advised that care is required when choosing the number of ‘neighbours’ to select</w:t>
      </w:r>
      <w:r w:rsidRPr="00F850CA">
        <w:rPr>
          <w:rFonts w:asciiTheme="minorHAnsi" w:hAnsiTheme="minorHAnsi" w:cstheme="minorHAnsi"/>
          <w:b/>
          <w:bCs/>
          <w:vertAlign w:val="superscript"/>
        </w:rPr>
        <w:t>[</w:t>
      </w:r>
      <w:r w:rsidR="00F850CA" w:rsidRPr="00F850CA">
        <w:rPr>
          <w:rFonts w:asciiTheme="minorHAnsi" w:hAnsiTheme="minorHAnsi" w:cstheme="minorHAnsi"/>
          <w:b/>
          <w:bCs/>
          <w:vertAlign w:val="superscript"/>
        </w:rPr>
        <w:t>7</w:t>
      </w:r>
      <w:r w:rsidRPr="00F850CA">
        <w:rPr>
          <w:rFonts w:asciiTheme="minorHAnsi" w:hAnsiTheme="minorHAnsi" w:cstheme="minorHAnsi"/>
          <w:b/>
          <w:bCs/>
          <w:vertAlign w:val="superscript"/>
        </w:rPr>
        <w:t>]</w:t>
      </w:r>
      <w:r>
        <w:rPr>
          <w:rFonts w:asciiTheme="minorHAnsi" w:hAnsiTheme="minorHAnsi" w:cstheme="minorHAnsi"/>
        </w:rPr>
        <w:t>. In general, too small a value can introduce noise in the result, but more specifically for the Kaggle competition the code may fail to return enough predictions.</w:t>
      </w:r>
    </w:p>
    <w:p w14:paraId="3B8CB5B4" w14:textId="57CDFF92" w:rsidR="00134285" w:rsidRDefault="00134285" w:rsidP="00BB37F0">
      <w:pPr>
        <w:spacing w:line="276" w:lineRule="auto"/>
        <w:rPr>
          <w:rFonts w:asciiTheme="minorHAnsi" w:hAnsiTheme="minorHAnsi" w:cstheme="minorHAnsi"/>
        </w:rPr>
      </w:pPr>
      <w:r>
        <w:rPr>
          <w:rFonts w:asciiTheme="minorHAnsi" w:hAnsiTheme="minorHAnsi" w:cstheme="minorHAnsi"/>
        </w:rPr>
        <w:t xml:space="preserve">Too high </w:t>
      </w:r>
      <w:r w:rsidR="00A04A73">
        <w:rPr>
          <w:rFonts w:asciiTheme="minorHAnsi" w:hAnsiTheme="minorHAnsi" w:cstheme="minorHAnsi"/>
        </w:rPr>
        <w:t xml:space="preserve">a value for the </w:t>
      </w:r>
      <w:proofErr w:type="spellStart"/>
      <w:r w:rsidR="00A04A73" w:rsidRPr="00A04A73">
        <w:rPr>
          <w:rFonts w:asciiTheme="minorHAnsi" w:hAnsiTheme="minorHAnsi" w:cstheme="minorHAnsi"/>
          <w:i/>
          <w:iCs/>
        </w:rPr>
        <w:t>kneighbors</w:t>
      </w:r>
      <w:proofErr w:type="spellEnd"/>
      <w:r w:rsidR="00A04A73">
        <w:rPr>
          <w:rFonts w:asciiTheme="minorHAnsi" w:hAnsiTheme="minorHAnsi" w:cstheme="minorHAnsi"/>
        </w:rPr>
        <w:t xml:space="preserve"> functions would have a computational overhead.</w:t>
      </w:r>
    </w:p>
    <w:p w14:paraId="14D27662" w14:textId="2764FB48" w:rsidR="00A04A73" w:rsidRDefault="00A04A73" w:rsidP="00BB37F0">
      <w:pPr>
        <w:spacing w:line="276" w:lineRule="auto"/>
        <w:rPr>
          <w:rFonts w:asciiTheme="minorHAnsi" w:hAnsiTheme="minorHAnsi" w:cstheme="minorHAnsi"/>
        </w:rPr>
      </w:pPr>
      <w:r>
        <w:rPr>
          <w:rFonts w:asciiTheme="minorHAnsi" w:hAnsiTheme="minorHAnsi" w:cstheme="minorHAnsi"/>
          <w:noProof/>
        </w:rPr>
        <w:drawing>
          <wp:inline distT="0" distB="0" distL="0" distR="0" wp14:anchorId="6808C402" wp14:editId="7423EDF5">
            <wp:extent cx="5474335" cy="59118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74335" cy="591185"/>
                    </a:xfrm>
                    <a:prstGeom prst="rect">
                      <a:avLst/>
                    </a:prstGeom>
                  </pic:spPr>
                </pic:pic>
              </a:graphicData>
            </a:graphic>
          </wp:inline>
        </w:drawing>
      </w:r>
    </w:p>
    <w:p w14:paraId="461AEFD6" w14:textId="1811A14A" w:rsidR="00BB37F0" w:rsidRDefault="00A04A73" w:rsidP="00BB37F0">
      <w:pPr>
        <w:spacing w:line="276" w:lineRule="auto"/>
        <w:rPr>
          <w:rFonts w:asciiTheme="minorHAnsi" w:hAnsiTheme="minorHAnsi" w:cstheme="minorHAnsi"/>
        </w:rPr>
      </w:pPr>
      <w:r>
        <w:rPr>
          <w:rFonts w:asciiTheme="minorHAnsi" w:hAnsiTheme="minorHAnsi" w:cstheme="minorHAnsi"/>
        </w:rPr>
        <w:t>Running trials on creating the Kaggle submission in this project proved that a ‘</w:t>
      </w:r>
      <w:proofErr w:type="spellStart"/>
      <w:r w:rsidRPr="00A04A73">
        <w:rPr>
          <w:rFonts w:asciiTheme="minorHAnsi" w:hAnsiTheme="minorHAnsi" w:cstheme="minorHAnsi"/>
          <w:i/>
          <w:iCs/>
        </w:rPr>
        <w:t>n_neighbors</w:t>
      </w:r>
      <w:proofErr w:type="spellEnd"/>
      <w:r w:rsidRPr="00A04A73">
        <w:rPr>
          <w:rFonts w:asciiTheme="minorHAnsi" w:hAnsiTheme="minorHAnsi" w:cstheme="minorHAnsi"/>
          <w:i/>
          <w:iCs/>
        </w:rPr>
        <w:t>’</w:t>
      </w:r>
      <w:r>
        <w:rPr>
          <w:rFonts w:asciiTheme="minorHAnsi" w:hAnsiTheme="minorHAnsi" w:cstheme="minorHAnsi"/>
        </w:rPr>
        <w:t xml:space="preserve"> value of </w:t>
      </w:r>
      <w:r w:rsidRPr="00501616">
        <w:rPr>
          <w:rFonts w:asciiTheme="minorHAnsi" w:hAnsiTheme="minorHAnsi" w:cstheme="minorHAnsi"/>
          <w:b/>
          <w:bCs/>
        </w:rPr>
        <w:t>14</w:t>
      </w:r>
      <w:r>
        <w:rPr>
          <w:rFonts w:asciiTheme="minorHAnsi" w:hAnsiTheme="minorHAnsi" w:cstheme="minorHAnsi"/>
        </w:rPr>
        <w:t xml:space="preserve"> was the lowest optimal value, but as this was almost identical to the ‘baseline’ value (15) there was not noticeable improvement in H&amp;M product prediction accuracy.</w:t>
      </w:r>
    </w:p>
    <w:p w14:paraId="67B61E8F" w14:textId="43226BA9" w:rsidR="00B224EC" w:rsidRPr="00BB37F0" w:rsidRDefault="002961F7" w:rsidP="00B224EC">
      <w:pPr>
        <w:pStyle w:val="Heading3"/>
        <w:rPr>
          <w:rFonts w:asciiTheme="minorHAnsi" w:hAnsiTheme="minorHAnsi" w:cstheme="minorHAnsi"/>
        </w:rPr>
      </w:pPr>
      <w:r>
        <w:rPr>
          <w:rFonts w:asciiTheme="minorHAnsi" w:hAnsiTheme="minorHAnsi" w:cstheme="minorHAnsi"/>
        </w:rPr>
        <w:t>PCA on Merged Kaggle H&amp;M Data</w:t>
      </w:r>
    </w:p>
    <w:p w14:paraId="50BF2F70" w14:textId="5F1FA536" w:rsidR="00B224EC" w:rsidRDefault="002961F7" w:rsidP="00B224EC">
      <w:pPr>
        <w:spacing w:line="276" w:lineRule="auto"/>
        <w:rPr>
          <w:rFonts w:asciiTheme="minorHAnsi" w:hAnsiTheme="minorHAnsi" w:cstheme="minorHAnsi"/>
        </w:rPr>
      </w:pPr>
      <w:r>
        <w:rPr>
          <w:rFonts w:asciiTheme="minorHAnsi" w:hAnsiTheme="minorHAnsi" w:cstheme="minorHAnsi"/>
        </w:rPr>
        <w:t xml:space="preserve">Following on from Section </w:t>
      </w:r>
      <w:r>
        <w:rPr>
          <w:rFonts w:asciiTheme="minorHAnsi" w:hAnsiTheme="minorHAnsi" w:cstheme="minorHAnsi"/>
        </w:rPr>
        <w:fldChar w:fldCharType="begin"/>
      </w:r>
      <w:r>
        <w:rPr>
          <w:rFonts w:asciiTheme="minorHAnsi" w:hAnsiTheme="minorHAnsi" w:cstheme="minorHAnsi"/>
        </w:rPr>
        <w:instrText xml:space="preserve"> REF _Ref102779545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2.5</w:t>
      </w:r>
      <w:r>
        <w:rPr>
          <w:rFonts w:asciiTheme="minorHAnsi" w:hAnsiTheme="minorHAnsi" w:cstheme="minorHAnsi"/>
        </w:rPr>
        <w:fldChar w:fldCharType="end"/>
      </w:r>
      <w:r>
        <w:rPr>
          <w:rFonts w:asciiTheme="minorHAnsi" w:hAnsiTheme="minorHAnsi" w:cstheme="minorHAnsi"/>
        </w:rPr>
        <w:t xml:space="preserve"> of this report, the use of a ‘Brute’ force algorithm should ideally be avoided. However, the numbers of features should ideally be reduced before using a tree-based algorithm.</w:t>
      </w:r>
    </w:p>
    <w:p w14:paraId="5C11EBD2" w14:textId="5AFF99D4" w:rsidR="002961F7" w:rsidRDefault="004D3BD1" w:rsidP="00B224EC">
      <w:pPr>
        <w:spacing w:line="276" w:lineRule="auto"/>
        <w:rPr>
          <w:rFonts w:asciiTheme="minorHAnsi" w:hAnsiTheme="minorHAnsi" w:cstheme="minorHAnsi"/>
        </w:rPr>
      </w:pPr>
      <w:r>
        <w:rPr>
          <w:rFonts w:asciiTheme="minorHAnsi" w:hAnsiTheme="minorHAnsi" w:cstheme="minorHAnsi"/>
        </w:rPr>
        <w:t xml:space="preserve">Part </w:t>
      </w:r>
      <w:r w:rsidR="002961F7">
        <w:rPr>
          <w:rFonts w:asciiTheme="minorHAnsi" w:hAnsiTheme="minorHAnsi" w:cstheme="minorHAnsi"/>
        </w:rPr>
        <w:t xml:space="preserve">8 of the project Jupyter Notebook conducts a </w:t>
      </w:r>
      <w:r w:rsidR="00257597">
        <w:rPr>
          <w:rFonts w:asciiTheme="minorHAnsi" w:hAnsiTheme="minorHAnsi" w:cstheme="minorHAnsi"/>
        </w:rPr>
        <w:t>Principal</w:t>
      </w:r>
      <w:r w:rsidR="002961F7">
        <w:rPr>
          <w:rFonts w:asciiTheme="minorHAnsi" w:hAnsiTheme="minorHAnsi" w:cstheme="minorHAnsi"/>
        </w:rPr>
        <w:t xml:space="preserve"> Component Analysis to determine the benefit of </w:t>
      </w:r>
      <w:r>
        <w:rPr>
          <w:rFonts w:asciiTheme="minorHAnsi" w:hAnsiTheme="minorHAnsi" w:cstheme="minorHAnsi"/>
        </w:rPr>
        <w:t>dimensionality reduction on the merged H&amp;M Transaction/Customer/Articles</w:t>
      </w:r>
      <w:r w:rsidR="002961F7">
        <w:rPr>
          <w:rFonts w:asciiTheme="minorHAnsi" w:hAnsiTheme="minorHAnsi" w:cstheme="minorHAnsi"/>
        </w:rPr>
        <w:t xml:space="preserve"> </w:t>
      </w:r>
      <w:r>
        <w:rPr>
          <w:rFonts w:asciiTheme="minorHAnsi" w:hAnsiTheme="minorHAnsi" w:cstheme="minorHAnsi"/>
        </w:rPr>
        <w:t>dataset.</w:t>
      </w:r>
    </w:p>
    <w:p w14:paraId="1A41FBDD" w14:textId="6CE0359B" w:rsidR="004D3BD1" w:rsidRDefault="00257597" w:rsidP="00B224EC">
      <w:pPr>
        <w:spacing w:line="276" w:lineRule="auto"/>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1" locked="0" layoutInCell="1" allowOverlap="1" wp14:anchorId="77AF1991" wp14:editId="61FA6189">
            <wp:simplePos x="0" y="0"/>
            <wp:positionH relativeFrom="column">
              <wp:posOffset>724535</wp:posOffset>
            </wp:positionH>
            <wp:positionV relativeFrom="paragraph">
              <wp:posOffset>313055</wp:posOffset>
            </wp:positionV>
            <wp:extent cx="3105150" cy="1685925"/>
            <wp:effectExtent l="0" t="0" r="0" b="9525"/>
            <wp:wrapTight wrapText="bothSides">
              <wp:wrapPolygon edited="0">
                <wp:start x="0" y="0"/>
                <wp:lineTo x="0" y="21478"/>
                <wp:lineTo x="21467" y="21478"/>
                <wp:lineTo x="21467" y="0"/>
                <wp:lineTo x="0" y="0"/>
              </wp:wrapPolygon>
            </wp:wrapTight>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105150" cy="1685925"/>
                    </a:xfrm>
                    <a:prstGeom prst="rect">
                      <a:avLst/>
                    </a:prstGeom>
                  </pic:spPr>
                </pic:pic>
              </a:graphicData>
            </a:graphic>
            <wp14:sizeRelH relativeFrom="margin">
              <wp14:pctWidth>0</wp14:pctWidth>
            </wp14:sizeRelH>
          </wp:anchor>
        </w:drawing>
      </w:r>
      <w:r w:rsidR="004D3BD1">
        <w:rPr>
          <w:rFonts w:asciiTheme="minorHAnsi" w:hAnsiTheme="minorHAnsi" w:cstheme="minorHAnsi"/>
        </w:rPr>
        <w:t>The PCA code produced the following graph;</w:t>
      </w:r>
    </w:p>
    <w:p w14:paraId="3C3B5140" w14:textId="7A8CBFCE" w:rsidR="00257597" w:rsidRDefault="00257597" w:rsidP="00B224EC">
      <w:pPr>
        <w:spacing w:line="276" w:lineRule="auto"/>
        <w:rPr>
          <w:rFonts w:asciiTheme="minorHAnsi" w:hAnsiTheme="minorHAnsi" w:cstheme="minorHAnsi"/>
        </w:rPr>
      </w:pPr>
      <w:r>
        <w:rPr>
          <w:rFonts w:asciiTheme="minorHAnsi" w:hAnsiTheme="minorHAnsi" w:cstheme="minorHAnsi"/>
        </w:rPr>
        <w:t>Figure – n – PCA on project H7M dataset</w:t>
      </w:r>
    </w:p>
    <w:p w14:paraId="22629434" w14:textId="0F182180" w:rsidR="004D3BD1" w:rsidRDefault="004D3BD1" w:rsidP="00B224EC">
      <w:pPr>
        <w:spacing w:line="276" w:lineRule="auto"/>
        <w:rPr>
          <w:rFonts w:asciiTheme="minorHAnsi" w:hAnsiTheme="minorHAnsi" w:cstheme="minorHAnsi"/>
        </w:rPr>
      </w:pPr>
      <w:r>
        <w:rPr>
          <w:rFonts w:asciiTheme="minorHAnsi" w:hAnsiTheme="minorHAnsi" w:cstheme="minorHAnsi"/>
        </w:rPr>
        <w:t>This was unlike the lecture example of penguin size analysis conducted by horst and Gorman</w:t>
      </w:r>
      <w:r w:rsidR="00257597" w:rsidRPr="00F850CA">
        <w:rPr>
          <w:rFonts w:asciiTheme="minorHAnsi" w:hAnsiTheme="minorHAnsi" w:cstheme="minorHAnsi"/>
          <w:b/>
          <w:bCs/>
          <w:vertAlign w:val="superscript"/>
        </w:rPr>
        <w:t>[</w:t>
      </w:r>
      <w:r w:rsidR="00F850CA" w:rsidRPr="00F850CA">
        <w:rPr>
          <w:rFonts w:asciiTheme="minorHAnsi" w:hAnsiTheme="minorHAnsi" w:cstheme="minorHAnsi"/>
          <w:b/>
          <w:bCs/>
          <w:vertAlign w:val="superscript"/>
        </w:rPr>
        <w:t>8</w:t>
      </w:r>
      <w:r w:rsidR="00257597" w:rsidRPr="00F850CA">
        <w:rPr>
          <w:rFonts w:asciiTheme="minorHAnsi" w:hAnsiTheme="minorHAnsi" w:cstheme="minorHAnsi"/>
          <w:b/>
          <w:bCs/>
          <w:vertAlign w:val="superscript"/>
        </w:rPr>
        <w:t>]</w:t>
      </w:r>
      <w:r>
        <w:rPr>
          <w:rFonts w:asciiTheme="minorHAnsi" w:hAnsiTheme="minorHAnsi" w:cstheme="minorHAnsi"/>
        </w:rPr>
        <w:t xml:space="preserve">. In the project data set we do not see an obvious grouping of most data variance by reducing to a smaller number of </w:t>
      </w:r>
      <w:r w:rsidR="00257597">
        <w:rPr>
          <w:rFonts w:asciiTheme="minorHAnsi" w:hAnsiTheme="minorHAnsi" w:cstheme="minorHAnsi"/>
        </w:rPr>
        <w:t xml:space="preserve">ten </w:t>
      </w:r>
      <w:r>
        <w:rPr>
          <w:rFonts w:asciiTheme="minorHAnsi" w:hAnsiTheme="minorHAnsi" w:cstheme="minorHAnsi"/>
        </w:rPr>
        <w:t>dimensions</w:t>
      </w:r>
      <w:r w:rsidR="00257597">
        <w:rPr>
          <w:rFonts w:asciiTheme="minorHAnsi" w:hAnsiTheme="minorHAnsi" w:cstheme="minorHAnsi"/>
        </w:rPr>
        <w:t xml:space="preserve"> (or less).</w:t>
      </w:r>
    </w:p>
    <w:p w14:paraId="50090F9E" w14:textId="3A9EB844" w:rsidR="004D3BD1" w:rsidRPr="00BB37F0" w:rsidRDefault="004D3BD1" w:rsidP="00B224EC">
      <w:pPr>
        <w:spacing w:line="276" w:lineRule="auto"/>
        <w:rPr>
          <w:rFonts w:asciiTheme="minorHAnsi" w:hAnsiTheme="minorHAnsi" w:cstheme="minorHAnsi"/>
        </w:rPr>
      </w:pPr>
      <w:r>
        <w:rPr>
          <w:rFonts w:asciiTheme="minorHAnsi" w:hAnsiTheme="minorHAnsi" w:cstheme="minorHAnsi"/>
        </w:rPr>
        <w:t xml:space="preserve">Therefore, a more arbitrary reduction of features (eliminating encoded categorical columns) was used instead in parallel with model parameter changes in Section </w:t>
      </w:r>
      <w:r w:rsidR="00257597">
        <w:rPr>
          <w:rFonts w:asciiTheme="minorHAnsi" w:hAnsiTheme="minorHAnsi" w:cstheme="minorHAnsi"/>
        </w:rPr>
        <w:fldChar w:fldCharType="begin"/>
      </w:r>
      <w:r w:rsidR="00257597">
        <w:rPr>
          <w:rFonts w:asciiTheme="minorHAnsi" w:hAnsiTheme="minorHAnsi" w:cstheme="minorHAnsi"/>
        </w:rPr>
        <w:instrText xml:space="preserve"> REF _Ref102841155 \r \h </w:instrText>
      </w:r>
      <w:r w:rsidR="00257597">
        <w:rPr>
          <w:rFonts w:asciiTheme="minorHAnsi" w:hAnsiTheme="minorHAnsi" w:cstheme="minorHAnsi"/>
        </w:rPr>
      </w:r>
      <w:r w:rsidR="00257597">
        <w:rPr>
          <w:rFonts w:asciiTheme="minorHAnsi" w:hAnsiTheme="minorHAnsi" w:cstheme="minorHAnsi"/>
        </w:rPr>
        <w:fldChar w:fldCharType="separate"/>
      </w:r>
      <w:r w:rsidR="00257597">
        <w:rPr>
          <w:rFonts w:asciiTheme="minorHAnsi" w:hAnsiTheme="minorHAnsi" w:cstheme="minorHAnsi"/>
        </w:rPr>
        <w:t>4.2.3</w:t>
      </w:r>
      <w:r w:rsidR="00257597">
        <w:rPr>
          <w:rFonts w:asciiTheme="minorHAnsi" w:hAnsiTheme="minorHAnsi" w:cstheme="minorHAnsi"/>
        </w:rPr>
        <w:fldChar w:fldCharType="end"/>
      </w:r>
      <w:r w:rsidR="00257597">
        <w:rPr>
          <w:rFonts w:asciiTheme="minorHAnsi" w:hAnsiTheme="minorHAnsi" w:cstheme="minorHAnsi"/>
        </w:rPr>
        <w:t xml:space="preserve"> below.</w:t>
      </w:r>
    </w:p>
    <w:p w14:paraId="0A7FE663" w14:textId="77777777" w:rsidR="00B224EC" w:rsidRDefault="00B224EC" w:rsidP="00BB37F0">
      <w:pPr>
        <w:spacing w:line="276" w:lineRule="auto"/>
        <w:rPr>
          <w:rFonts w:asciiTheme="minorHAnsi" w:hAnsiTheme="minorHAnsi" w:cstheme="minorHAnsi"/>
        </w:rPr>
      </w:pPr>
    </w:p>
    <w:p w14:paraId="2E7D90CD" w14:textId="5D33C29C" w:rsidR="00BB37F0" w:rsidRPr="00BB37F0" w:rsidRDefault="00B224EC" w:rsidP="00BB37F0">
      <w:pPr>
        <w:pStyle w:val="Heading3"/>
        <w:rPr>
          <w:rFonts w:asciiTheme="minorHAnsi" w:hAnsiTheme="minorHAnsi" w:cstheme="minorHAnsi"/>
        </w:rPr>
      </w:pPr>
      <w:bookmarkStart w:id="28" w:name="_Ref102841155"/>
      <w:r>
        <w:rPr>
          <w:rFonts w:asciiTheme="minorHAnsi" w:hAnsiTheme="minorHAnsi" w:cstheme="minorHAnsi"/>
        </w:rPr>
        <w:t>Alter Default Parameter</w:t>
      </w:r>
      <w:r w:rsidR="00BB37F0" w:rsidRPr="00BB37F0">
        <w:rPr>
          <w:rFonts w:asciiTheme="minorHAnsi" w:hAnsiTheme="minorHAnsi" w:cstheme="minorHAnsi"/>
        </w:rPr>
        <w:t xml:space="preserve"> Value</w:t>
      </w:r>
      <w:r>
        <w:rPr>
          <w:rFonts w:asciiTheme="minorHAnsi" w:hAnsiTheme="minorHAnsi" w:cstheme="minorHAnsi"/>
        </w:rPr>
        <w:t>s</w:t>
      </w:r>
      <w:r w:rsidR="00BB37F0" w:rsidRPr="00BB37F0">
        <w:rPr>
          <w:rFonts w:asciiTheme="minorHAnsi" w:hAnsiTheme="minorHAnsi" w:cstheme="minorHAnsi"/>
        </w:rPr>
        <w:t xml:space="preserve"> for the </w:t>
      </w:r>
      <w:r w:rsidR="002961F7">
        <w:rPr>
          <w:rFonts w:asciiTheme="minorHAnsi" w:hAnsiTheme="minorHAnsi" w:cstheme="minorHAnsi"/>
        </w:rPr>
        <w:t>NearestNeighbors</w:t>
      </w:r>
      <w:r w:rsidR="00BB37F0" w:rsidRPr="00BB37F0">
        <w:rPr>
          <w:rFonts w:asciiTheme="minorHAnsi" w:hAnsiTheme="minorHAnsi" w:cstheme="minorHAnsi"/>
        </w:rPr>
        <w:t xml:space="preserve"> Model</w:t>
      </w:r>
      <w:bookmarkEnd w:id="28"/>
    </w:p>
    <w:p w14:paraId="2228CDA2" w14:textId="64D3E560" w:rsidR="00BB37F0" w:rsidRDefault="0089396E" w:rsidP="00BB37F0">
      <w:pPr>
        <w:spacing w:line="276" w:lineRule="auto"/>
        <w:rPr>
          <w:rFonts w:asciiTheme="minorHAnsi" w:hAnsiTheme="minorHAnsi" w:cstheme="minorHAnsi"/>
        </w:rPr>
      </w:pPr>
      <w:r>
        <w:rPr>
          <w:rFonts w:asciiTheme="minorHAnsi" w:hAnsiTheme="minorHAnsi" w:cstheme="minorHAnsi"/>
        </w:rPr>
        <w:t>‘</w:t>
      </w:r>
      <w:r w:rsidRPr="002C0BDA">
        <w:rPr>
          <w:rFonts w:asciiTheme="minorHAnsi" w:hAnsiTheme="minorHAnsi" w:cstheme="minorHAnsi"/>
          <w:i/>
          <w:iCs/>
        </w:rPr>
        <w:t>Euclidean’</w:t>
      </w:r>
      <w:r>
        <w:rPr>
          <w:rFonts w:asciiTheme="minorHAnsi" w:hAnsiTheme="minorHAnsi" w:cstheme="minorHAnsi"/>
        </w:rPr>
        <w:t xml:space="preserve"> distance is the most popular method for distance metrics in KNN and </w:t>
      </w:r>
      <w:proofErr w:type="spellStart"/>
      <w:r>
        <w:rPr>
          <w:rFonts w:asciiTheme="minorHAnsi" w:hAnsiTheme="minorHAnsi" w:cstheme="minorHAnsi"/>
        </w:rPr>
        <w:t>Gokte</w:t>
      </w:r>
      <w:proofErr w:type="spellEnd"/>
      <w:r>
        <w:rPr>
          <w:rFonts w:asciiTheme="minorHAnsi" w:hAnsiTheme="minorHAnsi" w:cstheme="minorHAnsi"/>
        </w:rPr>
        <w:t>(2022) notes that ‘</w:t>
      </w:r>
      <w:r w:rsidRPr="002C0BDA">
        <w:rPr>
          <w:rFonts w:asciiTheme="minorHAnsi" w:hAnsiTheme="minorHAnsi" w:cstheme="minorHAnsi"/>
          <w:i/>
          <w:iCs/>
        </w:rPr>
        <w:t>Cosine’</w:t>
      </w:r>
      <w:r>
        <w:rPr>
          <w:rFonts w:asciiTheme="minorHAnsi" w:hAnsiTheme="minorHAnsi" w:cstheme="minorHAnsi"/>
        </w:rPr>
        <w:t xml:space="preserve"> is most often used to calculate similarity between two vectors</w:t>
      </w:r>
      <w:r w:rsidRPr="00F850CA">
        <w:rPr>
          <w:rFonts w:asciiTheme="minorHAnsi" w:hAnsiTheme="minorHAnsi" w:cstheme="minorHAnsi"/>
          <w:b/>
          <w:bCs/>
          <w:vertAlign w:val="superscript"/>
        </w:rPr>
        <w:t>[</w:t>
      </w:r>
      <w:r w:rsidR="00F850CA" w:rsidRPr="00F850CA">
        <w:rPr>
          <w:rFonts w:asciiTheme="minorHAnsi" w:hAnsiTheme="minorHAnsi" w:cstheme="minorHAnsi"/>
          <w:b/>
          <w:bCs/>
          <w:vertAlign w:val="superscript"/>
        </w:rPr>
        <w:t>9</w:t>
      </w:r>
      <w:r w:rsidRPr="00F850CA">
        <w:rPr>
          <w:rFonts w:asciiTheme="minorHAnsi" w:hAnsiTheme="minorHAnsi" w:cstheme="minorHAnsi"/>
          <w:b/>
          <w:bCs/>
          <w:vertAlign w:val="superscript"/>
        </w:rPr>
        <w:t>]</w:t>
      </w:r>
      <w:r>
        <w:rPr>
          <w:rFonts w:asciiTheme="minorHAnsi" w:hAnsiTheme="minorHAnsi" w:cstheme="minorHAnsi"/>
        </w:rPr>
        <w:t>, which explains some of the tendency to use this approach in Recommender Systems.</w:t>
      </w:r>
    </w:p>
    <w:p w14:paraId="229D43D7" w14:textId="6F113556" w:rsidR="0089396E" w:rsidRDefault="0089396E" w:rsidP="00BB37F0">
      <w:pPr>
        <w:spacing w:line="276" w:lineRule="auto"/>
        <w:rPr>
          <w:rFonts w:asciiTheme="minorHAnsi" w:hAnsiTheme="minorHAnsi" w:cstheme="minorHAnsi"/>
        </w:rPr>
      </w:pPr>
      <w:r>
        <w:rPr>
          <w:rFonts w:asciiTheme="minorHAnsi" w:hAnsiTheme="minorHAnsi" w:cstheme="minorHAnsi"/>
        </w:rPr>
        <w:lastRenderedPageBreak/>
        <w:t>The Scikit learn documentation advise</w:t>
      </w:r>
      <w:r w:rsidR="002C0BDA">
        <w:rPr>
          <w:rFonts w:asciiTheme="minorHAnsi" w:hAnsiTheme="minorHAnsi" w:cstheme="minorHAnsi"/>
        </w:rPr>
        <w:t>s</w:t>
      </w:r>
      <w:r>
        <w:rPr>
          <w:rFonts w:asciiTheme="minorHAnsi" w:hAnsiTheme="minorHAnsi" w:cstheme="minorHAnsi"/>
        </w:rPr>
        <w:t xml:space="preserve"> that brute force computation of distances </w:t>
      </w:r>
      <w:r w:rsidR="002C0BDA">
        <w:rPr>
          <w:rFonts w:asciiTheme="minorHAnsi" w:hAnsiTheme="minorHAnsi" w:cstheme="minorHAnsi"/>
        </w:rPr>
        <w:t>becomes computationally very expensive as the number of samples grows</w:t>
      </w:r>
      <w:r>
        <w:rPr>
          <w:rFonts w:asciiTheme="minorHAnsi" w:hAnsiTheme="minorHAnsi" w:cstheme="minorHAnsi"/>
        </w:rPr>
        <w:t>[]</w:t>
      </w:r>
      <w:r w:rsidR="002C0BDA">
        <w:rPr>
          <w:rFonts w:asciiTheme="minorHAnsi" w:hAnsiTheme="minorHAnsi" w:cstheme="minorHAnsi"/>
        </w:rPr>
        <w:t>. Even with the date filtering of the Train and Test dataset from the Kaggle transaction file, the processing overhead on the baseline approach is significant.</w:t>
      </w:r>
    </w:p>
    <w:p w14:paraId="7FD1E37C" w14:textId="6776E2CA" w:rsidR="002C0BDA" w:rsidRDefault="002C0BDA" w:rsidP="00BB37F0">
      <w:pPr>
        <w:spacing w:line="276" w:lineRule="auto"/>
        <w:rPr>
          <w:rFonts w:asciiTheme="minorHAnsi" w:hAnsiTheme="minorHAnsi" w:cstheme="minorHAnsi"/>
        </w:rPr>
      </w:pPr>
      <w:r>
        <w:rPr>
          <w:rFonts w:asciiTheme="minorHAnsi" w:hAnsiTheme="minorHAnsi" w:cstheme="minorHAnsi"/>
        </w:rPr>
        <w:t xml:space="preserve">A </w:t>
      </w:r>
      <w:r w:rsidRPr="002C0BDA">
        <w:rPr>
          <w:rFonts w:asciiTheme="minorHAnsi" w:hAnsiTheme="minorHAnsi" w:cstheme="minorHAnsi"/>
          <w:i/>
          <w:iCs/>
        </w:rPr>
        <w:t>tree-based approach</w:t>
      </w:r>
      <w:r>
        <w:rPr>
          <w:rFonts w:asciiTheme="minorHAnsi" w:hAnsiTheme="minorHAnsi" w:cstheme="minorHAnsi"/>
        </w:rPr>
        <w:t xml:space="preserve"> may reduce the number of distance calculations but would need to be done in parallel with the feature reduction steps </w:t>
      </w:r>
      <w:r w:rsidR="00C94F3D">
        <w:rPr>
          <w:rFonts w:asciiTheme="minorHAnsi" w:hAnsiTheme="minorHAnsi" w:cstheme="minorHAnsi"/>
        </w:rPr>
        <w:t xml:space="preserve">described at the end of </w:t>
      </w:r>
      <w:r>
        <w:rPr>
          <w:rFonts w:asciiTheme="minorHAnsi" w:hAnsiTheme="minorHAnsi" w:cstheme="minorHAnsi"/>
        </w:rPr>
        <w:t xml:space="preserve"> Section </w:t>
      </w:r>
      <w:r>
        <w:rPr>
          <w:rFonts w:asciiTheme="minorHAnsi" w:hAnsiTheme="minorHAnsi" w:cstheme="minorHAnsi"/>
        </w:rPr>
        <w:fldChar w:fldCharType="begin"/>
      </w:r>
      <w:r>
        <w:rPr>
          <w:rFonts w:asciiTheme="minorHAnsi" w:hAnsiTheme="minorHAnsi" w:cstheme="minorHAnsi"/>
        </w:rPr>
        <w:instrText xml:space="preserve"> REF _Ref102776366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4.2.2</w:t>
      </w:r>
      <w:r>
        <w:rPr>
          <w:rFonts w:asciiTheme="minorHAnsi" w:hAnsiTheme="minorHAnsi" w:cstheme="minorHAnsi"/>
        </w:rPr>
        <w:fldChar w:fldCharType="end"/>
      </w:r>
      <w:r>
        <w:rPr>
          <w:rFonts w:asciiTheme="minorHAnsi" w:hAnsiTheme="minorHAnsi" w:cstheme="minorHAnsi"/>
        </w:rPr>
        <w:t xml:space="preserve"> above.</w:t>
      </w:r>
    </w:p>
    <w:p w14:paraId="5E48DAD2" w14:textId="2DF1D07F" w:rsidR="00B60AC1" w:rsidRDefault="00C82AB6" w:rsidP="00B60AC1">
      <w:pPr>
        <w:spacing w:line="276" w:lineRule="auto"/>
        <w:rPr>
          <w:rFonts w:asciiTheme="minorHAnsi" w:hAnsiTheme="minorHAnsi" w:cstheme="minorHAnsi"/>
        </w:rPr>
      </w:pPr>
      <w:r>
        <w:rPr>
          <w:rFonts w:asciiTheme="minorHAnsi" w:hAnsiTheme="minorHAnsi" w:cstheme="minorHAnsi"/>
          <w:noProof/>
        </w:rPr>
        <w:drawing>
          <wp:anchor distT="0" distB="0" distL="114300" distR="114300" simplePos="0" relativeHeight="251662336" behindDoc="1" locked="0" layoutInCell="1" allowOverlap="1" wp14:anchorId="4ACA52F4" wp14:editId="6281362E">
            <wp:simplePos x="0" y="0"/>
            <wp:positionH relativeFrom="column">
              <wp:posOffset>724535</wp:posOffset>
            </wp:positionH>
            <wp:positionV relativeFrom="paragraph">
              <wp:posOffset>-1270</wp:posOffset>
            </wp:positionV>
            <wp:extent cx="2971800" cy="1866899"/>
            <wp:effectExtent l="0" t="0" r="0" b="635"/>
            <wp:wrapTight wrapText="bothSides">
              <wp:wrapPolygon edited="0">
                <wp:start x="0" y="0"/>
                <wp:lineTo x="0" y="21387"/>
                <wp:lineTo x="21462" y="21387"/>
                <wp:lineTo x="21462"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971800" cy="1866899"/>
                    </a:xfrm>
                    <a:prstGeom prst="rect">
                      <a:avLst/>
                    </a:prstGeom>
                  </pic:spPr>
                </pic:pic>
              </a:graphicData>
            </a:graphic>
          </wp:anchor>
        </w:drawing>
      </w:r>
      <w:r w:rsidR="00B60AC1">
        <w:rPr>
          <w:rFonts w:asciiTheme="minorHAnsi" w:hAnsiTheme="minorHAnsi" w:cstheme="minorHAnsi"/>
        </w:rPr>
        <w:t>Figure – n – Tree Based Neighbour Search Evaluation Results</w:t>
      </w:r>
      <w:r>
        <w:rPr>
          <w:rFonts w:asciiTheme="minorHAnsi" w:hAnsiTheme="minorHAnsi" w:cstheme="minorHAnsi"/>
        </w:rPr>
        <w:t>.</w:t>
      </w:r>
    </w:p>
    <w:p w14:paraId="14100F47" w14:textId="77777777" w:rsidR="00C82AB6" w:rsidRDefault="00C82AB6" w:rsidP="00C82AB6">
      <w:pPr>
        <w:spacing w:line="276" w:lineRule="auto"/>
        <w:rPr>
          <w:rFonts w:asciiTheme="minorHAnsi" w:hAnsiTheme="minorHAnsi" w:cstheme="minorHAnsi"/>
        </w:rPr>
      </w:pPr>
      <w:r>
        <w:rPr>
          <w:rFonts w:asciiTheme="minorHAnsi" w:hAnsiTheme="minorHAnsi" w:cstheme="minorHAnsi"/>
        </w:rPr>
        <w:t>A new model was retrained with “</w:t>
      </w:r>
      <w:r w:rsidRPr="00A00975">
        <w:rPr>
          <w:rFonts w:asciiTheme="minorHAnsi" w:hAnsiTheme="minorHAnsi" w:cstheme="minorHAnsi"/>
          <w:i/>
          <w:iCs/>
        </w:rPr>
        <w:t>algorithm = ‘kd_tree’</w:t>
      </w:r>
      <w:r>
        <w:rPr>
          <w:rFonts w:asciiTheme="minorHAnsi" w:hAnsiTheme="minorHAnsi" w:cstheme="minorHAnsi"/>
        </w:rPr>
        <w:t>” and “</w:t>
      </w:r>
      <w:r w:rsidRPr="00A00975">
        <w:rPr>
          <w:rFonts w:asciiTheme="minorHAnsi" w:hAnsiTheme="minorHAnsi" w:cstheme="minorHAnsi"/>
          <w:i/>
          <w:iCs/>
        </w:rPr>
        <w:t>metric = ‘l2’</w:t>
      </w:r>
      <w:r>
        <w:rPr>
          <w:rFonts w:asciiTheme="minorHAnsi" w:hAnsiTheme="minorHAnsi" w:cstheme="minorHAnsi"/>
        </w:rPr>
        <w:t xml:space="preserve">” (Euclidean distance) produced the following results on a </w:t>
      </w:r>
      <w:r w:rsidRPr="00501616">
        <w:rPr>
          <w:rFonts w:asciiTheme="minorHAnsi" w:hAnsiTheme="minorHAnsi" w:cstheme="minorHAnsi"/>
          <w:b/>
          <w:bCs/>
        </w:rPr>
        <w:t>5%</w:t>
      </w:r>
      <w:r>
        <w:rPr>
          <w:rFonts w:asciiTheme="minorHAnsi" w:hAnsiTheme="minorHAnsi" w:cstheme="minorHAnsi"/>
        </w:rPr>
        <w:t xml:space="preserve"> sample.</w:t>
      </w:r>
    </w:p>
    <w:p w14:paraId="5116BDCF" w14:textId="4EEDBFA4" w:rsidR="00C82AB6" w:rsidRDefault="00971F97" w:rsidP="00B60AC1">
      <w:pPr>
        <w:spacing w:line="276" w:lineRule="auto"/>
        <w:rPr>
          <w:rFonts w:asciiTheme="minorHAnsi" w:hAnsiTheme="minorHAnsi" w:cstheme="minorHAnsi"/>
        </w:rPr>
      </w:pPr>
      <w:r>
        <w:rPr>
          <w:rFonts w:asciiTheme="minorHAnsi" w:hAnsiTheme="minorHAnsi" w:cstheme="minorHAnsi"/>
        </w:rPr>
        <w:t>The processing time was marginally faster than with the ‘baseline‘ model, but the 51% score for the ‘optimised’ model was almost identical to a 5% sample ‘baseline’ run.</w:t>
      </w:r>
    </w:p>
    <w:p w14:paraId="1296AC50" w14:textId="0D034264" w:rsidR="00F605FF" w:rsidRPr="00B60AC1" w:rsidRDefault="00F605FF" w:rsidP="00B60AC1">
      <w:pPr>
        <w:spacing w:line="276" w:lineRule="auto"/>
        <w:rPr>
          <w:rFonts w:asciiTheme="minorHAnsi" w:hAnsiTheme="minorHAnsi" w:cstheme="minorHAnsi"/>
        </w:rPr>
      </w:pPr>
      <w:r>
        <w:rPr>
          <w:rFonts w:asciiTheme="minorHAnsi" w:hAnsiTheme="minorHAnsi" w:cstheme="minorHAnsi"/>
        </w:rPr>
        <w:t>The project Jupyter Notebook uses parameters ‘</w:t>
      </w:r>
      <w:r w:rsidRPr="00F605FF">
        <w:rPr>
          <w:rFonts w:asciiTheme="minorHAnsi" w:hAnsiTheme="minorHAnsi" w:cstheme="minorHAnsi"/>
          <w:i/>
          <w:iCs/>
        </w:rPr>
        <w:t>local’</w:t>
      </w:r>
      <w:r>
        <w:rPr>
          <w:rFonts w:asciiTheme="minorHAnsi" w:hAnsiTheme="minorHAnsi" w:cstheme="minorHAnsi"/>
        </w:rPr>
        <w:t xml:space="preserve"> and ‘</w:t>
      </w:r>
      <w:proofErr w:type="spellStart"/>
      <w:r w:rsidRPr="00F605FF">
        <w:rPr>
          <w:rFonts w:asciiTheme="minorHAnsi" w:hAnsiTheme="minorHAnsi" w:cstheme="minorHAnsi"/>
          <w:i/>
          <w:iCs/>
        </w:rPr>
        <w:t>optim</w:t>
      </w:r>
      <w:proofErr w:type="spellEnd"/>
      <w:r w:rsidRPr="00F605FF">
        <w:rPr>
          <w:rFonts w:asciiTheme="minorHAnsi" w:hAnsiTheme="minorHAnsi" w:cstheme="minorHAnsi"/>
          <w:i/>
          <w:iCs/>
        </w:rPr>
        <w:t>’</w:t>
      </w:r>
      <w:r>
        <w:rPr>
          <w:rFonts w:asciiTheme="minorHAnsi" w:hAnsiTheme="minorHAnsi" w:cstheme="minorHAnsi"/>
        </w:rPr>
        <w:t xml:space="preserve"> to create separate </w:t>
      </w:r>
      <w:r w:rsidRPr="00F7695D">
        <w:rPr>
          <w:rFonts w:asciiTheme="minorHAnsi" w:hAnsiTheme="minorHAnsi" w:cstheme="minorHAnsi"/>
          <w:i/>
          <w:iCs/>
          <w:szCs w:val="22"/>
        </w:rPr>
        <w:t>NearestNeighbors</w:t>
      </w:r>
      <w:r>
        <w:rPr>
          <w:rFonts w:asciiTheme="minorHAnsi" w:hAnsiTheme="minorHAnsi" w:cstheme="minorHAnsi"/>
          <w:i/>
          <w:iCs/>
          <w:szCs w:val="22"/>
        </w:rPr>
        <w:t xml:space="preserve"> </w:t>
      </w:r>
      <w:r w:rsidRPr="00F605FF">
        <w:rPr>
          <w:rFonts w:asciiTheme="minorHAnsi" w:hAnsiTheme="minorHAnsi" w:cstheme="minorHAnsi"/>
          <w:szCs w:val="22"/>
        </w:rPr>
        <w:t>models</w:t>
      </w:r>
      <w:r>
        <w:rPr>
          <w:rFonts w:asciiTheme="minorHAnsi" w:hAnsiTheme="minorHAnsi" w:cstheme="minorHAnsi"/>
          <w:szCs w:val="22"/>
        </w:rPr>
        <w:t>, and ‘</w:t>
      </w:r>
      <w:proofErr w:type="spellStart"/>
      <w:r w:rsidRPr="00F605FF">
        <w:rPr>
          <w:rFonts w:asciiTheme="minorHAnsi" w:hAnsiTheme="minorHAnsi" w:cstheme="minorHAnsi"/>
          <w:i/>
          <w:iCs/>
          <w:szCs w:val="22"/>
        </w:rPr>
        <w:t>kaggle</w:t>
      </w:r>
      <w:proofErr w:type="spellEnd"/>
      <w:r w:rsidRPr="00F605FF">
        <w:rPr>
          <w:rFonts w:asciiTheme="minorHAnsi" w:hAnsiTheme="minorHAnsi" w:cstheme="minorHAnsi"/>
          <w:i/>
          <w:iCs/>
          <w:szCs w:val="22"/>
        </w:rPr>
        <w:t>’</w:t>
      </w:r>
      <w:r>
        <w:rPr>
          <w:rFonts w:asciiTheme="minorHAnsi" w:hAnsiTheme="minorHAnsi" w:cstheme="minorHAnsi"/>
          <w:szCs w:val="22"/>
        </w:rPr>
        <w:t xml:space="preserve"> for the competition prediction submission.</w:t>
      </w:r>
    </w:p>
    <w:p w14:paraId="08AB4B8A" w14:textId="12658C6E" w:rsidR="00BB37F0" w:rsidRDefault="00BB37F0" w:rsidP="00BB37F0">
      <w:pPr>
        <w:spacing w:line="276" w:lineRule="auto"/>
        <w:rPr>
          <w:rFonts w:asciiTheme="minorHAnsi" w:hAnsiTheme="minorHAnsi" w:cstheme="minorHAnsi"/>
        </w:rPr>
      </w:pPr>
    </w:p>
    <w:p w14:paraId="2B71AF33" w14:textId="2B0BEBAE" w:rsidR="00BB37F0" w:rsidRPr="00BB37F0" w:rsidRDefault="005F1240" w:rsidP="00BB37F0">
      <w:pPr>
        <w:pStyle w:val="Heading3"/>
        <w:rPr>
          <w:rFonts w:asciiTheme="minorHAnsi" w:hAnsiTheme="minorHAnsi" w:cstheme="minorHAnsi"/>
        </w:rPr>
      </w:pPr>
      <w:r>
        <w:rPr>
          <w:rFonts w:asciiTheme="minorHAnsi" w:hAnsiTheme="minorHAnsi" w:cstheme="minorHAnsi"/>
        </w:rPr>
        <w:t>Observations on ‘Optimisations’</w:t>
      </w:r>
    </w:p>
    <w:p w14:paraId="435B102B" w14:textId="6597F951" w:rsidR="00BB37F0" w:rsidRDefault="005F1240" w:rsidP="00BB37F0">
      <w:pPr>
        <w:spacing w:line="276" w:lineRule="auto"/>
        <w:rPr>
          <w:rFonts w:asciiTheme="minorHAnsi" w:hAnsiTheme="minorHAnsi" w:cstheme="minorHAnsi"/>
        </w:rPr>
      </w:pPr>
      <w:r>
        <w:rPr>
          <w:rFonts w:asciiTheme="minorHAnsi" w:hAnsiTheme="minorHAnsi" w:cstheme="minorHAnsi"/>
        </w:rPr>
        <w:t xml:space="preserve">None of the approaches in Section </w:t>
      </w:r>
      <w:r>
        <w:rPr>
          <w:rFonts w:asciiTheme="minorHAnsi" w:hAnsiTheme="minorHAnsi" w:cstheme="minorHAnsi"/>
        </w:rPr>
        <w:fldChar w:fldCharType="begin"/>
      </w:r>
      <w:r>
        <w:rPr>
          <w:rFonts w:asciiTheme="minorHAnsi" w:hAnsiTheme="minorHAnsi" w:cstheme="minorHAnsi"/>
        </w:rPr>
        <w:instrText xml:space="preserve"> REF _Ref102775288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w:t>
      </w:r>
      <w:r>
        <w:rPr>
          <w:rFonts w:asciiTheme="minorHAnsi" w:hAnsiTheme="minorHAnsi" w:cstheme="minorHAnsi"/>
        </w:rPr>
        <w:fldChar w:fldCharType="end"/>
      </w:r>
      <w:r>
        <w:rPr>
          <w:rFonts w:asciiTheme="minorHAnsi" w:hAnsiTheme="minorHAnsi" w:cstheme="minorHAnsi"/>
        </w:rPr>
        <w:t xml:space="preserve"> of this report made any marked improvement on the ‘baseline model’, with the exception of a slight computational efficiency recorded in sub-section </w:t>
      </w:r>
      <w:r>
        <w:rPr>
          <w:rFonts w:asciiTheme="minorHAnsi" w:hAnsiTheme="minorHAnsi" w:cstheme="minorHAnsi"/>
        </w:rPr>
        <w:fldChar w:fldCharType="begin"/>
      </w:r>
      <w:r>
        <w:rPr>
          <w:rFonts w:asciiTheme="minorHAnsi" w:hAnsiTheme="minorHAnsi" w:cstheme="minorHAnsi"/>
        </w:rPr>
        <w:instrText xml:space="preserve"> REF _Ref102841155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4.2.3</w:t>
      </w:r>
      <w:r>
        <w:rPr>
          <w:rFonts w:asciiTheme="minorHAnsi" w:hAnsiTheme="minorHAnsi" w:cstheme="minorHAnsi"/>
        </w:rPr>
        <w:fldChar w:fldCharType="end"/>
      </w:r>
      <w:r>
        <w:rPr>
          <w:rFonts w:asciiTheme="minorHAnsi" w:hAnsiTheme="minorHAnsi" w:cstheme="minorHAnsi"/>
        </w:rPr>
        <w:t xml:space="preserve"> above.</w:t>
      </w:r>
    </w:p>
    <w:p w14:paraId="1244885F" w14:textId="3266B4BB" w:rsidR="005F1240" w:rsidRPr="00BB37F0" w:rsidRDefault="005F1240" w:rsidP="00BB37F0">
      <w:pPr>
        <w:spacing w:line="276" w:lineRule="auto"/>
        <w:rPr>
          <w:rFonts w:asciiTheme="minorHAnsi" w:hAnsiTheme="minorHAnsi" w:cstheme="minorHAnsi"/>
        </w:rPr>
      </w:pPr>
      <w:r>
        <w:rPr>
          <w:rFonts w:asciiTheme="minorHAnsi" w:hAnsiTheme="minorHAnsi" w:cstheme="minorHAnsi"/>
        </w:rPr>
        <w:t>It is likely that refinements to the Train/Test data split, and more elaborate time-sequence analysis, could generate better prediction results if this project were attempted in the future.</w:t>
      </w:r>
    </w:p>
    <w:p w14:paraId="5CC923DD" w14:textId="178816E4" w:rsidR="00BB37F0" w:rsidRDefault="00BB37F0" w:rsidP="00BB37F0">
      <w:pPr>
        <w:spacing w:line="276" w:lineRule="auto"/>
        <w:rPr>
          <w:rFonts w:asciiTheme="minorHAnsi" w:hAnsiTheme="minorHAnsi" w:cstheme="minorHAnsi"/>
        </w:rPr>
      </w:pPr>
    </w:p>
    <w:p w14:paraId="7A5E17F4" w14:textId="77777777" w:rsidR="00BB37F0" w:rsidRPr="00BB37F0" w:rsidRDefault="00BB37F0" w:rsidP="00BB37F0">
      <w:pPr>
        <w:spacing w:line="276" w:lineRule="auto"/>
        <w:rPr>
          <w:rFonts w:asciiTheme="minorHAnsi" w:hAnsiTheme="minorHAnsi" w:cstheme="minorHAnsi"/>
        </w:rPr>
      </w:pPr>
    </w:p>
    <w:p w14:paraId="46B3D40D" w14:textId="28A825A6" w:rsidR="003E0A5A" w:rsidRPr="005F37B8" w:rsidRDefault="003E0A5A" w:rsidP="003E0A5A">
      <w:pPr>
        <w:spacing w:line="276" w:lineRule="auto"/>
        <w:rPr>
          <w:rFonts w:asciiTheme="minorHAnsi" w:hAnsiTheme="minorHAnsi" w:cstheme="minorHAnsi"/>
          <w:szCs w:val="22"/>
        </w:rPr>
      </w:pPr>
    </w:p>
    <w:p w14:paraId="7BDAD0A2" w14:textId="77777777" w:rsidR="003E0A5A" w:rsidRPr="005F37B8" w:rsidRDefault="003E0A5A" w:rsidP="003E0A5A">
      <w:pPr>
        <w:spacing w:line="276" w:lineRule="auto"/>
        <w:rPr>
          <w:rFonts w:asciiTheme="minorHAnsi" w:hAnsiTheme="minorHAnsi" w:cstheme="minorHAnsi"/>
          <w:szCs w:val="22"/>
        </w:rPr>
      </w:pPr>
    </w:p>
    <w:p w14:paraId="32CAB78A" w14:textId="77777777" w:rsidR="003E0A5A" w:rsidRPr="005F37B8" w:rsidRDefault="003E0A5A" w:rsidP="005F37B8">
      <w:pPr>
        <w:spacing w:line="276" w:lineRule="auto"/>
        <w:rPr>
          <w:rFonts w:asciiTheme="minorHAnsi" w:hAnsiTheme="minorHAnsi" w:cstheme="minorHAnsi"/>
          <w:szCs w:val="22"/>
        </w:rPr>
      </w:pPr>
    </w:p>
    <w:p w14:paraId="2E21BCDB" w14:textId="31CF592D" w:rsidR="003E0A5A" w:rsidRPr="00E25CE9" w:rsidRDefault="003E0A5A" w:rsidP="003E0A5A">
      <w:pPr>
        <w:pStyle w:val="Heading1"/>
        <w:rPr>
          <w:rFonts w:asciiTheme="minorHAnsi" w:hAnsiTheme="minorHAnsi" w:cstheme="minorHAnsi"/>
        </w:rPr>
      </w:pPr>
      <w:bookmarkStart w:id="29" w:name="_Toc102854391"/>
      <w:r>
        <w:rPr>
          <w:rFonts w:asciiTheme="minorHAnsi" w:hAnsiTheme="minorHAnsi" w:cstheme="minorHAnsi"/>
        </w:rPr>
        <w:lastRenderedPageBreak/>
        <w:t>Kaggle Submission</w:t>
      </w:r>
      <w:bookmarkEnd w:id="29"/>
    </w:p>
    <w:p w14:paraId="5F56DD3F"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One could ipso lorem…</w:t>
      </w:r>
    </w:p>
    <w:p w14:paraId="2272A2DD" w14:textId="2FD26D02" w:rsidR="003E0A5A" w:rsidRPr="005F37B8" w:rsidRDefault="006A1E0D" w:rsidP="003E0A5A">
      <w:pPr>
        <w:spacing w:line="276" w:lineRule="auto"/>
        <w:rPr>
          <w:rFonts w:asciiTheme="minorHAnsi" w:hAnsiTheme="minorHAnsi" w:cstheme="minorHAnsi"/>
          <w:szCs w:val="22"/>
        </w:rPr>
      </w:pPr>
      <w:r>
        <w:rPr>
          <w:rFonts w:asciiTheme="minorHAnsi" w:hAnsiTheme="minorHAnsi" w:cstheme="minorHAnsi"/>
          <w:szCs w:val="22"/>
        </w:rPr>
        <w:t xml:space="preserve">Partially following suggested Kaggle submission process from </w:t>
      </w:r>
      <w:proofErr w:type="spellStart"/>
      <w:r>
        <w:rPr>
          <w:rFonts w:asciiTheme="minorHAnsi" w:hAnsiTheme="minorHAnsi" w:cstheme="minorHAnsi"/>
          <w:szCs w:val="22"/>
        </w:rPr>
        <w:t>Harururu</w:t>
      </w:r>
      <w:proofErr w:type="spellEnd"/>
      <w:r>
        <w:rPr>
          <w:rFonts w:asciiTheme="minorHAnsi" w:hAnsiTheme="minorHAnsi" w:cstheme="minorHAnsi"/>
          <w:szCs w:val="22"/>
        </w:rPr>
        <w:t xml:space="preserve"> and </w:t>
      </w:r>
      <w:proofErr w:type="spellStart"/>
      <w:r>
        <w:rPr>
          <w:rFonts w:asciiTheme="minorHAnsi" w:hAnsiTheme="minorHAnsi" w:cstheme="minorHAnsi"/>
          <w:szCs w:val="22"/>
        </w:rPr>
        <w:t>Ryotaru</w:t>
      </w:r>
      <w:proofErr w:type="spellEnd"/>
      <w:r w:rsidRPr="00710B0B">
        <w:rPr>
          <w:rFonts w:asciiTheme="minorHAnsi" w:hAnsiTheme="minorHAnsi" w:cstheme="minorHAnsi"/>
          <w:b/>
          <w:bCs/>
          <w:szCs w:val="22"/>
          <w:vertAlign w:val="superscript"/>
        </w:rPr>
        <w:t>[</w:t>
      </w:r>
      <w:r w:rsidR="00710B0B" w:rsidRPr="00710B0B">
        <w:rPr>
          <w:rFonts w:asciiTheme="minorHAnsi" w:hAnsiTheme="minorHAnsi" w:cstheme="minorHAnsi"/>
          <w:b/>
          <w:bCs/>
          <w:szCs w:val="22"/>
          <w:vertAlign w:val="superscript"/>
        </w:rPr>
        <w:t>10</w:t>
      </w:r>
      <w:r w:rsidRPr="00710B0B">
        <w:rPr>
          <w:rFonts w:asciiTheme="minorHAnsi" w:hAnsiTheme="minorHAnsi" w:cstheme="minorHAnsi"/>
          <w:b/>
          <w:bCs/>
          <w:szCs w:val="22"/>
          <w:vertAlign w:val="superscript"/>
        </w:rPr>
        <w:t>]</w:t>
      </w:r>
      <w:r>
        <w:rPr>
          <w:rFonts w:asciiTheme="minorHAnsi" w:hAnsiTheme="minorHAnsi" w:cstheme="minorHAnsi"/>
          <w:szCs w:val="22"/>
        </w:rPr>
        <w:t>…</w:t>
      </w:r>
    </w:p>
    <w:p w14:paraId="22DEBE1F" w14:textId="77777777" w:rsidR="003E0A5A" w:rsidRPr="005F37B8" w:rsidRDefault="003E0A5A" w:rsidP="003E0A5A">
      <w:pPr>
        <w:spacing w:line="276" w:lineRule="auto"/>
        <w:rPr>
          <w:rFonts w:asciiTheme="minorHAnsi" w:hAnsiTheme="minorHAnsi" w:cstheme="minorHAnsi"/>
          <w:szCs w:val="22"/>
        </w:rPr>
      </w:pPr>
    </w:p>
    <w:p w14:paraId="563069D3" w14:textId="77777777" w:rsidR="003E0A5A" w:rsidRPr="005F37B8" w:rsidRDefault="003E0A5A" w:rsidP="003E0A5A">
      <w:pPr>
        <w:spacing w:line="276" w:lineRule="auto"/>
        <w:rPr>
          <w:rFonts w:asciiTheme="minorHAnsi" w:hAnsiTheme="minorHAnsi" w:cstheme="minorHAnsi"/>
          <w:szCs w:val="22"/>
        </w:rPr>
      </w:pPr>
    </w:p>
    <w:p w14:paraId="15319FD2" w14:textId="77777777" w:rsidR="005F37B8" w:rsidRPr="005F37B8" w:rsidRDefault="005F37B8" w:rsidP="00E25CE9">
      <w:pPr>
        <w:spacing w:line="276" w:lineRule="auto"/>
        <w:rPr>
          <w:rFonts w:asciiTheme="minorHAnsi" w:hAnsiTheme="minorHAnsi" w:cstheme="minorHAnsi"/>
          <w:szCs w:val="22"/>
        </w:rPr>
      </w:pPr>
    </w:p>
    <w:p w14:paraId="5FB8E5F7" w14:textId="5D539D3F" w:rsidR="007756B7" w:rsidRPr="00E25CE9" w:rsidRDefault="007756B7" w:rsidP="007756B7">
      <w:pPr>
        <w:pStyle w:val="Heading1"/>
        <w:rPr>
          <w:rFonts w:asciiTheme="minorHAnsi" w:hAnsiTheme="minorHAnsi" w:cstheme="minorHAnsi"/>
        </w:rPr>
      </w:pPr>
      <w:bookmarkStart w:id="30" w:name="_Toc102854392"/>
      <w:r w:rsidRPr="00E25CE9">
        <w:rPr>
          <w:rFonts w:asciiTheme="minorHAnsi" w:hAnsiTheme="minorHAnsi" w:cstheme="minorHAnsi"/>
        </w:rPr>
        <w:lastRenderedPageBreak/>
        <w:t>References</w:t>
      </w:r>
      <w:bookmarkEnd w:id="30"/>
    </w:p>
    <w:p w14:paraId="1C24BC28"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[1] Kumar, A. (2020). MinMaxScaler vs </w:t>
      </w:r>
      <w:proofErr w:type="spellStart"/>
      <w:r w:rsidRPr="00406734">
        <w:rPr>
          <w:rFonts w:asciiTheme="minorHAnsi" w:hAnsiTheme="minorHAnsi" w:cstheme="minorHAnsi"/>
          <w:szCs w:val="22"/>
        </w:rPr>
        <w:t>StandardScaler</w:t>
      </w:r>
      <w:proofErr w:type="spellEnd"/>
      <w:r w:rsidRPr="00406734">
        <w:rPr>
          <w:rFonts w:asciiTheme="minorHAnsi" w:hAnsiTheme="minorHAnsi" w:cstheme="minorHAnsi"/>
          <w:szCs w:val="22"/>
        </w:rPr>
        <w:t xml:space="preserve"> – Python Examples. Retrieved 7 May 2022, from </w:t>
      </w:r>
      <w:hyperlink r:id="rId37" w:history="1">
        <w:r w:rsidRPr="00406734">
          <w:rPr>
            <w:rStyle w:val="Hyperlink"/>
            <w:rFonts w:asciiTheme="minorHAnsi" w:hAnsiTheme="minorHAnsi" w:cstheme="minorHAnsi"/>
            <w:szCs w:val="22"/>
          </w:rPr>
          <w:t>https://vitalflux.com/minmaxscaler-standardscaler-python-examples</w:t>
        </w:r>
      </w:hyperlink>
    </w:p>
    <w:p w14:paraId="48531C21"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[2] k-Nearest </w:t>
      </w:r>
      <w:proofErr w:type="spellStart"/>
      <w:r w:rsidRPr="00406734">
        <w:rPr>
          <w:rFonts w:asciiTheme="minorHAnsi" w:hAnsiTheme="minorHAnsi" w:cstheme="minorHAnsi"/>
          <w:szCs w:val="22"/>
        </w:rPr>
        <w:t>Neighbor</w:t>
      </w:r>
      <w:proofErr w:type="spellEnd"/>
      <w:r w:rsidRPr="00406734">
        <w:rPr>
          <w:rFonts w:asciiTheme="minorHAnsi" w:hAnsiTheme="minorHAnsi" w:cstheme="minorHAnsi"/>
          <w:szCs w:val="22"/>
        </w:rPr>
        <w:t xml:space="preserve">: An Introductory Example - Numerical Features Required. (2022). Retrieved 7 May 2022, from </w:t>
      </w:r>
      <w:hyperlink r:id="rId38" w:history="1">
        <w:r w:rsidRPr="00406734">
          <w:rPr>
            <w:rStyle w:val="Hyperlink"/>
            <w:rFonts w:asciiTheme="minorHAnsi" w:hAnsiTheme="minorHAnsi" w:cstheme="minorHAnsi"/>
            <w:szCs w:val="22"/>
          </w:rPr>
          <w:t>https://quantdev.ssri.psu.edu/sites/qdev/files/kNN_tutorial.html</w:t>
        </w:r>
      </w:hyperlink>
    </w:p>
    <w:p w14:paraId="376AF069"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[3] 1.6. Nearest </w:t>
      </w:r>
      <w:proofErr w:type="spellStart"/>
      <w:r w:rsidRPr="00406734">
        <w:rPr>
          <w:rFonts w:asciiTheme="minorHAnsi" w:hAnsiTheme="minorHAnsi" w:cstheme="minorHAnsi"/>
          <w:szCs w:val="22"/>
        </w:rPr>
        <w:t>Neighbors</w:t>
      </w:r>
      <w:proofErr w:type="spellEnd"/>
      <w:r w:rsidRPr="00406734">
        <w:rPr>
          <w:rFonts w:asciiTheme="minorHAnsi" w:hAnsiTheme="minorHAnsi" w:cstheme="minorHAnsi"/>
          <w:szCs w:val="22"/>
        </w:rPr>
        <w:t xml:space="preserve">. (2022). Retrieved 6 May 2022, from </w:t>
      </w:r>
      <w:hyperlink r:id="rId39" w:anchor="unsupervised-neighbors" w:history="1">
        <w:r w:rsidRPr="00406734">
          <w:rPr>
            <w:rStyle w:val="Hyperlink"/>
            <w:rFonts w:asciiTheme="minorHAnsi" w:hAnsiTheme="minorHAnsi" w:cstheme="minorHAnsi"/>
            <w:szCs w:val="22"/>
          </w:rPr>
          <w:t>https://scikit-learn.org/stable/modules/neighbors.html#unsupervised-neighbors</w:t>
        </w:r>
      </w:hyperlink>
    </w:p>
    <w:p w14:paraId="1C95BE7E"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[4] Liao, K. (2018). Prototyping a Recommender System Step by Step Part 1: KNN Item-Based Collaborative Filtering. Retrieved 6 May 2022, from </w:t>
      </w:r>
      <w:hyperlink r:id="rId40" w:history="1">
        <w:r w:rsidRPr="00406734">
          <w:rPr>
            <w:rStyle w:val="Hyperlink"/>
            <w:rFonts w:asciiTheme="minorHAnsi" w:hAnsiTheme="minorHAnsi" w:cstheme="minorHAnsi"/>
            <w:szCs w:val="22"/>
          </w:rPr>
          <w:t>https://towardsdatascience.com/prototyping-a-recommender-system-step-by-step-part-1-knn-item-based-collaborative-filtering-637969614ea</w:t>
        </w:r>
      </w:hyperlink>
    </w:p>
    <w:p w14:paraId="37B9B327"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[5] H&amp;M Personalized Fashion Recommendations | Kaggle. (2022). Retrieved 6 May 2022, from </w:t>
      </w:r>
      <w:hyperlink r:id="rId41" w:history="1">
        <w:r w:rsidRPr="00406734">
          <w:rPr>
            <w:rStyle w:val="Hyperlink"/>
            <w:rFonts w:asciiTheme="minorHAnsi" w:hAnsiTheme="minorHAnsi" w:cstheme="minorHAnsi"/>
            <w:szCs w:val="22"/>
          </w:rPr>
          <w:t>https://www.kaggle.com/competitions/h-and-m-personalized-fashion-recommendations/overview/evaluation</w:t>
        </w:r>
      </w:hyperlink>
    </w:p>
    <w:p w14:paraId="6A1AAEAA"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[6] Bar chart using Plotly in Python - </w:t>
      </w:r>
      <w:proofErr w:type="spellStart"/>
      <w:r w:rsidRPr="00406734">
        <w:rPr>
          <w:rFonts w:asciiTheme="minorHAnsi" w:hAnsiTheme="minorHAnsi" w:cstheme="minorHAnsi"/>
          <w:szCs w:val="22"/>
        </w:rPr>
        <w:t>GeeksforGeeks</w:t>
      </w:r>
      <w:proofErr w:type="spellEnd"/>
      <w:r w:rsidRPr="00406734">
        <w:rPr>
          <w:rFonts w:asciiTheme="minorHAnsi" w:hAnsiTheme="minorHAnsi" w:cstheme="minorHAnsi"/>
          <w:szCs w:val="22"/>
        </w:rPr>
        <w:t xml:space="preserve">. (2021). Retrieved 6 May 2022, from </w:t>
      </w:r>
      <w:hyperlink r:id="rId42" w:history="1">
        <w:r w:rsidRPr="00406734">
          <w:rPr>
            <w:rStyle w:val="Hyperlink"/>
            <w:rFonts w:asciiTheme="minorHAnsi" w:hAnsiTheme="minorHAnsi" w:cstheme="minorHAnsi"/>
            <w:szCs w:val="22"/>
          </w:rPr>
          <w:t>https://www.geeksforgeeks.org/bar-chart-using-plotly-in-python/</w:t>
        </w:r>
      </w:hyperlink>
    </w:p>
    <w:p w14:paraId="5C79D6D1" w14:textId="3C8ECBF0" w:rsidR="00F850CA" w:rsidRPr="00F850CA" w:rsidRDefault="00F850CA" w:rsidP="00F850CA">
      <w:pPr>
        <w:spacing w:after="336" w:line="276" w:lineRule="auto"/>
        <w:rPr>
          <w:rFonts w:asciiTheme="minorHAnsi" w:hAnsiTheme="minorHAnsi" w:cstheme="minorHAnsi"/>
          <w:szCs w:val="22"/>
        </w:rPr>
      </w:pPr>
      <w:r>
        <w:rPr>
          <w:rFonts w:asciiTheme="minorHAnsi" w:hAnsiTheme="minorHAnsi" w:cstheme="minorHAnsi"/>
          <w:szCs w:val="22"/>
        </w:rPr>
        <w:t xml:space="preserve">[7] </w:t>
      </w:r>
      <w:proofErr w:type="spellStart"/>
      <w:r w:rsidRPr="00F850CA">
        <w:rPr>
          <w:rFonts w:asciiTheme="minorHAnsi" w:hAnsiTheme="minorHAnsi" w:cstheme="minorHAnsi"/>
          <w:szCs w:val="22"/>
        </w:rPr>
        <w:t>Dedhia</w:t>
      </w:r>
      <w:proofErr w:type="spellEnd"/>
      <w:r w:rsidRPr="00F850CA">
        <w:rPr>
          <w:rFonts w:asciiTheme="minorHAnsi" w:hAnsiTheme="minorHAnsi" w:cstheme="minorHAnsi"/>
          <w:szCs w:val="22"/>
        </w:rPr>
        <w:t xml:space="preserve">, H. (2020). Recommendation System using K-Nearest </w:t>
      </w:r>
      <w:proofErr w:type="spellStart"/>
      <w:r w:rsidRPr="00F850CA">
        <w:rPr>
          <w:rFonts w:asciiTheme="minorHAnsi" w:hAnsiTheme="minorHAnsi" w:cstheme="minorHAnsi"/>
          <w:szCs w:val="22"/>
        </w:rPr>
        <w:t>Neighbors</w:t>
      </w:r>
      <w:proofErr w:type="spellEnd"/>
      <w:r w:rsidRPr="00F850CA">
        <w:rPr>
          <w:rFonts w:asciiTheme="minorHAnsi" w:hAnsiTheme="minorHAnsi" w:cstheme="minorHAnsi"/>
          <w:szCs w:val="22"/>
        </w:rPr>
        <w:t xml:space="preserve"> |Use Case in Python. Retrieved 7 May 2022, from https://www.analyticsvidhya.com/blog/2020/08/recommendation-system-k-nearest-neighbors/#h2_14</w:t>
      </w:r>
    </w:p>
    <w:p w14:paraId="4932FF58" w14:textId="7C62061C" w:rsidR="00F850CA" w:rsidRPr="00F850CA" w:rsidRDefault="00F850CA" w:rsidP="00F850CA">
      <w:pPr>
        <w:spacing w:after="336" w:line="276" w:lineRule="auto"/>
        <w:rPr>
          <w:rFonts w:asciiTheme="minorHAnsi" w:hAnsiTheme="minorHAnsi" w:cstheme="minorHAnsi"/>
          <w:szCs w:val="22"/>
        </w:rPr>
      </w:pPr>
      <w:r>
        <w:rPr>
          <w:rFonts w:asciiTheme="minorHAnsi" w:hAnsiTheme="minorHAnsi" w:cstheme="minorHAnsi"/>
          <w:szCs w:val="22"/>
        </w:rPr>
        <w:t xml:space="preserve">[8] </w:t>
      </w:r>
      <w:r w:rsidRPr="00F850CA">
        <w:rPr>
          <w:rFonts w:asciiTheme="minorHAnsi" w:hAnsiTheme="minorHAnsi" w:cstheme="minorHAnsi"/>
          <w:szCs w:val="22"/>
        </w:rPr>
        <w:t>Horst, A., &amp; Gorman, K. (2020). PCA with penguins and recipes. Retrieved 7 May 2022, from https://allisonhorst.github.io/palmerpenguins/articles/pca.html</w:t>
      </w:r>
    </w:p>
    <w:p w14:paraId="72386282" w14:textId="00D4817C"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w:t>
      </w:r>
      <w:r w:rsidR="00F850CA">
        <w:rPr>
          <w:rFonts w:asciiTheme="minorHAnsi" w:hAnsiTheme="minorHAnsi" w:cstheme="minorHAnsi"/>
          <w:szCs w:val="22"/>
        </w:rPr>
        <w:t>9</w:t>
      </w:r>
      <w:r w:rsidRPr="00406734">
        <w:rPr>
          <w:rFonts w:asciiTheme="minorHAnsi" w:hAnsiTheme="minorHAnsi" w:cstheme="minorHAnsi"/>
          <w:szCs w:val="22"/>
        </w:rPr>
        <w:t xml:space="preserve">] Anil </w:t>
      </w:r>
      <w:proofErr w:type="spellStart"/>
      <w:r w:rsidRPr="00406734">
        <w:rPr>
          <w:rFonts w:asciiTheme="minorHAnsi" w:hAnsiTheme="minorHAnsi" w:cstheme="minorHAnsi"/>
          <w:szCs w:val="22"/>
        </w:rPr>
        <w:t>Gokte</w:t>
      </w:r>
      <w:proofErr w:type="spellEnd"/>
      <w:r w:rsidRPr="00406734">
        <w:rPr>
          <w:rFonts w:asciiTheme="minorHAnsi" w:hAnsiTheme="minorHAnsi" w:cstheme="minorHAnsi"/>
          <w:szCs w:val="22"/>
        </w:rPr>
        <w:t xml:space="preserve">, S. (2022). Most Popular Distance Metrics Used in KNN and When to Use Them - </w:t>
      </w:r>
      <w:proofErr w:type="spellStart"/>
      <w:r w:rsidRPr="00406734">
        <w:rPr>
          <w:rFonts w:asciiTheme="minorHAnsi" w:hAnsiTheme="minorHAnsi" w:cstheme="minorHAnsi"/>
          <w:szCs w:val="22"/>
        </w:rPr>
        <w:t>KDnuggets</w:t>
      </w:r>
      <w:proofErr w:type="spellEnd"/>
      <w:r w:rsidRPr="00406734">
        <w:rPr>
          <w:rFonts w:asciiTheme="minorHAnsi" w:hAnsiTheme="minorHAnsi" w:cstheme="minorHAnsi"/>
          <w:szCs w:val="22"/>
        </w:rPr>
        <w:t xml:space="preserve">. Retrieved 6 May 2022, from </w:t>
      </w:r>
      <w:hyperlink r:id="rId43" w:history="1">
        <w:r w:rsidRPr="00406734">
          <w:rPr>
            <w:rStyle w:val="Hyperlink"/>
            <w:rFonts w:asciiTheme="minorHAnsi" w:hAnsiTheme="minorHAnsi" w:cstheme="minorHAnsi"/>
            <w:szCs w:val="22"/>
          </w:rPr>
          <w:t>https://www.kdnuggets.com/2020/11/most-popular-distance-metrics-knn.html</w:t>
        </w:r>
      </w:hyperlink>
    </w:p>
    <w:p w14:paraId="7D1A1AE5" w14:textId="5C2124BC" w:rsidR="00710B0B" w:rsidRPr="00710B0B" w:rsidRDefault="00710B0B" w:rsidP="00710B0B">
      <w:pPr>
        <w:spacing w:after="336" w:line="276" w:lineRule="auto"/>
        <w:rPr>
          <w:rFonts w:asciiTheme="minorHAnsi" w:hAnsiTheme="minorHAnsi" w:cstheme="minorHAnsi"/>
          <w:szCs w:val="22"/>
        </w:rPr>
      </w:pPr>
      <w:r w:rsidRPr="00710B0B">
        <w:rPr>
          <w:rFonts w:asciiTheme="minorHAnsi" w:hAnsiTheme="minorHAnsi" w:cstheme="minorHAnsi"/>
          <w:szCs w:val="22"/>
        </w:rPr>
        <w:t xml:space="preserve">[10] </w:t>
      </w:r>
      <w:proofErr w:type="spellStart"/>
      <w:r w:rsidRPr="00710B0B">
        <w:rPr>
          <w:rFonts w:asciiTheme="minorHAnsi" w:hAnsiTheme="minorHAnsi" w:cstheme="minorHAnsi"/>
          <w:szCs w:val="22"/>
        </w:rPr>
        <w:t>Harururu</w:t>
      </w:r>
      <w:proofErr w:type="spellEnd"/>
      <w:r w:rsidRPr="00710B0B">
        <w:rPr>
          <w:rFonts w:asciiTheme="minorHAnsi" w:hAnsiTheme="minorHAnsi" w:cstheme="minorHAnsi"/>
          <w:szCs w:val="22"/>
        </w:rPr>
        <w:t xml:space="preserve">, H., &amp; </w:t>
      </w:r>
      <w:proofErr w:type="spellStart"/>
      <w:r w:rsidRPr="00710B0B">
        <w:rPr>
          <w:rFonts w:asciiTheme="minorHAnsi" w:hAnsiTheme="minorHAnsi" w:cstheme="minorHAnsi"/>
          <w:szCs w:val="22"/>
        </w:rPr>
        <w:t>Ryotaru</w:t>
      </w:r>
      <w:proofErr w:type="spellEnd"/>
      <w:r w:rsidRPr="00710B0B">
        <w:rPr>
          <w:rFonts w:asciiTheme="minorHAnsi" w:hAnsiTheme="minorHAnsi" w:cstheme="minorHAnsi"/>
          <w:szCs w:val="22"/>
        </w:rPr>
        <w:t xml:space="preserve">, U. (2022). H&amp;M EDA &amp; Customer Clustering by </w:t>
      </w:r>
      <w:proofErr w:type="spellStart"/>
      <w:r w:rsidRPr="00710B0B">
        <w:rPr>
          <w:rFonts w:asciiTheme="minorHAnsi" w:hAnsiTheme="minorHAnsi" w:cstheme="minorHAnsi"/>
          <w:szCs w:val="22"/>
        </w:rPr>
        <w:t>Kmeans</w:t>
      </w:r>
      <w:proofErr w:type="spellEnd"/>
      <w:r w:rsidRPr="00710B0B">
        <w:rPr>
          <w:rFonts w:asciiTheme="minorHAnsi" w:hAnsiTheme="minorHAnsi" w:cstheme="minorHAnsi"/>
          <w:szCs w:val="22"/>
        </w:rPr>
        <w:t>. Retrieved 6 May 2022, from https://www.kaggle.com/code/hirotakanogami/h-m-eda-customer-clustering-by-kmeans</w:t>
      </w:r>
    </w:p>
    <w:p w14:paraId="03A157FB" w14:textId="77777777" w:rsidR="007756B7" w:rsidRPr="00406734" w:rsidRDefault="007756B7" w:rsidP="00406734">
      <w:pPr>
        <w:spacing w:after="336" w:line="276" w:lineRule="auto"/>
        <w:rPr>
          <w:rFonts w:asciiTheme="minorHAnsi" w:hAnsiTheme="minorHAnsi" w:cstheme="minorHAnsi"/>
          <w:szCs w:val="22"/>
        </w:rPr>
      </w:pPr>
    </w:p>
    <w:sectPr w:rsidR="007756B7" w:rsidRPr="00406734" w:rsidSect="00DD7DF2">
      <w:headerReference w:type="even" r:id="rId44"/>
      <w:headerReference w:type="default" r:id="rId45"/>
      <w:footerReference w:type="even" r:id="rId46"/>
      <w:footerReference w:type="default" r:id="rId47"/>
      <w:headerReference w:type="first" r:id="rId48"/>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2D68" w14:textId="77777777" w:rsidR="009C5549" w:rsidRDefault="009C5549">
      <w:r>
        <w:separator/>
      </w:r>
    </w:p>
  </w:endnote>
  <w:endnote w:type="continuationSeparator" w:id="0">
    <w:p w14:paraId="7B0E2C53" w14:textId="77777777" w:rsidR="009C5549" w:rsidRDefault="009C5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51B691E8" w:rsidR="000C308B" w:rsidRDefault="00E84620" w:rsidP="00522256">
          <w:pPr>
            <w:pStyle w:val="Footer"/>
          </w:pPr>
          <w:r>
            <w:t>Machine Learning Assignment</w:t>
          </w:r>
          <w:r w:rsidR="000C308B">
            <w:t xml:space="preserve">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944F6CC" w:rsidR="000C308B" w:rsidRDefault="00E84620" w:rsidP="003B7959">
          <w:pPr>
            <w:pStyle w:val="Footer"/>
          </w:pPr>
          <w:r>
            <w:t xml:space="preserve">Machine Learning Assignment - </w:t>
          </w:r>
          <w:r w:rsidR="000C308B">
            <w:t>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99747" w14:textId="77777777" w:rsidR="009C5549" w:rsidRDefault="009C5549">
      <w:r>
        <w:separator/>
      </w:r>
    </w:p>
  </w:footnote>
  <w:footnote w:type="continuationSeparator" w:id="0">
    <w:p w14:paraId="647AA9DF" w14:textId="77777777" w:rsidR="009C5549" w:rsidRDefault="009C5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5D6BEFB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E84620">
            <w:t xml:space="preserve">             </w:t>
          </w:r>
          <w:r>
            <w:t xml:space="preserve">Assignment : </w:t>
          </w:r>
          <w:r w:rsidR="00E84620">
            <w:t>Machine Learning 2022</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025D6A56" w:rsidR="000C308B" w:rsidRDefault="00E84620" w:rsidP="003B7959">
          <w:pPr>
            <w:pStyle w:val="Header"/>
          </w:pPr>
          <w:r>
            <w:t xml:space="preserve"> </w:t>
          </w: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2BB64B6"/>
    <w:multiLevelType w:val="hybridMultilevel"/>
    <w:tmpl w:val="ACAE39B0"/>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3D7627F"/>
    <w:multiLevelType w:val="hybridMultilevel"/>
    <w:tmpl w:val="25D24CD4"/>
    <w:lvl w:ilvl="0" w:tplc="9C54E7F4">
      <w:start w:val="1"/>
      <w:numFmt w:val="bullet"/>
      <w:lvlText w:val=""/>
      <w:lvlJc w:val="left"/>
      <w:pPr>
        <w:ind w:left="1494" w:hanging="360"/>
      </w:pPr>
      <w:rPr>
        <w:rFonts w:ascii="Symbol" w:eastAsia="Times New Roman" w:hAnsi="Symbol" w:cstheme="minorHAnsi"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5"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8"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39A11DFF"/>
    <w:multiLevelType w:val="hybridMultilevel"/>
    <w:tmpl w:val="CF8486C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3BF31FEF"/>
    <w:multiLevelType w:val="hybridMultilevel"/>
    <w:tmpl w:val="74008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DCF6DB0"/>
    <w:multiLevelType w:val="hybridMultilevel"/>
    <w:tmpl w:val="6CDCA79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CFF07A9"/>
    <w:multiLevelType w:val="hybridMultilevel"/>
    <w:tmpl w:val="43C6709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7"/>
  </w:num>
  <w:num w:numId="2" w16cid:durableId="470711783">
    <w:abstractNumId w:val="16"/>
  </w:num>
  <w:num w:numId="3" w16cid:durableId="817648414">
    <w:abstractNumId w:val="13"/>
  </w:num>
  <w:num w:numId="4" w16cid:durableId="1183125238">
    <w:abstractNumId w:val="14"/>
  </w:num>
  <w:num w:numId="5" w16cid:durableId="477108911">
    <w:abstractNumId w:val="15"/>
  </w:num>
  <w:num w:numId="6" w16cid:durableId="1225293361">
    <w:abstractNumId w:val="19"/>
  </w:num>
  <w:num w:numId="7" w16cid:durableId="955522483">
    <w:abstractNumId w:val="6"/>
  </w:num>
  <w:num w:numId="8" w16cid:durableId="1945845312">
    <w:abstractNumId w:val="0"/>
  </w:num>
  <w:num w:numId="9" w16cid:durableId="1135222421">
    <w:abstractNumId w:val="20"/>
  </w:num>
  <w:num w:numId="10" w16cid:durableId="764306766">
    <w:abstractNumId w:val="12"/>
  </w:num>
  <w:num w:numId="11" w16cid:durableId="1738085425">
    <w:abstractNumId w:val="1"/>
  </w:num>
  <w:num w:numId="12" w16cid:durableId="1927767753">
    <w:abstractNumId w:val="3"/>
  </w:num>
  <w:num w:numId="13" w16cid:durableId="1514032064">
    <w:abstractNumId w:val="5"/>
  </w:num>
  <w:num w:numId="14" w16cid:durableId="1697997960">
    <w:abstractNumId w:val="17"/>
  </w:num>
  <w:num w:numId="15" w16cid:durableId="1369379906">
    <w:abstractNumId w:val="11"/>
  </w:num>
  <w:num w:numId="16" w16cid:durableId="673413515">
    <w:abstractNumId w:val="8"/>
  </w:num>
  <w:num w:numId="17" w16cid:durableId="1090541019">
    <w:abstractNumId w:val="2"/>
  </w:num>
  <w:num w:numId="18" w16cid:durableId="1412509127">
    <w:abstractNumId w:val="18"/>
  </w:num>
  <w:num w:numId="19" w16cid:durableId="689067024">
    <w:abstractNumId w:val="10"/>
  </w:num>
  <w:num w:numId="20" w16cid:durableId="599604374">
    <w:abstractNumId w:val="21"/>
  </w:num>
  <w:num w:numId="21" w16cid:durableId="1273394352">
    <w:abstractNumId w:val="4"/>
  </w:num>
  <w:num w:numId="22" w16cid:durableId="176124708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5F2B"/>
    <w:rsid w:val="000171C9"/>
    <w:rsid w:val="00017345"/>
    <w:rsid w:val="000201FE"/>
    <w:rsid w:val="00021523"/>
    <w:rsid w:val="00022E63"/>
    <w:rsid w:val="00023F1B"/>
    <w:rsid w:val="00023FB4"/>
    <w:rsid w:val="000260DB"/>
    <w:rsid w:val="00026701"/>
    <w:rsid w:val="00026BFD"/>
    <w:rsid w:val="00026F50"/>
    <w:rsid w:val="00030306"/>
    <w:rsid w:val="00030795"/>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4243"/>
    <w:rsid w:val="0006517D"/>
    <w:rsid w:val="000651F9"/>
    <w:rsid w:val="000666CF"/>
    <w:rsid w:val="00066791"/>
    <w:rsid w:val="000668E5"/>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5F46"/>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3C8C"/>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4285"/>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1430"/>
    <w:rsid w:val="00163E0E"/>
    <w:rsid w:val="00164173"/>
    <w:rsid w:val="00164445"/>
    <w:rsid w:val="001651D8"/>
    <w:rsid w:val="001652D3"/>
    <w:rsid w:val="001659BD"/>
    <w:rsid w:val="00166B20"/>
    <w:rsid w:val="001672E8"/>
    <w:rsid w:val="00167B7C"/>
    <w:rsid w:val="00173BF9"/>
    <w:rsid w:val="0017553B"/>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058"/>
    <w:rsid w:val="002066AA"/>
    <w:rsid w:val="00210212"/>
    <w:rsid w:val="00210C9B"/>
    <w:rsid w:val="00210F27"/>
    <w:rsid w:val="002119C9"/>
    <w:rsid w:val="00212A13"/>
    <w:rsid w:val="00213A1B"/>
    <w:rsid w:val="00214C89"/>
    <w:rsid w:val="0021596F"/>
    <w:rsid w:val="0021635E"/>
    <w:rsid w:val="00216A74"/>
    <w:rsid w:val="00216DAA"/>
    <w:rsid w:val="002178C8"/>
    <w:rsid w:val="00222C8C"/>
    <w:rsid w:val="00224924"/>
    <w:rsid w:val="00224DF3"/>
    <w:rsid w:val="00225A46"/>
    <w:rsid w:val="0022661A"/>
    <w:rsid w:val="00226AC5"/>
    <w:rsid w:val="00226B70"/>
    <w:rsid w:val="00226B72"/>
    <w:rsid w:val="0022739D"/>
    <w:rsid w:val="0023212C"/>
    <w:rsid w:val="002321FC"/>
    <w:rsid w:val="00232276"/>
    <w:rsid w:val="002349E8"/>
    <w:rsid w:val="00236BF1"/>
    <w:rsid w:val="0023720A"/>
    <w:rsid w:val="002372BE"/>
    <w:rsid w:val="0024054F"/>
    <w:rsid w:val="00240DFE"/>
    <w:rsid w:val="002418D5"/>
    <w:rsid w:val="0024224D"/>
    <w:rsid w:val="00242349"/>
    <w:rsid w:val="00243E4C"/>
    <w:rsid w:val="00246BF8"/>
    <w:rsid w:val="00252543"/>
    <w:rsid w:val="00257597"/>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0D1"/>
    <w:rsid w:val="00277790"/>
    <w:rsid w:val="0027793E"/>
    <w:rsid w:val="00281CC0"/>
    <w:rsid w:val="00282AA0"/>
    <w:rsid w:val="002833A2"/>
    <w:rsid w:val="00283867"/>
    <w:rsid w:val="0028411B"/>
    <w:rsid w:val="0028540A"/>
    <w:rsid w:val="00285F30"/>
    <w:rsid w:val="00290E55"/>
    <w:rsid w:val="0029103F"/>
    <w:rsid w:val="00293141"/>
    <w:rsid w:val="00293818"/>
    <w:rsid w:val="00295228"/>
    <w:rsid w:val="002961F7"/>
    <w:rsid w:val="00296971"/>
    <w:rsid w:val="002A09E7"/>
    <w:rsid w:val="002A15A6"/>
    <w:rsid w:val="002A40AD"/>
    <w:rsid w:val="002A5355"/>
    <w:rsid w:val="002A7C9E"/>
    <w:rsid w:val="002B0A0F"/>
    <w:rsid w:val="002B4383"/>
    <w:rsid w:val="002B6D5C"/>
    <w:rsid w:val="002B6FB3"/>
    <w:rsid w:val="002C042A"/>
    <w:rsid w:val="002C0BDA"/>
    <w:rsid w:val="002C0C2C"/>
    <w:rsid w:val="002C2C64"/>
    <w:rsid w:val="002C3D14"/>
    <w:rsid w:val="002C43BC"/>
    <w:rsid w:val="002C57D9"/>
    <w:rsid w:val="002C5834"/>
    <w:rsid w:val="002C6BAE"/>
    <w:rsid w:val="002D0F3C"/>
    <w:rsid w:val="002D219D"/>
    <w:rsid w:val="002D4F94"/>
    <w:rsid w:val="002D538C"/>
    <w:rsid w:val="002D7855"/>
    <w:rsid w:val="002D7C09"/>
    <w:rsid w:val="002E17E8"/>
    <w:rsid w:val="002E4A99"/>
    <w:rsid w:val="002E5943"/>
    <w:rsid w:val="002E59A4"/>
    <w:rsid w:val="002E6154"/>
    <w:rsid w:val="002E67C4"/>
    <w:rsid w:val="002E6BF9"/>
    <w:rsid w:val="002E6FA0"/>
    <w:rsid w:val="002E76FD"/>
    <w:rsid w:val="002F004D"/>
    <w:rsid w:val="002F108F"/>
    <w:rsid w:val="002F1FA8"/>
    <w:rsid w:val="002F2378"/>
    <w:rsid w:val="002F2D4A"/>
    <w:rsid w:val="002F3AB9"/>
    <w:rsid w:val="002F5E77"/>
    <w:rsid w:val="002F70A1"/>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240"/>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D7F42"/>
    <w:rsid w:val="003E0A5A"/>
    <w:rsid w:val="003E15E6"/>
    <w:rsid w:val="003E214D"/>
    <w:rsid w:val="003E272B"/>
    <w:rsid w:val="003E3170"/>
    <w:rsid w:val="003E4248"/>
    <w:rsid w:val="003E44EE"/>
    <w:rsid w:val="003E4E99"/>
    <w:rsid w:val="003E548F"/>
    <w:rsid w:val="003E62A2"/>
    <w:rsid w:val="003E77C1"/>
    <w:rsid w:val="003F0A09"/>
    <w:rsid w:val="003F2304"/>
    <w:rsid w:val="003F5CB5"/>
    <w:rsid w:val="003F5D9A"/>
    <w:rsid w:val="003F603D"/>
    <w:rsid w:val="003F7510"/>
    <w:rsid w:val="003F76DB"/>
    <w:rsid w:val="00400AB9"/>
    <w:rsid w:val="0040266B"/>
    <w:rsid w:val="0040414B"/>
    <w:rsid w:val="00404188"/>
    <w:rsid w:val="004043F6"/>
    <w:rsid w:val="0040599C"/>
    <w:rsid w:val="00406626"/>
    <w:rsid w:val="00406734"/>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27C1"/>
    <w:rsid w:val="00473B23"/>
    <w:rsid w:val="00474793"/>
    <w:rsid w:val="004776EE"/>
    <w:rsid w:val="00477885"/>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3BD1"/>
    <w:rsid w:val="004D5559"/>
    <w:rsid w:val="004D5E88"/>
    <w:rsid w:val="004D65D2"/>
    <w:rsid w:val="004D6F6C"/>
    <w:rsid w:val="004E0C5B"/>
    <w:rsid w:val="004E1608"/>
    <w:rsid w:val="004E1C3C"/>
    <w:rsid w:val="004E41A4"/>
    <w:rsid w:val="004F2B26"/>
    <w:rsid w:val="004F2E5A"/>
    <w:rsid w:val="004F2F6A"/>
    <w:rsid w:val="004F3D94"/>
    <w:rsid w:val="004F47B6"/>
    <w:rsid w:val="004F4966"/>
    <w:rsid w:val="004F4E05"/>
    <w:rsid w:val="004F5B31"/>
    <w:rsid w:val="00500621"/>
    <w:rsid w:val="00501616"/>
    <w:rsid w:val="005017FB"/>
    <w:rsid w:val="00501EB4"/>
    <w:rsid w:val="00502C2A"/>
    <w:rsid w:val="0050379F"/>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2C5B"/>
    <w:rsid w:val="005355B6"/>
    <w:rsid w:val="005377DA"/>
    <w:rsid w:val="00540499"/>
    <w:rsid w:val="00540EBE"/>
    <w:rsid w:val="005410BC"/>
    <w:rsid w:val="00541261"/>
    <w:rsid w:val="00541799"/>
    <w:rsid w:val="0054498D"/>
    <w:rsid w:val="0054649A"/>
    <w:rsid w:val="00550859"/>
    <w:rsid w:val="00550B12"/>
    <w:rsid w:val="00551943"/>
    <w:rsid w:val="00554CFA"/>
    <w:rsid w:val="00556917"/>
    <w:rsid w:val="00556DA8"/>
    <w:rsid w:val="00557997"/>
    <w:rsid w:val="00557A03"/>
    <w:rsid w:val="005629D5"/>
    <w:rsid w:val="0056342A"/>
    <w:rsid w:val="005638ED"/>
    <w:rsid w:val="00563A26"/>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85C9E"/>
    <w:rsid w:val="00593965"/>
    <w:rsid w:val="005972EB"/>
    <w:rsid w:val="00597584"/>
    <w:rsid w:val="00597F3B"/>
    <w:rsid w:val="005A0A08"/>
    <w:rsid w:val="005A135A"/>
    <w:rsid w:val="005A3EAF"/>
    <w:rsid w:val="005A45FC"/>
    <w:rsid w:val="005A4A45"/>
    <w:rsid w:val="005A4BF6"/>
    <w:rsid w:val="005A504A"/>
    <w:rsid w:val="005A5F00"/>
    <w:rsid w:val="005A791D"/>
    <w:rsid w:val="005B1E82"/>
    <w:rsid w:val="005B20F6"/>
    <w:rsid w:val="005B42B0"/>
    <w:rsid w:val="005B4CE0"/>
    <w:rsid w:val="005B60E7"/>
    <w:rsid w:val="005B7C14"/>
    <w:rsid w:val="005B7E79"/>
    <w:rsid w:val="005C096B"/>
    <w:rsid w:val="005C1346"/>
    <w:rsid w:val="005C13DA"/>
    <w:rsid w:val="005C1748"/>
    <w:rsid w:val="005C1E77"/>
    <w:rsid w:val="005C331C"/>
    <w:rsid w:val="005C3A42"/>
    <w:rsid w:val="005C4742"/>
    <w:rsid w:val="005C4D57"/>
    <w:rsid w:val="005C61AB"/>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1240"/>
    <w:rsid w:val="005F2AF5"/>
    <w:rsid w:val="005F3386"/>
    <w:rsid w:val="005F37B8"/>
    <w:rsid w:val="005F41F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1E0D"/>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74C"/>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B0B"/>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351B"/>
    <w:rsid w:val="007342BF"/>
    <w:rsid w:val="00735069"/>
    <w:rsid w:val="007356CA"/>
    <w:rsid w:val="00735A39"/>
    <w:rsid w:val="0073646D"/>
    <w:rsid w:val="007402C8"/>
    <w:rsid w:val="00740CBB"/>
    <w:rsid w:val="00740DE6"/>
    <w:rsid w:val="00741B91"/>
    <w:rsid w:val="0074211F"/>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58BB"/>
    <w:rsid w:val="00767703"/>
    <w:rsid w:val="0076785E"/>
    <w:rsid w:val="007705F7"/>
    <w:rsid w:val="00772505"/>
    <w:rsid w:val="007756B7"/>
    <w:rsid w:val="00775BC3"/>
    <w:rsid w:val="007762B9"/>
    <w:rsid w:val="00776C76"/>
    <w:rsid w:val="00776D87"/>
    <w:rsid w:val="00777618"/>
    <w:rsid w:val="007776F9"/>
    <w:rsid w:val="00777F20"/>
    <w:rsid w:val="007804D4"/>
    <w:rsid w:val="00784937"/>
    <w:rsid w:val="00787D63"/>
    <w:rsid w:val="00787EC2"/>
    <w:rsid w:val="0079132A"/>
    <w:rsid w:val="007925F1"/>
    <w:rsid w:val="00792656"/>
    <w:rsid w:val="007940C4"/>
    <w:rsid w:val="007943EE"/>
    <w:rsid w:val="00795978"/>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E0D"/>
    <w:rsid w:val="007C3633"/>
    <w:rsid w:val="007C373E"/>
    <w:rsid w:val="007C3E10"/>
    <w:rsid w:val="007C3E65"/>
    <w:rsid w:val="007C4CF2"/>
    <w:rsid w:val="007D01F5"/>
    <w:rsid w:val="007D4742"/>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6FE8"/>
    <w:rsid w:val="00837A73"/>
    <w:rsid w:val="008409D3"/>
    <w:rsid w:val="00841BED"/>
    <w:rsid w:val="00842678"/>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2DA3"/>
    <w:rsid w:val="008635EB"/>
    <w:rsid w:val="00863C0A"/>
    <w:rsid w:val="00864795"/>
    <w:rsid w:val="00864D1D"/>
    <w:rsid w:val="00864E93"/>
    <w:rsid w:val="008652F7"/>
    <w:rsid w:val="00870A8A"/>
    <w:rsid w:val="00871D39"/>
    <w:rsid w:val="008737EE"/>
    <w:rsid w:val="0087668B"/>
    <w:rsid w:val="008774EA"/>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96E"/>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E6EF8"/>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7C4"/>
    <w:rsid w:val="00907AFC"/>
    <w:rsid w:val="00907C76"/>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1035"/>
    <w:rsid w:val="00962649"/>
    <w:rsid w:val="009628C3"/>
    <w:rsid w:val="00962C2F"/>
    <w:rsid w:val="009633BF"/>
    <w:rsid w:val="00964E0C"/>
    <w:rsid w:val="00964FB3"/>
    <w:rsid w:val="009659BB"/>
    <w:rsid w:val="009667EC"/>
    <w:rsid w:val="009707A8"/>
    <w:rsid w:val="00970D88"/>
    <w:rsid w:val="00971538"/>
    <w:rsid w:val="009715DB"/>
    <w:rsid w:val="00971F97"/>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FA6"/>
    <w:rsid w:val="009A5FDE"/>
    <w:rsid w:val="009A63B4"/>
    <w:rsid w:val="009B02FE"/>
    <w:rsid w:val="009B0C85"/>
    <w:rsid w:val="009B3CD3"/>
    <w:rsid w:val="009B5E6F"/>
    <w:rsid w:val="009B609F"/>
    <w:rsid w:val="009B73A2"/>
    <w:rsid w:val="009B768E"/>
    <w:rsid w:val="009C0B9B"/>
    <w:rsid w:val="009C15AE"/>
    <w:rsid w:val="009C5549"/>
    <w:rsid w:val="009C6169"/>
    <w:rsid w:val="009C7DC0"/>
    <w:rsid w:val="009E0A25"/>
    <w:rsid w:val="009E150A"/>
    <w:rsid w:val="009E2724"/>
    <w:rsid w:val="009E2EB0"/>
    <w:rsid w:val="009E452C"/>
    <w:rsid w:val="009E4DE2"/>
    <w:rsid w:val="009E50EA"/>
    <w:rsid w:val="009E6DCF"/>
    <w:rsid w:val="009F008B"/>
    <w:rsid w:val="009F292A"/>
    <w:rsid w:val="009F2EE4"/>
    <w:rsid w:val="009F3806"/>
    <w:rsid w:val="009F4225"/>
    <w:rsid w:val="009F5253"/>
    <w:rsid w:val="009F6D90"/>
    <w:rsid w:val="009F7EDC"/>
    <w:rsid w:val="00A00119"/>
    <w:rsid w:val="00A00975"/>
    <w:rsid w:val="00A03BD1"/>
    <w:rsid w:val="00A04A73"/>
    <w:rsid w:val="00A0612B"/>
    <w:rsid w:val="00A10131"/>
    <w:rsid w:val="00A10DC8"/>
    <w:rsid w:val="00A11B7E"/>
    <w:rsid w:val="00A120D9"/>
    <w:rsid w:val="00A121A7"/>
    <w:rsid w:val="00A12901"/>
    <w:rsid w:val="00A13B6A"/>
    <w:rsid w:val="00A14EC6"/>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B1C"/>
    <w:rsid w:val="00A50FA6"/>
    <w:rsid w:val="00A51470"/>
    <w:rsid w:val="00A51F40"/>
    <w:rsid w:val="00A53D1C"/>
    <w:rsid w:val="00A5473A"/>
    <w:rsid w:val="00A555F2"/>
    <w:rsid w:val="00A55AB5"/>
    <w:rsid w:val="00A562C3"/>
    <w:rsid w:val="00A5663C"/>
    <w:rsid w:val="00A6012D"/>
    <w:rsid w:val="00A6292D"/>
    <w:rsid w:val="00A65719"/>
    <w:rsid w:val="00A65BBD"/>
    <w:rsid w:val="00A673F2"/>
    <w:rsid w:val="00A67C6A"/>
    <w:rsid w:val="00A7013A"/>
    <w:rsid w:val="00A70B08"/>
    <w:rsid w:val="00A71476"/>
    <w:rsid w:val="00A71D60"/>
    <w:rsid w:val="00A71F85"/>
    <w:rsid w:val="00A734A7"/>
    <w:rsid w:val="00A80249"/>
    <w:rsid w:val="00A8050E"/>
    <w:rsid w:val="00A8065A"/>
    <w:rsid w:val="00A82212"/>
    <w:rsid w:val="00A8454F"/>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2463"/>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83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24A0"/>
    <w:rsid w:val="00AD34E6"/>
    <w:rsid w:val="00AD3BD0"/>
    <w:rsid w:val="00AD4A79"/>
    <w:rsid w:val="00AD5604"/>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568F"/>
    <w:rsid w:val="00B065D2"/>
    <w:rsid w:val="00B067FE"/>
    <w:rsid w:val="00B10DFD"/>
    <w:rsid w:val="00B11F87"/>
    <w:rsid w:val="00B12142"/>
    <w:rsid w:val="00B16A57"/>
    <w:rsid w:val="00B176F9"/>
    <w:rsid w:val="00B1780C"/>
    <w:rsid w:val="00B17F73"/>
    <w:rsid w:val="00B2073D"/>
    <w:rsid w:val="00B20B8F"/>
    <w:rsid w:val="00B21492"/>
    <w:rsid w:val="00B221EB"/>
    <w:rsid w:val="00B224EC"/>
    <w:rsid w:val="00B2367E"/>
    <w:rsid w:val="00B251E2"/>
    <w:rsid w:val="00B2699D"/>
    <w:rsid w:val="00B27AC1"/>
    <w:rsid w:val="00B3008D"/>
    <w:rsid w:val="00B32D20"/>
    <w:rsid w:val="00B34B9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66D"/>
    <w:rsid w:val="00B57823"/>
    <w:rsid w:val="00B57EA8"/>
    <w:rsid w:val="00B60AC1"/>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6FB"/>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31"/>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7F0"/>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46B"/>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2AB6"/>
    <w:rsid w:val="00C845D5"/>
    <w:rsid w:val="00C84B21"/>
    <w:rsid w:val="00C86B8D"/>
    <w:rsid w:val="00C877D6"/>
    <w:rsid w:val="00C9109A"/>
    <w:rsid w:val="00C918B2"/>
    <w:rsid w:val="00C9191B"/>
    <w:rsid w:val="00C91A10"/>
    <w:rsid w:val="00C9285A"/>
    <w:rsid w:val="00C928CE"/>
    <w:rsid w:val="00C9393E"/>
    <w:rsid w:val="00C93952"/>
    <w:rsid w:val="00C93C42"/>
    <w:rsid w:val="00C94F3D"/>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314"/>
    <w:rsid w:val="00CC3A21"/>
    <w:rsid w:val="00CC45E2"/>
    <w:rsid w:val="00CC46B8"/>
    <w:rsid w:val="00CC56E3"/>
    <w:rsid w:val="00CC57A2"/>
    <w:rsid w:val="00CC6981"/>
    <w:rsid w:val="00CC7529"/>
    <w:rsid w:val="00CC7EC0"/>
    <w:rsid w:val="00CD4DBD"/>
    <w:rsid w:val="00CD5AD4"/>
    <w:rsid w:val="00CD6347"/>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34C2"/>
    <w:rsid w:val="00D44224"/>
    <w:rsid w:val="00D452B8"/>
    <w:rsid w:val="00D4626A"/>
    <w:rsid w:val="00D46D23"/>
    <w:rsid w:val="00D474A7"/>
    <w:rsid w:val="00D475FC"/>
    <w:rsid w:val="00D50A98"/>
    <w:rsid w:val="00D51619"/>
    <w:rsid w:val="00D516D7"/>
    <w:rsid w:val="00D52FA6"/>
    <w:rsid w:val="00D53DD7"/>
    <w:rsid w:val="00D57D60"/>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E6D8B"/>
    <w:rsid w:val="00DF0C6B"/>
    <w:rsid w:val="00DF2922"/>
    <w:rsid w:val="00DF2973"/>
    <w:rsid w:val="00DF34F4"/>
    <w:rsid w:val="00DF36DF"/>
    <w:rsid w:val="00DF4900"/>
    <w:rsid w:val="00DF62A5"/>
    <w:rsid w:val="00DF7299"/>
    <w:rsid w:val="00DF7AA8"/>
    <w:rsid w:val="00E01D6D"/>
    <w:rsid w:val="00E05511"/>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72"/>
    <w:rsid w:val="00E216C7"/>
    <w:rsid w:val="00E21C36"/>
    <w:rsid w:val="00E22A97"/>
    <w:rsid w:val="00E22CD4"/>
    <w:rsid w:val="00E22EA0"/>
    <w:rsid w:val="00E2329F"/>
    <w:rsid w:val="00E233B3"/>
    <w:rsid w:val="00E23CD1"/>
    <w:rsid w:val="00E2534E"/>
    <w:rsid w:val="00E25CE9"/>
    <w:rsid w:val="00E31226"/>
    <w:rsid w:val="00E31F95"/>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5687"/>
    <w:rsid w:val="00E56EEF"/>
    <w:rsid w:val="00E60419"/>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038D"/>
    <w:rsid w:val="00E82BDC"/>
    <w:rsid w:val="00E834F2"/>
    <w:rsid w:val="00E845E7"/>
    <w:rsid w:val="00E84620"/>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5814"/>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1D80"/>
    <w:rsid w:val="00EE2387"/>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5A39"/>
    <w:rsid w:val="00F1706E"/>
    <w:rsid w:val="00F17461"/>
    <w:rsid w:val="00F17AB0"/>
    <w:rsid w:val="00F2145B"/>
    <w:rsid w:val="00F23705"/>
    <w:rsid w:val="00F245CD"/>
    <w:rsid w:val="00F24917"/>
    <w:rsid w:val="00F265B3"/>
    <w:rsid w:val="00F26831"/>
    <w:rsid w:val="00F26D63"/>
    <w:rsid w:val="00F303E7"/>
    <w:rsid w:val="00F320BD"/>
    <w:rsid w:val="00F32251"/>
    <w:rsid w:val="00F33302"/>
    <w:rsid w:val="00F33306"/>
    <w:rsid w:val="00F34304"/>
    <w:rsid w:val="00F34951"/>
    <w:rsid w:val="00F35370"/>
    <w:rsid w:val="00F3684A"/>
    <w:rsid w:val="00F36873"/>
    <w:rsid w:val="00F40213"/>
    <w:rsid w:val="00F403F8"/>
    <w:rsid w:val="00F40420"/>
    <w:rsid w:val="00F433B2"/>
    <w:rsid w:val="00F44942"/>
    <w:rsid w:val="00F44A33"/>
    <w:rsid w:val="00F45EF1"/>
    <w:rsid w:val="00F46320"/>
    <w:rsid w:val="00F47BB2"/>
    <w:rsid w:val="00F50208"/>
    <w:rsid w:val="00F50E6A"/>
    <w:rsid w:val="00F510D5"/>
    <w:rsid w:val="00F525D3"/>
    <w:rsid w:val="00F550D5"/>
    <w:rsid w:val="00F605FF"/>
    <w:rsid w:val="00F616BF"/>
    <w:rsid w:val="00F62467"/>
    <w:rsid w:val="00F625B7"/>
    <w:rsid w:val="00F63575"/>
    <w:rsid w:val="00F6434B"/>
    <w:rsid w:val="00F6508E"/>
    <w:rsid w:val="00F65C40"/>
    <w:rsid w:val="00F66A4A"/>
    <w:rsid w:val="00F677DA"/>
    <w:rsid w:val="00F67802"/>
    <w:rsid w:val="00F7291A"/>
    <w:rsid w:val="00F7606F"/>
    <w:rsid w:val="00F76813"/>
    <w:rsid w:val="00F7695D"/>
    <w:rsid w:val="00F771DE"/>
    <w:rsid w:val="00F77BB2"/>
    <w:rsid w:val="00F816D4"/>
    <w:rsid w:val="00F819EB"/>
    <w:rsid w:val="00F81F36"/>
    <w:rsid w:val="00F82BAC"/>
    <w:rsid w:val="00F84D80"/>
    <w:rsid w:val="00F850CA"/>
    <w:rsid w:val="00F857F6"/>
    <w:rsid w:val="00F86110"/>
    <w:rsid w:val="00F862F0"/>
    <w:rsid w:val="00F87113"/>
    <w:rsid w:val="00F87623"/>
    <w:rsid w:val="00F90D80"/>
    <w:rsid w:val="00F91A86"/>
    <w:rsid w:val="00F92B89"/>
    <w:rsid w:val="00F94792"/>
    <w:rsid w:val="00F950C7"/>
    <w:rsid w:val="00F95C39"/>
    <w:rsid w:val="00F95FEE"/>
    <w:rsid w:val="00F97553"/>
    <w:rsid w:val="00FA02C4"/>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1BF4"/>
    <w:rsid w:val="00FD3B34"/>
    <w:rsid w:val="00FD47C3"/>
    <w:rsid w:val="00FD4EAF"/>
    <w:rsid w:val="00FD621A"/>
    <w:rsid w:val="00FD622A"/>
    <w:rsid w:val="00FD69D5"/>
    <w:rsid w:val="00FE1E29"/>
    <w:rsid w:val="00FE2719"/>
    <w:rsid w:val="00FE42C9"/>
    <w:rsid w:val="00FE63E8"/>
    <w:rsid w:val="00FE79E0"/>
    <w:rsid w:val="00FF0F95"/>
    <w:rsid w:val="00FF1DE8"/>
    <w:rsid w:val="00FF38A2"/>
    <w:rsid w:val="00FF3F1B"/>
    <w:rsid w:val="00FF5013"/>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hyperlink" Target="https://scikit-learn.org/stable/modules/neighbors.html"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yperlink" Target="https://www.geeksforgeeks.org/bar-chart-using-plotly-in-python/" TargetMode="Externa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0.png"/><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vitalflux.com/minmaxscaler-standardscaler-python-examples" TargetMode="External"/><Relationship Id="rId40" Type="http://schemas.openxmlformats.org/officeDocument/2006/relationships/hyperlink" Target="https://towardsdatascience.com/prototyping-a-recommender-system-step-by-step-part-1-knn-item-based-collaborative-filtering-637969614ea" TargetMode="External"/><Relationship Id="rId45"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www.kdnuggets.com/2020/11/most-popular-distance-metrics-knn.html" TargetMode="External"/><Relationship Id="rId48" Type="http://schemas.openxmlformats.org/officeDocument/2006/relationships/header" Target="header6.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quantdev.ssri.psu.edu/sites/qdev/files/kNN_tutorial.html" TargetMode="External"/><Relationship Id="rId46" Type="http://schemas.openxmlformats.org/officeDocument/2006/relationships/footer" Target="footer4.xml"/><Relationship Id="rId20" Type="http://schemas.openxmlformats.org/officeDocument/2006/relationships/image" Target="media/image1.png"/><Relationship Id="rId41" Type="http://schemas.openxmlformats.org/officeDocument/2006/relationships/hyperlink" Target="https://www.kaggle.com/competitions/h-and-m-personalized-fashion-recommendations/overview/evaluation"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5.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7.xml><?xml version="1.0" encoding="utf-8"?>
<ds:datastoreItem xmlns:ds="http://schemas.openxmlformats.org/officeDocument/2006/customXml" ds:itemID="{46E24F54-4F01-4CC5-BE7A-F5B43C4DFA1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16</Pages>
  <Words>3244</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13</cp:revision>
  <cp:lastPrinted>2019-12-10T18:50:00Z</cp:lastPrinted>
  <dcterms:created xsi:type="dcterms:W3CDTF">2022-05-07T18:38:00Z</dcterms:created>
  <dcterms:modified xsi:type="dcterms:W3CDTF">2022-05-07T21:20:00Z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