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Dataset sourced, and used with permission, from 2015 product research conducted by Norkom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77777777" w:rsidR="00AC72FA" w:rsidRDefault="00AC72FA" w:rsidP="009F4EEC">
      <w:r>
        <w:t xml:space="preserve">Should scope broaden beyond NN – reference EBM in </w:t>
      </w:r>
      <w:proofErr w:type="spellStart"/>
      <w:r>
        <w:t>MicrosoftML</w:t>
      </w:r>
      <w:proofErr w:type="spellEnd"/>
      <w:r>
        <w:t>.</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77777777"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 xml:space="preserve">Describe the problem you aim to tackle informally. Also define the assumptions, </w:t>
      </w:r>
      <w:proofErr w:type="gramStart"/>
      <w:r w:rsidRPr="009F4EEC">
        <w:rPr>
          <w:rFonts w:ascii="Helvetica" w:eastAsia="Times New Roman" w:hAnsi="Helvetica" w:cs="Helvetica"/>
          <w:color w:val="3C763D"/>
          <w:sz w:val="21"/>
          <w:szCs w:val="21"/>
          <w:lang w:eastAsia="en-GB"/>
        </w:rPr>
        <w:t>limitations</w:t>
      </w:r>
      <w:proofErr w:type="gramEnd"/>
      <w:r w:rsidRPr="009F4EEC">
        <w:rPr>
          <w:rFonts w:ascii="Helvetica" w:eastAsia="Times New Roman" w:hAnsi="Helvetica" w:cs="Helvetica"/>
          <w:color w:val="3C763D"/>
          <w:sz w:val="21"/>
          <w:szCs w:val="21"/>
          <w:lang w:eastAsia="en-GB"/>
        </w:rPr>
        <w:t xml:space="preserve">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77777777"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50DB155" w14:textId="77777777"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77777777"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proofErr w:type="spellStart"/>
      <w:r>
        <w:t>introducti</w:t>
      </w:r>
      <w:proofErr w:type="spellEnd"/>
      <w:r>
        <w:t xml:space="preserve"> on to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w:t>
      </w:r>
      <w:proofErr w:type="gramStart"/>
      <w:r>
        <w:t>is</w:t>
      </w:r>
      <w:proofErr w:type="gramEnd"/>
      <w:r>
        <w:t xml:space="preserve">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It is not possible to quantify, and distinguish, the best interpretation framework to explain the reason for a specific (local) credit card fraud classification result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42DE0C5B" w:rsidR="00112AAF" w:rsidRDefault="00112AAF" w:rsidP="00112AAF">
      <w:pPr>
        <w:spacing w:before="100" w:beforeAutospacing="1" w:after="100" w:afterAutospacing="1" w:line="240" w:lineRule="auto"/>
      </w:pPr>
      <w:r>
        <w:t xml:space="preserve">IF a Neural Network algorithm </w:t>
      </w:r>
      <w:r w:rsidR="005A7D22">
        <w:t xml:space="preserve">is trained </w:t>
      </w:r>
      <w:r w:rsidR="00BB6273">
        <w:t xml:space="preserve">on a credit card transaction dataset, in parallel with the creation of a ‘glass-box’ EBM model, </w:t>
      </w:r>
      <w:r>
        <w:t>for ML fraud detection</w:t>
      </w:r>
      <w:r w:rsidR="005A7D22">
        <w:t>,</w:t>
      </w:r>
      <w:r>
        <w:t xml:space="preserve"> and </w:t>
      </w:r>
      <w:r w:rsidR="005A7D22">
        <w:t xml:space="preserve">SHAP, LIME, ANCHORS, and EBM </w:t>
      </w:r>
      <w:r>
        <w:t xml:space="preserve">interpretability frameworks </w:t>
      </w:r>
      <w:r w:rsidR="005A7D22">
        <w:t xml:space="preserve">are applied </w:t>
      </w:r>
      <w:r>
        <w:t xml:space="preserve">to </w:t>
      </w:r>
      <w:r w:rsidR="005A7D22">
        <w:t>individual</w:t>
      </w:r>
      <w:r>
        <w:t xml:space="preserve"> model results </w:t>
      </w:r>
    </w:p>
    <w:p w14:paraId="3DDDD016" w14:textId="4D382C48" w:rsidR="00990DD0" w:rsidRDefault="005A7D22" w:rsidP="00990DD0">
      <w:pPr>
        <w:spacing w:before="100" w:beforeAutospacing="1" w:after="100" w:afterAutospacing="1" w:line="240" w:lineRule="auto"/>
      </w:pPr>
      <w:r>
        <w:t xml:space="preserve">THEN a test for significance can be applied to the scores of each interpretability framework, against a pre-defined set of </w:t>
      </w:r>
      <w:r w:rsidR="00BB6273">
        <w:t xml:space="preserve">similarity </w:t>
      </w:r>
      <w:r>
        <w:t>metrics, to rank each explainer technique</w:t>
      </w:r>
      <w:r w:rsidR="00990DD0">
        <w:t xml:space="preserve"> and demonstrate statistically which is best for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A Friedman Test will be applied across the four techniques using subsets of predictions, produced by the NN and EBM models, to rank the interpretability outputs for SHAP, LIME, ANCHORS, and EBM. A P-value output of this test of less than 0.05 will be considered sufficient evidence against the Null Hypothesis in favour of the Alternate.</w:t>
      </w:r>
    </w:p>
    <w:p w14:paraId="7561CFEC" w14:textId="5E093B42"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interpretability frameworks, particularly as it </w:t>
      </w:r>
      <w:r w:rsidR="00BB6D4B">
        <w:t xml:space="preserve">is </w:t>
      </w:r>
      <w:r w:rsidR="00D57AB4">
        <w:t xml:space="preserve">an objective to validate the assumption from Microsoft researchers that their EBM technique is </w:t>
      </w:r>
      <w:r w:rsidR="00000791">
        <w:t>as accurate as black box models. A Wilcoxon signed-rank test will be applied pairwise on the interpretability techniques to measure the scale of difference, if any, in performance</w:t>
      </w:r>
      <w:r w:rsidR="00BB6273">
        <w:t xml:space="preserve"> between each explainer method</w:t>
      </w:r>
      <w:r w:rsidR="00000791">
        <w:t>.</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36E161C7" w14:textId="7F70E8AE" w:rsidR="00DD446F" w:rsidRDefault="00DD446F" w:rsidP="008A1D58">
      <w:pPr>
        <w:spacing w:before="100" w:beforeAutospacing="1" w:after="100" w:afterAutospacing="1" w:line="240" w:lineRule="auto"/>
      </w:pPr>
    </w:p>
    <w:p w14:paraId="299B4FCD" w14:textId="4C307A99" w:rsidR="00DD446F" w:rsidRDefault="001E76FD" w:rsidP="008A1D58">
      <w:pPr>
        <w:spacing w:before="100" w:beforeAutospacing="1" w:after="100" w:afterAutospacing="1" w:line="240" w:lineRule="auto"/>
      </w:pPr>
      <w:r>
        <w:t>The a</w:t>
      </w:r>
      <w:r w:rsidR="00DD446F">
        <w:t xml:space="preserve">im of </w:t>
      </w:r>
      <w:r>
        <w:t xml:space="preserve">the </w:t>
      </w:r>
      <w:r w:rsidR="00DD446F">
        <w:t xml:space="preserve">research </w:t>
      </w:r>
      <w:r>
        <w:t xml:space="preserve">in this paper </w:t>
      </w:r>
      <w:r w:rsidR="00DD446F">
        <w:t>i</w:t>
      </w:r>
      <w:r>
        <w:t>s to rank four selected interpretability frameworks (LIME, SHAP, Anchors, and InterpretML), using predefined similarity metrics, against the output from N</w:t>
      </w:r>
      <w:r w:rsidR="00A77D8A">
        <w:t xml:space="preserve">eural </w:t>
      </w:r>
      <w:r>
        <w:t>N</w:t>
      </w:r>
      <w:r w:rsidR="00A77D8A">
        <w:t>etwork (NN)</w:t>
      </w:r>
      <w:r>
        <w:t xml:space="preserve"> </w:t>
      </w:r>
      <w:r w:rsidR="00324EA9">
        <w:t xml:space="preserve">and </w:t>
      </w:r>
      <w:r w:rsidR="00A77D8A">
        <w:t xml:space="preserve">Explainable Boosting Machine (EBM) </w:t>
      </w:r>
      <w:r>
        <w:t>credit card fraud detection model</w:t>
      </w:r>
      <w:r w:rsidR="00324EA9">
        <w:t>s</w:t>
      </w:r>
      <w:r>
        <w:t xml:space="preserve"> and determine which one, if any, demonstrates the best overall performance.</w:t>
      </w:r>
    </w:p>
    <w:p w14:paraId="5515DDDE" w14:textId="1FD24708" w:rsidR="00DD446F" w:rsidRDefault="001E76FD" w:rsidP="008A1D58">
      <w:pPr>
        <w:spacing w:before="100" w:beforeAutospacing="1" w:after="100" w:afterAutospacing="1" w:line="240" w:lineRule="auto"/>
      </w:pPr>
      <w:r>
        <w:t xml:space="preserve">The study will execute </w:t>
      </w:r>
      <w:r w:rsidR="003F0C26">
        <w:t>a number of</w:t>
      </w:r>
      <w:r>
        <w:t xml:space="preserve"> research steps to build up a table of metrics for each explainer </w:t>
      </w:r>
      <w:r w:rsidR="00324EA9">
        <w:t>method and</w:t>
      </w:r>
      <w:r>
        <w:t xml:space="preserve"> allow </w:t>
      </w:r>
      <w:r w:rsidR="00324EA9">
        <w:t xml:space="preserve">a statistical comparative analysis of the performance by each technique. The research focus is on explanations for fraud classification of individual transaction records – hence these experiments only consider </w:t>
      </w:r>
      <w:r w:rsidR="00324EA9" w:rsidRPr="00324EA9">
        <w:rPr>
          <w:i/>
          <w:iCs/>
        </w:rPr>
        <w:t>local</w:t>
      </w:r>
      <w:r w:rsidR="001C100D">
        <w:rPr>
          <w:i/>
          <w:iCs/>
        </w:rPr>
        <w:t>,</w:t>
      </w:r>
      <w:r w:rsidR="00A83CA1">
        <w:rPr>
          <w:i/>
          <w:iCs/>
        </w:rPr>
        <w:t xml:space="preserve"> </w:t>
      </w:r>
      <w:r w:rsidR="001C100D">
        <w:rPr>
          <w:i/>
          <w:iCs/>
        </w:rPr>
        <w:t>post-hoc</w:t>
      </w:r>
      <w:r w:rsidR="00324EA9">
        <w:t xml:space="preserve"> results. </w:t>
      </w:r>
    </w:p>
    <w:p w14:paraId="5CED942A" w14:textId="54441CB2" w:rsidR="00556FE9" w:rsidRDefault="00AE093E" w:rsidP="008A1D58">
      <w:pPr>
        <w:spacing w:before="100" w:beforeAutospacing="1" w:after="100" w:afterAutospacing="1" w:line="240" w:lineRule="auto"/>
      </w:pPr>
      <w:r>
        <w:t xml:space="preserve">The dataset for this study has been sourced from my employer, SymphonyAI, but relates to a </w:t>
      </w:r>
      <w:r w:rsidR="001C100D">
        <w:t>p</w:t>
      </w:r>
      <w:r>
        <w:t>roduct development cycle that ran from 2014 – 2018 by a subsidiary company</w:t>
      </w:r>
      <w:r w:rsidR="00A11205">
        <w:t xml:space="preserve"> (Norkom Technologies)</w:t>
      </w:r>
      <w:r>
        <w:t>. The data was synthesised in 2013 from a number of US based credit card transaction sources and contains 25,128 rows, each one representing a credit card purchase. In th</w:t>
      </w:r>
      <w:r w:rsidR="000A7A33">
        <w:t>is</w:t>
      </w:r>
      <w:r>
        <w:t xml:space="preserve"> </w:t>
      </w:r>
      <w:r w:rsidR="000A7A33">
        <w:t>record set</w:t>
      </w:r>
      <w:r>
        <w:t xml:space="preserve"> 15% of </w:t>
      </w:r>
      <w:r w:rsidR="00541C20">
        <w:t>entries</w:t>
      </w:r>
      <w:r>
        <w:t xml:space="preserve"> have been labelled as ‘fraud’ by a</w:t>
      </w:r>
      <w:r w:rsidR="000A7A33">
        <w:t xml:space="preserve">n </w:t>
      </w:r>
      <w:r>
        <w:t xml:space="preserve">analysis of which </w:t>
      </w:r>
      <w:r w:rsidR="00541C20">
        <w:t>transactions</w:t>
      </w:r>
      <w:r>
        <w:t xml:space="preserve"> were </w:t>
      </w:r>
      <w:r w:rsidR="000A7A33">
        <w:t>subsequently</w:t>
      </w:r>
      <w:r>
        <w:t xml:space="preserve"> reported as fraud</w:t>
      </w:r>
      <w:r w:rsidR="00541C20">
        <w:t>ulent</w:t>
      </w:r>
      <w:r>
        <w:t xml:space="preserve">. The data was used for product testing and demonstration </w:t>
      </w:r>
      <w:r w:rsidR="000A7A33">
        <w:t xml:space="preserve">purposes, but that particular product line was discontinued in 2019 and access </w:t>
      </w:r>
      <w:r w:rsidR="00541C20">
        <w:t xml:space="preserve">has been granted </w:t>
      </w:r>
      <w:r w:rsidR="000A7A33">
        <w:t>to this, now redundant</w:t>
      </w:r>
      <w:r w:rsidR="00A11205">
        <w:t>,</w:t>
      </w:r>
      <w:r w:rsidR="000A7A33">
        <w:t xml:space="preserve"> dataset.</w:t>
      </w:r>
      <w:r w:rsidR="00A11205">
        <w:t xml:space="preserve"> The</w:t>
      </w:r>
      <w:r w:rsidR="00541C20">
        <w:t xml:space="preserve"> 2013</w:t>
      </w:r>
      <w:r w:rsidR="00A11205">
        <w:t xml:space="preserve"> data generation process pulled in a significant amount of POS information, along with certain ETL attributes for use within the Norkom fraud application, resulting in</w:t>
      </w:r>
      <w:r w:rsidR="00541C20">
        <w:t xml:space="preserve"> a</w:t>
      </w:r>
      <w:r w:rsidR="00A11205">
        <w:t xml:space="preserve"> dataset </w:t>
      </w:r>
      <w:r w:rsidR="00541C20">
        <w:t xml:space="preserve">of </w:t>
      </w:r>
      <w:r w:rsidR="00A11205">
        <w:t xml:space="preserve">380 columns. </w:t>
      </w:r>
    </w:p>
    <w:p w14:paraId="6EC0D09A" w14:textId="0916D25E" w:rsidR="001E1506" w:rsidRDefault="00A77D8A" w:rsidP="008A1D58">
      <w:pPr>
        <w:spacing w:before="100" w:beforeAutospacing="1" w:after="100" w:afterAutospacing="1" w:line="240" w:lineRule="auto"/>
      </w:pPr>
      <w:r>
        <w:t>T</w:t>
      </w:r>
      <w:r w:rsidR="001E1506">
        <w:t>he data has no missing values, and is free of any corruption in the data elements.</w:t>
      </w:r>
      <w:r w:rsidR="00372345">
        <w:t xml:space="preserve"> The ‘fraud’ label is a simple ‘0’ or ‘1’ binary value, ‘1’ being used to represent that this given transaction record was deemed fraudulent. The model building exercise is thus a standard classification problem.</w:t>
      </w:r>
    </w:p>
    <w:p w14:paraId="306350D3" w14:textId="70AE36C7" w:rsidR="001E1506" w:rsidRDefault="001E1506" w:rsidP="008A1D58">
      <w:pPr>
        <w:spacing w:before="100" w:beforeAutospacing="1" w:after="100" w:afterAutospacing="1" w:line="240" w:lineRule="auto"/>
      </w:pPr>
      <w:r>
        <w:t>24K records will be used for model training</w:t>
      </w:r>
      <w:r w:rsidR="003967F9">
        <w:t>, testing</w:t>
      </w:r>
      <w:r>
        <w:t xml:space="preserve"> and refinement. </w:t>
      </w:r>
      <w:r w:rsidR="0021315E">
        <w:t>500</w:t>
      </w:r>
      <w:r>
        <w:t xml:space="preserve"> records will be set aside as ‘unseen’ date to produce a collection of ‘explanations’ for each individual records. This explanation dataset will be sub-divided into 20 batches for use in the research experiments to generate a </w:t>
      </w:r>
      <w:r w:rsidR="003967F9">
        <w:t>table</w:t>
      </w:r>
      <w:r>
        <w:t xml:space="preserve"> of numerical outputs against the following metrics (elaborated in Section 8 of this submission);</w:t>
      </w:r>
    </w:p>
    <w:p w14:paraId="58B4098C" w14:textId="5A3D544D" w:rsidR="001E1506" w:rsidRDefault="001E1506" w:rsidP="001E1506">
      <w:pPr>
        <w:spacing w:before="100" w:beforeAutospacing="1" w:after="100" w:afterAutospacing="1" w:line="240" w:lineRule="auto"/>
      </w:pPr>
      <w:r>
        <w:t xml:space="preserve">1. Fidelity. </w:t>
      </w:r>
    </w:p>
    <w:p w14:paraId="0DDF349A" w14:textId="7DD80721" w:rsidR="001E1506" w:rsidRDefault="001E1506" w:rsidP="001E1506">
      <w:pPr>
        <w:spacing w:before="100" w:beforeAutospacing="1" w:after="100" w:afterAutospacing="1" w:line="240" w:lineRule="auto"/>
      </w:pPr>
      <w:r>
        <w:t xml:space="preserve">2. Stability. </w:t>
      </w:r>
    </w:p>
    <w:p w14:paraId="46F1AB45" w14:textId="4D6A5CB9" w:rsidR="001E1506" w:rsidRDefault="001E1506" w:rsidP="001E1506">
      <w:pPr>
        <w:spacing w:before="100" w:beforeAutospacing="1" w:after="100" w:afterAutospacing="1" w:line="240" w:lineRule="auto"/>
      </w:pPr>
      <w:r>
        <w:t>3. Separability.</w:t>
      </w:r>
    </w:p>
    <w:p w14:paraId="4044602A" w14:textId="09336C20" w:rsidR="001E1506" w:rsidRDefault="001E1506" w:rsidP="001E1506">
      <w:pPr>
        <w:spacing w:before="100" w:beforeAutospacing="1" w:after="100" w:afterAutospacing="1" w:line="240" w:lineRule="auto"/>
      </w:pPr>
      <w:r>
        <w:t>4. Similarity.</w:t>
      </w:r>
    </w:p>
    <w:p w14:paraId="3AF15E1B" w14:textId="2B8A376C" w:rsidR="001E1506" w:rsidRDefault="001E1506" w:rsidP="001E1506">
      <w:pPr>
        <w:spacing w:before="100" w:beforeAutospacing="1" w:after="100" w:afterAutospacing="1" w:line="240" w:lineRule="auto"/>
      </w:pPr>
      <w:r>
        <w:t>5. Time</w:t>
      </w:r>
    </w:p>
    <w:p w14:paraId="34C0780C" w14:textId="65E8EE4F" w:rsidR="00DD446F" w:rsidRDefault="00DD446F" w:rsidP="008A1D58">
      <w:pPr>
        <w:spacing w:before="100" w:beforeAutospacing="1" w:after="100" w:afterAutospacing="1" w:line="240" w:lineRule="auto"/>
      </w:pPr>
      <w:r>
        <w:t>&lt;Image&gt;</w:t>
      </w:r>
      <w:r w:rsidR="00A32E1C">
        <w:t xml:space="preserve"> Adapt Luca’s paper…</w:t>
      </w:r>
    </w:p>
    <w:p w14:paraId="2AFD6BDE" w14:textId="4B9116B2" w:rsidR="00A32E1C" w:rsidRDefault="0021315E" w:rsidP="008A1D58">
      <w:pPr>
        <w:spacing w:before="100" w:beforeAutospacing="1" w:after="100" w:afterAutospacing="1" w:line="240" w:lineRule="auto"/>
      </w:pPr>
      <w:r>
        <w:t xml:space="preserve">A very peripheral objective of this research is to assess the ease of use of cloud-based ML development options. Therefore, the experiments will be created and executed within an Amazon AWS SageMaker Studio integrated development environment (IDE). SageMaker offers a Jupyter Notebook style </w:t>
      </w:r>
      <w:r w:rsidR="00B532D1">
        <w:t>interface,</w:t>
      </w:r>
      <w:r>
        <w:t xml:space="preserve"> </w:t>
      </w:r>
      <w:r w:rsidR="00B532D1">
        <w:t>and the experiments will be written using Python 3.7. T</w:t>
      </w:r>
      <w:r>
        <w:t>he resources assigned to each notebook kernel will be identical, particularly so that the ‘Time’ metric can be compared accurately across all explainer techniques.</w:t>
      </w:r>
    </w:p>
    <w:p w14:paraId="3E982C00" w14:textId="7802968C" w:rsidR="0021315E" w:rsidRDefault="00A77D8A" w:rsidP="008A1D58">
      <w:pPr>
        <w:spacing w:before="100" w:beforeAutospacing="1" w:after="100" w:afterAutospacing="1" w:line="240" w:lineRule="auto"/>
      </w:pPr>
      <w:r>
        <w:t>T</w:t>
      </w:r>
      <w:r w:rsidR="002D2931">
        <w:t>he initial experiment steps will be to re-engineer the data prior to model creation. The fraudulent records comprise 15% of</w:t>
      </w:r>
      <w:r w:rsidR="0021315E">
        <w:t xml:space="preserve"> </w:t>
      </w:r>
      <w:r w:rsidR="002D2931">
        <w:t>the entire data, and while this is considerably more balanced than typical credit card fraud datasets, we will down sample the non-fraud records to create an even classification split. To simplify the process, and avoid adding any new synthetic data, a number of non-fraud records will be removed to that the remaining data set is 7K rows in size with a 50/50 breakdown of fraud v non-fraud.</w:t>
      </w:r>
      <w:r w:rsidR="00830DBD">
        <w:t xml:space="preserve"> Ribeiro et al. (2016) note that highly dimensional data can complicate the </w:t>
      </w:r>
      <w:r>
        <w:t>interpretability</w:t>
      </w:r>
      <w:r w:rsidR="00830DBD">
        <w:t xml:space="preserve"> process, and it will be generally desirable to focus on the key features for local explainer outputs. Using the Amazon SageMaker Studio Canvas application, a basic classifier model can be created and used to identify and remove unnecessary highly correlated features. Canvas can also identify the top 20 features that contribute to the fraud classification results. Using this feature </w:t>
      </w:r>
      <w:r w:rsidR="00B532D1">
        <w:t>list,</w:t>
      </w:r>
      <w:r w:rsidR="00830DBD">
        <w:t xml:space="preserve"> the original dataset can be reduced to just these 20 column attributes and the fraud label column.</w:t>
      </w:r>
    </w:p>
    <w:p w14:paraId="56B1206B" w14:textId="643585EE" w:rsidR="002D2931" w:rsidRDefault="002D2931" w:rsidP="008A1D58">
      <w:pPr>
        <w:spacing w:before="100" w:beforeAutospacing="1" w:after="100" w:afterAutospacing="1" w:line="240" w:lineRule="auto"/>
      </w:pPr>
    </w:p>
    <w:p w14:paraId="14A72927" w14:textId="16566AC1" w:rsidR="00D84528" w:rsidRDefault="00B532D1" w:rsidP="00D84528">
      <w:pPr>
        <w:spacing w:before="100" w:beforeAutospacing="1" w:after="100" w:afterAutospacing="1" w:line="240" w:lineRule="auto"/>
      </w:pPr>
      <w:r>
        <w:t xml:space="preserve">The first model building exercise will begin with the reduced credit card fraud dataset. Using an inbuilt SageMaker ANN algorithm a fraud detection model will be built using a Training/Testing split of 80/20. This model will be providing predictions and explanations for three of the interpretability techniques. </w:t>
      </w:r>
      <w:r w:rsidR="00D84528">
        <w:t xml:space="preserve">Taking comparative NN fraud detection experiments from Sinac et al. (2021) and Anowar &amp; Sadaoui (2020), a target threshold of </w:t>
      </w:r>
      <w:r w:rsidR="00D84528" w:rsidRPr="00D84528">
        <w:rPr>
          <w:b/>
          <w:bCs/>
        </w:rPr>
        <w:t>&gt;= 0.85</w:t>
      </w:r>
      <w:r w:rsidR="00D84528">
        <w:t xml:space="preserve"> and </w:t>
      </w:r>
      <w:r w:rsidR="00D84528" w:rsidRPr="00D84528">
        <w:rPr>
          <w:b/>
          <w:bCs/>
        </w:rPr>
        <w:t>&gt;=0.9</w:t>
      </w:r>
      <w:r w:rsidR="00D84528">
        <w:t xml:space="preserve"> will apply for </w:t>
      </w:r>
      <w:r w:rsidR="00D84528" w:rsidRPr="00D84528">
        <w:rPr>
          <w:b/>
          <w:bCs/>
        </w:rPr>
        <w:t xml:space="preserve">F1 </w:t>
      </w:r>
      <w:r w:rsidR="00D84528">
        <w:t xml:space="preserve">and </w:t>
      </w:r>
      <w:r w:rsidR="00D84528" w:rsidRPr="00D84528">
        <w:rPr>
          <w:b/>
          <w:bCs/>
        </w:rPr>
        <w:t>Recall</w:t>
      </w:r>
      <w:r w:rsidR="00D84528">
        <w:t>, respectively, to this new NN model. This will ensure that a performant NN model has been created prior to the measurements of the results from the experiments on the separate interpretability frameworks.</w:t>
      </w:r>
    </w:p>
    <w:p w14:paraId="745FEC3A" w14:textId="3334E93C" w:rsidR="002D2931" w:rsidRDefault="00D84528" w:rsidP="008A1D58">
      <w:pPr>
        <w:spacing w:before="100" w:beforeAutospacing="1" w:after="100" w:afterAutospacing="1" w:line="240" w:lineRule="auto"/>
      </w:pPr>
      <w:r>
        <w:t>The second model exercise begins with another SageMaker notebook importing the Microsoft InterpretML ‘</w:t>
      </w:r>
      <w:proofErr w:type="spellStart"/>
      <w:r>
        <w:t>interpret.glassbox</w:t>
      </w:r>
      <w:proofErr w:type="spellEnd"/>
      <w:r>
        <w:t>’ libraries and building a fraud classifier with the EBM algorithm. Similar performance metrics will be expected on the test set, as referenced above for the ANN model.</w:t>
      </w:r>
    </w:p>
    <w:p w14:paraId="2DF013D6" w14:textId="38C6669F" w:rsidR="00A574B2" w:rsidRDefault="00A574B2" w:rsidP="008A1D58">
      <w:pPr>
        <w:spacing w:before="100" w:beforeAutospacing="1" w:after="100" w:afterAutospacing="1" w:line="240" w:lineRule="auto"/>
      </w:pPr>
      <w:r>
        <w:t>The 500 credit card transaction records are processed by both models to produce two sets of predictions. This set of data is split into 20 sub-groups and sets of explanations are generated and scored for each batch of data.</w:t>
      </w:r>
    </w:p>
    <w:p w14:paraId="6B2A71DF" w14:textId="4400D87F" w:rsidR="002D2931" w:rsidRDefault="00A574B2" w:rsidP="008A1D58">
      <w:pPr>
        <w:spacing w:before="100" w:beforeAutospacing="1" w:after="100" w:afterAutospacing="1" w:line="240" w:lineRule="auto"/>
      </w:pPr>
      <w:r>
        <w:t>The SHAP, LIME, and ANCHORS explainability techniques are used to generate the explanations from the ANN model. The InterpretML library is used to generate EBM explanations.</w:t>
      </w:r>
    </w:p>
    <w:p w14:paraId="7D515B1B" w14:textId="66856C27" w:rsidR="00A574B2" w:rsidRDefault="009562AE" w:rsidP="008A1D58">
      <w:pPr>
        <w:spacing w:before="100" w:beforeAutospacing="1" w:after="100" w:afterAutospacing="1" w:line="240" w:lineRule="auto"/>
      </w:pPr>
      <w:r>
        <w:t xml:space="preserve">The form of the research is to gather knowledge from the numerical results of the </w:t>
      </w:r>
      <w:r w:rsidR="00771460">
        <w:t>experiments and</w:t>
      </w:r>
      <w:r>
        <w:t xml:space="preserve"> determine if the frameworks can be clearly ranked in terms of overall performance by the applied metrics. </w:t>
      </w:r>
      <w:r w:rsidR="00983817">
        <w:t xml:space="preserve">This approach follows some of the concepts in measuring similarity performance for explainability techniques as elaborated by ElShawi et al (2020). </w:t>
      </w:r>
      <w:r>
        <w:t xml:space="preserve">This will be a deductive approach to test the assumption that one particular interpretability frameworks can be shown, through </w:t>
      </w:r>
      <w:r w:rsidR="0012634A">
        <w:t xml:space="preserve">statistical significance testing on </w:t>
      </w:r>
      <w:r>
        <w:t xml:space="preserve">the numerical outputs of each experiment, to generate the best local explanations for a credit card fraud classification result. </w:t>
      </w:r>
      <w:r w:rsidR="00983817">
        <w:t xml:space="preserve">The statistical analysis will </w:t>
      </w:r>
      <w:r>
        <w:t xml:space="preserve">also go on to determine if one or more techniques are shown to </w:t>
      </w:r>
      <w:r w:rsidR="0012634A">
        <w:t xml:space="preserve">not just rank higher than the others </w:t>
      </w:r>
      <w:r>
        <w:t xml:space="preserve">but </w:t>
      </w:r>
      <w:r w:rsidR="0012634A">
        <w:t>actually perform</w:t>
      </w:r>
      <w:r>
        <w:t xml:space="preserve"> noticeably stronger at explaining the reasons for credit card fraud classifications.</w:t>
      </w:r>
    </w:p>
    <w:p w14:paraId="613485ED" w14:textId="77777777" w:rsidR="00A574B2" w:rsidRDefault="00A574B2" w:rsidP="008A1D58">
      <w:pPr>
        <w:spacing w:before="100" w:beforeAutospacing="1" w:after="100" w:afterAutospacing="1" w:line="240" w:lineRule="auto"/>
      </w:pPr>
    </w:p>
    <w:p w14:paraId="311BCDF9" w14:textId="77777777" w:rsidR="00DD446F" w:rsidRDefault="00DD446F" w:rsidP="008A1D58">
      <w:pPr>
        <w:spacing w:before="100" w:beforeAutospacing="1" w:after="100" w:afterAutospacing="1" w:line="240" w:lineRule="auto"/>
      </w:pPr>
    </w:p>
    <w:p w14:paraId="7FD736C6" w14:textId="7765434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8C8BE5E" w14:textId="183BC3F0"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47D892F9" w14:textId="5A8B2A8E"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7EC6A18" w14:textId="77777777"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D82116A" w14:textId="51E2D8A3"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69DC9D9" w14:textId="77777777" w:rsidR="00DD446F" w:rsidRPr="009F4EEC"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63D694AC" w14:textId="77777777" w:rsidR="001E76FD" w:rsidRDefault="001E76FD" w:rsidP="008A1D58">
      <w:pPr>
        <w:spacing w:before="100" w:beforeAutospacing="1" w:after="100" w:afterAutospacing="1" w:line="240" w:lineRule="auto"/>
      </w:pPr>
    </w:p>
    <w:p w14:paraId="781B6384" w14:textId="6AC099DB" w:rsidR="00524EC6" w:rsidRDefault="00524EC6" w:rsidP="00524EC6">
      <w:pPr>
        <w:spacing w:before="100" w:beforeAutospacing="1" w:after="100" w:afterAutospacing="1" w:line="240" w:lineRule="auto"/>
      </w:pPr>
      <w:r>
        <w:t xml:space="preserve">The explainability metrics proposed </w:t>
      </w:r>
      <w:r w:rsidR="005571D6">
        <w:t>below</w:t>
      </w:r>
      <w:r>
        <w:t xml:space="preserve"> extend the explainability framework comparison research conducted by (ElShawi et al., 2020), but transfers the domain from healthcare analysis to fraud detection. ElShawi et al was in turn influenced by </w:t>
      </w:r>
      <w:r w:rsidR="0026180F">
        <w:t>papers</w:t>
      </w:r>
      <w:r w:rsidR="00347E0C">
        <w:t xml:space="preserve"> from </w:t>
      </w:r>
      <w:r>
        <w:t xml:space="preserve">Honegger </w:t>
      </w:r>
      <w:r w:rsidR="00347E0C">
        <w:t>(</w:t>
      </w:r>
      <w:r>
        <w:t>2018) and Guidotti et al.</w:t>
      </w:r>
      <w:r w:rsidR="00347E0C">
        <w:t xml:space="preserve"> (</w:t>
      </w:r>
      <w:r>
        <w:t xml:space="preserve">2019).  </w:t>
      </w:r>
    </w:p>
    <w:p w14:paraId="4DC5C766" w14:textId="77777777" w:rsidR="00524EC6" w:rsidRDefault="00524EC6" w:rsidP="00524EC6">
      <w:pPr>
        <w:spacing w:before="100" w:beforeAutospacing="1" w:after="100" w:afterAutospacing="1" w:line="240" w:lineRule="auto"/>
      </w:pPr>
      <w:r>
        <w:t xml:space="preserve">1. Fidelity. A measure of the matching decisions from the interpretable predictor against the decisions from the ‘black box’ model. </w:t>
      </w:r>
    </w:p>
    <w:p w14:paraId="377F650E" w14:textId="77777777" w:rsidR="00524EC6" w:rsidRDefault="00524EC6" w:rsidP="00524EC6">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D548B20" w14:textId="77777777" w:rsidR="00524EC6" w:rsidRDefault="00524EC6" w:rsidP="00524EC6">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F6A1794" w14:textId="77777777" w:rsidR="00524EC6" w:rsidRDefault="00524EC6" w:rsidP="00524EC6">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4175125" w14:textId="77777777" w:rsidR="00524EC6" w:rsidRDefault="00524EC6" w:rsidP="00524EC6">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796A2507" w14:textId="77777777" w:rsidR="00524EC6" w:rsidRPr="00642886" w:rsidRDefault="00524EC6" w:rsidP="008A1D58">
      <w:pPr>
        <w:spacing w:before="100" w:beforeAutospacing="1" w:after="100" w:afterAutospacing="1" w:line="240" w:lineRule="auto"/>
        <w:rPr>
          <w:rFonts w:cstheme="minorHAnsi"/>
        </w:rPr>
      </w:pPr>
    </w:p>
    <w:p w14:paraId="121DD0A3" w14:textId="2DEC7658" w:rsidR="0076106E" w:rsidRPr="005571D6" w:rsidRDefault="00642886" w:rsidP="0076106E">
      <w:pPr>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 xml:space="preserve">A Friedman test will be run </w:t>
      </w:r>
      <w:r w:rsidR="0076106E">
        <w:rPr>
          <w:rFonts w:cstheme="minorHAnsi"/>
          <w:color w:val="000000"/>
          <w:shd w:val="clear" w:color="auto" w:fill="FFFFFF"/>
        </w:rPr>
        <w:t xml:space="preserve">to determine if </w:t>
      </w:r>
      <w:r w:rsidR="005571D6">
        <w:rPr>
          <w:rFonts w:cstheme="minorHAnsi"/>
          <w:color w:val="000000"/>
          <w:shd w:val="clear" w:color="auto" w:fill="FFFFFF"/>
        </w:rPr>
        <w:t>evidence exists</w:t>
      </w:r>
      <w:r w:rsidR="0076106E">
        <w:rPr>
          <w:rFonts w:cstheme="minorHAnsi"/>
          <w:color w:val="000000"/>
          <w:shd w:val="clear" w:color="auto" w:fill="FFFFFF"/>
        </w:rPr>
        <w:t xml:space="preserve"> that there is a difference in performance between SHAP, LIME, Anchors</w:t>
      </w:r>
      <w:r w:rsidR="00575ACC">
        <w:rPr>
          <w:rFonts w:cstheme="minorHAnsi"/>
          <w:color w:val="000000"/>
          <w:shd w:val="clear" w:color="auto" w:fill="FFFFFF"/>
        </w:rPr>
        <w:t>,</w:t>
      </w:r>
      <w:r w:rsidR="0076106E">
        <w:rPr>
          <w:rFonts w:cstheme="minorHAnsi"/>
          <w:color w:val="000000"/>
          <w:shd w:val="clear" w:color="auto" w:fill="FFFFFF"/>
        </w:rPr>
        <w:t xml:space="preserve"> and EBM in terms of explaining local credit card fraud classification results. </w:t>
      </w:r>
      <w:r w:rsidR="005571D6">
        <w:rPr>
          <w:rFonts w:cstheme="minorHAnsi"/>
          <w:color w:val="000000"/>
          <w:shd w:val="clear" w:color="auto" w:fill="FFFFFF"/>
        </w:rPr>
        <w:t xml:space="preserve">The research assumption will be that </w:t>
      </w:r>
      <w:r w:rsidR="0076106E">
        <w:rPr>
          <w:rFonts w:cstheme="minorHAnsi"/>
          <w:color w:val="000000"/>
          <w:shd w:val="clear" w:color="auto" w:fill="FFFFFF"/>
        </w:rPr>
        <w:t xml:space="preserve">a calculated P-value of less than 0.05 </w:t>
      </w:r>
      <w:r w:rsidR="005571D6">
        <w:rPr>
          <w:rFonts w:cstheme="minorHAnsi"/>
          <w:color w:val="000000"/>
          <w:shd w:val="clear" w:color="auto" w:fill="FFFFFF"/>
        </w:rPr>
        <w:t>implies</w:t>
      </w:r>
      <w:r w:rsidR="0076106E">
        <w:rPr>
          <w:rFonts w:cstheme="minorHAnsi"/>
          <w:color w:val="000000"/>
          <w:shd w:val="clear" w:color="auto" w:fill="FFFFFF"/>
        </w:rPr>
        <w:t xml:space="preserve"> that </w:t>
      </w:r>
      <w:r w:rsidR="005571D6">
        <w:rPr>
          <w:rFonts w:cstheme="minorHAnsi"/>
          <w:color w:val="000000"/>
          <w:shd w:val="clear" w:color="auto" w:fill="FFFFFF"/>
        </w:rPr>
        <w:t>a given</w:t>
      </w:r>
      <w:r w:rsidR="0076106E">
        <w:rPr>
          <w:rFonts w:cstheme="minorHAnsi"/>
          <w:color w:val="000000"/>
          <w:shd w:val="clear" w:color="auto" w:fill="FFFFFF"/>
        </w:rPr>
        <w:t xml:space="preserve"> technique can be ranked higher than the others. </w:t>
      </w:r>
      <w:r w:rsidR="005571D6">
        <w:rPr>
          <w:rFonts w:cstheme="minorHAnsi"/>
          <w:color w:val="000000"/>
          <w:shd w:val="clear" w:color="auto" w:fill="FFFFFF"/>
        </w:rPr>
        <w:t>A</w:t>
      </w:r>
      <w:r w:rsidR="0076106E">
        <w:rPr>
          <w:rFonts w:cstheme="minorHAnsi"/>
          <w:color w:val="000000"/>
          <w:shd w:val="clear" w:color="auto" w:fill="FFFFFF"/>
        </w:rPr>
        <w:t xml:space="preserve"> </w:t>
      </w:r>
      <w:r w:rsidR="005571D6">
        <w:rPr>
          <w:rFonts w:cstheme="minorHAnsi"/>
          <w:color w:val="000000"/>
          <w:shd w:val="clear" w:color="auto" w:fill="FFFFFF"/>
        </w:rPr>
        <w:t xml:space="preserve">subsequent </w:t>
      </w:r>
      <w:r w:rsidR="0076106E">
        <w:t xml:space="preserve">Wilcoxon signed-rank test </w:t>
      </w:r>
      <w:r w:rsidR="005571D6">
        <w:t>would</w:t>
      </w:r>
      <w:r w:rsidR="0076106E">
        <w:t xml:space="preserve"> be run on each pair of interpretability techniques</w:t>
      </w:r>
      <w:r w:rsidR="005B5224">
        <w:t xml:space="preserve"> to </w:t>
      </w:r>
      <w:r w:rsidR="0076106E">
        <w:t>measure of the degree</w:t>
      </w:r>
      <w:r w:rsidR="005B5224">
        <w:t>s</w:t>
      </w:r>
      <w:r w:rsidR="0076106E">
        <w:t xml:space="preserve"> of separation.</w:t>
      </w:r>
    </w:p>
    <w:p w14:paraId="53B5635C" w14:textId="08B7C2FA" w:rsidR="001E76FD" w:rsidRDefault="0076106E" w:rsidP="008A1D58">
      <w:pPr>
        <w:spacing w:before="100" w:beforeAutospacing="1" w:after="100" w:afterAutospacing="1" w:line="240" w:lineRule="auto"/>
      </w:pPr>
      <w:r>
        <w:t>A P-value of greater than 0.05 will provide evidence that the explainer techniques examined in this paper do not show significant differences in performance</w:t>
      </w:r>
      <w:r w:rsidR="00575ACC">
        <w:t>,</w:t>
      </w:r>
      <w:r>
        <w:t xml:space="preserve"> support</w:t>
      </w:r>
      <w:r w:rsidR="00575ACC">
        <w:t>ing</w:t>
      </w:r>
      <w:r>
        <w:t xml:space="preserve"> the Null Hypothesis in the research question.</w:t>
      </w:r>
    </w:p>
    <w:p w14:paraId="4D09BD5B" w14:textId="77777777" w:rsidR="005571D6" w:rsidRPr="009F4EEC" w:rsidRDefault="005571D6"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9B39958" w14:textId="77777777" w:rsidR="00771460" w:rsidRPr="00771460" w:rsidRDefault="00771460" w:rsidP="00771460">
      <w:pPr>
        <w:numPr>
          <w:ilvl w:val="0"/>
          <w:numId w:val="4"/>
        </w:numPr>
        <w:spacing w:before="100" w:beforeAutospacing="1" w:after="100" w:afterAutospacing="1" w:line="240" w:lineRule="auto"/>
        <w:rPr>
          <w:rFonts w:ascii="Helvetica" w:eastAsia="Times New Roman" w:hAnsi="Helvetica" w:cs="Helvetica"/>
          <w:color w:val="3C763D"/>
          <w:sz w:val="21"/>
          <w:szCs w:val="21"/>
          <w:lang w:val="en-IE" w:eastAsia="en-IE"/>
        </w:rPr>
      </w:pPr>
      <w:r w:rsidRPr="00771460">
        <w:rPr>
          <w:rFonts w:ascii="Helvetica" w:eastAsia="Times New Roman" w:hAnsi="Helvetica" w:cs="Helvetica"/>
          <w:b/>
          <w:bCs/>
          <w:color w:val="3C763D"/>
          <w:sz w:val="21"/>
          <w:szCs w:val="21"/>
          <w:lang w:val="en-IE" w:eastAsia="en-IE"/>
        </w:rPr>
        <w:t>Activities</w:t>
      </w:r>
      <w:r w:rsidRPr="00771460">
        <w:rPr>
          <w:rFonts w:ascii="Helvetica" w:eastAsia="Times New Roman" w:hAnsi="Helvetica" w:cs="Helvetica"/>
          <w:color w:val="3C763D"/>
          <w:sz w:val="21"/>
          <w:szCs w:val="21"/>
          <w:lang w:val="en-IE" w:eastAsia="en-IE"/>
        </w:rPr>
        <w:br/>
        <w:t xml:space="preserve">Timeframe for each research activity planned in section 7 (1 line per activity) + a </w:t>
      </w:r>
      <w:proofErr w:type="spellStart"/>
      <w:r w:rsidRPr="00771460">
        <w:rPr>
          <w:rFonts w:ascii="Helvetica" w:eastAsia="Times New Roman" w:hAnsi="Helvetica" w:cs="Helvetica"/>
          <w:color w:val="3C763D"/>
          <w:sz w:val="21"/>
          <w:szCs w:val="21"/>
          <w:lang w:val="en-IE" w:eastAsia="en-IE"/>
        </w:rPr>
        <w:t>gantt</w:t>
      </w:r>
      <w:proofErr w:type="spellEnd"/>
      <w:r w:rsidRPr="00771460">
        <w:rPr>
          <w:rFonts w:ascii="Helvetica" w:eastAsia="Times New Roman" w:hAnsi="Helvetica" w:cs="Helvetica"/>
          <w:color w:val="3C763D"/>
          <w:sz w:val="21"/>
          <w:szCs w:val="21"/>
          <w:lang w:val="en-IE" w:eastAsia="en-IE"/>
        </w:rPr>
        <w:t xml:space="preserve"> chart</w:t>
      </w:r>
      <w:r w:rsidRPr="00771460">
        <w:rPr>
          <w:rFonts w:ascii="Menlo" w:eastAsia="Times New Roman" w:hAnsi="Menlo" w:cs="Menlo"/>
          <w:color w:val="C7254E"/>
          <w:sz w:val="19"/>
          <w:szCs w:val="19"/>
          <w:shd w:val="clear" w:color="auto" w:fill="F9F2F4"/>
          <w:lang w:val="en-IE" w:eastAsia="en-IE"/>
        </w:rPr>
        <w:t>(max 300 words)</w:t>
      </w:r>
    </w:p>
    <w:p w14:paraId="715E7774" w14:textId="2A1043F1" w:rsidR="009F4EEC" w:rsidRDefault="009F4EEC"/>
    <w:p w14:paraId="50C9A736" w14:textId="519547E3" w:rsidR="0039616F" w:rsidRDefault="0039616F">
      <w:r>
        <w:t xml:space="preserve">Following an AGILE </w:t>
      </w:r>
      <w:r w:rsidR="00D14DEC">
        <w:t xml:space="preserve">software development </w:t>
      </w:r>
      <w:r>
        <w:t>mindset</w:t>
      </w:r>
      <w:r w:rsidR="00D14DEC">
        <w:t>,</w:t>
      </w:r>
      <w:r>
        <w:t xml:space="preserve"> activities are broken </w:t>
      </w:r>
      <w:r w:rsidR="00431F1D">
        <w:t>into</w:t>
      </w:r>
      <w:r>
        <w:t xml:space="preserve"> a series of ‘User Stories’. This reflects the </w:t>
      </w:r>
      <w:r w:rsidR="00D14DEC">
        <w:t>intention</w:t>
      </w:r>
      <w:r>
        <w:t xml:space="preserve"> that each activity task has a clearly define</w:t>
      </w:r>
      <w:r w:rsidR="00D14DEC">
        <w:t>d</w:t>
      </w:r>
      <w:r>
        <w:t xml:space="preserve"> goal at the outset, and a measure of success at the end.</w:t>
      </w:r>
    </w:p>
    <w:p w14:paraId="4D0B2B3F" w14:textId="66E8EB0D" w:rsidR="0039616F" w:rsidRDefault="00814A2B">
      <w:r>
        <w:t>Although preparation for this submission involved</w:t>
      </w:r>
      <w:r w:rsidR="0039616F">
        <w:t xml:space="preserve"> a review of 45+ papers in the research field of XAI</w:t>
      </w:r>
      <w:r>
        <w:t>,</w:t>
      </w:r>
      <w:r w:rsidR="0039616F">
        <w:t xml:space="preserve"> </w:t>
      </w:r>
      <w:r>
        <w:t>f</w:t>
      </w:r>
      <w:r w:rsidR="00431F1D">
        <w:t xml:space="preserve">urther </w:t>
      </w:r>
      <w:r w:rsidR="0039616F">
        <w:t xml:space="preserve">research into similar </w:t>
      </w:r>
      <w:r w:rsidR="00431F1D">
        <w:t xml:space="preserve">comparative </w:t>
      </w:r>
      <w:r w:rsidR="0039616F">
        <w:t xml:space="preserve">experiments </w:t>
      </w:r>
      <w:r w:rsidR="00431F1D">
        <w:t xml:space="preserve">for explainer methods </w:t>
      </w:r>
      <w:r w:rsidR="0039616F">
        <w:t>will be necessary</w:t>
      </w:r>
      <w:r w:rsidR="00CB58CF">
        <w:t xml:space="preserve"> as a starting activity</w:t>
      </w:r>
      <w:r w:rsidR="0039616F">
        <w:t xml:space="preserve">. </w:t>
      </w:r>
      <w:r w:rsidR="00CB58CF">
        <w:t>T</w:t>
      </w:r>
      <w:r w:rsidR="0039616F">
        <w:t>h</w:t>
      </w:r>
      <w:r>
        <w:t>is</w:t>
      </w:r>
      <w:r w:rsidR="0039616F">
        <w:t xml:space="preserve"> initial period </w:t>
      </w:r>
      <w:r>
        <w:t xml:space="preserve">(User Story 1) </w:t>
      </w:r>
      <w:r w:rsidR="0039616F">
        <w:t xml:space="preserve">will </w:t>
      </w:r>
      <w:r w:rsidR="00CB58CF">
        <w:t xml:space="preserve">also </w:t>
      </w:r>
      <w:r w:rsidR="0039616F">
        <w:t xml:space="preserve">be used to set up an </w:t>
      </w:r>
      <w:r w:rsidR="00D14DEC">
        <w:t>AWS</w:t>
      </w:r>
      <w:r w:rsidR="0039616F">
        <w:t xml:space="preserve"> SageMaker account and run 3+ trial Python notebook exercises. </w:t>
      </w:r>
    </w:p>
    <w:p w14:paraId="621FC786" w14:textId="33D45FF5" w:rsidR="0039616F" w:rsidRDefault="0062281B">
      <w:r>
        <w:t>Data Preparation takes place in week 3 (User Story 2) to reduce the feature set and balance the ‘fraud’ and ‘non-fraud’ classes.</w:t>
      </w:r>
    </w:p>
    <w:p w14:paraId="6F240E5F" w14:textId="2F3EEAD4" w:rsidR="0062281B" w:rsidRDefault="0062281B">
      <w:r>
        <w:t xml:space="preserve">Week 4 is the model building activity (User Story 3). One model will be built with </w:t>
      </w:r>
      <w:r w:rsidR="00D07E0E">
        <w:t>a</w:t>
      </w:r>
      <w:r>
        <w:t xml:space="preserve"> SageMaker ANN algorithm, the other will be created using libraries imported from the InterpretML GitHub repository.</w:t>
      </w:r>
    </w:p>
    <w:p w14:paraId="56E46AD5" w14:textId="789ED916" w:rsidR="00AC0970" w:rsidRDefault="00AC0970">
      <w:r>
        <w:t>User Story 4 will focus</w:t>
      </w:r>
      <w:r w:rsidR="00814A2B">
        <w:t xml:space="preserve"> on the most complex and lengthy period of</w:t>
      </w:r>
      <w:r>
        <w:t xml:space="preserve"> </w:t>
      </w:r>
      <w:r w:rsidR="009F13DC">
        <w:t xml:space="preserve">dissertation </w:t>
      </w:r>
      <w:r>
        <w:t>activity</w:t>
      </w:r>
      <w:r w:rsidR="00D07E0E">
        <w:t>;</w:t>
      </w:r>
      <w:r>
        <w:t xml:space="preserve"> produc</w:t>
      </w:r>
      <w:r w:rsidR="00D07E0E">
        <w:t>ing</w:t>
      </w:r>
      <w:r>
        <w:t xml:space="preserve"> the output scores for SHAP, LIME, and Anchors explainability methods. </w:t>
      </w:r>
    </w:p>
    <w:p w14:paraId="5812C600" w14:textId="086CEA9E" w:rsidR="00771460" w:rsidRDefault="00AC0970">
      <w:r>
        <w:t xml:space="preserve">User Story 5 is </w:t>
      </w:r>
      <w:r w:rsidR="000E2F03">
        <w:t xml:space="preserve">an interim step to carry out significance testing on the partial results gathered </w:t>
      </w:r>
      <w:r w:rsidR="007257F7">
        <w:t>so far</w:t>
      </w:r>
      <w:r w:rsidR="000E2F03">
        <w:t xml:space="preserve">. This work leads onto User Story 6, which is the creation of an interim report. This will allow for supervisor feedback at a point when approximately 60% of the </w:t>
      </w:r>
      <w:r w:rsidR="007257F7">
        <w:t xml:space="preserve">dissertation </w:t>
      </w:r>
      <w:r w:rsidR="000E2F03">
        <w:t>work should be complete.</w:t>
      </w:r>
    </w:p>
    <w:p w14:paraId="2AADB4AE" w14:textId="1A36D79F" w:rsidR="001D19C7" w:rsidRDefault="001D19C7">
      <w:r>
        <w:t>The next experiment introduces the ‘glass box’ EBM model and explainers in User Story 7. Metrics are updated and tests are re-run in User Story 8 to validate if a statistical differences exist between the interpretability methods.</w:t>
      </w:r>
    </w:p>
    <w:p w14:paraId="501995D9" w14:textId="0E46732B" w:rsidR="009F4EEC" w:rsidRDefault="002D0090">
      <w:r>
        <w:t>F</w:t>
      </w:r>
      <w:r w:rsidR="00DA5DA4">
        <w:t xml:space="preserve">indings from the experiments are written into the final </w:t>
      </w:r>
      <w:r>
        <w:t>document</w:t>
      </w:r>
      <w:r w:rsidR="00DA5DA4">
        <w:t xml:space="preserve">, along with whatever </w:t>
      </w:r>
      <w:r>
        <w:t>additional</w:t>
      </w:r>
      <w:r w:rsidR="00DA5DA4">
        <w:t xml:space="preserve"> updates are appropriate</w:t>
      </w:r>
      <w:r w:rsidR="009F13DC">
        <w:t>,</w:t>
      </w:r>
      <w:r w:rsidR="00DA5DA4">
        <w:t xml:space="preserve"> </w:t>
      </w:r>
      <w:r w:rsidR="00565D9B">
        <w:t>during</w:t>
      </w:r>
      <w:r w:rsidR="00DA5DA4">
        <w:t xml:space="preserve"> User Story 9 to allow submission of the finished paper.</w:t>
      </w:r>
    </w:p>
    <w:p w14:paraId="0B0001F9" w14:textId="1A5859AB" w:rsidR="00DA5DA4" w:rsidRDefault="00DA5DA4"/>
    <w:p w14:paraId="4A74AF0A" w14:textId="796BFC21" w:rsidR="00DA5DA4" w:rsidRDefault="00DA5DA4"/>
    <w:p w14:paraId="3EB4749A" w14:textId="77777777" w:rsidR="00DA5DA4" w:rsidRDefault="00DA5DA4"/>
    <w:sectPr w:rsidR="00DA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559C"/>
    <w:multiLevelType w:val="multilevel"/>
    <w:tmpl w:val="3376C386"/>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9932C51"/>
    <w:multiLevelType w:val="multilevel"/>
    <w:tmpl w:val="11B0D78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4"/>
  </w:num>
  <w:num w:numId="2" w16cid:durableId="1181241717">
    <w:abstractNumId w:val="0"/>
  </w:num>
  <w:num w:numId="3" w16cid:durableId="1136609492">
    <w:abstractNumId w:val="1"/>
  </w:num>
  <w:num w:numId="4" w16cid:durableId="1358040094">
    <w:abstractNumId w:val="2"/>
  </w:num>
  <w:num w:numId="5" w16cid:durableId="201491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0A7A33"/>
    <w:rsid w:val="000E2F03"/>
    <w:rsid w:val="00112AAF"/>
    <w:rsid w:val="0012634A"/>
    <w:rsid w:val="00190477"/>
    <w:rsid w:val="001C100D"/>
    <w:rsid w:val="001D19C7"/>
    <w:rsid w:val="001E1506"/>
    <w:rsid w:val="001E6AA1"/>
    <w:rsid w:val="001E76FD"/>
    <w:rsid w:val="0021315E"/>
    <w:rsid w:val="002170FD"/>
    <w:rsid w:val="00231C18"/>
    <w:rsid w:val="0026180F"/>
    <w:rsid w:val="002D0090"/>
    <w:rsid w:val="002D2931"/>
    <w:rsid w:val="002F3A0C"/>
    <w:rsid w:val="00324EA9"/>
    <w:rsid w:val="00347E0C"/>
    <w:rsid w:val="00372345"/>
    <w:rsid w:val="0039616F"/>
    <w:rsid w:val="003967F9"/>
    <w:rsid w:val="003F0C26"/>
    <w:rsid w:val="00411C21"/>
    <w:rsid w:val="00431F1D"/>
    <w:rsid w:val="00524EC6"/>
    <w:rsid w:val="00541C20"/>
    <w:rsid w:val="00556FE9"/>
    <w:rsid w:val="005571D6"/>
    <w:rsid w:val="00565D9B"/>
    <w:rsid w:val="00575ACC"/>
    <w:rsid w:val="005A7D22"/>
    <w:rsid w:val="005B5224"/>
    <w:rsid w:val="0062281B"/>
    <w:rsid w:val="00642886"/>
    <w:rsid w:val="00651D15"/>
    <w:rsid w:val="00685AD3"/>
    <w:rsid w:val="006B63E3"/>
    <w:rsid w:val="007257F7"/>
    <w:rsid w:val="00760794"/>
    <w:rsid w:val="0076106E"/>
    <w:rsid w:val="00767C30"/>
    <w:rsid w:val="00771460"/>
    <w:rsid w:val="00784110"/>
    <w:rsid w:val="007C099C"/>
    <w:rsid w:val="007F3025"/>
    <w:rsid w:val="007F6204"/>
    <w:rsid w:val="00814A2B"/>
    <w:rsid w:val="00830DBD"/>
    <w:rsid w:val="00837C72"/>
    <w:rsid w:val="008A1D58"/>
    <w:rsid w:val="009562AE"/>
    <w:rsid w:val="00983817"/>
    <w:rsid w:val="00990DD0"/>
    <w:rsid w:val="009F13DC"/>
    <w:rsid w:val="009F4EEC"/>
    <w:rsid w:val="009F7D14"/>
    <w:rsid w:val="00A11205"/>
    <w:rsid w:val="00A32E1C"/>
    <w:rsid w:val="00A574B2"/>
    <w:rsid w:val="00A61595"/>
    <w:rsid w:val="00A77D8A"/>
    <w:rsid w:val="00A83CA1"/>
    <w:rsid w:val="00AC0970"/>
    <w:rsid w:val="00AC72FA"/>
    <w:rsid w:val="00AE093E"/>
    <w:rsid w:val="00AF58AD"/>
    <w:rsid w:val="00B532D1"/>
    <w:rsid w:val="00B53D89"/>
    <w:rsid w:val="00B94D1D"/>
    <w:rsid w:val="00BB6273"/>
    <w:rsid w:val="00BB6D4B"/>
    <w:rsid w:val="00BE12DA"/>
    <w:rsid w:val="00BE17DB"/>
    <w:rsid w:val="00C1171C"/>
    <w:rsid w:val="00C41B51"/>
    <w:rsid w:val="00C90846"/>
    <w:rsid w:val="00CB58CF"/>
    <w:rsid w:val="00D07E0E"/>
    <w:rsid w:val="00D14DEC"/>
    <w:rsid w:val="00D2422C"/>
    <w:rsid w:val="00D57AB4"/>
    <w:rsid w:val="00D73BBD"/>
    <w:rsid w:val="00D84528"/>
    <w:rsid w:val="00DA5DA4"/>
    <w:rsid w:val="00DC2189"/>
    <w:rsid w:val="00DD446F"/>
    <w:rsid w:val="00E97BD3"/>
    <w:rsid w:val="00F42CCD"/>
    <w:rsid w:val="00F77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1734888692">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14</cp:revision>
  <dcterms:created xsi:type="dcterms:W3CDTF">2022-12-23T10:08:00Z</dcterms:created>
  <dcterms:modified xsi:type="dcterms:W3CDTF">2022-12-23T19:01:00Z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