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3BED" w14:textId="3EF0C747" w:rsidR="00436FEA" w:rsidRDefault="00785E78"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Proposal Template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Dissertation Proposals need to include all the following details: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– Front-page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– Student name and surname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– Student number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– Stream (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eg.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ASD, DA)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– Programme (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eg.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TU059 / TU060)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– Number of modules left to take (or exemptions or modules pending results)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– When to start the dissertation if proposal is approved </w:t>
      </w:r>
      <w:proofErr w:type="gram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i.e.</w:t>
      </w:r>
      <w:proofErr w:type="gram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end of January 2023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– Proposal submission attempt (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eg.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1st, 2nd, 3rd)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– Title of project (20 words)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– List of people and companies associated with the project (including those you might need input from or data from) (20 words)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– Sources of data needed for the project, if any (20 words)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The proposal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The research background + domain + scope (max 300 words). 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Describe the context of application and provide the reader with some background and main notions/concepts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Informal description of the research problem (max 300 words)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Describe the problem you aim to tackle informally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Literature review + state-of-the art approaches to solve the identified research problem + gaps (max 1000 words)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Identify and describe the relevant peer-reviewed articles you have read (30+) in the selected domain of research. Identify and describe the state-of-the-art approaches to solve the identified research problem.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Identify and describe the gaps of the </w:t>
      </w:r>
      <w:proofErr w:type="gram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state of the art</w:t>
      </w:r>
      <w:proofErr w:type="gram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approaches (these will inform the subsequent research question).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Research question (max 70 words)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Hypothesis (max 300 words)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Informally describe the hypothesis of your research design. Formally define your alternate and null hypothesis. 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Research objectives and experimental activities (max 1000 words)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Define your objectives and the research activities for each of them. Provide precise details about how you are going to implement, in practice, each of the research activities (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eg.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programming languages, technologies employed, execution of surveys, baseline methods and approaches).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In some of the research activities, specify clearly all the details of dataset (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eg.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dependent/independent variables, scales and ranges, sample size).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Evaluation of designed solution with statistical tests (max 300 words)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Describe carefully how you are going to evaluate the outcomes of your experiment statistically, considering the concept of significance, and how you are going to accept/reject your hypothesis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Describe how findings will be related to the research question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Bibliography 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References – using the APA style (max 1500 words) 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Activities 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Timeframe for each research activity planned in section 7 (1 line per activity) (max 300 words)</w:t>
      </w:r>
    </w:p>
    <w:sectPr w:rsidR="00436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78"/>
    <w:rsid w:val="00436FEA"/>
    <w:rsid w:val="0078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230C"/>
  <w15:chartTrackingRefBased/>
  <w15:docId w15:val="{0349ACE4-A0B9-4EDC-AEBF-9AB9EA77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Ciaran Finnegan</cp:lastModifiedBy>
  <cp:revision>1</cp:revision>
  <dcterms:created xsi:type="dcterms:W3CDTF">2023-01-06T20:14:00Z</dcterms:created>
  <dcterms:modified xsi:type="dcterms:W3CDTF">2023-01-06T20:16:00Z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2023-01-06T20:15:11Z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4bfc8473-b4f8-4a68-83c6-6b4fc5438261</vt:lpwstr>
  </property>
  <property fmtid="{D5CDD505-2E9C-101B-9397-08002B2CF9AE}" pid="7" name="MSIP_Label_defa4170-0d19-0005-0004-bc88714345d2_ActionId">
    <vt:lpwstr>5eaf0eda-657a-4ea1-a1eb-6b2e65724c01</vt:lpwstr>
  </property>
  <property fmtid="{D5CDD505-2E9C-101B-9397-08002B2CF9AE}" pid="8" name="MSIP_Label_defa4170-0d19-0005-0004-bc88714345d2_ContentBits">
    <vt:lpwstr>0</vt:lpwstr>
  </property>
</Properties>
</file>