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FE49C" w14:textId="77777777" w:rsidR="00680C29" w:rsidRDefault="00680C29" w:rsidP="00680C29">
      <w:pPr>
        <w:pStyle w:val="Heading1"/>
        <w:numPr>
          <w:ilvl w:val="0"/>
          <w:numId w:val="1"/>
        </w:numPr>
      </w:pPr>
      <w:bookmarkStart w:id="0" w:name="_Toc51614648"/>
      <w:r>
        <w:t>References / Bibliography – Final Report</w:t>
      </w:r>
      <w:bookmarkEnd w:id="0"/>
    </w:p>
    <w:p w14:paraId="788204EB" w14:textId="77777777" w:rsidR="00680C29" w:rsidRDefault="00680C29" w:rsidP="00680C29"/>
    <w:p w14:paraId="2F0399D1" w14:textId="77777777" w:rsidR="00680C29" w:rsidRPr="000C62F6" w:rsidRDefault="00680C29" w:rsidP="00680C29">
      <w:pPr>
        <w:spacing w:after="336" w:line="360" w:lineRule="auto"/>
        <w:ind w:left="720"/>
        <w:rPr>
          <w:rFonts w:cstheme="minorHAnsi"/>
        </w:rPr>
      </w:pPr>
      <w:r w:rsidRPr="000C62F6">
        <w:rPr>
          <w:rFonts w:cstheme="minorHAnsi"/>
        </w:rPr>
        <w:t xml:space="preserve">Bhattacharyya, S., Jha, S., </w:t>
      </w:r>
      <w:proofErr w:type="spellStart"/>
      <w:r w:rsidRPr="000C62F6">
        <w:rPr>
          <w:rFonts w:cstheme="minorHAnsi"/>
        </w:rPr>
        <w:t>Tharakunnel</w:t>
      </w:r>
      <w:proofErr w:type="spellEnd"/>
      <w:r w:rsidRPr="000C62F6">
        <w:rPr>
          <w:rFonts w:cstheme="minorHAnsi"/>
        </w:rPr>
        <w:t xml:space="preserve">, K. and Westland, J., 2011. Data mining for credit card fraud: A comparative study. </w:t>
      </w:r>
      <w:r w:rsidRPr="000C62F6">
        <w:rPr>
          <w:rFonts w:cstheme="minorHAnsi"/>
          <w:i/>
        </w:rPr>
        <w:t>Decision Support Systems</w:t>
      </w:r>
      <w:r w:rsidRPr="000C62F6">
        <w:rPr>
          <w:rFonts w:cstheme="minorHAnsi"/>
        </w:rPr>
        <w:t>, 50(3), pp.602-613.</w:t>
      </w:r>
    </w:p>
    <w:p w14:paraId="3830B6E0" w14:textId="77777777" w:rsidR="00680C29" w:rsidRPr="000C62F6" w:rsidRDefault="00680C29" w:rsidP="00680C29">
      <w:pPr>
        <w:spacing w:after="336" w:line="360" w:lineRule="auto"/>
        <w:ind w:left="720"/>
        <w:rPr>
          <w:rFonts w:cstheme="minorHAnsi"/>
        </w:rPr>
      </w:pPr>
      <w:r w:rsidRPr="000C62F6">
        <w:rPr>
          <w:rFonts w:cstheme="minorHAnsi"/>
        </w:rPr>
        <w:t xml:space="preserve">Ceronmani Sharmila, V., R., K., R., S., D., S. and R., H., 2019. Credit Card Fraud Detection Using Anomaly Techniques. </w:t>
      </w:r>
      <w:r w:rsidRPr="000C62F6">
        <w:rPr>
          <w:rFonts w:cstheme="minorHAnsi"/>
          <w:i/>
        </w:rPr>
        <w:t>2019 1st International Conference on Innovations in Information and Communication Technology (ICIICT)</w:t>
      </w:r>
      <w:r w:rsidRPr="000C62F6">
        <w:rPr>
          <w:rFonts w:cstheme="minorHAnsi"/>
        </w:rPr>
        <w:t>, [online] 1(1), pp.1-4. Available at: &lt;https://ieeexplore.ieee.org/document/8741421&gt; [Accessed 11 September 2020].</w:t>
      </w:r>
    </w:p>
    <w:p w14:paraId="3FE481F2" w14:textId="77777777" w:rsidR="00680C29" w:rsidRPr="000C62F6" w:rsidRDefault="00680C29" w:rsidP="00680C29">
      <w:pPr>
        <w:spacing w:after="336" w:line="360" w:lineRule="auto"/>
        <w:ind w:left="720"/>
        <w:rPr>
          <w:rFonts w:cstheme="minorHAnsi"/>
        </w:rPr>
      </w:pPr>
      <w:proofErr w:type="spellStart"/>
      <w:r w:rsidRPr="000C62F6">
        <w:rPr>
          <w:rFonts w:cstheme="minorHAnsi"/>
        </w:rPr>
        <w:t>Kurata</w:t>
      </w:r>
      <w:proofErr w:type="spellEnd"/>
      <w:r w:rsidRPr="000C62F6">
        <w:rPr>
          <w:rFonts w:cstheme="minorHAnsi"/>
        </w:rPr>
        <w:t xml:space="preserve">, J., 2016. </w:t>
      </w:r>
      <w:r w:rsidRPr="000C62F6">
        <w:rPr>
          <w:rFonts w:cstheme="minorHAnsi"/>
          <w:i/>
        </w:rPr>
        <w:t>Getting Started With Azure Machine Learning</w:t>
      </w:r>
      <w:r w:rsidRPr="000C62F6">
        <w:rPr>
          <w:rFonts w:cstheme="minorHAnsi"/>
        </w:rPr>
        <w:t>. [online] App.pluralsight.com. Available at: &lt;https://app.pluralsight.com/library/courses/azure-machine-learning-getting-started/table-of-contents&gt; [Accessed 9 June 2020].</w:t>
      </w:r>
    </w:p>
    <w:p w14:paraId="3C5A0133" w14:textId="77777777" w:rsidR="00680C29" w:rsidRPr="000C62F6" w:rsidRDefault="00680C29" w:rsidP="00680C29">
      <w:pPr>
        <w:spacing w:after="336" w:line="360" w:lineRule="auto"/>
        <w:ind w:left="720"/>
        <w:rPr>
          <w:rFonts w:cstheme="minorHAnsi"/>
        </w:rPr>
      </w:pPr>
      <w:r w:rsidRPr="000C62F6">
        <w:rPr>
          <w:rFonts w:cstheme="minorHAnsi"/>
        </w:rPr>
        <w:t xml:space="preserve">Lateef, Z., 2020. </w:t>
      </w:r>
      <w:r w:rsidRPr="000C62F6">
        <w:rPr>
          <w:rFonts w:cstheme="minorHAnsi"/>
          <w:i/>
        </w:rPr>
        <w:t>Data Science Vs Machine Learning: What's The Difference? | Edureka</w:t>
      </w:r>
      <w:r w:rsidRPr="000C62F6">
        <w:rPr>
          <w:rFonts w:cstheme="minorHAnsi"/>
        </w:rPr>
        <w:t>. [online] Edureka. Available at: &lt;https://www.edureka.co/blog/data-science-vs-machine-learning/&gt; [Accessed 9 September 2020].</w:t>
      </w:r>
    </w:p>
    <w:p w14:paraId="63ECC4A9" w14:textId="77777777" w:rsidR="00680C29" w:rsidRPr="000C62F6" w:rsidRDefault="00680C29" w:rsidP="00680C29">
      <w:pPr>
        <w:spacing w:after="336" w:line="360" w:lineRule="auto"/>
        <w:ind w:left="720"/>
        <w:rPr>
          <w:rFonts w:cstheme="minorHAnsi"/>
        </w:rPr>
      </w:pPr>
      <w:r w:rsidRPr="000C62F6">
        <w:rPr>
          <w:rFonts w:cstheme="minorHAnsi"/>
        </w:rPr>
        <w:t xml:space="preserve">Lima, R. and Pereira, A., 2017. Feature Selection Approaches to Fraud Detection in e-Payment Systems. </w:t>
      </w:r>
      <w:r w:rsidRPr="000C62F6">
        <w:rPr>
          <w:rFonts w:cstheme="minorHAnsi"/>
          <w:i/>
        </w:rPr>
        <w:t>Lecture Notes in Business Information Processing</w:t>
      </w:r>
      <w:r w:rsidRPr="000C62F6">
        <w:rPr>
          <w:rFonts w:cstheme="minorHAnsi"/>
        </w:rPr>
        <w:t>, [online] pp.111-126. Available at: &lt;https://www.researchgate.net/publication/313731885_Feature_Selection_Approaches_to_Fraud_Detection_in_e-Payment_Systems&gt; [Accessed 11 September 2020].</w:t>
      </w:r>
    </w:p>
    <w:p w14:paraId="0D417E02" w14:textId="77777777" w:rsidR="00680C29" w:rsidRPr="000C62F6" w:rsidRDefault="00680C29" w:rsidP="00680C29">
      <w:pPr>
        <w:spacing w:after="336" w:line="360" w:lineRule="auto"/>
        <w:ind w:left="720"/>
        <w:rPr>
          <w:rFonts w:cstheme="minorHAnsi"/>
        </w:rPr>
      </w:pPr>
      <w:r w:rsidRPr="000C62F6">
        <w:rPr>
          <w:rFonts w:cstheme="minorHAnsi"/>
        </w:rPr>
        <w:t xml:space="preserve">Lucas, Y., Portier, P., Laporte, L., He, L., </w:t>
      </w:r>
      <w:proofErr w:type="spellStart"/>
      <w:r w:rsidRPr="000C62F6">
        <w:rPr>
          <w:rFonts w:cstheme="minorHAnsi"/>
        </w:rPr>
        <w:t>Caelen</w:t>
      </w:r>
      <w:proofErr w:type="spellEnd"/>
      <w:r w:rsidRPr="000C62F6">
        <w:rPr>
          <w:rFonts w:cstheme="minorHAnsi"/>
        </w:rPr>
        <w:t xml:space="preserve">, O., </w:t>
      </w:r>
      <w:proofErr w:type="spellStart"/>
      <w:r w:rsidRPr="000C62F6">
        <w:rPr>
          <w:rFonts w:cstheme="minorHAnsi"/>
        </w:rPr>
        <w:t>Granitzer</w:t>
      </w:r>
      <w:proofErr w:type="spellEnd"/>
      <w:r w:rsidRPr="000C62F6">
        <w:rPr>
          <w:rFonts w:cstheme="minorHAnsi"/>
        </w:rPr>
        <w:t xml:space="preserve">, M. and </w:t>
      </w:r>
      <w:proofErr w:type="spellStart"/>
      <w:r w:rsidRPr="000C62F6">
        <w:rPr>
          <w:rFonts w:cstheme="minorHAnsi"/>
        </w:rPr>
        <w:t>Calabretto</w:t>
      </w:r>
      <w:proofErr w:type="spellEnd"/>
      <w:r w:rsidRPr="000C62F6">
        <w:rPr>
          <w:rFonts w:cstheme="minorHAnsi"/>
        </w:rPr>
        <w:t xml:space="preserve">, S., 2019. </w:t>
      </w:r>
      <w:r w:rsidRPr="000C62F6">
        <w:rPr>
          <w:rFonts w:cstheme="minorHAnsi"/>
          <w:i/>
        </w:rPr>
        <w:t xml:space="preserve">Towards Automated Feature Engineering For Credit Card Fraud Detection Using Multi-Perspective </w:t>
      </w:r>
      <w:proofErr w:type="spellStart"/>
      <w:r w:rsidRPr="000C62F6">
        <w:rPr>
          <w:rFonts w:cstheme="minorHAnsi"/>
          <w:i/>
        </w:rPr>
        <w:t>Hmms</w:t>
      </w:r>
      <w:proofErr w:type="spellEnd"/>
      <w:r w:rsidRPr="000C62F6">
        <w:rPr>
          <w:rFonts w:cstheme="minorHAnsi"/>
        </w:rPr>
        <w:t>. 1st ed. [</w:t>
      </w:r>
      <w:proofErr w:type="spellStart"/>
      <w:r w:rsidRPr="000C62F6">
        <w:rPr>
          <w:rFonts w:cstheme="minorHAnsi"/>
        </w:rPr>
        <w:t>ebook</w:t>
      </w:r>
      <w:proofErr w:type="spellEnd"/>
      <w:r w:rsidRPr="000C62F6">
        <w:rPr>
          <w:rFonts w:cstheme="minorHAnsi"/>
        </w:rPr>
        <w:t>] Lyon: Research Gate, pp.4-6. Available at: &lt;https://www.researchgate.net/publication/335600419_Towards_automated_feature_engineering_for_credit_card_fraud_detection_using_multi-perspective_HMMs&gt; [Accessed 1 September 2020].</w:t>
      </w:r>
    </w:p>
    <w:p w14:paraId="248BDACF" w14:textId="77777777" w:rsidR="00680C29" w:rsidRPr="000C62F6" w:rsidRDefault="00680C29" w:rsidP="00680C29">
      <w:pPr>
        <w:spacing w:after="336" w:line="360" w:lineRule="auto"/>
        <w:ind w:left="720"/>
        <w:rPr>
          <w:rFonts w:cstheme="minorHAnsi"/>
        </w:rPr>
      </w:pPr>
      <w:proofErr w:type="spellStart"/>
      <w:r w:rsidRPr="000C62F6">
        <w:rPr>
          <w:rFonts w:cstheme="minorHAnsi"/>
        </w:rPr>
        <w:t>Mahmoudi</w:t>
      </w:r>
      <w:proofErr w:type="spellEnd"/>
      <w:r w:rsidRPr="000C62F6">
        <w:rPr>
          <w:rFonts w:cstheme="minorHAnsi"/>
        </w:rPr>
        <w:t xml:space="preserve">, N. and </w:t>
      </w:r>
      <w:proofErr w:type="spellStart"/>
      <w:r w:rsidRPr="000C62F6">
        <w:rPr>
          <w:rFonts w:cstheme="minorHAnsi"/>
        </w:rPr>
        <w:t>Duman</w:t>
      </w:r>
      <w:proofErr w:type="spellEnd"/>
      <w:r w:rsidRPr="000C62F6">
        <w:rPr>
          <w:rFonts w:cstheme="minorHAnsi"/>
        </w:rPr>
        <w:t xml:space="preserve">, E., 2015. Detecting credit card fraud by Modified Fisher Discriminant Analysis. </w:t>
      </w:r>
      <w:r w:rsidRPr="000C62F6">
        <w:rPr>
          <w:rFonts w:cstheme="minorHAnsi"/>
          <w:i/>
        </w:rPr>
        <w:t>Expert Systems with Applications</w:t>
      </w:r>
      <w:r w:rsidRPr="000C62F6">
        <w:rPr>
          <w:rFonts w:cstheme="minorHAnsi"/>
        </w:rPr>
        <w:t>, [online] 42(5), pp.2510-2516. Available at: &lt;https://www.semanticscholar.org/paper/Detecting-credit-card-fraud-by-</w:t>
      </w:r>
      <w:r w:rsidRPr="000C62F6">
        <w:rPr>
          <w:rFonts w:cstheme="minorHAnsi"/>
        </w:rPr>
        <w:lastRenderedPageBreak/>
        <w:t>Modified-Fisher-Mahmoudi-Duman/1cfb2a0a0f11dab8da5dc38d51a6e816f04ac8e3#paper-header&gt; [Accessed 11 September 2020].</w:t>
      </w:r>
    </w:p>
    <w:p w14:paraId="24560700" w14:textId="77777777" w:rsidR="00680C29" w:rsidRPr="000C62F6" w:rsidRDefault="00680C29" w:rsidP="00680C29">
      <w:pPr>
        <w:spacing w:after="336" w:line="360" w:lineRule="auto"/>
        <w:ind w:left="720"/>
        <w:rPr>
          <w:rFonts w:cstheme="minorHAnsi"/>
        </w:rPr>
      </w:pPr>
      <w:r w:rsidRPr="000C62F6">
        <w:rPr>
          <w:rFonts w:cstheme="minorHAnsi"/>
        </w:rPr>
        <w:t xml:space="preserve">Microsoft, 2019. </w:t>
      </w:r>
      <w:r w:rsidRPr="000C62F6">
        <w:rPr>
          <w:rFonts w:cstheme="minorHAnsi"/>
          <w:i/>
        </w:rPr>
        <w:t>ML Studio (Classic): Two-Class Averaged Perceptron - Azure</w:t>
      </w:r>
      <w:r w:rsidRPr="000C62F6">
        <w:rPr>
          <w:rFonts w:cstheme="minorHAnsi"/>
        </w:rPr>
        <w:t>. [online] Docs.microsoft.com. Available at: &lt;https://docs.microsoft.com/en-us/azure/machine-learning/studio-module-reference/two-class-averaged-perceptron?redirectedfrom=MSDN&gt; [Accessed 10 September 2020].</w:t>
      </w:r>
    </w:p>
    <w:p w14:paraId="13574FA3" w14:textId="77777777" w:rsidR="00680C29" w:rsidRPr="000C62F6" w:rsidRDefault="00680C29" w:rsidP="00680C29">
      <w:pPr>
        <w:spacing w:after="336" w:line="360" w:lineRule="auto"/>
        <w:ind w:left="720"/>
        <w:rPr>
          <w:rFonts w:cstheme="minorHAnsi"/>
        </w:rPr>
      </w:pPr>
      <w:r w:rsidRPr="000C62F6">
        <w:rPr>
          <w:rFonts w:cstheme="minorHAnsi"/>
        </w:rPr>
        <w:t xml:space="preserve">Microsoft, 2019. </w:t>
      </w:r>
      <w:r w:rsidRPr="000C62F6">
        <w:rPr>
          <w:rFonts w:cstheme="minorHAnsi"/>
          <w:i/>
        </w:rPr>
        <w:t>ML Studio (Classic): Two-Class Support Vector Machine - Azure</w:t>
      </w:r>
      <w:r w:rsidRPr="000C62F6">
        <w:rPr>
          <w:rFonts w:cstheme="minorHAnsi"/>
        </w:rPr>
        <w:t>. [online] Docs.microsoft.com. Available at: &lt;https://docs.microsoft.com/en-us/azure/machine-learning/studio-module-reference/two-class-support-vector-machine?redirectedfrom=MSDN&gt; [Accessed 10 September 2020].</w:t>
      </w:r>
    </w:p>
    <w:p w14:paraId="1796E261" w14:textId="77777777" w:rsidR="00680C29" w:rsidRPr="000C62F6" w:rsidRDefault="00680C29" w:rsidP="00680C29">
      <w:pPr>
        <w:spacing w:after="336" w:line="360" w:lineRule="auto"/>
        <w:ind w:left="720"/>
        <w:rPr>
          <w:rFonts w:cstheme="minorHAnsi"/>
        </w:rPr>
      </w:pPr>
      <w:r w:rsidRPr="000C62F6">
        <w:rPr>
          <w:rFonts w:cstheme="minorHAnsi"/>
        </w:rPr>
        <w:t xml:space="preserve">Narayanan, S., 2019. </w:t>
      </w:r>
      <w:r w:rsidRPr="000C62F6">
        <w:rPr>
          <w:rFonts w:cstheme="minorHAnsi"/>
          <w:i/>
        </w:rPr>
        <w:t>Azure Machine Learning Studio Vs Azure Machine Learning Services | Codit</w:t>
      </w:r>
      <w:r w:rsidRPr="000C62F6">
        <w:rPr>
          <w:rFonts w:cstheme="minorHAnsi"/>
        </w:rPr>
        <w:t>. [online] Codit. Available at: &lt;https://www.codit.eu/blog/azure-machine-learning-studio-vs-services/?country_sel=uk&gt; [Accessed 9 September 2020].</w:t>
      </w:r>
    </w:p>
    <w:p w14:paraId="127765A1" w14:textId="77777777" w:rsidR="00680C29" w:rsidRPr="000C62F6" w:rsidRDefault="00680C29" w:rsidP="00680C29">
      <w:pPr>
        <w:spacing w:after="336" w:line="360" w:lineRule="auto"/>
        <w:ind w:left="720"/>
        <w:rPr>
          <w:rFonts w:cstheme="minorHAnsi"/>
        </w:rPr>
      </w:pPr>
      <w:r w:rsidRPr="000C62F6">
        <w:rPr>
          <w:rFonts w:cstheme="minorHAnsi"/>
        </w:rPr>
        <w:t xml:space="preserve">Rhodes, J., 2020. </w:t>
      </w:r>
      <w:r w:rsidRPr="000C62F6">
        <w:rPr>
          <w:rFonts w:cstheme="minorHAnsi"/>
          <w:i/>
        </w:rPr>
        <w:t>Building Your First Data Science Project In Microsoft Azure</w:t>
      </w:r>
      <w:r w:rsidRPr="000C62F6">
        <w:rPr>
          <w:rFonts w:cstheme="minorHAnsi"/>
        </w:rPr>
        <w:t>. [online] App.pluralsight.com. Available at: &lt;https://app.pluralsight.com/library/courses/microsoft-azure-building-first-data-science-project/table-of-contents&gt; [Accessed 3 July 2020].</w:t>
      </w:r>
    </w:p>
    <w:p w14:paraId="0982826C" w14:textId="77777777" w:rsidR="00680C29" w:rsidRPr="000C62F6" w:rsidRDefault="00680C29" w:rsidP="00680C29">
      <w:pPr>
        <w:spacing w:after="336" w:line="360" w:lineRule="auto"/>
        <w:ind w:left="720"/>
        <w:rPr>
          <w:rFonts w:cstheme="minorHAnsi"/>
        </w:rPr>
      </w:pPr>
      <w:proofErr w:type="spellStart"/>
      <w:r w:rsidRPr="000C62F6">
        <w:rPr>
          <w:rFonts w:cstheme="minorHAnsi"/>
        </w:rPr>
        <w:t>Sonobe</w:t>
      </w:r>
      <w:proofErr w:type="spellEnd"/>
      <w:r w:rsidRPr="000C62F6">
        <w:rPr>
          <w:rFonts w:cstheme="minorHAnsi"/>
        </w:rPr>
        <w:t xml:space="preserve">, S., 2017. </w:t>
      </w:r>
      <w:proofErr w:type="spellStart"/>
      <w:r w:rsidRPr="000C62F6">
        <w:rPr>
          <w:rFonts w:cstheme="minorHAnsi"/>
          <w:i/>
        </w:rPr>
        <w:t>Microstrategy</w:t>
      </w:r>
      <w:proofErr w:type="spellEnd"/>
      <w:r w:rsidRPr="000C62F6">
        <w:rPr>
          <w:rFonts w:cstheme="minorHAnsi"/>
          <w:i/>
        </w:rPr>
        <w:t xml:space="preserve"> Community</w:t>
      </w:r>
      <w:r w:rsidRPr="000C62F6">
        <w:rPr>
          <w:rFonts w:cstheme="minorHAnsi"/>
        </w:rPr>
        <w:t>. [online] Community.microstrategy.com. Available at: &lt;https://community.microstrategy.com/s/article/How-to-Visualize-Azure-Machine-Learning-Models-with-MicroStrategy?language=en_US&gt; [Accessed 10 September 2020].</w:t>
      </w:r>
    </w:p>
    <w:p w14:paraId="6ED20DCC" w14:textId="77777777" w:rsidR="00680C29" w:rsidRPr="000C62F6" w:rsidRDefault="00680C29" w:rsidP="00680C29">
      <w:pPr>
        <w:spacing w:after="336" w:line="360" w:lineRule="auto"/>
        <w:ind w:left="720"/>
        <w:rPr>
          <w:rFonts w:cstheme="minorHAnsi"/>
        </w:rPr>
      </w:pPr>
      <w:proofErr w:type="spellStart"/>
      <w:r w:rsidRPr="000C62F6">
        <w:rPr>
          <w:rFonts w:cstheme="minorHAnsi"/>
        </w:rPr>
        <w:t>Srinivasulu</w:t>
      </w:r>
      <w:proofErr w:type="spellEnd"/>
      <w:r w:rsidRPr="000C62F6">
        <w:rPr>
          <w:rFonts w:cstheme="minorHAnsi"/>
        </w:rPr>
        <w:t xml:space="preserve">, R., 2019. </w:t>
      </w:r>
      <w:r w:rsidRPr="000C62F6">
        <w:rPr>
          <w:rFonts w:cstheme="minorHAnsi"/>
          <w:i/>
        </w:rPr>
        <w:t>Preparing Data For Feature Engineering And Machine Learning In Microsoft Azure</w:t>
      </w:r>
      <w:r w:rsidRPr="000C62F6">
        <w:rPr>
          <w:rFonts w:cstheme="minorHAnsi"/>
        </w:rPr>
        <w:t>. [online] App.pluralsight.com. Available at: &lt;https://app.pluralsight.com/library/courses/microsoft-azure-preparing-data-feature-engineering-ml/table-of-contents&gt; [Accessed 5 July 2020].</w:t>
      </w:r>
    </w:p>
    <w:p w14:paraId="0B683D87" w14:textId="77777777" w:rsidR="00680C29" w:rsidRPr="000C62F6" w:rsidRDefault="00680C29" w:rsidP="00680C29">
      <w:pPr>
        <w:spacing w:after="336" w:line="360" w:lineRule="auto"/>
        <w:ind w:left="720"/>
        <w:rPr>
          <w:rFonts w:cstheme="minorHAnsi"/>
        </w:rPr>
      </w:pPr>
      <w:r w:rsidRPr="000C62F6">
        <w:rPr>
          <w:rFonts w:cstheme="minorHAnsi"/>
        </w:rPr>
        <w:t xml:space="preserve">Whatman, P., 2019. </w:t>
      </w:r>
      <w:r w:rsidRPr="000C62F6">
        <w:rPr>
          <w:rFonts w:cstheme="minorHAnsi"/>
          <w:i/>
        </w:rPr>
        <w:t>Credit Card Statistics 2020: 65+ Facts For Europe, UK, And US</w:t>
      </w:r>
      <w:r w:rsidRPr="000C62F6">
        <w:rPr>
          <w:rFonts w:cstheme="minorHAnsi"/>
        </w:rPr>
        <w:t>. [online] Blog.spendesk.com. Available at: &lt;https://blog.spendesk.com/en/credit-card-statistics-2020&gt; [Accessed 19 September 2020].</w:t>
      </w:r>
    </w:p>
    <w:p w14:paraId="390D259B" w14:textId="77777777" w:rsidR="00680C29" w:rsidRDefault="00680C29" w:rsidP="00680C29"/>
    <w:p w14:paraId="0F3FFCF9" w14:textId="77777777" w:rsidR="006A1A8C" w:rsidRDefault="006A1A8C"/>
    <w:sectPr w:rsidR="006A1A8C" w:rsidSect="00C22AB1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7FB4"/>
    <w:multiLevelType w:val="multilevel"/>
    <w:tmpl w:val="89DA13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950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29"/>
    <w:rsid w:val="00680C29"/>
    <w:rsid w:val="006A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AD5A"/>
  <w15:chartTrackingRefBased/>
  <w15:docId w15:val="{901434A9-0307-47A4-ACD2-A515E281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C29"/>
  </w:style>
  <w:style w:type="paragraph" w:styleId="Heading1">
    <w:name w:val="heading 1"/>
    <w:basedOn w:val="Normal"/>
    <w:next w:val="Normal"/>
    <w:link w:val="Heading1Char"/>
    <w:uiPriority w:val="9"/>
    <w:qFormat/>
    <w:rsid w:val="00680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C29"/>
    <w:pPr>
      <w:keepNext/>
      <w:keepLines/>
      <w:numPr>
        <w:ilvl w:val="1"/>
        <w:numId w:val="1"/>
      </w:numPr>
      <w:spacing w:before="40" w:after="0"/>
      <w:ind w:left="792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0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Finnegan</dc:creator>
  <cp:keywords/>
  <dc:description/>
  <cp:lastModifiedBy>Ciaran Finnegan</cp:lastModifiedBy>
  <cp:revision>1</cp:revision>
  <dcterms:created xsi:type="dcterms:W3CDTF">2022-03-17T14:11:00Z</dcterms:created>
  <dcterms:modified xsi:type="dcterms:W3CDTF">2022-03-17T14:12:00Z</dcterms:modified>
</cp:coreProperties>
</file>