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77777777"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25D5F69D" w:rsidR="00A10131" w:rsidRDefault="00D2145E" w:rsidP="00A10131">
            <w:pPr>
              <w:pStyle w:val="DocumentTitle"/>
            </w:pPr>
            <w:r>
              <w:t>Working With Data</w:t>
            </w:r>
            <w:r w:rsidR="008A239A">
              <w:t>–</w:t>
            </w:r>
            <w:r>
              <w:t>Assessment 2</w:t>
            </w:r>
          </w:p>
          <w:p w14:paraId="4423F3F8" w14:textId="697F447F" w:rsidR="007940C4" w:rsidRDefault="00D2145E" w:rsidP="008A239A">
            <w:pPr>
              <w:pStyle w:val="ProjectName"/>
            </w:pPr>
            <w:r>
              <w:t>TU060</w:t>
            </w:r>
            <w:r w:rsidR="008A239A">
              <w:t xml:space="preserve"> : Data Warehous</w:t>
            </w:r>
            <w:r>
              <w:t>e Modelling / Data Analysis /</w:t>
            </w:r>
            <w:r w:rsidR="008A239A">
              <w:t xml:space="preserve"> </w:t>
            </w:r>
            <w:r>
              <w:t>Machine Learning using SQL</w:t>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6E0C43C5"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110EA722" w:rsidR="007940C4" w:rsidRDefault="00D2145E" w:rsidP="008A239A">
            <w:pPr>
              <w:pStyle w:val="FPTableLeft"/>
            </w:pPr>
            <w:r>
              <w:rPr>
                <w:sz w:val="32"/>
              </w:rPr>
              <w:t>5</w:t>
            </w:r>
            <w:r w:rsidR="008A239A">
              <w:rPr>
                <w:sz w:val="32"/>
              </w:rPr>
              <w:t>/1</w:t>
            </w:r>
            <w:r w:rsidR="0014642A" w:rsidRPr="001F7E0C">
              <w:rPr>
                <w:sz w:val="32"/>
              </w:rPr>
              <w:t>/20</w:t>
            </w:r>
            <w:r>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Default="007940C4" w:rsidP="00BD0919">
      <w:pPr>
        <w:pStyle w:val="Emphasised"/>
      </w:pPr>
      <w:r>
        <w:br w:type="page"/>
      </w:r>
      <w:r w:rsidR="00522256">
        <w:lastRenderedPageBreak/>
        <w:t>Table</w:t>
      </w:r>
      <w:r>
        <w:t xml:space="preserve"> of </w:t>
      </w:r>
      <w:r w:rsidR="00522256">
        <w:t>C</w:t>
      </w:r>
      <w:r>
        <w:t>ontents</w:t>
      </w:r>
    </w:p>
    <w:p w14:paraId="67B6CC62" w14:textId="2D6E7A2B" w:rsidR="00261AAF" w:rsidRDefault="007940C4">
      <w:pPr>
        <w:pStyle w:val="TOC1"/>
        <w:rPr>
          <w:rFonts w:asciiTheme="minorHAnsi" w:eastAsiaTheme="minorEastAsia" w:hAnsiTheme="minorHAnsi" w:cstheme="minorBidi"/>
          <w:b w:val="0"/>
          <w:noProof/>
          <w:color w:val="auto"/>
          <w:szCs w:val="22"/>
          <w:lang w:val="en-IE" w:eastAsia="en-IE"/>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r w:rsidR="00261AAF">
        <w:rPr>
          <w:noProof/>
        </w:rPr>
        <w:t>1</w:t>
      </w:r>
      <w:r w:rsidR="00261AAF">
        <w:rPr>
          <w:noProof/>
        </w:rPr>
        <w:tab/>
        <w:t>Project Overview</w:t>
      </w:r>
      <w:r w:rsidR="00261AAF">
        <w:rPr>
          <w:noProof/>
        </w:rPr>
        <w:tab/>
      </w:r>
      <w:r w:rsidR="00261AAF">
        <w:rPr>
          <w:noProof/>
        </w:rPr>
        <w:fldChar w:fldCharType="begin"/>
      </w:r>
      <w:r w:rsidR="00261AAF">
        <w:rPr>
          <w:noProof/>
        </w:rPr>
        <w:instrText xml:space="preserve"> PAGEREF _Toc91513328 \h </w:instrText>
      </w:r>
      <w:r w:rsidR="00261AAF">
        <w:rPr>
          <w:noProof/>
        </w:rPr>
      </w:r>
      <w:r w:rsidR="00261AAF">
        <w:rPr>
          <w:noProof/>
        </w:rPr>
        <w:fldChar w:fldCharType="separate"/>
      </w:r>
      <w:r w:rsidR="00261AAF">
        <w:rPr>
          <w:noProof/>
        </w:rPr>
        <w:t>3</w:t>
      </w:r>
      <w:r w:rsidR="00261AAF">
        <w:rPr>
          <w:noProof/>
        </w:rPr>
        <w:fldChar w:fldCharType="end"/>
      </w:r>
    </w:p>
    <w:p w14:paraId="6ACBA789" w14:textId="285380E3" w:rsidR="00261AAF" w:rsidRDefault="00261AAF">
      <w:pPr>
        <w:pStyle w:val="TOC2"/>
        <w:rPr>
          <w:rFonts w:asciiTheme="minorHAnsi" w:eastAsiaTheme="minorEastAsia" w:hAnsiTheme="minorHAnsi" w:cstheme="minorBidi"/>
          <w:noProof/>
          <w:szCs w:val="22"/>
          <w:lang w:val="en-IE" w:eastAsia="en-IE"/>
        </w:rPr>
      </w:pPr>
      <w:r>
        <w:rPr>
          <w:noProof/>
        </w:rPr>
        <w:t>1.1</w:t>
      </w:r>
      <w:r>
        <w:rPr>
          <w:noProof/>
        </w:rPr>
        <w:tab/>
        <w:t>High Level Description</w:t>
      </w:r>
      <w:r>
        <w:rPr>
          <w:noProof/>
        </w:rPr>
        <w:tab/>
      </w:r>
      <w:r>
        <w:rPr>
          <w:noProof/>
        </w:rPr>
        <w:fldChar w:fldCharType="begin"/>
      </w:r>
      <w:r>
        <w:rPr>
          <w:noProof/>
        </w:rPr>
        <w:instrText xml:space="preserve"> PAGEREF _Toc91513329 \h </w:instrText>
      </w:r>
      <w:r>
        <w:rPr>
          <w:noProof/>
        </w:rPr>
      </w:r>
      <w:r>
        <w:rPr>
          <w:noProof/>
        </w:rPr>
        <w:fldChar w:fldCharType="separate"/>
      </w:r>
      <w:r>
        <w:rPr>
          <w:noProof/>
        </w:rPr>
        <w:t>3</w:t>
      </w:r>
      <w:r>
        <w:rPr>
          <w:noProof/>
        </w:rPr>
        <w:fldChar w:fldCharType="end"/>
      </w:r>
    </w:p>
    <w:p w14:paraId="21E72E1B" w14:textId="6B304B46" w:rsidR="00261AAF" w:rsidRDefault="00261AAF">
      <w:pPr>
        <w:pStyle w:val="TOC2"/>
        <w:rPr>
          <w:rFonts w:asciiTheme="minorHAnsi" w:eastAsiaTheme="minorEastAsia" w:hAnsiTheme="minorHAnsi" w:cstheme="minorBidi"/>
          <w:noProof/>
          <w:szCs w:val="22"/>
          <w:lang w:val="en-IE" w:eastAsia="en-IE"/>
        </w:rPr>
      </w:pPr>
      <w:r>
        <w:rPr>
          <w:noProof/>
        </w:rPr>
        <w:t>1.2</w:t>
      </w:r>
      <w:r>
        <w:rPr>
          <w:noProof/>
        </w:rPr>
        <w:tab/>
        <w:t>Environment Assumptions</w:t>
      </w:r>
      <w:r>
        <w:rPr>
          <w:noProof/>
        </w:rPr>
        <w:tab/>
      </w:r>
      <w:r>
        <w:rPr>
          <w:noProof/>
        </w:rPr>
        <w:fldChar w:fldCharType="begin"/>
      </w:r>
      <w:r>
        <w:rPr>
          <w:noProof/>
        </w:rPr>
        <w:instrText xml:space="preserve"> PAGEREF _Toc91513330 \h </w:instrText>
      </w:r>
      <w:r>
        <w:rPr>
          <w:noProof/>
        </w:rPr>
      </w:r>
      <w:r>
        <w:rPr>
          <w:noProof/>
        </w:rPr>
        <w:fldChar w:fldCharType="separate"/>
      </w:r>
      <w:r>
        <w:rPr>
          <w:noProof/>
        </w:rPr>
        <w:t>3</w:t>
      </w:r>
      <w:r>
        <w:rPr>
          <w:noProof/>
        </w:rPr>
        <w:fldChar w:fldCharType="end"/>
      </w:r>
    </w:p>
    <w:p w14:paraId="3CE074AF" w14:textId="0856EEC1" w:rsidR="00261AAF" w:rsidRDefault="00261AAF">
      <w:pPr>
        <w:pStyle w:val="TOC2"/>
        <w:rPr>
          <w:rFonts w:asciiTheme="minorHAnsi" w:eastAsiaTheme="minorEastAsia" w:hAnsiTheme="minorHAnsi" w:cstheme="minorBidi"/>
          <w:noProof/>
          <w:szCs w:val="22"/>
          <w:lang w:val="en-IE" w:eastAsia="en-IE"/>
        </w:rPr>
      </w:pPr>
      <w:r>
        <w:rPr>
          <w:noProof/>
        </w:rPr>
        <w:t>1.3</w:t>
      </w:r>
      <w:r>
        <w:rPr>
          <w:noProof/>
        </w:rPr>
        <w:tab/>
        <w:t>Project Execution Instructions</w:t>
      </w:r>
      <w:r>
        <w:rPr>
          <w:noProof/>
        </w:rPr>
        <w:tab/>
      </w:r>
      <w:r>
        <w:rPr>
          <w:noProof/>
        </w:rPr>
        <w:fldChar w:fldCharType="begin"/>
      </w:r>
      <w:r>
        <w:rPr>
          <w:noProof/>
        </w:rPr>
        <w:instrText xml:space="preserve"> PAGEREF _Toc91513331 \h </w:instrText>
      </w:r>
      <w:r>
        <w:rPr>
          <w:noProof/>
        </w:rPr>
      </w:r>
      <w:r>
        <w:rPr>
          <w:noProof/>
        </w:rPr>
        <w:fldChar w:fldCharType="separate"/>
      </w:r>
      <w:r>
        <w:rPr>
          <w:noProof/>
        </w:rPr>
        <w:t>3</w:t>
      </w:r>
      <w:r>
        <w:rPr>
          <w:noProof/>
        </w:rPr>
        <w:fldChar w:fldCharType="end"/>
      </w:r>
    </w:p>
    <w:p w14:paraId="09E9443B" w14:textId="792EE677" w:rsidR="00261AAF" w:rsidRDefault="00261AAF">
      <w:pPr>
        <w:pStyle w:val="TOC1"/>
        <w:rPr>
          <w:rFonts w:asciiTheme="minorHAnsi" w:eastAsiaTheme="minorEastAsia" w:hAnsiTheme="minorHAnsi" w:cstheme="minorBidi"/>
          <w:b w:val="0"/>
          <w:noProof/>
          <w:color w:val="auto"/>
          <w:szCs w:val="22"/>
          <w:lang w:val="en-IE" w:eastAsia="en-IE"/>
        </w:rPr>
      </w:pPr>
      <w:r>
        <w:rPr>
          <w:noProof/>
        </w:rPr>
        <w:t>2</w:t>
      </w:r>
      <w:r>
        <w:rPr>
          <w:noProof/>
        </w:rPr>
        <w:tab/>
        <w:t>Section A: Business Drivers</w:t>
      </w:r>
      <w:r>
        <w:rPr>
          <w:noProof/>
        </w:rPr>
        <w:tab/>
      </w:r>
      <w:r>
        <w:rPr>
          <w:noProof/>
        </w:rPr>
        <w:fldChar w:fldCharType="begin"/>
      </w:r>
      <w:r>
        <w:rPr>
          <w:noProof/>
        </w:rPr>
        <w:instrText xml:space="preserve"> PAGEREF _Toc91513332 \h </w:instrText>
      </w:r>
      <w:r>
        <w:rPr>
          <w:noProof/>
        </w:rPr>
      </w:r>
      <w:r>
        <w:rPr>
          <w:noProof/>
        </w:rPr>
        <w:fldChar w:fldCharType="separate"/>
      </w:r>
      <w:r>
        <w:rPr>
          <w:noProof/>
        </w:rPr>
        <w:t>4</w:t>
      </w:r>
      <w:r>
        <w:rPr>
          <w:noProof/>
        </w:rPr>
        <w:fldChar w:fldCharType="end"/>
      </w:r>
    </w:p>
    <w:p w14:paraId="54EB3910" w14:textId="1AA18DE4" w:rsidR="00261AAF" w:rsidRDefault="00261AAF">
      <w:pPr>
        <w:pStyle w:val="TOC2"/>
        <w:rPr>
          <w:rFonts w:asciiTheme="minorHAnsi" w:eastAsiaTheme="minorEastAsia" w:hAnsiTheme="minorHAnsi" w:cstheme="minorBidi"/>
          <w:noProof/>
          <w:szCs w:val="22"/>
          <w:lang w:val="en-IE" w:eastAsia="en-IE"/>
        </w:rPr>
      </w:pPr>
      <w:r>
        <w:rPr>
          <w:noProof/>
        </w:rPr>
        <w:t>2.1</w:t>
      </w:r>
      <w:r>
        <w:rPr>
          <w:noProof/>
        </w:rPr>
        <w:tab/>
        <w:t>Background</w:t>
      </w:r>
      <w:r>
        <w:rPr>
          <w:noProof/>
        </w:rPr>
        <w:tab/>
      </w:r>
      <w:r>
        <w:rPr>
          <w:noProof/>
        </w:rPr>
        <w:fldChar w:fldCharType="begin"/>
      </w:r>
      <w:r>
        <w:rPr>
          <w:noProof/>
        </w:rPr>
        <w:instrText xml:space="preserve"> PAGEREF _Toc91513333 \h </w:instrText>
      </w:r>
      <w:r>
        <w:rPr>
          <w:noProof/>
        </w:rPr>
      </w:r>
      <w:r>
        <w:rPr>
          <w:noProof/>
        </w:rPr>
        <w:fldChar w:fldCharType="separate"/>
      </w:r>
      <w:r>
        <w:rPr>
          <w:noProof/>
        </w:rPr>
        <w:t>4</w:t>
      </w:r>
      <w:r>
        <w:rPr>
          <w:noProof/>
        </w:rPr>
        <w:fldChar w:fldCharType="end"/>
      </w:r>
    </w:p>
    <w:p w14:paraId="5EF90C67" w14:textId="6CE97616" w:rsidR="00261AAF" w:rsidRDefault="00261AAF">
      <w:pPr>
        <w:pStyle w:val="TOC2"/>
        <w:rPr>
          <w:rFonts w:asciiTheme="minorHAnsi" w:eastAsiaTheme="minorEastAsia" w:hAnsiTheme="minorHAnsi" w:cstheme="minorBidi"/>
          <w:noProof/>
          <w:szCs w:val="22"/>
          <w:lang w:val="en-IE" w:eastAsia="en-IE"/>
        </w:rPr>
      </w:pPr>
      <w:r>
        <w:rPr>
          <w:noProof/>
        </w:rPr>
        <w:t>2.2</w:t>
      </w:r>
      <w:r>
        <w:rPr>
          <w:noProof/>
        </w:rPr>
        <w:tab/>
        <w:t>Subject Area for Analysis</w:t>
      </w:r>
      <w:r>
        <w:rPr>
          <w:noProof/>
        </w:rPr>
        <w:tab/>
      </w:r>
      <w:r>
        <w:rPr>
          <w:noProof/>
        </w:rPr>
        <w:fldChar w:fldCharType="begin"/>
      </w:r>
      <w:r>
        <w:rPr>
          <w:noProof/>
        </w:rPr>
        <w:instrText xml:space="preserve"> PAGEREF _Toc91513334 \h </w:instrText>
      </w:r>
      <w:r>
        <w:rPr>
          <w:noProof/>
        </w:rPr>
      </w:r>
      <w:r>
        <w:rPr>
          <w:noProof/>
        </w:rPr>
        <w:fldChar w:fldCharType="separate"/>
      </w:r>
      <w:r>
        <w:rPr>
          <w:noProof/>
        </w:rPr>
        <w:t>4</w:t>
      </w:r>
      <w:r>
        <w:rPr>
          <w:noProof/>
        </w:rPr>
        <w:fldChar w:fldCharType="end"/>
      </w:r>
    </w:p>
    <w:p w14:paraId="135DB359" w14:textId="79C195A6" w:rsidR="00261AAF" w:rsidRDefault="00261AAF">
      <w:pPr>
        <w:pStyle w:val="TOC2"/>
        <w:rPr>
          <w:rFonts w:asciiTheme="minorHAnsi" w:eastAsiaTheme="minorEastAsia" w:hAnsiTheme="minorHAnsi" w:cstheme="minorBidi"/>
          <w:noProof/>
          <w:szCs w:val="22"/>
          <w:lang w:val="en-IE" w:eastAsia="en-IE"/>
        </w:rPr>
      </w:pPr>
      <w:r>
        <w:rPr>
          <w:noProof/>
        </w:rPr>
        <w:t>2.3</w:t>
      </w:r>
      <w:r>
        <w:rPr>
          <w:noProof/>
        </w:rPr>
        <w:tab/>
        <w:t>Vision and Goals for the Data Warehouse</w:t>
      </w:r>
      <w:r>
        <w:rPr>
          <w:noProof/>
        </w:rPr>
        <w:tab/>
      </w:r>
      <w:r>
        <w:rPr>
          <w:noProof/>
        </w:rPr>
        <w:fldChar w:fldCharType="begin"/>
      </w:r>
      <w:r>
        <w:rPr>
          <w:noProof/>
        </w:rPr>
        <w:instrText xml:space="preserve"> PAGEREF _Toc91513335 \h </w:instrText>
      </w:r>
      <w:r>
        <w:rPr>
          <w:noProof/>
        </w:rPr>
      </w:r>
      <w:r>
        <w:rPr>
          <w:noProof/>
        </w:rPr>
        <w:fldChar w:fldCharType="separate"/>
      </w:r>
      <w:r>
        <w:rPr>
          <w:noProof/>
        </w:rPr>
        <w:t>6</w:t>
      </w:r>
      <w:r>
        <w:rPr>
          <w:noProof/>
        </w:rPr>
        <w:fldChar w:fldCharType="end"/>
      </w:r>
    </w:p>
    <w:p w14:paraId="0CB60E57" w14:textId="76C415C9" w:rsidR="00261AAF" w:rsidRDefault="00261AAF">
      <w:pPr>
        <w:pStyle w:val="TOC2"/>
        <w:rPr>
          <w:rFonts w:asciiTheme="minorHAnsi" w:eastAsiaTheme="minorEastAsia" w:hAnsiTheme="minorHAnsi" w:cstheme="minorBidi"/>
          <w:noProof/>
          <w:szCs w:val="22"/>
          <w:lang w:val="en-IE" w:eastAsia="en-IE"/>
        </w:rPr>
      </w:pPr>
      <w:r>
        <w:rPr>
          <w:noProof/>
        </w:rPr>
        <w:t>2.4</w:t>
      </w:r>
      <w:r>
        <w:rPr>
          <w:noProof/>
        </w:rPr>
        <w:tab/>
        <w:t>Key Stakeholders</w:t>
      </w:r>
      <w:r>
        <w:rPr>
          <w:noProof/>
        </w:rPr>
        <w:tab/>
      </w:r>
      <w:r>
        <w:rPr>
          <w:noProof/>
        </w:rPr>
        <w:fldChar w:fldCharType="begin"/>
      </w:r>
      <w:r>
        <w:rPr>
          <w:noProof/>
        </w:rPr>
        <w:instrText xml:space="preserve"> PAGEREF _Toc91513336 \h </w:instrText>
      </w:r>
      <w:r>
        <w:rPr>
          <w:noProof/>
        </w:rPr>
      </w:r>
      <w:r>
        <w:rPr>
          <w:noProof/>
        </w:rPr>
        <w:fldChar w:fldCharType="separate"/>
      </w:r>
      <w:r>
        <w:rPr>
          <w:noProof/>
        </w:rPr>
        <w:t>6</w:t>
      </w:r>
      <w:r>
        <w:rPr>
          <w:noProof/>
        </w:rPr>
        <w:fldChar w:fldCharType="end"/>
      </w:r>
    </w:p>
    <w:p w14:paraId="3F50CB24" w14:textId="2334494E" w:rsidR="00261AAF" w:rsidRDefault="00261AAF">
      <w:pPr>
        <w:pStyle w:val="TOC1"/>
        <w:rPr>
          <w:rFonts w:asciiTheme="minorHAnsi" w:eastAsiaTheme="minorEastAsia" w:hAnsiTheme="minorHAnsi" w:cstheme="minorBidi"/>
          <w:b w:val="0"/>
          <w:noProof/>
          <w:color w:val="auto"/>
          <w:szCs w:val="22"/>
          <w:lang w:val="en-IE" w:eastAsia="en-IE"/>
        </w:rPr>
      </w:pPr>
      <w:r>
        <w:rPr>
          <w:noProof/>
        </w:rPr>
        <w:t>3</w:t>
      </w:r>
      <w:r>
        <w:rPr>
          <w:noProof/>
        </w:rPr>
        <w:tab/>
        <w:t>Section A: Data Modelling</w:t>
      </w:r>
      <w:r>
        <w:rPr>
          <w:noProof/>
        </w:rPr>
        <w:tab/>
      </w:r>
      <w:r>
        <w:rPr>
          <w:noProof/>
        </w:rPr>
        <w:fldChar w:fldCharType="begin"/>
      </w:r>
      <w:r>
        <w:rPr>
          <w:noProof/>
        </w:rPr>
        <w:instrText xml:space="preserve"> PAGEREF _Toc91513337 \h </w:instrText>
      </w:r>
      <w:r>
        <w:rPr>
          <w:noProof/>
        </w:rPr>
      </w:r>
      <w:r>
        <w:rPr>
          <w:noProof/>
        </w:rPr>
        <w:fldChar w:fldCharType="separate"/>
      </w:r>
      <w:r>
        <w:rPr>
          <w:noProof/>
        </w:rPr>
        <w:t>7</w:t>
      </w:r>
      <w:r>
        <w:rPr>
          <w:noProof/>
        </w:rPr>
        <w:fldChar w:fldCharType="end"/>
      </w:r>
    </w:p>
    <w:p w14:paraId="198DEC03" w14:textId="1615A93D" w:rsidR="00261AAF" w:rsidRDefault="00261AAF">
      <w:pPr>
        <w:pStyle w:val="TOC2"/>
        <w:rPr>
          <w:rFonts w:asciiTheme="minorHAnsi" w:eastAsiaTheme="minorEastAsia" w:hAnsiTheme="minorHAnsi" w:cstheme="minorBidi"/>
          <w:noProof/>
          <w:szCs w:val="22"/>
          <w:lang w:val="en-IE" w:eastAsia="en-IE"/>
        </w:rPr>
      </w:pPr>
      <w:r>
        <w:rPr>
          <w:noProof/>
        </w:rPr>
        <w:t>3.1</w:t>
      </w:r>
      <w:r>
        <w:rPr>
          <w:noProof/>
        </w:rPr>
        <w:tab/>
        <w:t>Data Warehouse Schema</w:t>
      </w:r>
      <w:r>
        <w:rPr>
          <w:noProof/>
        </w:rPr>
        <w:tab/>
      </w:r>
      <w:r>
        <w:rPr>
          <w:noProof/>
        </w:rPr>
        <w:fldChar w:fldCharType="begin"/>
      </w:r>
      <w:r>
        <w:rPr>
          <w:noProof/>
        </w:rPr>
        <w:instrText xml:space="preserve"> PAGEREF _Toc91513338 \h </w:instrText>
      </w:r>
      <w:r>
        <w:rPr>
          <w:noProof/>
        </w:rPr>
      </w:r>
      <w:r>
        <w:rPr>
          <w:noProof/>
        </w:rPr>
        <w:fldChar w:fldCharType="separate"/>
      </w:r>
      <w:r>
        <w:rPr>
          <w:noProof/>
        </w:rPr>
        <w:t>7</w:t>
      </w:r>
      <w:r>
        <w:rPr>
          <w:noProof/>
        </w:rPr>
        <w:fldChar w:fldCharType="end"/>
      </w:r>
    </w:p>
    <w:p w14:paraId="74A3F0F3" w14:textId="262E07F8" w:rsidR="00261AAF" w:rsidRDefault="00261AAF">
      <w:pPr>
        <w:pStyle w:val="TOC2"/>
        <w:rPr>
          <w:rFonts w:asciiTheme="minorHAnsi" w:eastAsiaTheme="minorEastAsia" w:hAnsiTheme="minorHAnsi" w:cstheme="minorBidi"/>
          <w:noProof/>
          <w:szCs w:val="22"/>
          <w:lang w:val="en-IE" w:eastAsia="en-IE"/>
        </w:rPr>
      </w:pPr>
      <w:r>
        <w:rPr>
          <w:noProof/>
        </w:rPr>
        <w:t>3.2</w:t>
      </w:r>
      <w:r>
        <w:rPr>
          <w:noProof/>
        </w:rPr>
        <w:tab/>
        <w:t>Reasons for Design</w:t>
      </w:r>
      <w:r>
        <w:rPr>
          <w:noProof/>
        </w:rPr>
        <w:tab/>
      </w:r>
      <w:r>
        <w:rPr>
          <w:noProof/>
        </w:rPr>
        <w:fldChar w:fldCharType="begin"/>
      </w:r>
      <w:r>
        <w:rPr>
          <w:noProof/>
        </w:rPr>
        <w:instrText xml:space="preserve"> PAGEREF _Toc91513339 \h </w:instrText>
      </w:r>
      <w:r>
        <w:rPr>
          <w:noProof/>
        </w:rPr>
      </w:r>
      <w:r>
        <w:rPr>
          <w:noProof/>
        </w:rPr>
        <w:fldChar w:fldCharType="separate"/>
      </w:r>
      <w:r>
        <w:rPr>
          <w:noProof/>
        </w:rPr>
        <w:t>8</w:t>
      </w:r>
      <w:r>
        <w:rPr>
          <w:noProof/>
        </w:rPr>
        <w:fldChar w:fldCharType="end"/>
      </w:r>
    </w:p>
    <w:p w14:paraId="505F8D84" w14:textId="67E2FD06" w:rsidR="00261AAF" w:rsidRDefault="00261AAF">
      <w:pPr>
        <w:pStyle w:val="TOC1"/>
        <w:rPr>
          <w:rFonts w:asciiTheme="minorHAnsi" w:eastAsiaTheme="minorEastAsia" w:hAnsiTheme="minorHAnsi" w:cstheme="minorBidi"/>
          <w:b w:val="0"/>
          <w:noProof/>
          <w:color w:val="auto"/>
          <w:szCs w:val="22"/>
          <w:lang w:val="en-IE" w:eastAsia="en-IE"/>
        </w:rPr>
      </w:pPr>
      <w:r>
        <w:rPr>
          <w:noProof/>
        </w:rPr>
        <w:t>4</w:t>
      </w:r>
      <w:r>
        <w:rPr>
          <w:noProof/>
        </w:rPr>
        <w:tab/>
        <w:t>Section A: Implementing the Data Warehouse</w:t>
      </w:r>
      <w:r>
        <w:rPr>
          <w:noProof/>
        </w:rPr>
        <w:tab/>
      </w:r>
      <w:r>
        <w:rPr>
          <w:noProof/>
        </w:rPr>
        <w:fldChar w:fldCharType="begin"/>
      </w:r>
      <w:r>
        <w:rPr>
          <w:noProof/>
        </w:rPr>
        <w:instrText xml:space="preserve"> PAGEREF _Toc91513340 \h </w:instrText>
      </w:r>
      <w:r>
        <w:rPr>
          <w:noProof/>
        </w:rPr>
      </w:r>
      <w:r>
        <w:rPr>
          <w:noProof/>
        </w:rPr>
        <w:fldChar w:fldCharType="separate"/>
      </w:r>
      <w:r>
        <w:rPr>
          <w:noProof/>
        </w:rPr>
        <w:t>14</w:t>
      </w:r>
      <w:r>
        <w:rPr>
          <w:noProof/>
        </w:rPr>
        <w:fldChar w:fldCharType="end"/>
      </w:r>
    </w:p>
    <w:p w14:paraId="7CC4E8E0" w14:textId="57656F42" w:rsidR="00261AAF" w:rsidRDefault="00261AAF">
      <w:pPr>
        <w:pStyle w:val="TOC2"/>
        <w:rPr>
          <w:rFonts w:asciiTheme="minorHAnsi" w:eastAsiaTheme="minorEastAsia" w:hAnsiTheme="minorHAnsi" w:cstheme="minorBidi"/>
          <w:noProof/>
          <w:szCs w:val="22"/>
          <w:lang w:val="en-IE" w:eastAsia="en-IE"/>
        </w:rPr>
      </w:pPr>
      <w:r>
        <w:rPr>
          <w:noProof/>
        </w:rPr>
        <w:t>4.1</w:t>
      </w:r>
      <w:r>
        <w:rPr>
          <w:noProof/>
        </w:rPr>
        <w:tab/>
        <w:t>Implementation using SQL Scripts</w:t>
      </w:r>
      <w:r>
        <w:rPr>
          <w:noProof/>
        </w:rPr>
        <w:tab/>
      </w:r>
      <w:r>
        <w:rPr>
          <w:noProof/>
        </w:rPr>
        <w:fldChar w:fldCharType="begin"/>
      </w:r>
      <w:r>
        <w:rPr>
          <w:noProof/>
        </w:rPr>
        <w:instrText xml:space="preserve"> PAGEREF _Toc91513341 \h </w:instrText>
      </w:r>
      <w:r>
        <w:rPr>
          <w:noProof/>
        </w:rPr>
      </w:r>
      <w:r>
        <w:rPr>
          <w:noProof/>
        </w:rPr>
        <w:fldChar w:fldCharType="separate"/>
      </w:r>
      <w:r>
        <w:rPr>
          <w:noProof/>
        </w:rPr>
        <w:t>14</w:t>
      </w:r>
      <w:r>
        <w:rPr>
          <w:noProof/>
        </w:rPr>
        <w:fldChar w:fldCharType="end"/>
      </w:r>
    </w:p>
    <w:p w14:paraId="2926D71B" w14:textId="04EC9735" w:rsidR="00261AAF" w:rsidRDefault="00261AAF">
      <w:pPr>
        <w:pStyle w:val="TOC1"/>
        <w:rPr>
          <w:rFonts w:asciiTheme="minorHAnsi" w:eastAsiaTheme="minorEastAsia" w:hAnsiTheme="minorHAnsi" w:cstheme="minorBidi"/>
          <w:b w:val="0"/>
          <w:noProof/>
          <w:color w:val="auto"/>
          <w:szCs w:val="22"/>
          <w:lang w:val="en-IE" w:eastAsia="en-IE"/>
        </w:rPr>
      </w:pPr>
      <w:r>
        <w:rPr>
          <w:noProof/>
        </w:rPr>
        <w:t>5</w:t>
      </w:r>
      <w:r>
        <w:rPr>
          <w:noProof/>
        </w:rPr>
        <w:tab/>
        <w:t>Section B: Data Analysis Using SQL</w:t>
      </w:r>
      <w:r>
        <w:rPr>
          <w:noProof/>
        </w:rPr>
        <w:tab/>
      </w:r>
      <w:r>
        <w:rPr>
          <w:noProof/>
        </w:rPr>
        <w:fldChar w:fldCharType="begin"/>
      </w:r>
      <w:r>
        <w:rPr>
          <w:noProof/>
        </w:rPr>
        <w:instrText xml:space="preserve"> PAGEREF _Toc91513342 \h </w:instrText>
      </w:r>
      <w:r>
        <w:rPr>
          <w:noProof/>
        </w:rPr>
      </w:r>
      <w:r>
        <w:rPr>
          <w:noProof/>
        </w:rPr>
        <w:fldChar w:fldCharType="separate"/>
      </w:r>
      <w:r>
        <w:rPr>
          <w:noProof/>
        </w:rPr>
        <w:t>15</w:t>
      </w:r>
      <w:r>
        <w:rPr>
          <w:noProof/>
        </w:rPr>
        <w:fldChar w:fldCharType="end"/>
      </w:r>
    </w:p>
    <w:p w14:paraId="5216F8DB" w14:textId="46FC1EBE" w:rsidR="00261AAF" w:rsidRDefault="00261AAF">
      <w:pPr>
        <w:pStyle w:val="TOC2"/>
        <w:rPr>
          <w:rFonts w:asciiTheme="minorHAnsi" w:eastAsiaTheme="minorEastAsia" w:hAnsiTheme="minorHAnsi" w:cstheme="minorBidi"/>
          <w:noProof/>
          <w:szCs w:val="22"/>
          <w:lang w:val="en-IE" w:eastAsia="en-IE"/>
        </w:rPr>
      </w:pPr>
      <w:r>
        <w:rPr>
          <w:noProof/>
        </w:rPr>
        <w:t>5.1</w:t>
      </w:r>
      <w:r>
        <w:rPr>
          <w:noProof/>
        </w:rPr>
        <w:tab/>
        <w:t>Data Analysis Objectives</w:t>
      </w:r>
      <w:r>
        <w:rPr>
          <w:noProof/>
        </w:rPr>
        <w:tab/>
      </w:r>
      <w:r>
        <w:rPr>
          <w:noProof/>
        </w:rPr>
        <w:fldChar w:fldCharType="begin"/>
      </w:r>
      <w:r>
        <w:rPr>
          <w:noProof/>
        </w:rPr>
        <w:instrText xml:space="preserve"> PAGEREF _Toc91513343 \h </w:instrText>
      </w:r>
      <w:r>
        <w:rPr>
          <w:noProof/>
        </w:rPr>
      </w:r>
      <w:r>
        <w:rPr>
          <w:noProof/>
        </w:rPr>
        <w:fldChar w:fldCharType="separate"/>
      </w:r>
      <w:r>
        <w:rPr>
          <w:noProof/>
        </w:rPr>
        <w:t>15</w:t>
      </w:r>
      <w:r>
        <w:rPr>
          <w:noProof/>
        </w:rPr>
        <w:fldChar w:fldCharType="end"/>
      </w:r>
    </w:p>
    <w:p w14:paraId="5655BF6D" w14:textId="22FE2394" w:rsidR="00261AAF" w:rsidRDefault="00261AAF">
      <w:pPr>
        <w:pStyle w:val="TOC2"/>
        <w:rPr>
          <w:rFonts w:asciiTheme="minorHAnsi" w:eastAsiaTheme="minorEastAsia" w:hAnsiTheme="minorHAnsi" w:cstheme="minorBidi"/>
          <w:noProof/>
          <w:szCs w:val="22"/>
          <w:lang w:val="en-IE" w:eastAsia="en-IE"/>
        </w:rPr>
      </w:pPr>
      <w:r>
        <w:rPr>
          <w:noProof/>
        </w:rPr>
        <w:t>5.2</w:t>
      </w:r>
      <w:r>
        <w:rPr>
          <w:noProof/>
        </w:rPr>
        <w:tab/>
        <w:t>Data Analysis – Context Data</w:t>
      </w:r>
      <w:r>
        <w:rPr>
          <w:noProof/>
        </w:rPr>
        <w:tab/>
      </w:r>
      <w:r>
        <w:rPr>
          <w:noProof/>
        </w:rPr>
        <w:fldChar w:fldCharType="begin"/>
      </w:r>
      <w:r>
        <w:rPr>
          <w:noProof/>
        </w:rPr>
        <w:instrText xml:space="preserve"> PAGEREF _Toc91513344 \h </w:instrText>
      </w:r>
      <w:r>
        <w:rPr>
          <w:noProof/>
        </w:rPr>
      </w:r>
      <w:r>
        <w:rPr>
          <w:noProof/>
        </w:rPr>
        <w:fldChar w:fldCharType="separate"/>
      </w:r>
      <w:r>
        <w:rPr>
          <w:noProof/>
        </w:rPr>
        <w:t>16</w:t>
      </w:r>
      <w:r>
        <w:rPr>
          <w:noProof/>
        </w:rPr>
        <w:fldChar w:fldCharType="end"/>
      </w:r>
    </w:p>
    <w:p w14:paraId="329D9895" w14:textId="4C8E3773" w:rsidR="00261AAF" w:rsidRDefault="00261AAF">
      <w:pPr>
        <w:pStyle w:val="TOC2"/>
        <w:rPr>
          <w:rFonts w:asciiTheme="minorHAnsi" w:eastAsiaTheme="minorEastAsia" w:hAnsiTheme="minorHAnsi" w:cstheme="minorBidi"/>
          <w:noProof/>
          <w:szCs w:val="22"/>
          <w:lang w:val="en-IE" w:eastAsia="en-IE"/>
        </w:rPr>
      </w:pPr>
      <w:r>
        <w:rPr>
          <w:noProof/>
        </w:rPr>
        <w:t>5.3</w:t>
      </w:r>
      <w:r>
        <w:rPr>
          <w:noProof/>
        </w:rPr>
        <w:tab/>
        <w:t>Data Analysis – KPIs</w:t>
      </w:r>
      <w:r>
        <w:rPr>
          <w:noProof/>
        </w:rPr>
        <w:tab/>
      </w:r>
      <w:r>
        <w:rPr>
          <w:noProof/>
        </w:rPr>
        <w:fldChar w:fldCharType="begin"/>
      </w:r>
      <w:r>
        <w:rPr>
          <w:noProof/>
        </w:rPr>
        <w:instrText xml:space="preserve"> PAGEREF _Toc91513345 \h </w:instrText>
      </w:r>
      <w:r>
        <w:rPr>
          <w:noProof/>
        </w:rPr>
      </w:r>
      <w:r>
        <w:rPr>
          <w:noProof/>
        </w:rPr>
        <w:fldChar w:fldCharType="separate"/>
      </w:r>
      <w:r>
        <w:rPr>
          <w:noProof/>
        </w:rPr>
        <w:t>17</w:t>
      </w:r>
      <w:r>
        <w:rPr>
          <w:noProof/>
        </w:rPr>
        <w:fldChar w:fldCharType="end"/>
      </w:r>
    </w:p>
    <w:p w14:paraId="62F359C1" w14:textId="01FD2557" w:rsidR="00261AAF" w:rsidRDefault="00261AAF">
      <w:pPr>
        <w:pStyle w:val="TOC1"/>
        <w:rPr>
          <w:rFonts w:asciiTheme="minorHAnsi" w:eastAsiaTheme="minorEastAsia" w:hAnsiTheme="minorHAnsi" w:cstheme="minorBidi"/>
          <w:b w:val="0"/>
          <w:noProof/>
          <w:color w:val="auto"/>
          <w:szCs w:val="22"/>
          <w:lang w:val="en-IE" w:eastAsia="en-IE"/>
        </w:rPr>
      </w:pPr>
      <w:r>
        <w:rPr>
          <w:noProof/>
        </w:rPr>
        <w:t>6</w:t>
      </w:r>
      <w:r>
        <w:rPr>
          <w:noProof/>
        </w:rPr>
        <w:tab/>
        <w:t>Section C: Machine Learning Using SQL</w:t>
      </w:r>
      <w:r>
        <w:rPr>
          <w:noProof/>
        </w:rPr>
        <w:tab/>
      </w:r>
      <w:r>
        <w:rPr>
          <w:noProof/>
        </w:rPr>
        <w:fldChar w:fldCharType="begin"/>
      </w:r>
      <w:r>
        <w:rPr>
          <w:noProof/>
        </w:rPr>
        <w:instrText xml:space="preserve"> PAGEREF _Toc91513346 \h </w:instrText>
      </w:r>
      <w:r>
        <w:rPr>
          <w:noProof/>
        </w:rPr>
      </w:r>
      <w:r>
        <w:rPr>
          <w:noProof/>
        </w:rPr>
        <w:fldChar w:fldCharType="separate"/>
      </w:r>
      <w:r>
        <w:rPr>
          <w:noProof/>
        </w:rPr>
        <w:t>19</w:t>
      </w:r>
      <w:r>
        <w:rPr>
          <w:noProof/>
        </w:rPr>
        <w:fldChar w:fldCharType="end"/>
      </w:r>
    </w:p>
    <w:p w14:paraId="2CC721D9" w14:textId="4043B657" w:rsidR="00261AAF" w:rsidRDefault="00261AAF">
      <w:pPr>
        <w:pStyle w:val="TOC2"/>
        <w:rPr>
          <w:rFonts w:asciiTheme="minorHAnsi" w:eastAsiaTheme="minorEastAsia" w:hAnsiTheme="minorHAnsi" w:cstheme="minorBidi"/>
          <w:noProof/>
          <w:szCs w:val="22"/>
          <w:lang w:val="en-IE" w:eastAsia="en-IE"/>
        </w:rPr>
      </w:pPr>
      <w:r>
        <w:rPr>
          <w:noProof/>
        </w:rPr>
        <w:t>6.1</w:t>
      </w:r>
      <w:r>
        <w:rPr>
          <w:noProof/>
        </w:rPr>
        <w:tab/>
        <w:t>Overview of ML Process</w:t>
      </w:r>
      <w:r>
        <w:rPr>
          <w:noProof/>
        </w:rPr>
        <w:tab/>
      </w:r>
      <w:r>
        <w:rPr>
          <w:noProof/>
        </w:rPr>
        <w:fldChar w:fldCharType="begin"/>
      </w:r>
      <w:r>
        <w:rPr>
          <w:noProof/>
        </w:rPr>
        <w:instrText xml:space="preserve"> PAGEREF _Toc91513347 \h </w:instrText>
      </w:r>
      <w:r>
        <w:rPr>
          <w:noProof/>
        </w:rPr>
      </w:r>
      <w:r>
        <w:rPr>
          <w:noProof/>
        </w:rPr>
        <w:fldChar w:fldCharType="separate"/>
      </w:r>
      <w:r>
        <w:rPr>
          <w:noProof/>
        </w:rPr>
        <w:t>19</w:t>
      </w:r>
      <w:r>
        <w:rPr>
          <w:noProof/>
        </w:rPr>
        <w:fldChar w:fldCharType="end"/>
      </w:r>
    </w:p>
    <w:p w14:paraId="6E6A4869" w14:textId="4FC2F67D" w:rsidR="00261AAF" w:rsidRDefault="00261AAF">
      <w:pPr>
        <w:pStyle w:val="TOC2"/>
        <w:rPr>
          <w:rFonts w:asciiTheme="minorHAnsi" w:eastAsiaTheme="minorEastAsia" w:hAnsiTheme="minorHAnsi" w:cstheme="minorBidi"/>
          <w:noProof/>
          <w:szCs w:val="22"/>
          <w:lang w:val="en-IE" w:eastAsia="en-IE"/>
        </w:rPr>
      </w:pPr>
      <w:r>
        <w:rPr>
          <w:noProof/>
        </w:rPr>
        <w:t>6.2</w:t>
      </w:r>
      <w:r>
        <w:rPr>
          <w:noProof/>
        </w:rPr>
        <w:tab/>
        <w:t>Creating and Populating Fact Table for ML Modelling</w:t>
      </w:r>
      <w:r>
        <w:rPr>
          <w:noProof/>
        </w:rPr>
        <w:tab/>
      </w:r>
      <w:r>
        <w:rPr>
          <w:noProof/>
        </w:rPr>
        <w:fldChar w:fldCharType="begin"/>
      </w:r>
      <w:r>
        <w:rPr>
          <w:noProof/>
        </w:rPr>
        <w:instrText xml:space="preserve"> PAGEREF _Toc91513348 \h </w:instrText>
      </w:r>
      <w:r>
        <w:rPr>
          <w:noProof/>
        </w:rPr>
      </w:r>
      <w:r>
        <w:rPr>
          <w:noProof/>
        </w:rPr>
        <w:fldChar w:fldCharType="separate"/>
      </w:r>
      <w:r>
        <w:rPr>
          <w:noProof/>
        </w:rPr>
        <w:t>19</w:t>
      </w:r>
      <w:r>
        <w:rPr>
          <w:noProof/>
        </w:rPr>
        <w:fldChar w:fldCharType="end"/>
      </w:r>
    </w:p>
    <w:p w14:paraId="7E68E864" w14:textId="1696F4C8" w:rsidR="00261AAF" w:rsidRDefault="00261AAF">
      <w:pPr>
        <w:pStyle w:val="TOC2"/>
        <w:rPr>
          <w:rFonts w:asciiTheme="minorHAnsi" w:eastAsiaTheme="minorEastAsia" w:hAnsiTheme="minorHAnsi" w:cstheme="minorBidi"/>
          <w:noProof/>
          <w:szCs w:val="22"/>
          <w:lang w:val="en-IE" w:eastAsia="en-IE"/>
        </w:rPr>
      </w:pPr>
      <w:r>
        <w:rPr>
          <w:noProof/>
        </w:rPr>
        <w:t>6.3</w:t>
      </w:r>
      <w:r>
        <w:rPr>
          <w:noProof/>
        </w:rPr>
        <w:tab/>
        <w:t>Preparing Training and Test Data Sets</w:t>
      </w:r>
      <w:r>
        <w:rPr>
          <w:noProof/>
        </w:rPr>
        <w:tab/>
      </w:r>
      <w:r>
        <w:rPr>
          <w:noProof/>
        </w:rPr>
        <w:fldChar w:fldCharType="begin"/>
      </w:r>
      <w:r>
        <w:rPr>
          <w:noProof/>
        </w:rPr>
        <w:instrText xml:space="preserve"> PAGEREF _Toc91513349 \h </w:instrText>
      </w:r>
      <w:r>
        <w:rPr>
          <w:noProof/>
        </w:rPr>
      </w:r>
      <w:r>
        <w:rPr>
          <w:noProof/>
        </w:rPr>
        <w:fldChar w:fldCharType="separate"/>
      </w:r>
      <w:r>
        <w:rPr>
          <w:noProof/>
        </w:rPr>
        <w:t>19</w:t>
      </w:r>
      <w:r>
        <w:rPr>
          <w:noProof/>
        </w:rPr>
        <w:fldChar w:fldCharType="end"/>
      </w:r>
    </w:p>
    <w:p w14:paraId="19A83519" w14:textId="56080E15" w:rsidR="00261AAF" w:rsidRDefault="00261AAF">
      <w:pPr>
        <w:pStyle w:val="TOC2"/>
        <w:rPr>
          <w:rFonts w:asciiTheme="minorHAnsi" w:eastAsiaTheme="minorEastAsia" w:hAnsiTheme="minorHAnsi" w:cstheme="minorBidi"/>
          <w:noProof/>
          <w:szCs w:val="22"/>
          <w:lang w:val="en-IE" w:eastAsia="en-IE"/>
        </w:rPr>
      </w:pPr>
      <w:r>
        <w:rPr>
          <w:noProof/>
        </w:rPr>
        <w:t>6.4</w:t>
      </w:r>
      <w:r>
        <w:rPr>
          <w:noProof/>
        </w:rPr>
        <w:tab/>
        <w:t>Create VIEW for Predicted Values</w:t>
      </w:r>
      <w:r>
        <w:rPr>
          <w:noProof/>
        </w:rPr>
        <w:tab/>
      </w:r>
      <w:r>
        <w:rPr>
          <w:noProof/>
        </w:rPr>
        <w:fldChar w:fldCharType="begin"/>
      </w:r>
      <w:r>
        <w:rPr>
          <w:noProof/>
        </w:rPr>
        <w:instrText xml:space="preserve"> PAGEREF _Toc91513350 \h </w:instrText>
      </w:r>
      <w:r>
        <w:rPr>
          <w:noProof/>
        </w:rPr>
      </w:r>
      <w:r>
        <w:rPr>
          <w:noProof/>
        </w:rPr>
        <w:fldChar w:fldCharType="separate"/>
      </w:r>
      <w:r>
        <w:rPr>
          <w:noProof/>
        </w:rPr>
        <w:t>19</w:t>
      </w:r>
      <w:r>
        <w:rPr>
          <w:noProof/>
        </w:rPr>
        <w:fldChar w:fldCharType="end"/>
      </w:r>
    </w:p>
    <w:p w14:paraId="6509C1CB" w14:textId="193019A3" w:rsidR="00261AAF" w:rsidRDefault="00261AAF">
      <w:pPr>
        <w:pStyle w:val="TOC2"/>
        <w:rPr>
          <w:rFonts w:asciiTheme="minorHAnsi" w:eastAsiaTheme="minorEastAsia" w:hAnsiTheme="minorHAnsi" w:cstheme="minorBidi"/>
          <w:noProof/>
          <w:szCs w:val="22"/>
          <w:lang w:val="en-IE" w:eastAsia="en-IE"/>
        </w:rPr>
      </w:pPr>
      <w:r>
        <w:rPr>
          <w:noProof/>
        </w:rPr>
        <w:t>6.5</w:t>
      </w:r>
      <w:r>
        <w:rPr>
          <w:noProof/>
        </w:rPr>
        <w:tab/>
        <w:t>Evaluating Models</w:t>
      </w:r>
      <w:r>
        <w:rPr>
          <w:noProof/>
        </w:rPr>
        <w:tab/>
      </w:r>
      <w:r>
        <w:rPr>
          <w:noProof/>
        </w:rPr>
        <w:fldChar w:fldCharType="begin"/>
      </w:r>
      <w:r>
        <w:rPr>
          <w:noProof/>
        </w:rPr>
        <w:instrText xml:space="preserve"> PAGEREF _Toc91513351 \h </w:instrText>
      </w:r>
      <w:r>
        <w:rPr>
          <w:noProof/>
        </w:rPr>
      </w:r>
      <w:r>
        <w:rPr>
          <w:noProof/>
        </w:rPr>
        <w:fldChar w:fldCharType="separate"/>
      </w:r>
      <w:r>
        <w:rPr>
          <w:noProof/>
        </w:rPr>
        <w:t>19</w:t>
      </w:r>
      <w:r>
        <w:rPr>
          <w:noProof/>
        </w:rPr>
        <w:fldChar w:fldCharType="end"/>
      </w:r>
    </w:p>
    <w:p w14:paraId="425C6E0D" w14:textId="6F2C3474" w:rsidR="00261AAF" w:rsidRDefault="00261AAF">
      <w:pPr>
        <w:pStyle w:val="TOC1"/>
        <w:rPr>
          <w:rFonts w:asciiTheme="minorHAnsi" w:eastAsiaTheme="minorEastAsia" w:hAnsiTheme="minorHAnsi" w:cstheme="minorBidi"/>
          <w:b w:val="0"/>
          <w:noProof/>
          <w:color w:val="auto"/>
          <w:szCs w:val="22"/>
          <w:lang w:val="en-IE" w:eastAsia="en-IE"/>
        </w:rPr>
      </w:pPr>
      <w:r>
        <w:rPr>
          <w:noProof/>
        </w:rPr>
        <w:t>7</w:t>
      </w:r>
      <w:r>
        <w:rPr>
          <w:noProof/>
        </w:rPr>
        <w:tab/>
        <w:t>Appendices</w:t>
      </w:r>
      <w:r>
        <w:rPr>
          <w:noProof/>
        </w:rPr>
        <w:tab/>
      </w:r>
      <w:r>
        <w:rPr>
          <w:noProof/>
        </w:rPr>
        <w:fldChar w:fldCharType="begin"/>
      </w:r>
      <w:r>
        <w:rPr>
          <w:noProof/>
        </w:rPr>
        <w:instrText xml:space="preserve"> PAGEREF _Toc91513352 \h </w:instrText>
      </w:r>
      <w:r>
        <w:rPr>
          <w:noProof/>
        </w:rPr>
      </w:r>
      <w:r>
        <w:rPr>
          <w:noProof/>
        </w:rPr>
        <w:fldChar w:fldCharType="separate"/>
      </w:r>
      <w:r>
        <w:rPr>
          <w:noProof/>
        </w:rPr>
        <w:t>20</w:t>
      </w:r>
      <w:r>
        <w:rPr>
          <w:noProof/>
        </w:rPr>
        <w:fldChar w:fldCharType="end"/>
      </w:r>
    </w:p>
    <w:p w14:paraId="6EF6B260" w14:textId="37729FD7" w:rsidR="00261AAF" w:rsidRDefault="00261AAF">
      <w:pPr>
        <w:pStyle w:val="TOC2"/>
        <w:rPr>
          <w:rFonts w:asciiTheme="minorHAnsi" w:eastAsiaTheme="minorEastAsia" w:hAnsiTheme="minorHAnsi" w:cstheme="minorBidi"/>
          <w:noProof/>
          <w:szCs w:val="22"/>
          <w:lang w:val="en-IE" w:eastAsia="en-IE"/>
        </w:rPr>
      </w:pPr>
      <w:r>
        <w:rPr>
          <w:noProof/>
        </w:rPr>
        <w:t>7.1</w:t>
      </w:r>
      <w:r>
        <w:rPr>
          <w:noProof/>
        </w:rPr>
        <w:tab/>
        <w:t>Appendix 1 – SQL Scripts to build the Data Warehouse</w:t>
      </w:r>
      <w:r>
        <w:rPr>
          <w:noProof/>
        </w:rPr>
        <w:tab/>
      </w:r>
      <w:r>
        <w:rPr>
          <w:noProof/>
        </w:rPr>
        <w:fldChar w:fldCharType="begin"/>
      </w:r>
      <w:r>
        <w:rPr>
          <w:noProof/>
        </w:rPr>
        <w:instrText xml:space="preserve"> PAGEREF _Toc91513353 \h </w:instrText>
      </w:r>
      <w:r>
        <w:rPr>
          <w:noProof/>
        </w:rPr>
      </w:r>
      <w:r>
        <w:rPr>
          <w:noProof/>
        </w:rPr>
        <w:fldChar w:fldCharType="separate"/>
      </w:r>
      <w:r>
        <w:rPr>
          <w:noProof/>
        </w:rPr>
        <w:t>20</w:t>
      </w:r>
      <w:r>
        <w:rPr>
          <w:noProof/>
        </w:rPr>
        <w:fldChar w:fldCharType="end"/>
      </w:r>
    </w:p>
    <w:p w14:paraId="0925FBEC" w14:textId="48B78BD8" w:rsidR="00261AAF" w:rsidRDefault="00261AAF">
      <w:pPr>
        <w:pStyle w:val="TOC2"/>
        <w:rPr>
          <w:rFonts w:asciiTheme="minorHAnsi" w:eastAsiaTheme="minorEastAsia" w:hAnsiTheme="minorHAnsi" w:cstheme="minorBidi"/>
          <w:noProof/>
          <w:szCs w:val="22"/>
          <w:lang w:val="en-IE" w:eastAsia="en-IE"/>
        </w:rPr>
      </w:pPr>
      <w:r>
        <w:rPr>
          <w:noProof/>
        </w:rPr>
        <w:t>7.2</w:t>
      </w:r>
      <w:r>
        <w:rPr>
          <w:noProof/>
        </w:rPr>
        <w:tab/>
        <w:t>Appendix 2 – SQL Scripts to Populate Data Warehouse Dimensions</w:t>
      </w:r>
      <w:r>
        <w:rPr>
          <w:noProof/>
        </w:rPr>
        <w:tab/>
      </w:r>
      <w:r>
        <w:rPr>
          <w:noProof/>
        </w:rPr>
        <w:fldChar w:fldCharType="begin"/>
      </w:r>
      <w:r>
        <w:rPr>
          <w:noProof/>
        </w:rPr>
        <w:instrText xml:space="preserve"> PAGEREF _Toc91513354 \h </w:instrText>
      </w:r>
      <w:r>
        <w:rPr>
          <w:noProof/>
        </w:rPr>
      </w:r>
      <w:r>
        <w:rPr>
          <w:noProof/>
        </w:rPr>
        <w:fldChar w:fldCharType="separate"/>
      </w:r>
      <w:r>
        <w:rPr>
          <w:noProof/>
        </w:rPr>
        <w:t>20</w:t>
      </w:r>
      <w:r>
        <w:rPr>
          <w:noProof/>
        </w:rPr>
        <w:fldChar w:fldCharType="end"/>
      </w:r>
    </w:p>
    <w:p w14:paraId="113E47B5" w14:textId="74845894" w:rsidR="00261AAF" w:rsidRDefault="00261AAF">
      <w:pPr>
        <w:pStyle w:val="TOC2"/>
        <w:rPr>
          <w:rFonts w:asciiTheme="minorHAnsi" w:eastAsiaTheme="minorEastAsia" w:hAnsiTheme="minorHAnsi" w:cstheme="minorBidi"/>
          <w:noProof/>
          <w:szCs w:val="22"/>
          <w:lang w:val="en-IE" w:eastAsia="en-IE"/>
        </w:rPr>
      </w:pPr>
      <w:r>
        <w:rPr>
          <w:noProof/>
        </w:rPr>
        <w:t>7.3</w:t>
      </w:r>
      <w:r>
        <w:rPr>
          <w:noProof/>
        </w:rPr>
        <w:tab/>
        <w:t>Appendix 3 – SQL Scripts To Populate Data Warehouse Fact Table</w:t>
      </w:r>
      <w:r>
        <w:rPr>
          <w:noProof/>
        </w:rPr>
        <w:tab/>
      </w:r>
      <w:r>
        <w:rPr>
          <w:noProof/>
        </w:rPr>
        <w:fldChar w:fldCharType="begin"/>
      </w:r>
      <w:r>
        <w:rPr>
          <w:noProof/>
        </w:rPr>
        <w:instrText xml:space="preserve"> PAGEREF _Toc91513355 \h </w:instrText>
      </w:r>
      <w:r>
        <w:rPr>
          <w:noProof/>
        </w:rPr>
      </w:r>
      <w:r>
        <w:rPr>
          <w:noProof/>
        </w:rPr>
        <w:fldChar w:fldCharType="separate"/>
      </w:r>
      <w:r>
        <w:rPr>
          <w:noProof/>
        </w:rPr>
        <w:t>20</w:t>
      </w:r>
      <w:r>
        <w:rPr>
          <w:noProof/>
        </w:rPr>
        <w:fldChar w:fldCharType="end"/>
      </w:r>
    </w:p>
    <w:p w14:paraId="1D519C5C" w14:textId="0883EBBF" w:rsidR="00261AAF" w:rsidRDefault="00261AAF">
      <w:pPr>
        <w:pStyle w:val="TOC2"/>
        <w:rPr>
          <w:rFonts w:asciiTheme="minorHAnsi" w:eastAsiaTheme="minorEastAsia" w:hAnsiTheme="minorHAnsi" w:cstheme="minorBidi"/>
          <w:noProof/>
          <w:szCs w:val="22"/>
          <w:lang w:val="en-IE" w:eastAsia="en-IE"/>
        </w:rPr>
      </w:pPr>
      <w:r>
        <w:rPr>
          <w:noProof/>
        </w:rPr>
        <w:t>7.4</w:t>
      </w:r>
      <w:r>
        <w:rPr>
          <w:noProof/>
        </w:rPr>
        <w:tab/>
        <w:t>Appendix 4 – SQL Scripts For All SQL Queries</w:t>
      </w:r>
      <w:r>
        <w:rPr>
          <w:noProof/>
        </w:rPr>
        <w:tab/>
      </w:r>
      <w:r>
        <w:rPr>
          <w:noProof/>
        </w:rPr>
        <w:fldChar w:fldCharType="begin"/>
      </w:r>
      <w:r>
        <w:rPr>
          <w:noProof/>
        </w:rPr>
        <w:instrText xml:space="preserve"> PAGEREF _Toc91513356 \h </w:instrText>
      </w:r>
      <w:r>
        <w:rPr>
          <w:noProof/>
        </w:rPr>
      </w:r>
      <w:r>
        <w:rPr>
          <w:noProof/>
        </w:rPr>
        <w:fldChar w:fldCharType="separate"/>
      </w:r>
      <w:r>
        <w:rPr>
          <w:noProof/>
        </w:rPr>
        <w:t>20</w:t>
      </w:r>
      <w:r>
        <w:rPr>
          <w:noProof/>
        </w:rPr>
        <w:fldChar w:fldCharType="end"/>
      </w:r>
    </w:p>
    <w:p w14:paraId="5EE83256" w14:textId="34513BC6" w:rsidR="00261AAF" w:rsidRDefault="00261AAF">
      <w:pPr>
        <w:pStyle w:val="TOC2"/>
        <w:rPr>
          <w:rFonts w:asciiTheme="minorHAnsi" w:eastAsiaTheme="minorEastAsia" w:hAnsiTheme="minorHAnsi" w:cstheme="minorBidi"/>
          <w:noProof/>
          <w:szCs w:val="22"/>
          <w:lang w:val="en-IE" w:eastAsia="en-IE"/>
        </w:rPr>
      </w:pPr>
      <w:r>
        <w:rPr>
          <w:noProof/>
        </w:rPr>
        <w:t>7.5</w:t>
      </w:r>
      <w:r>
        <w:rPr>
          <w:noProof/>
        </w:rPr>
        <w:tab/>
        <w:t>Appendix 5 – SQL Scripts For ML Process</w:t>
      </w:r>
      <w:r>
        <w:rPr>
          <w:noProof/>
        </w:rPr>
        <w:tab/>
      </w:r>
      <w:r>
        <w:rPr>
          <w:noProof/>
        </w:rPr>
        <w:fldChar w:fldCharType="begin"/>
      </w:r>
      <w:r>
        <w:rPr>
          <w:noProof/>
        </w:rPr>
        <w:instrText xml:space="preserve"> PAGEREF _Toc91513357 \h </w:instrText>
      </w:r>
      <w:r>
        <w:rPr>
          <w:noProof/>
        </w:rPr>
      </w:r>
      <w:r>
        <w:rPr>
          <w:noProof/>
        </w:rPr>
        <w:fldChar w:fldCharType="separate"/>
      </w:r>
      <w:r>
        <w:rPr>
          <w:noProof/>
        </w:rPr>
        <w:t>20</w:t>
      </w:r>
      <w:r>
        <w:rPr>
          <w:noProof/>
        </w:rPr>
        <w:fldChar w:fldCharType="end"/>
      </w:r>
    </w:p>
    <w:p w14:paraId="0CE000EF" w14:textId="6237A461" w:rsidR="00261AAF" w:rsidRDefault="00261AAF">
      <w:pPr>
        <w:pStyle w:val="TOC1"/>
        <w:rPr>
          <w:rFonts w:asciiTheme="minorHAnsi" w:eastAsiaTheme="minorEastAsia" w:hAnsiTheme="minorHAnsi" w:cstheme="minorBidi"/>
          <w:b w:val="0"/>
          <w:noProof/>
          <w:color w:val="auto"/>
          <w:szCs w:val="22"/>
          <w:lang w:val="en-IE" w:eastAsia="en-IE"/>
        </w:rPr>
      </w:pPr>
      <w:r>
        <w:rPr>
          <w:noProof/>
        </w:rPr>
        <w:t>8</w:t>
      </w:r>
      <w:r>
        <w:rPr>
          <w:noProof/>
        </w:rPr>
        <w:tab/>
        <w:t>References</w:t>
      </w:r>
      <w:r>
        <w:rPr>
          <w:noProof/>
        </w:rPr>
        <w:tab/>
      </w:r>
      <w:r>
        <w:rPr>
          <w:noProof/>
        </w:rPr>
        <w:fldChar w:fldCharType="begin"/>
      </w:r>
      <w:r>
        <w:rPr>
          <w:noProof/>
        </w:rPr>
        <w:instrText xml:space="preserve"> PAGEREF _Toc91513358 \h </w:instrText>
      </w:r>
      <w:r>
        <w:rPr>
          <w:noProof/>
        </w:rPr>
      </w:r>
      <w:r>
        <w:rPr>
          <w:noProof/>
        </w:rPr>
        <w:fldChar w:fldCharType="separate"/>
      </w:r>
      <w:r>
        <w:rPr>
          <w:noProof/>
        </w:rPr>
        <w:t>21</w:t>
      </w:r>
      <w:r>
        <w:rPr>
          <w:noProof/>
        </w:rPr>
        <w:fldChar w:fldCharType="end"/>
      </w:r>
    </w:p>
    <w:p w14:paraId="089095B0" w14:textId="3EE189AF" w:rsidR="00261AAF" w:rsidRDefault="00261AAF">
      <w:pPr>
        <w:pStyle w:val="TOC2"/>
        <w:rPr>
          <w:rFonts w:asciiTheme="minorHAnsi" w:eastAsiaTheme="minorEastAsia" w:hAnsiTheme="minorHAnsi" w:cstheme="minorBidi"/>
          <w:noProof/>
          <w:szCs w:val="22"/>
          <w:lang w:val="en-IE" w:eastAsia="en-IE"/>
        </w:rPr>
      </w:pPr>
      <w:r>
        <w:rPr>
          <w:noProof/>
        </w:rPr>
        <w:t>8.1</w:t>
      </w:r>
      <w:r>
        <w:rPr>
          <w:noProof/>
        </w:rPr>
        <w:tab/>
        <w:t>Data Warehouse Design</w:t>
      </w:r>
      <w:r>
        <w:rPr>
          <w:noProof/>
        </w:rPr>
        <w:tab/>
      </w:r>
      <w:r>
        <w:rPr>
          <w:noProof/>
        </w:rPr>
        <w:fldChar w:fldCharType="begin"/>
      </w:r>
      <w:r>
        <w:rPr>
          <w:noProof/>
        </w:rPr>
        <w:instrText xml:space="preserve"> PAGEREF _Toc91513359 \h </w:instrText>
      </w:r>
      <w:r>
        <w:rPr>
          <w:noProof/>
        </w:rPr>
      </w:r>
      <w:r>
        <w:rPr>
          <w:noProof/>
        </w:rPr>
        <w:fldChar w:fldCharType="separate"/>
      </w:r>
      <w:r>
        <w:rPr>
          <w:noProof/>
        </w:rPr>
        <w:t>21</w:t>
      </w:r>
      <w:r>
        <w:rPr>
          <w:noProof/>
        </w:rPr>
        <w:fldChar w:fldCharType="end"/>
      </w:r>
    </w:p>
    <w:p w14:paraId="38406A46" w14:textId="2DCB31A4"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pPr>
        <w:pageBreakBefore/>
        <w:spacing w:before="3000"/>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074954F6" w14:textId="77777777" w:rsidR="00570925" w:rsidRPr="00570925" w:rsidRDefault="00570925" w:rsidP="00570925"/>
    <w:p w14:paraId="5E4DDDD7" w14:textId="77777777" w:rsidR="00570925" w:rsidRPr="00570925" w:rsidRDefault="00570925" w:rsidP="00570925"/>
    <w:p w14:paraId="15A3E49D" w14:textId="77777777" w:rsidR="00570925" w:rsidRPr="00570925" w:rsidRDefault="00570925" w:rsidP="00570925"/>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6D5893F5" w14:textId="4C9FDC67" w:rsidR="00570925" w:rsidRPr="00570925" w:rsidRDefault="00570925" w:rsidP="00570925">
      <w:pPr>
        <w:tabs>
          <w:tab w:val="left" w:pos="2130"/>
        </w:tabs>
        <w:sectPr w:rsidR="00570925" w:rsidRPr="00570925"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77777777" w:rsidR="00186441" w:rsidRDefault="00F01239" w:rsidP="00186441">
      <w:pPr>
        <w:pStyle w:val="Heading1"/>
      </w:pPr>
      <w:bookmarkStart w:id="0" w:name="_Toc91513328"/>
      <w:r>
        <w:lastRenderedPageBreak/>
        <w:t xml:space="preserve">Project </w:t>
      </w:r>
      <w:r w:rsidR="00314A00">
        <w:t>Overview</w:t>
      </w:r>
      <w:bookmarkEnd w:id="0"/>
    </w:p>
    <w:p w14:paraId="47FC3909" w14:textId="77777777" w:rsidR="00BD0919" w:rsidRDefault="00921320" w:rsidP="00A32475">
      <w:pPr>
        <w:pStyle w:val="Heading2"/>
      </w:pPr>
      <w:bookmarkStart w:id="1" w:name="_Toc91513329"/>
      <w:r>
        <w:t>High Level Description</w:t>
      </w:r>
      <w:bookmarkEnd w:id="1"/>
    </w:p>
    <w:p w14:paraId="3224FAFE" w14:textId="2A396838" w:rsidR="00883D8C" w:rsidRDefault="00883D8C" w:rsidP="00F01239">
      <w:r>
        <w:t xml:space="preserve">This document covers the design, </w:t>
      </w:r>
      <w:proofErr w:type="gramStart"/>
      <w:r>
        <w:t>implementation</w:t>
      </w:r>
      <w:proofErr w:type="gramEnd"/>
      <w:r>
        <w:t xml:space="preserve"> and observations on </w:t>
      </w:r>
      <w:r w:rsidR="003D0941">
        <w:t>all par</w:t>
      </w:r>
      <w:r>
        <w:t xml:space="preserve">ts of </w:t>
      </w:r>
      <w:r w:rsidR="008A239A">
        <w:t xml:space="preserve">the </w:t>
      </w:r>
      <w:r w:rsidR="00947150">
        <w:t>January</w:t>
      </w:r>
      <w:r w:rsidR="005F70EC">
        <w:t xml:space="preserve"> 20</w:t>
      </w:r>
      <w:r w:rsidR="00947150">
        <w:t>22</w:t>
      </w:r>
      <w:r w:rsidR="005F70EC">
        <w:t xml:space="preserve"> </w:t>
      </w:r>
      <w:r>
        <w:t>CA</w:t>
      </w:r>
      <w:r w:rsidR="00947150">
        <w:t>(2)</w:t>
      </w:r>
      <w:r>
        <w:t xml:space="preserve"> for the </w:t>
      </w:r>
      <w:r w:rsidR="00947150">
        <w:t xml:space="preserve">working With Data </w:t>
      </w:r>
      <w:r w:rsidR="002F2D4A">
        <w:t>module</w:t>
      </w:r>
      <w:r w:rsidR="00947150">
        <w:t xml:space="preserve"> in the TU060 Part Time/first Year MSc in Science (Data Science) course</w:t>
      </w:r>
      <w:r>
        <w:t>.</w:t>
      </w:r>
    </w:p>
    <w:p w14:paraId="4FBDAB41" w14:textId="77777777" w:rsidR="00F17AB0" w:rsidRDefault="00F17AB0">
      <w:pPr>
        <w:spacing w:after="0" w:line="240" w:lineRule="auto"/>
        <w:ind w:left="0"/>
      </w:pPr>
    </w:p>
    <w:p w14:paraId="3A5FB34E" w14:textId="77777777" w:rsidR="0009439D" w:rsidRDefault="0009439D">
      <w:pPr>
        <w:spacing w:after="0" w:line="240" w:lineRule="auto"/>
        <w:ind w:left="0"/>
      </w:pPr>
    </w:p>
    <w:p w14:paraId="046E9740" w14:textId="77777777" w:rsidR="00F550D5" w:rsidRDefault="00F550D5" w:rsidP="00F550D5">
      <w:pPr>
        <w:pStyle w:val="Heading2"/>
      </w:pPr>
      <w:bookmarkStart w:id="2" w:name="_Ref26609142"/>
      <w:bookmarkStart w:id="3" w:name="_Toc91513330"/>
      <w:r>
        <w:t>Environment Assumptions</w:t>
      </w:r>
      <w:bookmarkEnd w:id="2"/>
      <w:bookmarkEnd w:id="3"/>
    </w:p>
    <w:p w14:paraId="0E8B1A7D" w14:textId="3406E8BE" w:rsidR="00210F27" w:rsidRDefault="006F0826" w:rsidP="00947150">
      <w:r>
        <w:t>The</w:t>
      </w:r>
      <w:proofErr w:type="gramStart"/>
      <w:r>
        <w:t xml:space="preserve"> </w:t>
      </w:r>
      <w:r w:rsidR="00947150">
        <w:t>..</w:t>
      </w:r>
      <w:proofErr w:type="gramEnd"/>
    </w:p>
    <w:p w14:paraId="081B8CDB" w14:textId="77777777" w:rsidR="00947150" w:rsidRDefault="00947150" w:rsidP="00947150">
      <w:pPr>
        <w:rPr>
          <w:b/>
          <w:bCs/>
          <w:iCs/>
          <w:color w:val="3C8D94"/>
          <w:sz w:val="26"/>
          <w:szCs w:val="28"/>
        </w:rPr>
      </w:pPr>
    </w:p>
    <w:p w14:paraId="0983D606" w14:textId="77777777" w:rsidR="00940D65" w:rsidRDefault="00921320" w:rsidP="00A32475">
      <w:pPr>
        <w:pStyle w:val="Heading2"/>
      </w:pPr>
      <w:bookmarkStart w:id="4" w:name="_Ref26609149"/>
      <w:bookmarkStart w:id="5" w:name="_Toc91513331"/>
      <w:r>
        <w:t>Project Execution</w:t>
      </w:r>
      <w:r w:rsidR="00B10DFD">
        <w:t xml:space="preserve"> Instructions</w:t>
      </w:r>
      <w:bookmarkEnd w:id="4"/>
      <w:bookmarkEnd w:id="5"/>
    </w:p>
    <w:p w14:paraId="2431D56D" w14:textId="4F5B15D6" w:rsidR="00A363EA" w:rsidRDefault="00F01239" w:rsidP="00947150">
      <w:r>
        <w:t xml:space="preserve">The project </w:t>
      </w:r>
      <w:r w:rsidR="00ED3D89">
        <w:t xml:space="preserve">data </w:t>
      </w:r>
      <w:proofErr w:type="spellStart"/>
      <w:r w:rsidR="00ED3D89">
        <w:t>warhouse</w:t>
      </w:r>
      <w:proofErr w:type="spellEnd"/>
      <w:r w:rsidR="00ED3D89">
        <w:t xml:space="preserve"> </w:t>
      </w:r>
      <w:r>
        <w:t>solution is</w:t>
      </w:r>
      <w:r w:rsidR="006F0826">
        <w:t xml:space="preserve"> executed from </w:t>
      </w:r>
      <w:r>
        <w:t>the</w:t>
      </w:r>
      <w:r w:rsidR="00416650">
        <w:t xml:space="preserve"> </w:t>
      </w:r>
    </w:p>
    <w:p w14:paraId="1148404A" w14:textId="73C6D300" w:rsidR="00921320" w:rsidRDefault="00432BE4" w:rsidP="00921320">
      <w:pPr>
        <w:pStyle w:val="Heading1"/>
      </w:pPr>
      <w:bookmarkStart w:id="6" w:name="_Toc91513332"/>
      <w:r>
        <w:lastRenderedPageBreak/>
        <w:t>Section A</w:t>
      </w:r>
      <w:r w:rsidR="008A239A">
        <w:t>: Business Drivers</w:t>
      </w:r>
      <w:bookmarkEnd w:id="6"/>
    </w:p>
    <w:p w14:paraId="1BD703FE" w14:textId="77777777" w:rsidR="00A82212" w:rsidRDefault="008A239A" w:rsidP="00921320">
      <w:pPr>
        <w:pStyle w:val="Heading2"/>
      </w:pPr>
      <w:bookmarkStart w:id="7" w:name="_Toc91513333"/>
      <w:r>
        <w:t>Background</w:t>
      </w:r>
      <w:bookmarkEnd w:id="7"/>
    </w:p>
    <w:p w14:paraId="46274571" w14:textId="2127C01A" w:rsidR="00787D63" w:rsidRDefault="005A504A" w:rsidP="00947150">
      <w:r>
        <w:t xml:space="preserve">The </w:t>
      </w:r>
      <w:r w:rsidR="00947150">
        <w:t>..</w:t>
      </w:r>
      <w:r w:rsidR="00787D63">
        <w:t>.</w:t>
      </w:r>
    </w:p>
    <w:p w14:paraId="6B9FE520" w14:textId="77777777" w:rsidR="005F70EC" w:rsidRDefault="005F70EC" w:rsidP="005A504A"/>
    <w:p w14:paraId="7025FE19" w14:textId="77777777" w:rsidR="00C22061" w:rsidRPr="00C22061" w:rsidRDefault="00C22061" w:rsidP="00671D74">
      <w:pPr>
        <w:ind w:left="0"/>
      </w:pPr>
    </w:p>
    <w:p w14:paraId="7C92007C" w14:textId="77777777" w:rsidR="008A239A" w:rsidRDefault="008A239A" w:rsidP="008A239A">
      <w:pPr>
        <w:pStyle w:val="Heading2"/>
      </w:pPr>
      <w:bookmarkStart w:id="8" w:name="_Ref26609268"/>
      <w:bookmarkStart w:id="9" w:name="_Toc91513334"/>
      <w:r>
        <w:t>Subject Area for Analysis</w:t>
      </w:r>
      <w:bookmarkEnd w:id="8"/>
      <w:bookmarkEnd w:id="9"/>
    </w:p>
    <w:p w14:paraId="08299B8C" w14:textId="2FAB9255" w:rsidR="008A239A" w:rsidRDefault="00683564" w:rsidP="008A239A">
      <w:r>
        <w:t xml:space="preserve">In this assignment I have chosen to focus on an analysis of </w:t>
      </w:r>
      <w:r w:rsidRPr="00683564">
        <w:rPr>
          <w:b/>
        </w:rPr>
        <w:t>Sales performance</w:t>
      </w:r>
      <w:r w:rsidR="00947150">
        <w:t>…?</w:t>
      </w:r>
    </w:p>
    <w:p w14:paraId="6F24ECC4" w14:textId="2BE570C0" w:rsidR="00C116F0" w:rsidRDefault="002F108F" w:rsidP="00947150">
      <w:r>
        <w:t>Determining</w:t>
      </w:r>
      <w:r w:rsidR="00683564">
        <w:t xml:space="preserve"> which type of </w:t>
      </w:r>
      <w:r w:rsidR="00947150">
        <w:t>?</w:t>
      </w:r>
      <w:r w:rsidR="00683564">
        <w:t xml:space="preserve"> activity</w:t>
      </w:r>
      <w:proofErr w:type="gramStart"/>
      <w:r w:rsidR="00683564">
        <w:t xml:space="preserve"> </w:t>
      </w:r>
      <w:r w:rsidR="00947150">
        <w:t>..</w:t>
      </w:r>
      <w:proofErr w:type="gramEnd"/>
    </w:p>
    <w:p w14:paraId="769C0260" w14:textId="77777777" w:rsidR="008A239A" w:rsidRDefault="008A239A" w:rsidP="008A239A">
      <w:pPr>
        <w:pStyle w:val="Heading2"/>
        <w:numPr>
          <w:ilvl w:val="0"/>
          <w:numId w:val="0"/>
        </w:numPr>
        <w:ind w:left="1134"/>
      </w:pPr>
    </w:p>
    <w:p w14:paraId="5A1421B9" w14:textId="50EF46C7" w:rsidR="00C116F0" w:rsidRDefault="00C116F0">
      <w:pPr>
        <w:spacing w:after="0" w:line="240" w:lineRule="auto"/>
        <w:ind w:left="0"/>
        <w:rPr>
          <w:b/>
          <w:bCs/>
          <w:iCs/>
          <w:color w:val="3C8D94"/>
          <w:sz w:val="26"/>
          <w:szCs w:val="28"/>
        </w:rPr>
      </w:pPr>
    </w:p>
    <w:p w14:paraId="05BEABEA" w14:textId="77777777" w:rsidR="00B067FE" w:rsidRDefault="00B067FE" w:rsidP="00B067FE">
      <w:pPr>
        <w:pStyle w:val="Heading3"/>
      </w:pPr>
      <w:bookmarkStart w:id="10" w:name="_Ref26521695"/>
      <w:r>
        <w:t>KPIs</w:t>
      </w:r>
    </w:p>
    <w:p w14:paraId="7ED5EAC0" w14:textId="77777777" w:rsidR="00B067FE" w:rsidRDefault="004B0E39" w:rsidP="00B067FE">
      <w:r>
        <w:t>To start with definitions;</w:t>
      </w:r>
    </w:p>
    <w:p w14:paraId="6F9BB12C" w14:textId="77777777" w:rsidR="004B0E39" w:rsidRDefault="004B0E39" w:rsidP="00B067FE">
      <w:r>
        <w:t xml:space="preserve">A </w:t>
      </w:r>
      <w:r w:rsidRPr="00D917A4">
        <w:rPr>
          <w:b/>
        </w:rPr>
        <w:t>Key Performance Question</w:t>
      </w:r>
      <w:r>
        <w:t xml:space="preserve"> </w:t>
      </w:r>
      <w:r w:rsidR="00627258">
        <w:t xml:space="preserve">(KPQ) </w:t>
      </w:r>
      <w:r>
        <w:t xml:space="preserve">is </w:t>
      </w:r>
      <w:r w:rsidR="00D917A4">
        <w:t xml:space="preserve">a management question that </w:t>
      </w:r>
      <w:r w:rsidR="00A50FA6">
        <w:t xml:space="preserve">captures what </w:t>
      </w:r>
      <w:r w:rsidR="00D917A4">
        <w:t>a manager needs to know in order to better understand the performance of the</w:t>
      </w:r>
      <w:r w:rsidR="00A50FA6">
        <w:t xml:space="preserve"> company or</w:t>
      </w:r>
      <w:r w:rsidR="00D917A4">
        <w:t xml:space="preserve"> organisation.</w:t>
      </w:r>
    </w:p>
    <w:p w14:paraId="42E8D4B4" w14:textId="77777777" w:rsidR="00D917A4" w:rsidRDefault="00D917A4" w:rsidP="00B067FE"/>
    <w:p w14:paraId="7934D0A2" w14:textId="77777777" w:rsidR="00D917A4" w:rsidRDefault="00D917A4" w:rsidP="00B067FE">
      <w:r>
        <w:t xml:space="preserve">A </w:t>
      </w:r>
      <w:r w:rsidR="00627258" w:rsidRPr="00627258">
        <w:rPr>
          <w:b/>
        </w:rPr>
        <w:t>Key Performance Indicator</w:t>
      </w:r>
      <w:r w:rsidR="00627258">
        <w:t xml:space="preserve"> (KPI) is a measure to provide m</w:t>
      </w:r>
      <w:r w:rsidR="0018371F">
        <w:t xml:space="preserve">anagers with the most </w:t>
      </w:r>
      <w:r w:rsidR="000D29CA">
        <w:t>important</w:t>
      </w:r>
      <w:r w:rsidR="00627258">
        <w:t xml:space="preserve"> performance information required to </w:t>
      </w:r>
      <w:r w:rsidR="00A50FA6">
        <w:t xml:space="preserve">enable them, or their </w:t>
      </w:r>
      <w:r w:rsidR="000D29CA">
        <w:t>stakeholders</w:t>
      </w:r>
      <w:r w:rsidR="00A50FA6">
        <w:t xml:space="preserve">, </w:t>
      </w:r>
      <w:r w:rsidR="00627258">
        <w:t>understand the performance of the business.</w:t>
      </w:r>
    </w:p>
    <w:p w14:paraId="7A34CF7C" w14:textId="77777777" w:rsidR="00627258" w:rsidRDefault="00627258" w:rsidP="00B067FE"/>
    <w:p w14:paraId="5708B2F8" w14:textId="4D65D58A" w:rsidR="00627258" w:rsidRDefault="00627258" w:rsidP="00B067FE">
      <w:r>
        <w:t xml:space="preserve">For </w:t>
      </w:r>
      <w:r w:rsidR="00947150">
        <w:t>this assignment</w:t>
      </w:r>
      <w:r>
        <w:t>, I have identified the following KPIs to assist management in understanding Sales performance;</w:t>
      </w:r>
    </w:p>
    <w:p w14:paraId="03C6B5BB" w14:textId="77777777" w:rsidR="00627258" w:rsidRDefault="00627258" w:rsidP="00B067FE"/>
    <w:p w14:paraId="79366E0B" w14:textId="77777777" w:rsidR="00627258" w:rsidRPr="00B74F8C" w:rsidRDefault="00B74F8C" w:rsidP="00B067FE">
      <w:pPr>
        <w:rPr>
          <w:b/>
        </w:rPr>
      </w:pPr>
      <w:r w:rsidRPr="00B74F8C">
        <w:rPr>
          <w:b/>
        </w:rPr>
        <w:t>Customer KPI</w:t>
      </w:r>
    </w:p>
    <w:p w14:paraId="38289528" w14:textId="1E50505E" w:rsidR="00B74F8C" w:rsidRDefault="00E23CD1" w:rsidP="00B067FE">
      <w:r>
        <w:rPr>
          <w:u w:val="single"/>
        </w:rPr>
        <w:t>..</w:t>
      </w:r>
    </w:p>
    <w:p w14:paraId="07EEEE6F" w14:textId="77777777" w:rsidR="00B74F8C" w:rsidRDefault="00B74F8C" w:rsidP="00B067FE"/>
    <w:p w14:paraId="743DD610" w14:textId="77777777" w:rsidR="00B74F8C" w:rsidRPr="00B74F8C" w:rsidRDefault="00B74F8C" w:rsidP="00B067FE">
      <w:pPr>
        <w:rPr>
          <w:b/>
        </w:rPr>
      </w:pPr>
      <w:r w:rsidRPr="00B74F8C">
        <w:rPr>
          <w:b/>
        </w:rPr>
        <w:t>Financial Performance KPI</w:t>
      </w:r>
      <w:r w:rsidR="0062515F">
        <w:rPr>
          <w:b/>
        </w:rPr>
        <w:t>s</w:t>
      </w:r>
    </w:p>
    <w:p w14:paraId="340AC479" w14:textId="25891154" w:rsidR="00B74F8C" w:rsidRDefault="00E23CD1" w:rsidP="00B74F8C">
      <w:r>
        <w:rPr>
          <w:u w:val="single"/>
        </w:rPr>
        <w:t>..</w:t>
      </w:r>
    </w:p>
    <w:p w14:paraId="1C20284E" w14:textId="77777777" w:rsidR="00B74F8C" w:rsidRDefault="00B74F8C" w:rsidP="00B067FE"/>
    <w:p w14:paraId="18B703B7" w14:textId="77777777" w:rsidR="00B74F8C" w:rsidRPr="00AD7C4A" w:rsidRDefault="00B74F8C" w:rsidP="00B067FE">
      <w:pPr>
        <w:rPr>
          <w:b/>
        </w:rPr>
      </w:pPr>
      <w:r w:rsidRPr="00AD7C4A">
        <w:rPr>
          <w:b/>
        </w:rPr>
        <w:t>Employee KPI</w:t>
      </w:r>
      <w:r w:rsidR="0062515F">
        <w:rPr>
          <w:b/>
        </w:rPr>
        <w:t>s</w:t>
      </w:r>
    </w:p>
    <w:p w14:paraId="72824758" w14:textId="2CD6C868" w:rsidR="00B067FE" w:rsidRPr="00B067FE" w:rsidRDefault="00E23CD1" w:rsidP="00B067FE">
      <w:r>
        <w:rPr>
          <w:u w:val="single"/>
        </w:rPr>
        <w:t>..</w:t>
      </w:r>
    </w:p>
    <w:p w14:paraId="0B5C4E29" w14:textId="77777777" w:rsidR="00432BE4" w:rsidRDefault="00432BE4">
      <w:pPr>
        <w:spacing w:after="0" w:line="240" w:lineRule="auto"/>
        <w:ind w:left="0"/>
      </w:pPr>
    </w:p>
    <w:p w14:paraId="0AF7E239" w14:textId="6F2F3A0E" w:rsidR="00B067FE" w:rsidRDefault="00B067FE">
      <w:pPr>
        <w:spacing w:after="0" w:line="240" w:lineRule="auto"/>
        <w:ind w:left="0"/>
        <w:rPr>
          <w:b/>
          <w:bCs/>
          <w:color w:val="3C8D94"/>
          <w:szCs w:val="26"/>
        </w:rPr>
      </w:pPr>
    </w:p>
    <w:p w14:paraId="62AE63DF" w14:textId="77777777" w:rsidR="00B067FE" w:rsidRDefault="00B067FE" w:rsidP="00B067FE">
      <w:pPr>
        <w:pStyle w:val="Heading3"/>
      </w:pPr>
      <w:r>
        <w:lastRenderedPageBreak/>
        <w:t>Action Plan</w:t>
      </w:r>
    </w:p>
    <w:p w14:paraId="573A4092" w14:textId="179DA32A" w:rsidR="00B067FE" w:rsidRDefault="00B067FE" w:rsidP="00B067FE">
      <w:r>
        <w:t>This project will detail the steps to create the Data Warehouse and then follow through on the techniques, and applications to analyse the data stored in this Data Warehouse.</w:t>
      </w:r>
    </w:p>
    <w:p w14:paraId="70CC03B8" w14:textId="77777777" w:rsidR="00B067FE" w:rsidRDefault="00B067FE" w:rsidP="00B067FE"/>
    <w:p w14:paraId="5DB78C26" w14:textId="77777777" w:rsidR="00B067FE" w:rsidRDefault="00B067FE" w:rsidP="00B067FE">
      <w:r>
        <w:t>In a real world scenario, Senior Management, and/or other stakeholders, would determine an action plan, based on dashboards and KPI reports, to improve Sales performance.</w:t>
      </w:r>
    </w:p>
    <w:p w14:paraId="658873A1" w14:textId="77777777" w:rsidR="00B067FE" w:rsidRDefault="00B067FE" w:rsidP="00B067FE"/>
    <w:p w14:paraId="6F68ACA3" w14:textId="77777777" w:rsidR="00B067FE" w:rsidRDefault="00B067FE">
      <w:pPr>
        <w:spacing w:after="0" w:line="240" w:lineRule="auto"/>
        <w:ind w:left="0"/>
        <w:rPr>
          <w:b/>
          <w:bCs/>
          <w:iCs/>
          <w:color w:val="3C8D94"/>
          <w:sz w:val="26"/>
          <w:szCs w:val="28"/>
        </w:rPr>
      </w:pPr>
    </w:p>
    <w:bookmarkEnd w:id="10"/>
    <w:p w14:paraId="1DB3CAD9" w14:textId="77777777" w:rsidR="00B067FE" w:rsidRDefault="00B067FE">
      <w:pPr>
        <w:spacing w:after="0" w:line="240" w:lineRule="auto"/>
        <w:ind w:left="0"/>
        <w:rPr>
          <w:b/>
          <w:bCs/>
          <w:iCs/>
          <w:color w:val="3C8D94"/>
          <w:sz w:val="26"/>
          <w:szCs w:val="28"/>
        </w:rPr>
      </w:pPr>
      <w:r>
        <w:br w:type="page"/>
      </w:r>
    </w:p>
    <w:p w14:paraId="1579B463" w14:textId="77777777" w:rsidR="008A239A" w:rsidRDefault="008A239A" w:rsidP="008A239A">
      <w:pPr>
        <w:pStyle w:val="Heading2"/>
      </w:pPr>
      <w:bookmarkStart w:id="11" w:name="_Toc91513335"/>
      <w:r>
        <w:lastRenderedPageBreak/>
        <w:t>Vision and Goals for the Data Warehouse</w:t>
      </w:r>
      <w:bookmarkEnd w:id="11"/>
    </w:p>
    <w:p w14:paraId="0CE3F9DB" w14:textId="1DE59F8F" w:rsidR="00AE217C" w:rsidRDefault="008A239A" w:rsidP="00E23CD1">
      <w:r>
        <w:t xml:space="preserve">The </w:t>
      </w:r>
      <w:r w:rsidR="0015050E">
        <w:t>Data Warehouse created in this project</w:t>
      </w:r>
      <w:r w:rsidR="00E23CD1">
        <w:t xml:space="preserve"> i</w:t>
      </w:r>
      <w:r w:rsidR="00432BE4">
        <w:t>s</w:t>
      </w:r>
      <w:r w:rsidR="00E23CD1">
        <w:t>..</w:t>
      </w:r>
      <w:r w:rsidR="00AE217C">
        <w:t>.</w:t>
      </w:r>
    </w:p>
    <w:p w14:paraId="20F4FDC8" w14:textId="77777777" w:rsidR="008A239A" w:rsidRDefault="008A239A" w:rsidP="008A239A">
      <w:pPr>
        <w:pStyle w:val="Heading2"/>
        <w:numPr>
          <w:ilvl w:val="0"/>
          <w:numId w:val="0"/>
        </w:numPr>
        <w:ind w:left="1134"/>
      </w:pPr>
    </w:p>
    <w:p w14:paraId="71B8B679" w14:textId="77777777" w:rsidR="008A239A" w:rsidRDefault="008A239A" w:rsidP="008A239A">
      <w:pPr>
        <w:pStyle w:val="Heading2"/>
      </w:pPr>
      <w:bookmarkStart w:id="12" w:name="_Toc91513336"/>
      <w:r>
        <w:t>Key Stakeholders</w:t>
      </w:r>
      <w:bookmarkEnd w:id="12"/>
    </w:p>
    <w:p w14:paraId="563D3179" w14:textId="77777777" w:rsidR="008A239A" w:rsidRDefault="002F108F" w:rsidP="008A239A">
      <w:r>
        <w:t>The KPI reports produced in this project are Sales performance data based on quarterly, half-yearly, and yearly timeframes.</w:t>
      </w:r>
    </w:p>
    <w:p w14:paraId="049FCFFE" w14:textId="77777777" w:rsidR="00540499" w:rsidRDefault="00540499" w:rsidP="008A239A">
      <w:r>
        <w:t>This information is thus not expected to be updated daily and is more strategic in value.</w:t>
      </w:r>
    </w:p>
    <w:p w14:paraId="01FAFF5F" w14:textId="77777777" w:rsidR="00540499" w:rsidRDefault="00540499" w:rsidP="008A239A"/>
    <w:p w14:paraId="1523868D" w14:textId="77777777" w:rsidR="00540499" w:rsidRDefault="00540499" w:rsidP="008A239A">
      <w:r>
        <w:t>The key stakeholder for the type of reporting produced in this project would therefore be;</w:t>
      </w:r>
    </w:p>
    <w:p w14:paraId="0EED9B0E" w14:textId="77777777" w:rsidR="00540499" w:rsidRDefault="00540499" w:rsidP="008A239A"/>
    <w:p w14:paraId="4C622BAC" w14:textId="285EAB0D" w:rsidR="00540499" w:rsidRDefault="00540499" w:rsidP="00540499">
      <w:pPr>
        <w:pStyle w:val="ListParagraph"/>
        <w:numPr>
          <w:ilvl w:val="0"/>
          <w:numId w:val="35"/>
        </w:numPr>
      </w:pPr>
      <w:r w:rsidRPr="00540499">
        <w:rPr>
          <w:b/>
        </w:rPr>
        <w:t>Senior Management.</w:t>
      </w:r>
      <w:r>
        <w:t xml:space="preserve"> Sales performance data that could change product lines or seller rewards is information that can only really be actioned by those within </w:t>
      </w:r>
      <w:r w:rsidR="00E23CD1">
        <w:t xml:space="preserve">Our </w:t>
      </w:r>
      <w:proofErr w:type="spellStart"/>
      <w:r w:rsidR="00E23CD1">
        <w:t>telecomunications</w:t>
      </w:r>
      <w:proofErr w:type="spellEnd"/>
      <w:r w:rsidR="00E23CD1">
        <w:t xml:space="preserve"> </w:t>
      </w:r>
      <w:proofErr w:type="gramStart"/>
      <w:r w:rsidR="00E23CD1">
        <w:t>company..</w:t>
      </w:r>
      <w:proofErr w:type="gramEnd"/>
      <w:r>
        <w:t xml:space="preserve"> </w:t>
      </w:r>
      <w:r w:rsidR="00C2648D">
        <w:t>who control major resourcing an</w:t>
      </w:r>
      <w:r>
        <w:t>d</w:t>
      </w:r>
      <w:r w:rsidR="00C2648D">
        <w:t xml:space="preserve"> </w:t>
      </w:r>
      <w:r>
        <w:t>policy decisions.</w:t>
      </w:r>
    </w:p>
    <w:p w14:paraId="6D32392D" w14:textId="77777777" w:rsidR="00C2648D" w:rsidRDefault="00C2648D" w:rsidP="00C2648D">
      <w:pPr>
        <w:pStyle w:val="ListParagraph"/>
        <w:ind w:left="1854"/>
      </w:pPr>
    </w:p>
    <w:p w14:paraId="3AC86F6E" w14:textId="77777777" w:rsidR="00C2648D" w:rsidRPr="00C2648D" w:rsidRDefault="00C2648D" w:rsidP="00C2648D">
      <w:pPr>
        <w:pStyle w:val="ListParagraph"/>
        <w:ind w:left="1854"/>
      </w:pPr>
    </w:p>
    <w:p w14:paraId="3667A102" w14:textId="43E07E67" w:rsidR="00C2648D" w:rsidRDefault="00C2648D" w:rsidP="00540499">
      <w:pPr>
        <w:pStyle w:val="ListParagraph"/>
        <w:numPr>
          <w:ilvl w:val="0"/>
          <w:numId w:val="35"/>
        </w:numPr>
      </w:pPr>
      <w:r>
        <w:rPr>
          <w:b/>
        </w:rPr>
        <w:t>Employees.</w:t>
      </w:r>
      <w:r>
        <w:t xml:space="preserve"> Those in the salesforce itself in </w:t>
      </w:r>
      <w:r w:rsidR="00E23CD1">
        <w:t xml:space="preserve">...our </w:t>
      </w:r>
      <w:proofErr w:type="spellStart"/>
      <w:r w:rsidR="00E23CD1">
        <w:t>telecomunications</w:t>
      </w:r>
      <w:proofErr w:type="spellEnd"/>
      <w:r w:rsidR="00E23CD1">
        <w:t xml:space="preserve"> </w:t>
      </w:r>
      <w:proofErr w:type="gramStart"/>
      <w:r w:rsidR="00E23CD1">
        <w:t>company..</w:t>
      </w:r>
      <w:proofErr w:type="gramEnd"/>
      <w:r>
        <w:t xml:space="preserve"> The dashboards provide a means for sellers to assess their performance when judged against the performance of their peers. It also allows for sellers to see which product lines are working best for them. The information should assist in either providing incentives or information for their own personal business decisions.</w:t>
      </w:r>
    </w:p>
    <w:p w14:paraId="40989F98" w14:textId="77777777" w:rsidR="00C2648D" w:rsidRDefault="00C2648D" w:rsidP="00C2648D">
      <w:pPr>
        <w:pStyle w:val="ListParagraph"/>
        <w:ind w:left="1854"/>
      </w:pPr>
    </w:p>
    <w:p w14:paraId="3A2F6A34" w14:textId="77777777" w:rsidR="00C2648D" w:rsidRPr="00C2648D" w:rsidRDefault="00C2648D" w:rsidP="00C2648D">
      <w:pPr>
        <w:pStyle w:val="ListParagraph"/>
        <w:ind w:left="1854"/>
      </w:pPr>
    </w:p>
    <w:p w14:paraId="480A1A84" w14:textId="5CAE0E87" w:rsidR="00C2648D" w:rsidRDefault="00C2648D" w:rsidP="00540499">
      <w:pPr>
        <w:pStyle w:val="ListParagraph"/>
        <w:numPr>
          <w:ilvl w:val="0"/>
          <w:numId w:val="35"/>
        </w:numPr>
      </w:pPr>
      <w:r>
        <w:rPr>
          <w:b/>
        </w:rPr>
        <w:t xml:space="preserve">Company owners. </w:t>
      </w:r>
      <w:r w:rsidRPr="00C2648D">
        <w:t>Is</w:t>
      </w:r>
      <w:r>
        <w:t xml:space="preserve"> the </w:t>
      </w:r>
      <w:r w:rsidR="00E23CD1">
        <w:t xml:space="preserve">Our </w:t>
      </w:r>
      <w:proofErr w:type="spellStart"/>
      <w:r w:rsidR="00E23CD1">
        <w:t>telecomunications</w:t>
      </w:r>
      <w:proofErr w:type="spellEnd"/>
      <w:r w:rsidR="00E23CD1">
        <w:t xml:space="preserve"> </w:t>
      </w:r>
      <w:proofErr w:type="gramStart"/>
      <w:r w:rsidR="00E23CD1">
        <w:t>company..</w:t>
      </w:r>
      <w:proofErr w:type="gramEnd"/>
      <w:r>
        <w:t xml:space="preserve"> company profitable? Are there KPIs that show the business is being well run? If reports show that sales are consistently growing over time then this allows the owners of the company to have confidence in Senior Management. If sales were falling then the owners of </w:t>
      </w:r>
      <w:r w:rsidR="00E23CD1">
        <w:t xml:space="preserve">...our </w:t>
      </w:r>
      <w:proofErr w:type="spellStart"/>
      <w:r w:rsidR="00E23CD1">
        <w:t>telecomunications</w:t>
      </w:r>
      <w:proofErr w:type="spellEnd"/>
      <w:r w:rsidR="00E23CD1">
        <w:t xml:space="preserve"> </w:t>
      </w:r>
      <w:proofErr w:type="gramStart"/>
      <w:r w:rsidR="00E23CD1">
        <w:t>company..</w:t>
      </w:r>
      <w:proofErr w:type="gramEnd"/>
      <w:r>
        <w:t xml:space="preserve"> may look to take corrective action and seek new management.</w:t>
      </w:r>
    </w:p>
    <w:p w14:paraId="46A81AAF" w14:textId="77777777" w:rsidR="00C2648D" w:rsidRPr="00C2648D" w:rsidRDefault="00C2648D" w:rsidP="00C2648D">
      <w:pPr>
        <w:pStyle w:val="ListParagraph"/>
        <w:ind w:left="1854"/>
      </w:pPr>
    </w:p>
    <w:p w14:paraId="3A149885" w14:textId="77777777" w:rsidR="00C2648D" w:rsidRPr="00C2648D" w:rsidRDefault="00C2648D" w:rsidP="00C2648D">
      <w:pPr>
        <w:pStyle w:val="ListParagraph"/>
        <w:rPr>
          <w:b/>
        </w:rPr>
      </w:pPr>
    </w:p>
    <w:p w14:paraId="432C0434" w14:textId="57023F2E" w:rsidR="00C2648D" w:rsidRPr="00C2648D" w:rsidRDefault="00C2648D" w:rsidP="00540499">
      <w:pPr>
        <w:pStyle w:val="ListParagraph"/>
        <w:numPr>
          <w:ilvl w:val="0"/>
          <w:numId w:val="35"/>
        </w:numPr>
      </w:pPr>
      <w:r>
        <w:rPr>
          <w:b/>
        </w:rPr>
        <w:t xml:space="preserve">Investors. </w:t>
      </w:r>
      <w:r>
        <w:t xml:space="preserve">Is </w:t>
      </w:r>
      <w:r w:rsidR="00E23CD1">
        <w:t xml:space="preserve">...our </w:t>
      </w:r>
      <w:proofErr w:type="spellStart"/>
      <w:r w:rsidR="00E23CD1">
        <w:t>telecomunications</w:t>
      </w:r>
      <w:proofErr w:type="spellEnd"/>
      <w:r w:rsidR="00E23CD1">
        <w:t xml:space="preserve"> </w:t>
      </w:r>
      <w:proofErr w:type="gramStart"/>
      <w:r w:rsidR="00E23CD1">
        <w:t>company..</w:t>
      </w:r>
      <w:proofErr w:type="gramEnd"/>
      <w:r>
        <w:t xml:space="preserve"> a company that appears to have a </w:t>
      </w:r>
      <w:r w:rsidR="002F108F">
        <w:t>promising</w:t>
      </w:r>
      <w:r>
        <w:t xml:space="preserve"> future? Is it a candidate for external investment? The dashboard I generate for 1997 Sales performance contains the type of reports that would feature in a </w:t>
      </w:r>
      <w:r w:rsidR="002F108F">
        <w:t>year-end</w:t>
      </w:r>
      <w:r>
        <w:t xml:space="preserve"> report to market investors.</w:t>
      </w:r>
    </w:p>
    <w:p w14:paraId="0AAA0939" w14:textId="77777777" w:rsidR="00540499" w:rsidRPr="008A239A" w:rsidRDefault="00540499" w:rsidP="008A239A"/>
    <w:p w14:paraId="38308A60" w14:textId="77777777" w:rsidR="008A239A" w:rsidRPr="008A239A" w:rsidRDefault="008A239A" w:rsidP="008A239A"/>
    <w:p w14:paraId="39396755" w14:textId="77777777" w:rsidR="008A239A" w:rsidRPr="008A239A" w:rsidRDefault="008A239A" w:rsidP="008A239A"/>
    <w:p w14:paraId="6A3DF547" w14:textId="77777777" w:rsidR="008A239A" w:rsidRPr="008A239A" w:rsidRDefault="008A239A" w:rsidP="008A239A"/>
    <w:p w14:paraId="65F796FB" w14:textId="77777777" w:rsidR="006E64AA" w:rsidRDefault="006E64AA" w:rsidP="00671D74">
      <w:pPr>
        <w:ind w:left="0"/>
      </w:pPr>
    </w:p>
    <w:p w14:paraId="6668147E" w14:textId="3E058510" w:rsidR="00E216C7" w:rsidRDefault="00432BE4" w:rsidP="00E216C7">
      <w:pPr>
        <w:pStyle w:val="Heading1"/>
      </w:pPr>
      <w:bookmarkStart w:id="13" w:name="_Ref26607222"/>
      <w:bookmarkStart w:id="14" w:name="_Toc91513337"/>
      <w:r>
        <w:lastRenderedPageBreak/>
        <w:t>Section A:</w:t>
      </w:r>
      <w:r w:rsidR="008A239A">
        <w:t xml:space="preserve"> Data Modelling</w:t>
      </w:r>
      <w:bookmarkEnd w:id="13"/>
      <w:bookmarkEnd w:id="14"/>
    </w:p>
    <w:p w14:paraId="41E70289" w14:textId="77777777" w:rsidR="00652F9C" w:rsidRDefault="008A239A" w:rsidP="00E216C7">
      <w:pPr>
        <w:pStyle w:val="Heading2"/>
      </w:pPr>
      <w:bookmarkStart w:id="15" w:name="_Ref26609329"/>
      <w:bookmarkStart w:id="16" w:name="_Toc91513338"/>
      <w:r>
        <w:t>Data Warehouse Schema</w:t>
      </w:r>
      <w:bookmarkEnd w:id="15"/>
      <w:bookmarkEnd w:id="16"/>
    </w:p>
    <w:p w14:paraId="565916AA" w14:textId="77777777" w:rsidR="0040414B" w:rsidRDefault="00301319" w:rsidP="00964E0C">
      <w:r>
        <w:t>The</w:t>
      </w:r>
      <w:r w:rsidR="00871D39">
        <w:t xml:space="preserve"> Data Warehouse for this project will be implemented with a Star Schema design. </w:t>
      </w:r>
    </w:p>
    <w:p w14:paraId="32C749E1" w14:textId="77777777" w:rsidR="00964E0C" w:rsidRDefault="00871D39" w:rsidP="00964E0C">
      <w:r>
        <w:t>This involves one central Fact table surrounded by a number of Dimension tables</w:t>
      </w:r>
      <w:r w:rsidR="00964E0C">
        <w:t>.</w:t>
      </w:r>
    </w:p>
    <w:p w14:paraId="226A1994" w14:textId="77777777" w:rsidR="0040414B" w:rsidRDefault="0040414B" w:rsidP="00964E0C"/>
    <w:p w14:paraId="5B63F843" w14:textId="7BF2012D" w:rsidR="00871D39" w:rsidRDefault="00871D39" w:rsidP="00871D39">
      <w:pPr>
        <w:ind w:left="567"/>
        <w:rPr>
          <w:noProof/>
          <w:lang w:eastAsia="en-GB"/>
        </w:rPr>
      </w:pPr>
    </w:p>
    <w:p w14:paraId="0E241842" w14:textId="634D757B" w:rsidR="00E23CD1" w:rsidRDefault="00E23CD1" w:rsidP="00871D39">
      <w:pPr>
        <w:ind w:left="567"/>
        <w:rPr>
          <w:noProof/>
          <w:lang w:eastAsia="en-GB"/>
        </w:rPr>
      </w:pPr>
      <w:r>
        <w:rPr>
          <w:noProof/>
          <w:lang w:eastAsia="en-GB"/>
        </w:rPr>
        <w:t>&lt;Star Schema Diagram&gt;</w:t>
      </w:r>
    </w:p>
    <w:p w14:paraId="02ABD3DB" w14:textId="77777777" w:rsidR="00E23CD1" w:rsidRDefault="00E23CD1" w:rsidP="00871D39">
      <w:pPr>
        <w:ind w:left="567"/>
      </w:pPr>
    </w:p>
    <w:p w14:paraId="253816B5" w14:textId="2DA0E1A7" w:rsidR="00871D39" w:rsidRDefault="005C4D57" w:rsidP="00964E0C">
      <w:r>
        <w:t>The operation database from which this Data Warehouse is build  has a normalised relational structure.</w:t>
      </w:r>
    </w:p>
    <w:p w14:paraId="73CBD499" w14:textId="77777777" w:rsidR="005C4D57" w:rsidRDefault="005C4D57" w:rsidP="00964E0C">
      <w:r>
        <w:t>To optimise queries on the Data Warehouse the tables are effectively ‘de-normalised’.</w:t>
      </w:r>
    </w:p>
    <w:p w14:paraId="6DA7F049" w14:textId="77777777" w:rsidR="00124EA4" w:rsidRDefault="005C4D57" w:rsidP="005C4D57">
      <w:pPr>
        <w:rPr>
          <w:b/>
          <w:bCs/>
          <w:iCs/>
          <w:color w:val="3C8D94"/>
          <w:sz w:val="26"/>
          <w:szCs w:val="28"/>
        </w:rPr>
      </w:pPr>
      <w:r>
        <w:t>The Dimension tables contain descriptive information. The Fact table contains keys to all the dimension table Primary keys, and all the measurable attributes required to meet the reporting purpose of this Data Warehouse.</w:t>
      </w:r>
    </w:p>
    <w:p w14:paraId="5EBA005A" w14:textId="77777777" w:rsidR="00871D39" w:rsidRDefault="00871D39">
      <w:pPr>
        <w:spacing w:after="0" w:line="240" w:lineRule="auto"/>
        <w:ind w:left="0"/>
        <w:rPr>
          <w:b/>
          <w:bCs/>
          <w:iCs/>
          <w:color w:val="3C8D94"/>
          <w:sz w:val="26"/>
          <w:szCs w:val="28"/>
        </w:rPr>
      </w:pPr>
      <w:r>
        <w:br w:type="page"/>
      </w:r>
    </w:p>
    <w:p w14:paraId="20AC62D3" w14:textId="77777777" w:rsidR="00124EA4" w:rsidRDefault="008A239A" w:rsidP="00797139">
      <w:pPr>
        <w:pStyle w:val="Heading2"/>
      </w:pPr>
      <w:bookmarkStart w:id="17" w:name="_Toc91513339"/>
      <w:r>
        <w:lastRenderedPageBreak/>
        <w:t>Reasons for Design</w:t>
      </w:r>
      <w:bookmarkEnd w:id="17"/>
    </w:p>
    <w:p w14:paraId="1058023C" w14:textId="77777777" w:rsidR="00D17455" w:rsidRDefault="00D17455" w:rsidP="00D17455">
      <w:pPr>
        <w:rPr>
          <w:spacing w:val="-1"/>
          <w:szCs w:val="22"/>
          <w:shd w:val="clear" w:color="auto" w:fill="FFFFFF"/>
        </w:rPr>
      </w:pPr>
      <w:r>
        <w:rPr>
          <w:spacing w:val="-1"/>
          <w:szCs w:val="22"/>
          <w:shd w:val="clear" w:color="auto" w:fill="FFFFFF"/>
        </w:rPr>
        <w:t>The Data Warehouse in this project is built following the design principles as described in Kimball’s four step process.</w:t>
      </w:r>
    </w:p>
    <w:p w14:paraId="1B5A7983" w14:textId="77777777" w:rsidR="00701D5B" w:rsidRDefault="00701D5B" w:rsidP="00D17455">
      <w:pPr>
        <w:rPr>
          <w:spacing w:val="-1"/>
          <w:szCs w:val="22"/>
          <w:shd w:val="clear" w:color="auto" w:fill="FFFFFF"/>
        </w:rPr>
      </w:pPr>
    </w:p>
    <w:p w14:paraId="78F45587" w14:textId="77777777" w:rsidR="00D17455" w:rsidRPr="00D17455" w:rsidRDefault="00DC73DE" w:rsidP="00D17455">
      <w:pPr>
        <w:pStyle w:val="ListParagraph"/>
        <w:numPr>
          <w:ilvl w:val="0"/>
          <w:numId w:val="28"/>
        </w:numPr>
        <w:rPr>
          <w:szCs w:val="22"/>
        </w:rPr>
      </w:pPr>
      <w:r>
        <w:rPr>
          <w:spacing w:val="-1"/>
          <w:szCs w:val="22"/>
          <w:shd w:val="clear" w:color="auto" w:fill="FFFFFF"/>
        </w:rPr>
        <w:t>Identify</w:t>
      </w:r>
      <w:r w:rsidR="00D17455" w:rsidRPr="00D17455">
        <w:rPr>
          <w:spacing w:val="-1"/>
          <w:szCs w:val="22"/>
          <w:shd w:val="clear" w:color="auto" w:fill="FFFFFF"/>
        </w:rPr>
        <w:t xml:space="preserve"> the Business Process. Do not </w:t>
      </w:r>
      <w:r w:rsidR="00BA30AA">
        <w:rPr>
          <w:spacing w:val="-1"/>
          <w:szCs w:val="22"/>
          <w:shd w:val="clear" w:color="auto" w:fill="FFFFFF"/>
        </w:rPr>
        <w:t xml:space="preserve"> </w:t>
      </w:r>
      <w:r w:rsidR="00D17455" w:rsidRPr="00D17455">
        <w:rPr>
          <w:spacing w:val="-1"/>
          <w:szCs w:val="22"/>
          <w:shd w:val="clear" w:color="auto" w:fill="FFFFFF"/>
        </w:rPr>
        <w:t>re-model the Business Department / Area.</w:t>
      </w:r>
    </w:p>
    <w:p w14:paraId="50820C0F" w14:textId="77777777" w:rsidR="00D17455" w:rsidRPr="00D17455" w:rsidRDefault="00D17455" w:rsidP="00D17455">
      <w:pPr>
        <w:pStyle w:val="ListParagraph"/>
        <w:ind w:left="1854"/>
        <w:rPr>
          <w:szCs w:val="22"/>
        </w:rPr>
      </w:pPr>
    </w:p>
    <w:p w14:paraId="28158A92" w14:textId="77777777" w:rsidR="00D17455" w:rsidRPr="00D17455" w:rsidRDefault="00DC73DE" w:rsidP="00D17455">
      <w:pPr>
        <w:pStyle w:val="ListParagraph"/>
        <w:numPr>
          <w:ilvl w:val="0"/>
          <w:numId w:val="28"/>
        </w:numPr>
        <w:rPr>
          <w:szCs w:val="22"/>
        </w:rPr>
      </w:pPr>
      <w:r>
        <w:rPr>
          <w:spacing w:val="-1"/>
          <w:szCs w:val="22"/>
          <w:shd w:val="clear" w:color="auto" w:fill="FFFFFF"/>
        </w:rPr>
        <w:t>Identify</w:t>
      </w:r>
      <w:r w:rsidRPr="00D17455">
        <w:rPr>
          <w:spacing w:val="-1"/>
          <w:szCs w:val="22"/>
          <w:shd w:val="clear" w:color="auto" w:fill="FFFFFF"/>
        </w:rPr>
        <w:t xml:space="preserve"> </w:t>
      </w:r>
      <w:r w:rsidR="00D17455">
        <w:rPr>
          <w:spacing w:val="-1"/>
          <w:szCs w:val="22"/>
          <w:shd w:val="clear" w:color="auto" w:fill="FFFFFF"/>
        </w:rPr>
        <w:t xml:space="preserve">the Grain. </w:t>
      </w:r>
    </w:p>
    <w:p w14:paraId="5D71C4D3" w14:textId="77777777" w:rsidR="00D17455" w:rsidRPr="00D17455" w:rsidRDefault="00D17455" w:rsidP="00D17455">
      <w:pPr>
        <w:pStyle w:val="ListParagraph"/>
        <w:rPr>
          <w:szCs w:val="22"/>
        </w:rPr>
      </w:pPr>
    </w:p>
    <w:p w14:paraId="7098BEEC" w14:textId="77777777" w:rsidR="00D17455" w:rsidRDefault="00DC73DE" w:rsidP="00D17455">
      <w:pPr>
        <w:pStyle w:val="ListParagraph"/>
        <w:numPr>
          <w:ilvl w:val="0"/>
          <w:numId w:val="28"/>
        </w:numPr>
        <w:rPr>
          <w:szCs w:val="22"/>
        </w:rPr>
      </w:pPr>
      <w:r>
        <w:rPr>
          <w:szCs w:val="22"/>
        </w:rPr>
        <w:t>Choose</w:t>
      </w:r>
      <w:r w:rsidR="00D17455">
        <w:rPr>
          <w:szCs w:val="22"/>
        </w:rPr>
        <w:t xml:space="preserve"> the Dimensions.</w:t>
      </w:r>
    </w:p>
    <w:p w14:paraId="2EE14FA2" w14:textId="77777777" w:rsidR="00D17455" w:rsidRPr="00D17455" w:rsidRDefault="00D17455" w:rsidP="00D17455">
      <w:pPr>
        <w:pStyle w:val="ListParagraph"/>
        <w:rPr>
          <w:szCs w:val="22"/>
        </w:rPr>
      </w:pPr>
    </w:p>
    <w:p w14:paraId="14B8C2E9" w14:textId="77777777" w:rsidR="00D17455" w:rsidRDefault="00DC73DE" w:rsidP="00D17455">
      <w:pPr>
        <w:pStyle w:val="ListParagraph"/>
        <w:numPr>
          <w:ilvl w:val="0"/>
          <w:numId w:val="28"/>
        </w:numPr>
        <w:rPr>
          <w:szCs w:val="22"/>
        </w:rPr>
      </w:pPr>
      <w:r>
        <w:rPr>
          <w:szCs w:val="22"/>
        </w:rPr>
        <w:t xml:space="preserve">Choose </w:t>
      </w:r>
      <w:r w:rsidR="00D17455">
        <w:rPr>
          <w:szCs w:val="22"/>
        </w:rPr>
        <w:t>the Facts</w:t>
      </w:r>
    </w:p>
    <w:p w14:paraId="0F1A1BF2" w14:textId="77777777" w:rsidR="00D17455" w:rsidRDefault="00D17455" w:rsidP="008A239A">
      <w:pPr>
        <w:rPr>
          <w:spacing w:val="-1"/>
          <w:szCs w:val="22"/>
          <w:shd w:val="clear" w:color="auto" w:fill="FFFFFF"/>
        </w:rPr>
      </w:pPr>
    </w:p>
    <w:p w14:paraId="77AEC856" w14:textId="77777777" w:rsidR="00701D5B" w:rsidRDefault="00701D5B" w:rsidP="008A239A">
      <w:pPr>
        <w:rPr>
          <w:spacing w:val="-1"/>
          <w:szCs w:val="22"/>
          <w:shd w:val="clear" w:color="auto" w:fill="FFFFFF"/>
        </w:rPr>
      </w:pPr>
      <w:r>
        <w:rPr>
          <w:spacing w:val="-1"/>
          <w:szCs w:val="22"/>
          <w:shd w:val="clear" w:color="auto" w:fill="FFFFFF"/>
        </w:rPr>
        <w:t>These steps will be applied to the creation of a new Data Warehouse for this project, but this process could also be applied to the enhancement of an existing Data Warehouse to include a new business process reporting objective.</w:t>
      </w:r>
    </w:p>
    <w:p w14:paraId="074878A4" w14:textId="77777777" w:rsidR="00E05878" w:rsidRDefault="00E05878" w:rsidP="008A239A">
      <w:pPr>
        <w:rPr>
          <w:spacing w:val="-1"/>
          <w:szCs w:val="22"/>
          <w:shd w:val="clear" w:color="auto" w:fill="FFFFFF"/>
        </w:rPr>
      </w:pPr>
      <w:r>
        <w:rPr>
          <w:spacing w:val="-1"/>
          <w:szCs w:val="22"/>
          <w:shd w:val="clear" w:color="auto" w:fill="FFFFFF"/>
        </w:rPr>
        <w:t xml:space="preserve">The objectives in creating the star </w:t>
      </w:r>
      <w:r w:rsidR="00712E11">
        <w:rPr>
          <w:spacing w:val="-1"/>
          <w:szCs w:val="22"/>
          <w:shd w:val="clear" w:color="auto" w:fill="FFFFFF"/>
        </w:rPr>
        <w:t>schema</w:t>
      </w:r>
      <w:r>
        <w:rPr>
          <w:spacing w:val="-1"/>
          <w:szCs w:val="22"/>
          <w:shd w:val="clear" w:color="auto" w:fill="FFFFFF"/>
        </w:rPr>
        <w:t xml:space="preserve"> model for the Data Warehouse are;</w:t>
      </w:r>
    </w:p>
    <w:p w14:paraId="0248E68D" w14:textId="77777777" w:rsidR="00E05878" w:rsidRDefault="00E05878" w:rsidP="00E05878">
      <w:pPr>
        <w:pStyle w:val="ListParagraph"/>
        <w:numPr>
          <w:ilvl w:val="0"/>
          <w:numId w:val="29"/>
        </w:numPr>
        <w:rPr>
          <w:spacing w:val="-1"/>
          <w:szCs w:val="22"/>
          <w:shd w:val="clear" w:color="auto" w:fill="FFFFFF"/>
        </w:rPr>
      </w:pPr>
      <w:r w:rsidRPr="00E05878">
        <w:rPr>
          <w:spacing w:val="-1"/>
          <w:szCs w:val="22"/>
          <w:shd w:val="clear" w:color="auto" w:fill="FFFFFF"/>
        </w:rPr>
        <w:t>Be simple</w:t>
      </w:r>
      <w:r w:rsidR="00597F3B">
        <w:rPr>
          <w:spacing w:val="-1"/>
          <w:szCs w:val="22"/>
          <w:shd w:val="clear" w:color="auto" w:fill="FFFFFF"/>
        </w:rPr>
        <w:t>.</w:t>
      </w:r>
    </w:p>
    <w:p w14:paraId="41C160D3" w14:textId="77777777" w:rsidR="00E05878" w:rsidRPr="00E05878" w:rsidRDefault="00E05878" w:rsidP="009043AA">
      <w:pPr>
        <w:pStyle w:val="ListParagraph"/>
        <w:ind w:left="1854"/>
        <w:rPr>
          <w:spacing w:val="-1"/>
          <w:szCs w:val="22"/>
          <w:shd w:val="clear" w:color="auto" w:fill="FFFFFF"/>
        </w:rPr>
      </w:pPr>
    </w:p>
    <w:p w14:paraId="32AC61F0" w14:textId="77777777" w:rsidR="00E05878" w:rsidRDefault="00E05878" w:rsidP="00E05878">
      <w:pPr>
        <w:pStyle w:val="ListParagraph"/>
        <w:numPr>
          <w:ilvl w:val="0"/>
          <w:numId w:val="29"/>
        </w:numPr>
        <w:rPr>
          <w:spacing w:val="-1"/>
          <w:szCs w:val="22"/>
          <w:shd w:val="clear" w:color="auto" w:fill="FFFFFF"/>
        </w:rPr>
      </w:pPr>
      <w:r w:rsidRPr="00E05878">
        <w:rPr>
          <w:spacing w:val="-1"/>
          <w:szCs w:val="22"/>
          <w:shd w:val="clear" w:color="auto" w:fill="FFFFFF"/>
        </w:rPr>
        <w:t>Be easy to use</w:t>
      </w:r>
      <w:r w:rsidR="00597F3B">
        <w:rPr>
          <w:spacing w:val="-1"/>
          <w:szCs w:val="22"/>
          <w:shd w:val="clear" w:color="auto" w:fill="FFFFFF"/>
        </w:rPr>
        <w:t>.</w:t>
      </w:r>
    </w:p>
    <w:p w14:paraId="1A35F228" w14:textId="77777777" w:rsidR="009043AA" w:rsidRPr="009043AA" w:rsidRDefault="009043AA" w:rsidP="009043AA">
      <w:pPr>
        <w:pStyle w:val="ListParagraph"/>
        <w:rPr>
          <w:spacing w:val="-1"/>
          <w:szCs w:val="22"/>
          <w:shd w:val="clear" w:color="auto" w:fill="FFFFFF"/>
        </w:rPr>
      </w:pPr>
    </w:p>
    <w:p w14:paraId="2297A453" w14:textId="77777777" w:rsidR="009043AA" w:rsidRDefault="009043AA" w:rsidP="00E05878">
      <w:pPr>
        <w:pStyle w:val="ListParagraph"/>
        <w:numPr>
          <w:ilvl w:val="0"/>
          <w:numId w:val="29"/>
        </w:numPr>
        <w:rPr>
          <w:spacing w:val="-1"/>
          <w:szCs w:val="22"/>
          <w:shd w:val="clear" w:color="auto" w:fill="FFFFFF"/>
        </w:rPr>
      </w:pPr>
      <w:r>
        <w:rPr>
          <w:spacing w:val="-1"/>
          <w:szCs w:val="22"/>
          <w:shd w:val="clear" w:color="auto" w:fill="FFFFFF"/>
        </w:rPr>
        <w:t>The ETL process loading into these tables should be as simple as possible</w:t>
      </w:r>
      <w:r w:rsidR="00597F3B">
        <w:rPr>
          <w:spacing w:val="-1"/>
          <w:szCs w:val="22"/>
          <w:shd w:val="clear" w:color="auto" w:fill="FFFFFF"/>
        </w:rPr>
        <w:t>.</w:t>
      </w:r>
    </w:p>
    <w:p w14:paraId="2E87DC0B" w14:textId="77777777" w:rsidR="009043AA" w:rsidRPr="009043AA" w:rsidRDefault="009043AA" w:rsidP="009043AA">
      <w:pPr>
        <w:pStyle w:val="ListParagraph"/>
        <w:rPr>
          <w:spacing w:val="-1"/>
          <w:szCs w:val="22"/>
          <w:shd w:val="clear" w:color="auto" w:fill="FFFFFF"/>
        </w:rPr>
      </w:pPr>
    </w:p>
    <w:p w14:paraId="2D116E4F" w14:textId="0B637F1B" w:rsidR="009043AA" w:rsidRPr="00E05878" w:rsidRDefault="009043AA" w:rsidP="00E05878">
      <w:pPr>
        <w:pStyle w:val="ListParagraph"/>
        <w:numPr>
          <w:ilvl w:val="0"/>
          <w:numId w:val="29"/>
        </w:numPr>
        <w:rPr>
          <w:spacing w:val="-1"/>
          <w:szCs w:val="22"/>
          <w:shd w:val="clear" w:color="auto" w:fill="FFFFFF"/>
        </w:rPr>
      </w:pPr>
      <w:r>
        <w:rPr>
          <w:spacing w:val="-1"/>
          <w:szCs w:val="22"/>
          <w:shd w:val="clear" w:color="auto" w:fill="FFFFFF"/>
        </w:rPr>
        <w:t xml:space="preserve">Queries should perform well with </w:t>
      </w:r>
      <w:r w:rsidR="00E23CD1">
        <w:rPr>
          <w:spacing w:val="-1"/>
          <w:szCs w:val="22"/>
          <w:shd w:val="clear" w:color="auto" w:fill="FFFFFF"/>
        </w:rPr>
        <w:t>SQL</w:t>
      </w:r>
      <w:r>
        <w:rPr>
          <w:spacing w:val="-1"/>
          <w:szCs w:val="22"/>
          <w:shd w:val="clear" w:color="auto" w:fill="FFFFFF"/>
        </w:rPr>
        <w:t xml:space="preserve">, or other </w:t>
      </w:r>
      <w:r w:rsidR="00E23CD1">
        <w:rPr>
          <w:spacing w:val="-1"/>
          <w:szCs w:val="22"/>
          <w:shd w:val="clear" w:color="auto" w:fill="FFFFFF"/>
        </w:rPr>
        <w:t xml:space="preserve">Business Intelligence </w:t>
      </w:r>
      <w:r>
        <w:rPr>
          <w:spacing w:val="-1"/>
          <w:szCs w:val="22"/>
          <w:shd w:val="clear" w:color="auto" w:fill="FFFFFF"/>
        </w:rPr>
        <w:t>tools</w:t>
      </w:r>
      <w:r w:rsidR="00E23CD1">
        <w:rPr>
          <w:spacing w:val="-1"/>
          <w:szCs w:val="22"/>
          <w:shd w:val="clear" w:color="auto" w:fill="FFFFFF"/>
        </w:rPr>
        <w:t xml:space="preserve"> (which are not part of this assignment task)</w:t>
      </w:r>
      <w:r w:rsidR="00597F3B">
        <w:rPr>
          <w:spacing w:val="-1"/>
          <w:szCs w:val="22"/>
          <w:shd w:val="clear" w:color="auto" w:fill="FFFFFF"/>
        </w:rPr>
        <w:t>.</w:t>
      </w:r>
    </w:p>
    <w:p w14:paraId="10C19E26" w14:textId="77777777" w:rsidR="00701D5B" w:rsidRDefault="00701D5B" w:rsidP="008A239A">
      <w:pPr>
        <w:rPr>
          <w:spacing w:val="-1"/>
          <w:szCs w:val="22"/>
          <w:shd w:val="clear" w:color="auto" w:fill="FFFFFF"/>
        </w:rPr>
      </w:pPr>
    </w:p>
    <w:p w14:paraId="6EDCDC49" w14:textId="77777777" w:rsidR="00A10DC8" w:rsidRDefault="00A10DC8">
      <w:pPr>
        <w:spacing w:after="0" w:line="240" w:lineRule="auto"/>
        <w:ind w:left="0"/>
        <w:rPr>
          <w:b/>
          <w:bCs/>
          <w:color w:val="3C8D94"/>
          <w:szCs w:val="26"/>
          <w:shd w:val="clear" w:color="auto" w:fill="FFFFFF"/>
        </w:rPr>
      </w:pPr>
      <w:r>
        <w:rPr>
          <w:shd w:val="clear" w:color="auto" w:fill="FFFFFF"/>
        </w:rPr>
        <w:br w:type="page"/>
      </w:r>
    </w:p>
    <w:p w14:paraId="29FBDD79" w14:textId="77777777" w:rsidR="00D17455" w:rsidRDefault="00DC73DE" w:rsidP="00D17455">
      <w:pPr>
        <w:pStyle w:val="Heading3"/>
        <w:rPr>
          <w:shd w:val="clear" w:color="auto" w:fill="FFFFFF"/>
        </w:rPr>
      </w:pPr>
      <w:r>
        <w:rPr>
          <w:shd w:val="clear" w:color="auto" w:fill="FFFFFF"/>
        </w:rPr>
        <w:lastRenderedPageBreak/>
        <w:t>Identify</w:t>
      </w:r>
      <w:r w:rsidR="00D17455">
        <w:rPr>
          <w:shd w:val="clear" w:color="auto" w:fill="FFFFFF"/>
        </w:rPr>
        <w:t xml:space="preserve"> the Business Process</w:t>
      </w:r>
    </w:p>
    <w:p w14:paraId="3E6C35A9" w14:textId="77777777" w:rsidR="00D17455" w:rsidRDefault="00D17455" w:rsidP="00D17455">
      <w:r>
        <w:t>Th</w:t>
      </w:r>
      <w:r w:rsidR="008C4764">
        <w:t xml:space="preserve">is is the first step in designing the </w:t>
      </w:r>
      <w:r>
        <w:t>Data Warehous</w:t>
      </w:r>
      <w:r w:rsidR="008C4764">
        <w:t xml:space="preserve">e. </w:t>
      </w:r>
    </w:p>
    <w:p w14:paraId="585371E7" w14:textId="00501CC0" w:rsidR="008C4764" w:rsidRDefault="008C4764" w:rsidP="00D17455">
      <w:r>
        <w:t xml:space="preserve">A ‘Business Process’ </w:t>
      </w:r>
      <w:r w:rsidR="00412F5B">
        <w:t>can be defined as a natural</w:t>
      </w:r>
      <w:r>
        <w:t xml:space="preserve"> operational activity </w:t>
      </w:r>
      <w:r w:rsidR="00412F5B">
        <w:t xml:space="preserve">performed </w:t>
      </w:r>
      <w:r>
        <w:t xml:space="preserve">in the organisation, in this case </w:t>
      </w:r>
      <w:r w:rsidR="00E23CD1">
        <w:t xml:space="preserve">Our </w:t>
      </w:r>
      <w:proofErr w:type="spellStart"/>
      <w:r w:rsidR="00E23CD1">
        <w:t>telecomunications</w:t>
      </w:r>
      <w:proofErr w:type="spellEnd"/>
      <w:r w:rsidR="00E23CD1">
        <w:t xml:space="preserve"> </w:t>
      </w:r>
      <w:proofErr w:type="gramStart"/>
      <w:r w:rsidR="00E23CD1">
        <w:t>company..</w:t>
      </w:r>
      <w:proofErr w:type="gramEnd"/>
      <w:r>
        <w:t>, that is supported by some form of data collection.</w:t>
      </w:r>
    </w:p>
    <w:p w14:paraId="14459F22" w14:textId="77777777" w:rsidR="008C4764" w:rsidRDefault="008C4764" w:rsidP="00D17455">
      <w:r>
        <w:t xml:space="preserve">The following should be considered when </w:t>
      </w:r>
      <w:r w:rsidR="00712E11">
        <w:t>identifying</w:t>
      </w:r>
      <w:r>
        <w:t xml:space="preserve"> the pr</w:t>
      </w:r>
      <w:r w:rsidR="005A45FC">
        <w:t>ocess on which we wish to focus;</w:t>
      </w:r>
    </w:p>
    <w:p w14:paraId="4DF6AAA0" w14:textId="77777777" w:rsidR="005A45FC" w:rsidRDefault="005A45FC" w:rsidP="00D17455"/>
    <w:p w14:paraId="0AFC9CB6" w14:textId="6763B49F" w:rsidR="008C4764" w:rsidRDefault="008C4764" w:rsidP="008C4764">
      <w:pPr>
        <w:pStyle w:val="ListParagraph"/>
        <w:numPr>
          <w:ilvl w:val="0"/>
          <w:numId w:val="30"/>
        </w:numPr>
      </w:pPr>
      <w:r w:rsidRPr="003A2757">
        <w:rPr>
          <w:b/>
        </w:rPr>
        <w:t xml:space="preserve">Look at the business process </w:t>
      </w:r>
      <w:r w:rsidRPr="003A2757">
        <w:rPr>
          <w:b/>
          <w:u w:val="single"/>
        </w:rPr>
        <w:t>not</w:t>
      </w:r>
      <w:r w:rsidRPr="003A2757">
        <w:rPr>
          <w:b/>
        </w:rPr>
        <w:t xml:space="preserve"> the business department.</w:t>
      </w:r>
      <w:r w:rsidR="00412F5B">
        <w:t xml:space="preserve"> This allows for data to be collated and reported on in a more consistent manner across the organisation. It helps in avoiding duplication of data, which might occur if we replicate the structure of business units in the Data Warehouse. In this project we are looking at the Sales process by measuring Sales performance and we are not looking to build a Northwind Sales Department report. I will focus on the Sales business process to provide a singular vision of Sales performance in </w:t>
      </w:r>
      <w:r w:rsidR="00E23CD1">
        <w:t xml:space="preserve">Our </w:t>
      </w:r>
      <w:proofErr w:type="spellStart"/>
      <w:r w:rsidR="00E23CD1">
        <w:t>telecomunications</w:t>
      </w:r>
      <w:proofErr w:type="spellEnd"/>
      <w:r w:rsidR="00E23CD1">
        <w:t xml:space="preserve"> </w:t>
      </w:r>
      <w:proofErr w:type="gramStart"/>
      <w:r w:rsidR="00E23CD1">
        <w:t>company..</w:t>
      </w:r>
      <w:proofErr w:type="gramEnd"/>
      <w:r w:rsidR="00712E11">
        <w:t>, which</w:t>
      </w:r>
      <w:r w:rsidR="00412F5B">
        <w:t xml:space="preserve"> actually somewhat spans across business departments.</w:t>
      </w:r>
    </w:p>
    <w:p w14:paraId="1814AAC4" w14:textId="77777777" w:rsidR="001368BC" w:rsidRDefault="001368BC" w:rsidP="001368BC">
      <w:pPr>
        <w:pStyle w:val="ListParagraph"/>
        <w:ind w:left="1854"/>
      </w:pPr>
    </w:p>
    <w:p w14:paraId="6BE7E0F7" w14:textId="77777777" w:rsidR="00412F5B" w:rsidRDefault="00412F5B" w:rsidP="00412F5B">
      <w:pPr>
        <w:pStyle w:val="ListParagraph"/>
        <w:ind w:left="1854"/>
      </w:pPr>
    </w:p>
    <w:p w14:paraId="39AE53AD" w14:textId="00F93771" w:rsidR="00412F5B" w:rsidRDefault="00412F5B" w:rsidP="008C4764">
      <w:pPr>
        <w:pStyle w:val="ListParagraph"/>
        <w:numPr>
          <w:ilvl w:val="0"/>
          <w:numId w:val="30"/>
        </w:numPr>
      </w:pPr>
      <w:r w:rsidRPr="003A2757">
        <w:rPr>
          <w:b/>
        </w:rPr>
        <w:t>Assess impact and risk in reporting on the chosen business process</w:t>
      </w:r>
      <w:r>
        <w:t>.</w:t>
      </w:r>
      <w:r w:rsidR="003A2757">
        <w:t xml:space="preserve"> Impact is generating reports that the </w:t>
      </w:r>
      <w:r w:rsidR="00571411">
        <w:t xml:space="preserve">business actually want on a regular basis. I am assuming that </w:t>
      </w:r>
      <w:r w:rsidR="00E23CD1">
        <w:t xml:space="preserve">Our </w:t>
      </w:r>
      <w:proofErr w:type="spellStart"/>
      <w:r w:rsidR="00E23CD1">
        <w:t>telecomunications</w:t>
      </w:r>
      <w:proofErr w:type="spellEnd"/>
      <w:r w:rsidR="00E23CD1">
        <w:t xml:space="preserve"> </w:t>
      </w:r>
      <w:proofErr w:type="gramStart"/>
      <w:r w:rsidR="00E23CD1">
        <w:t>company..</w:t>
      </w:r>
      <w:proofErr w:type="gramEnd"/>
      <w:r w:rsidR="00571411">
        <w:t xml:space="preserve"> </w:t>
      </w:r>
      <w:r w:rsidR="00DF4900">
        <w:t xml:space="preserve">are dependent on </w:t>
      </w:r>
      <w:r w:rsidR="00712E11">
        <w:t>quarterly</w:t>
      </w:r>
      <w:r w:rsidR="00DF4900">
        <w:t xml:space="preserve">, half yearly and yearly reports on Sales performance to make decisions on optimising its </w:t>
      </w:r>
      <w:r w:rsidR="00712E11">
        <w:t>sales force</w:t>
      </w:r>
      <w:r w:rsidR="00DF4900">
        <w:t xml:space="preserve"> and product range. The risk with reporting on some business processes for </w:t>
      </w:r>
      <w:r w:rsidR="00E23CD1">
        <w:t xml:space="preserve">Our </w:t>
      </w:r>
      <w:proofErr w:type="spellStart"/>
      <w:r w:rsidR="00E23CD1">
        <w:t>telecomunications</w:t>
      </w:r>
      <w:proofErr w:type="spellEnd"/>
      <w:r w:rsidR="00E23CD1">
        <w:t xml:space="preserve"> </w:t>
      </w:r>
      <w:proofErr w:type="gramStart"/>
      <w:r w:rsidR="00E23CD1">
        <w:t>company..</w:t>
      </w:r>
      <w:proofErr w:type="gramEnd"/>
      <w:r w:rsidR="00DF4900">
        <w:t xml:space="preserve"> is that there are some data gaps in the database and this could complicate the reporting in certain areas</w:t>
      </w:r>
      <w:r w:rsidR="00571411">
        <w:t>.</w:t>
      </w:r>
      <w:r w:rsidR="00DF4900">
        <w:t xml:space="preserve"> For example, there are NULL values in the ‘Region’ column in the Employees table in the </w:t>
      </w:r>
      <w:r w:rsidR="00E23CD1">
        <w:t xml:space="preserve">Our </w:t>
      </w:r>
      <w:proofErr w:type="spellStart"/>
      <w:r w:rsidR="00E23CD1">
        <w:t>telecomunications</w:t>
      </w:r>
      <w:proofErr w:type="spellEnd"/>
      <w:r w:rsidR="00E23CD1">
        <w:t xml:space="preserve"> </w:t>
      </w:r>
      <w:proofErr w:type="gramStart"/>
      <w:r w:rsidR="00E23CD1">
        <w:t>company..</w:t>
      </w:r>
      <w:proofErr w:type="gramEnd"/>
      <w:r w:rsidR="00DF4900">
        <w:t xml:space="preserve"> operational database. This could be patched but it is additional effort and complexity. (Arguably it would not be very difficult to work around but we can avoid the risk by choosing a business process that is not reliant on that column).</w:t>
      </w:r>
    </w:p>
    <w:p w14:paraId="6FCCD5B5" w14:textId="77777777" w:rsidR="001368BC" w:rsidRDefault="001368BC" w:rsidP="001368BC">
      <w:pPr>
        <w:pStyle w:val="ListParagraph"/>
        <w:ind w:left="1854"/>
      </w:pPr>
    </w:p>
    <w:p w14:paraId="202F73FF" w14:textId="77777777" w:rsidR="00A86F66" w:rsidRDefault="00A86F66" w:rsidP="00A86F66">
      <w:pPr>
        <w:pStyle w:val="ListParagraph"/>
      </w:pPr>
    </w:p>
    <w:p w14:paraId="5781BF33" w14:textId="2204DA93" w:rsidR="00A86F66" w:rsidRDefault="00A86F66" w:rsidP="008C4764">
      <w:pPr>
        <w:pStyle w:val="ListParagraph"/>
        <w:numPr>
          <w:ilvl w:val="0"/>
          <w:numId w:val="30"/>
        </w:numPr>
      </w:pPr>
      <w:r w:rsidRPr="00A86F66">
        <w:rPr>
          <w:b/>
        </w:rPr>
        <w:t>In a real world scenario, the business users would provide guidance on my impactful business process for them.</w:t>
      </w:r>
      <w:r>
        <w:t xml:space="preserve"> Business users can also help decipher complex business processes. </w:t>
      </w:r>
      <w:r w:rsidR="001368BC">
        <w:t xml:space="preserve">The </w:t>
      </w:r>
      <w:r w:rsidR="00E23CD1">
        <w:t xml:space="preserve">Our </w:t>
      </w:r>
      <w:proofErr w:type="spellStart"/>
      <w:r w:rsidR="00E23CD1">
        <w:t>telecomunications</w:t>
      </w:r>
      <w:proofErr w:type="spellEnd"/>
      <w:r w:rsidR="00E23CD1">
        <w:t xml:space="preserve"> </w:t>
      </w:r>
      <w:proofErr w:type="gramStart"/>
      <w:r w:rsidR="00E23CD1">
        <w:t>company..</w:t>
      </w:r>
      <w:proofErr w:type="gramEnd"/>
      <w:r w:rsidR="001368BC">
        <w:t xml:space="preserve"> business model is relatively simple to understand, so it is my assumption the Sales performance is an important business area for the company.</w:t>
      </w:r>
    </w:p>
    <w:p w14:paraId="2790DEE5" w14:textId="77777777" w:rsidR="0037690C" w:rsidRDefault="0037690C" w:rsidP="0037690C"/>
    <w:p w14:paraId="7BC3C916" w14:textId="145F0968" w:rsidR="0037690C" w:rsidRPr="00D17455" w:rsidRDefault="0037690C" w:rsidP="0037690C">
      <w:r>
        <w:t xml:space="preserve">From the above points, it is important to emphasise that the Data Warehouse I am creating is intended to service reporting needs for the entire </w:t>
      </w:r>
      <w:r w:rsidR="00E23CD1">
        <w:t xml:space="preserve">Our </w:t>
      </w:r>
      <w:proofErr w:type="spellStart"/>
      <w:r w:rsidR="00E23CD1">
        <w:t>telecomunications</w:t>
      </w:r>
      <w:proofErr w:type="spellEnd"/>
      <w:r w:rsidR="00E23CD1">
        <w:t xml:space="preserve"> </w:t>
      </w:r>
      <w:proofErr w:type="gramStart"/>
      <w:r w:rsidR="00E23CD1">
        <w:t>company..</w:t>
      </w:r>
      <w:proofErr w:type="gramEnd"/>
      <w:r>
        <w:t xml:space="preserve"> organisation.</w:t>
      </w:r>
    </w:p>
    <w:p w14:paraId="21063F4A" w14:textId="77777777" w:rsidR="00D17455" w:rsidRDefault="00D17455" w:rsidP="00D17455">
      <w:pPr>
        <w:pStyle w:val="ListParagraph"/>
        <w:rPr>
          <w:szCs w:val="22"/>
        </w:rPr>
      </w:pPr>
    </w:p>
    <w:p w14:paraId="07B6BBC0" w14:textId="77777777" w:rsidR="00D17455" w:rsidRDefault="00D17455" w:rsidP="00D17455">
      <w:pPr>
        <w:pStyle w:val="ListParagraph"/>
        <w:rPr>
          <w:szCs w:val="22"/>
        </w:rPr>
      </w:pPr>
    </w:p>
    <w:p w14:paraId="084D5B44" w14:textId="77777777" w:rsidR="00E05878" w:rsidRDefault="00E05878">
      <w:pPr>
        <w:spacing w:after="0" w:line="240" w:lineRule="auto"/>
        <w:ind w:left="0"/>
        <w:rPr>
          <w:b/>
          <w:bCs/>
          <w:color w:val="3C8D94"/>
          <w:szCs w:val="26"/>
          <w:shd w:val="clear" w:color="auto" w:fill="FFFFFF"/>
        </w:rPr>
      </w:pPr>
      <w:r>
        <w:rPr>
          <w:shd w:val="clear" w:color="auto" w:fill="FFFFFF"/>
        </w:rPr>
        <w:br w:type="page"/>
      </w:r>
    </w:p>
    <w:p w14:paraId="1AB3011E" w14:textId="77777777" w:rsidR="00D17455" w:rsidRDefault="00DC73DE" w:rsidP="00D17455">
      <w:pPr>
        <w:pStyle w:val="Heading3"/>
        <w:rPr>
          <w:shd w:val="clear" w:color="auto" w:fill="FFFFFF"/>
        </w:rPr>
      </w:pPr>
      <w:r>
        <w:rPr>
          <w:shd w:val="clear" w:color="auto" w:fill="FFFFFF"/>
        </w:rPr>
        <w:lastRenderedPageBreak/>
        <w:t xml:space="preserve">Identify </w:t>
      </w:r>
      <w:r w:rsidR="00D17455">
        <w:rPr>
          <w:shd w:val="clear" w:color="auto" w:fill="FFFFFF"/>
        </w:rPr>
        <w:t>the Grain</w:t>
      </w:r>
    </w:p>
    <w:p w14:paraId="603EA554" w14:textId="77777777" w:rsidR="00854314" w:rsidRDefault="00854314" w:rsidP="00854314">
      <w:r>
        <w:t xml:space="preserve">This is the second step in designing the Data Warehouse. </w:t>
      </w:r>
    </w:p>
    <w:p w14:paraId="5E5961A7" w14:textId="77777777" w:rsidR="00E34805" w:rsidRDefault="00E34805" w:rsidP="00854314">
      <w:r>
        <w:t>This is the most important phase of the design process.</w:t>
      </w:r>
      <w:r w:rsidR="00A90997">
        <w:t xml:space="preserve"> Redesigning a Data Warehouse at a later date to increase the level of granularity could be an expensive and time consuming process.</w:t>
      </w:r>
    </w:p>
    <w:p w14:paraId="26043137" w14:textId="303A3722" w:rsidR="00E34805" w:rsidRDefault="00E34805" w:rsidP="00854314">
      <w:r>
        <w:t xml:space="preserve">The resultant Fact table will be at the centre of our star schema. This table contains all of the measurable facts about the captured business process. We will use the Fact table to extract information on how successful, or not, the Sales performance is, and has been, in </w:t>
      </w:r>
      <w:r w:rsidR="00E23CD1">
        <w:t xml:space="preserve">...our </w:t>
      </w:r>
      <w:proofErr w:type="spellStart"/>
      <w:r w:rsidR="00E23CD1">
        <w:t>telecomunications</w:t>
      </w:r>
      <w:proofErr w:type="spellEnd"/>
      <w:r w:rsidR="00E23CD1">
        <w:t xml:space="preserve"> </w:t>
      </w:r>
      <w:proofErr w:type="gramStart"/>
      <w:r w:rsidR="00E23CD1">
        <w:t>company..</w:t>
      </w:r>
      <w:proofErr w:type="gramEnd"/>
    </w:p>
    <w:p w14:paraId="09E0D3E4" w14:textId="77777777" w:rsidR="00E34805" w:rsidRDefault="00E34805" w:rsidP="00E34805">
      <w:r>
        <w:t>I have followed three particular guidelines in my project to identify the correct level of granularity when considering the design of this Data Warehouse.</w:t>
      </w:r>
    </w:p>
    <w:p w14:paraId="112D7B31" w14:textId="77777777" w:rsidR="00854314" w:rsidRDefault="00854314" w:rsidP="00854314"/>
    <w:p w14:paraId="18DBC478" w14:textId="77777777" w:rsidR="00854314" w:rsidRDefault="00854314" w:rsidP="00854314">
      <w:pPr>
        <w:pStyle w:val="ListParagraph"/>
        <w:numPr>
          <w:ilvl w:val="0"/>
          <w:numId w:val="31"/>
        </w:numPr>
      </w:pPr>
      <w:r w:rsidRPr="00E34805">
        <w:rPr>
          <w:b/>
        </w:rPr>
        <w:t>What is represented by one ‘Fact’ row?</w:t>
      </w:r>
      <w:r w:rsidR="00E34805">
        <w:t xml:space="preserve"> What le</w:t>
      </w:r>
      <w:r w:rsidR="00A96FCC">
        <w:t>vel of granularity is captured?</w:t>
      </w:r>
    </w:p>
    <w:p w14:paraId="420CF5E0" w14:textId="77777777" w:rsidR="00854314" w:rsidRDefault="00854314" w:rsidP="00854314"/>
    <w:p w14:paraId="06417AC1" w14:textId="77777777" w:rsidR="00854314" w:rsidRDefault="00854314" w:rsidP="00854314">
      <w:pPr>
        <w:pStyle w:val="ListParagraph"/>
        <w:numPr>
          <w:ilvl w:val="0"/>
          <w:numId w:val="31"/>
        </w:numPr>
      </w:pPr>
      <w:r w:rsidRPr="00A96FCC">
        <w:rPr>
          <w:b/>
        </w:rPr>
        <w:t>Choose the most atomic level of information.</w:t>
      </w:r>
      <w:r w:rsidR="00A96FCC">
        <w:t xml:space="preserve"> The data cannot be meaningfully subdivided any further. It also allows for easy and effective aggregations.</w:t>
      </w:r>
    </w:p>
    <w:p w14:paraId="190EF291" w14:textId="77777777" w:rsidR="00854314" w:rsidRDefault="00854314" w:rsidP="00854314">
      <w:pPr>
        <w:pStyle w:val="ListParagraph"/>
      </w:pPr>
    </w:p>
    <w:p w14:paraId="6D7C5DD8" w14:textId="77777777" w:rsidR="00854314" w:rsidRDefault="00854314" w:rsidP="00854314">
      <w:pPr>
        <w:pStyle w:val="ListParagraph"/>
        <w:ind w:left="1854"/>
      </w:pPr>
    </w:p>
    <w:p w14:paraId="57291803" w14:textId="77777777" w:rsidR="00854314" w:rsidRDefault="00854314" w:rsidP="00854314">
      <w:pPr>
        <w:pStyle w:val="ListParagraph"/>
        <w:ind w:left="1854"/>
      </w:pPr>
    </w:p>
    <w:p w14:paraId="5E8AFE55" w14:textId="77777777" w:rsidR="00854314" w:rsidRDefault="00854314" w:rsidP="00854314">
      <w:pPr>
        <w:pStyle w:val="ListParagraph"/>
        <w:numPr>
          <w:ilvl w:val="0"/>
          <w:numId w:val="31"/>
        </w:numPr>
      </w:pPr>
      <w:r w:rsidRPr="008E563F">
        <w:rPr>
          <w:b/>
        </w:rPr>
        <w:t>Allow scope for future reporting requirements</w:t>
      </w:r>
      <w:r>
        <w:t>.</w:t>
      </w:r>
      <w:r w:rsidR="008E563F">
        <w:t xml:space="preserve"> It is hard to predict future user requirements so the granularity is important to allow further, possibly ad-hoc, reporting requirements.</w:t>
      </w:r>
    </w:p>
    <w:p w14:paraId="154BFB84" w14:textId="77777777" w:rsidR="00D17455" w:rsidRDefault="00D17455" w:rsidP="00D17455">
      <w:pPr>
        <w:rPr>
          <w:szCs w:val="22"/>
        </w:rPr>
      </w:pPr>
    </w:p>
    <w:p w14:paraId="1EFCBB5D" w14:textId="7EE00C09" w:rsidR="00D17455" w:rsidRDefault="00854314" w:rsidP="00D17455">
      <w:pPr>
        <w:rPr>
          <w:szCs w:val="22"/>
        </w:rPr>
      </w:pPr>
      <w:r>
        <w:rPr>
          <w:szCs w:val="22"/>
        </w:rPr>
        <w:t xml:space="preserve">In my Fact table the focus is on measuring </w:t>
      </w:r>
      <w:r w:rsidR="00756988">
        <w:rPr>
          <w:szCs w:val="22"/>
        </w:rPr>
        <w:t>&lt;what?&gt;</w:t>
      </w:r>
      <w:r>
        <w:rPr>
          <w:szCs w:val="22"/>
        </w:rPr>
        <w:t xml:space="preserve">. Thus in my dimensional model one Fact row represents </w:t>
      </w:r>
      <w:r w:rsidRPr="00854314">
        <w:rPr>
          <w:i/>
          <w:szCs w:val="22"/>
        </w:rPr>
        <w:t>one product sold to a customer by one seller on one given day</w:t>
      </w:r>
      <w:r>
        <w:rPr>
          <w:szCs w:val="22"/>
        </w:rPr>
        <w:t>.</w:t>
      </w:r>
    </w:p>
    <w:p w14:paraId="60ACB267" w14:textId="77777777" w:rsidR="0003347E" w:rsidRDefault="0003347E" w:rsidP="00D17455">
      <w:pPr>
        <w:rPr>
          <w:szCs w:val="22"/>
        </w:rPr>
      </w:pPr>
      <w:r>
        <w:rPr>
          <w:szCs w:val="22"/>
        </w:rPr>
        <w:t>This is a lower grain than what a seller sold in a day, as the seller may make multiple sales on one day.</w:t>
      </w:r>
    </w:p>
    <w:p w14:paraId="5C450E88" w14:textId="77777777" w:rsidR="008E563F" w:rsidRDefault="008E563F" w:rsidP="00D17455">
      <w:pPr>
        <w:rPr>
          <w:szCs w:val="22"/>
        </w:rPr>
      </w:pPr>
    </w:p>
    <w:p w14:paraId="604B4D92" w14:textId="729BE2A8" w:rsidR="008E563F" w:rsidRDefault="008E563F" w:rsidP="00D17455">
      <w:pPr>
        <w:rPr>
          <w:szCs w:val="22"/>
        </w:rPr>
      </w:pPr>
      <w:r>
        <w:rPr>
          <w:szCs w:val="22"/>
        </w:rPr>
        <w:t xml:space="preserve">My </w:t>
      </w:r>
      <w:r w:rsidR="00B1780C">
        <w:rPr>
          <w:szCs w:val="22"/>
        </w:rPr>
        <w:t>SQL queries</w:t>
      </w:r>
      <w:r>
        <w:rPr>
          <w:szCs w:val="22"/>
        </w:rPr>
        <w:t xml:space="preserve">, as shown in Section </w:t>
      </w:r>
      <w:r>
        <w:rPr>
          <w:szCs w:val="22"/>
        </w:rPr>
        <w:fldChar w:fldCharType="begin"/>
      </w:r>
      <w:r>
        <w:rPr>
          <w:szCs w:val="22"/>
        </w:rPr>
        <w:instrText xml:space="preserve"> REF _Ref26607322 \r \h </w:instrText>
      </w:r>
      <w:r>
        <w:rPr>
          <w:szCs w:val="22"/>
        </w:rPr>
      </w:r>
      <w:r>
        <w:rPr>
          <w:szCs w:val="22"/>
        </w:rPr>
        <w:fldChar w:fldCharType="separate"/>
      </w:r>
      <w:r w:rsidR="006D586C">
        <w:rPr>
          <w:szCs w:val="22"/>
        </w:rPr>
        <w:t>5</w:t>
      </w:r>
      <w:r>
        <w:rPr>
          <w:szCs w:val="22"/>
        </w:rPr>
        <w:fldChar w:fldCharType="end"/>
      </w:r>
      <w:r>
        <w:rPr>
          <w:szCs w:val="22"/>
        </w:rPr>
        <w:t xml:space="preserve"> of this document, look at </w:t>
      </w:r>
      <w:r w:rsidR="00B1780C">
        <w:rPr>
          <w:szCs w:val="22"/>
        </w:rPr>
        <w:t>&lt;what?&gt;</w:t>
      </w:r>
      <w:r>
        <w:rPr>
          <w:szCs w:val="22"/>
        </w:rPr>
        <w:t xml:space="preserve"> performance at a quarterly, half yearly, and yearly basis. However, it is still good practice to store information in the Data Warehouse at a daily level to future proof for other Sales performance reporting requirements.</w:t>
      </w:r>
    </w:p>
    <w:p w14:paraId="43EBD5E5" w14:textId="77777777" w:rsidR="00E05878" w:rsidRDefault="00E05878">
      <w:pPr>
        <w:spacing w:after="0" w:line="240" w:lineRule="auto"/>
        <w:ind w:left="0"/>
        <w:rPr>
          <w:b/>
          <w:bCs/>
          <w:color w:val="3C8D94"/>
          <w:szCs w:val="26"/>
          <w:shd w:val="clear" w:color="auto" w:fill="FFFFFF"/>
        </w:rPr>
      </w:pPr>
      <w:r>
        <w:rPr>
          <w:shd w:val="clear" w:color="auto" w:fill="FFFFFF"/>
        </w:rPr>
        <w:br w:type="page"/>
      </w:r>
    </w:p>
    <w:p w14:paraId="497995B2" w14:textId="77777777" w:rsidR="00D17455" w:rsidRDefault="00DC73DE" w:rsidP="00D17455">
      <w:pPr>
        <w:pStyle w:val="Heading3"/>
        <w:rPr>
          <w:shd w:val="clear" w:color="auto" w:fill="FFFFFF"/>
        </w:rPr>
      </w:pPr>
      <w:r>
        <w:rPr>
          <w:shd w:val="clear" w:color="auto" w:fill="FFFFFF"/>
        </w:rPr>
        <w:lastRenderedPageBreak/>
        <w:t>Choose</w:t>
      </w:r>
      <w:r w:rsidR="00D17455">
        <w:rPr>
          <w:shd w:val="clear" w:color="auto" w:fill="FFFFFF"/>
        </w:rPr>
        <w:t xml:space="preserve"> the Dimensions</w:t>
      </w:r>
    </w:p>
    <w:p w14:paraId="5870AFE5" w14:textId="77777777" w:rsidR="00D17455" w:rsidRDefault="00E34805" w:rsidP="00D17455">
      <w:r>
        <w:t>This is the third step in designing the Data Warehouse</w:t>
      </w:r>
      <w:r w:rsidR="00202AB4">
        <w:t>.</w:t>
      </w:r>
    </w:p>
    <w:p w14:paraId="7618C30C" w14:textId="77777777" w:rsidR="006A6223" w:rsidRDefault="00712E11" w:rsidP="00D17455">
      <w:r>
        <w:t>Guidelines</w:t>
      </w:r>
      <w:r w:rsidR="006A6223">
        <w:t xml:space="preserve"> for this process can be </w:t>
      </w:r>
      <w:r>
        <w:t>summarised</w:t>
      </w:r>
      <w:r w:rsidR="006A6223">
        <w:t xml:space="preserve"> as follows;</w:t>
      </w:r>
    </w:p>
    <w:p w14:paraId="2EFFA1EA" w14:textId="77777777" w:rsidR="006A6223" w:rsidRDefault="006A6223" w:rsidP="006A6223">
      <w:pPr>
        <w:pStyle w:val="ListParagraph"/>
        <w:numPr>
          <w:ilvl w:val="0"/>
          <w:numId w:val="33"/>
        </w:numPr>
      </w:pPr>
      <w:r>
        <w:t>Who, what, where, when?</w:t>
      </w:r>
    </w:p>
    <w:p w14:paraId="1FF35FE8" w14:textId="77777777" w:rsidR="006A6223" w:rsidRDefault="006A6223" w:rsidP="006A6223">
      <w:pPr>
        <w:pStyle w:val="ListParagraph"/>
        <w:ind w:left="1854"/>
      </w:pPr>
    </w:p>
    <w:p w14:paraId="56B30F36" w14:textId="77777777" w:rsidR="006A6223" w:rsidRDefault="006A6223" w:rsidP="006A6223">
      <w:pPr>
        <w:pStyle w:val="ListParagraph"/>
        <w:numPr>
          <w:ilvl w:val="0"/>
          <w:numId w:val="33"/>
        </w:numPr>
      </w:pPr>
      <w:r>
        <w:t>Best attributes are descriptive.</w:t>
      </w:r>
    </w:p>
    <w:p w14:paraId="2E5B72D8" w14:textId="77777777" w:rsidR="00BF602C" w:rsidRDefault="00BF602C" w:rsidP="00BF602C">
      <w:pPr>
        <w:pStyle w:val="ListParagraph"/>
      </w:pPr>
    </w:p>
    <w:p w14:paraId="05519559" w14:textId="77777777" w:rsidR="00BF602C" w:rsidRDefault="00BF602C" w:rsidP="006A6223">
      <w:pPr>
        <w:pStyle w:val="ListParagraph"/>
        <w:numPr>
          <w:ilvl w:val="0"/>
          <w:numId w:val="33"/>
        </w:numPr>
      </w:pPr>
      <w:r>
        <w:t>De-</w:t>
      </w:r>
      <w:r w:rsidR="00712E11">
        <w:t>normalizes</w:t>
      </w:r>
      <w:r>
        <w:t xml:space="preserve"> design focuses on high performance reads.</w:t>
      </w:r>
    </w:p>
    <w:p w14:paraId="25DB38BF" w14:textId="77777777" w:rsidR="006A6223" w:rsidRDefault="006A6223" w:rsidP="006A6223">
      <w:pPr>
        <w:pStyle w:val="ListParagraph"/>
        <w:ind w:left="1854"/>
      </w:pPr>
    </w:p>
    <w:p w14:paraId="661CC0D0" w14:textId="77777777" w:rsidR="006A6223" w:rsidRDefault="006A6223" w:rsidP="006A6223">
      <w:pPr>
        <w:pStyle w:val="ListParagraph"/>
        <w:numPr>
          <w:ilvl w:val="0"/>
          <w:numId w:val="33"/>
        </w:numPr>
      </w:pPr>
      <w:r>
        <w:t>Use smallest data types possible.</w:t>
      </w:r>
    </w:p>
    <w:p w14:paraId="781DEC10" w14:textId="77777777" w:rsidR="006A6223" w:rsidRDefault="006A6223" w:rsidP="00D17455"/>
    <w:p w14:paraId="2EF60F5C" w14:textId="62A0C1E4" w:rsidR="00202AB4" w:rsidRDefault="00202AB4" w:rsidP="00D17455">
      <w:r>
        <w:t xml:space="preserve">To capture the attributes of the Sales performance process in </w:t>
      </w:r>
      <w:r w:rsidR="00E23CD1">
        <w:t xml:space="preserve">Our </w:t>
      </w:r>
      <w:proofErr w:type="spellStart"/>
      <w:r w:rsidR="00E23CD1">
        <w:t>telecomunications</w:t>
      </w:r>
      <w:proofErr w:type="spellEnd"/>
      <w:r w:rsidR="00E23CD1">
        <w:t xml:space="preserve"> </w:t>
      </w:r>
      <w:proofErr w:type="gramStart"/>
      <w:r w:rsidR="00E23CD1">
        <w:t>company..</w:t>
      </w:r>
      <w:proofErr w:type="gramEnd"/>
      <w:r>
        <w:t xml:space="preserve">, I need to have the information on </w:t>
      </w:r>
      <w:r w:rsidRPr="006E7A2F">
        <w:rPr>
          <w:b/>
        </w:rPr>
        <w:t>who</w:t>
      </w:r>
      <w:r>
        <w:t xml:space="preserve"> (Seller) sold which </w:t>
      </w:r>
      <w:r w:rsidR="006E7A2F" w:rsidRPr="006E7A2F">
        <w:rPr>
          <w:b/>
        </w:rPr>
        <w:t>what</w:t>
      </w:r>
      <w:r w:rsidR="006E7A2F">
        <w:t xml:space="preserve"> product to </w:t>
      </w:r>
      <w:r w:rsidRPr="006E7A2F">
        <w:rPr>
          <w:b/>
        </w:rPr>
        <w:t>whom</w:t>
      </w:r>
      <w:r>
        <w:t xml:space="preserve"> (Customer) and </w:t>
      </w:r>
      <w:r w:rsidR="00712E11" w:rsidRPr="006E7A2F">
        <w:rPr>
          <w:b/>
        </w:rPr>
        <w:t>when</w:t>
      </w:r>
      <w:r w:rsidR="00712E11">
        <w:t>. Fields</w:t>
      </w:r>
      <w:r w:rsidR="00F124CA">
        <w:t xml:space="preserve"> like phone numbers, and postal codes are not used in any of my KPIs and hence are not included in any of the dimension tables.</w:t>
      </w:r>
    </w:p>
    <w:p w14:paraId="30B8057A" w14:textId="77777777" w:rsidR="001B40DF" w:rsidRDefault="00202AB4" w:rsidP="00D17455">
      <w:r>
        <w:t>This question dictated the choice of the dimension tables I selected for my Data Warehouse schema</w:t>
      </w:r>
      <w:r w:rsidR="00EB09D1">
        <w:t>;</w:t>
      </w:r>
    </w:p>
    <w:p w14:paraId="1EB6F6FC" w14:textId="77777777" w:rsidR="00EB09D1" w:rsidRDefault="00EB09D1" w:rsidP="001B40DF">
      <w:pPr>
        <w:pStyle w:val="ListParagraph"/>
        <w:numPr>
          <w:ilvl w:val="0"/>
          <w:numId w:val="32"/>
        </w:numPr>
      </w:pPr>
      <w:r>
        <w:t>Product (</w:t>
      </w:r>
      <w:r w:rsidRPr="001B40DF">
        <w:rPr>
          <w:i/>
        </w:rPr>
        <w:t>dw_dimtblProduct</w:t>
      </w:r>
      <w:r>
        <w:t>)</w:t>
      </w:r>
    </w:p>
    <w:p w14:paraId="6C2DD6F8" w14:textId="77777777" w:rsidR="001B40DF" w:rsidRDefault="001B40DF" w:rsidP="001B40DF">
      <w:pPr>
        <w:pStyle w:val="ListParagraph"/>
        <w:ind w:left="1854"/>
      </w:pPr>
    </w:p>
    <w:p w14:paraId="359CD57D" w14:textId="77777777" w:rsidR="00EB09D1" w:rsidRDefault="00EB09D1" w:rsidP="001B40DF">
      <w:pPr>
        <w:pStyle w:val="ListParagraph"/>
        <w:numPr>
          <w:ilvl w:val="0"/>
          <w:numId w:val="32"/>
        </w:numPr>
      </w:pPr>
      <w:r>
        <w:t>Customer (</w:t>
      </w:r>
      <w:r w:rsidRPr="001B40DF">
        <w:rPr>
          <w:i/>
        </w:rPr>
        <w:t>dw_dimtblCustomer</w:t>
      </w:r>
      <w:r>
        <w:t>)</w:t>
      </w:r>
    </w:p>
    <w:p w14:paraId="5CB6FDBE" w14:textId="77777777" w:rsidR="001B40DF" w:rsidRDefault="001B40DF" w:rsidP="001B40DF">
      <w:pPr>
        <w:pStyle w:val="ListParagraph"/>
        <w:ind w:left="1854"/>
      </w:pPr>
    </w:p>
    <w:p w14:paraId="733139FD" w14:textId="77777777" w:rsidR="00EB09D1" w:rsidRDefault="00EB09D1" w:rsidP="001B40DF">
      <w:pPr>
        <w:pStyle w:val="ListParagraph"/>
        <w:numPr>
          <w:ilvl w:val="0"/>
          <w:numId w:val="32"/>
        </w:numPr>
      </w:pPr>
      <w:r>
        <w:t>Employee (</w:t>
      </w:r>
      <w:r w:rsidRPr="001B40DF">
        <w:rPr>
          <w:i/>
        </w:rPr>
        <w:t>dw_dimtblCustomer</w:t>
      </w:r>
      <w:r>
        <w:t>)</w:t>
      </w:r>
    </w:p>
    <w:p w14:paraId="428A8231" w14:textId="77777777" w:rsidR="00F84D80" w:rsidRDefault="00F84D80" w:rsidP="00D17455"/>
    <w:p w14:paraId="56B15F33" w14:textId="77777777" w:rsidR="00202AB4" w:rsidRDefault="004B6A7A" w:rsidP="00D17455">
      <w:r>
        <w:t>As an example, t</w:t>
      </w:r>
      <w:r w:rsidR="00202AB4">
        <w:t>he choice of supplier is not relevant for reporting on the Sales performance process, so I did not include a Supplier dimension table.</w:t>
      </w:r>
    </w:p>
    <w:p w14:paraId="6D9E19B7" w14:textId="77777777" w:rsidR="006A6223" w:rsidRDefault="006A6223" w:rsidP="00D17455"/>
    <w:p w14:paraId="654D7ACA" w14:textId="77777777" w:rsidR="009324BC" w:rsidRDefault="009324BC" w:rsidP="00D17455">
      <w:r>
        <w:t>The TimeDate dimension table (</w:t>
      </w:r>
      <w:r w:rsidRPr="001B40DF">
        <w:rPr>
          <w:i/>
        </w:rPr>
        <w:t>dw_dimtbl</w:t>
      </w:r>
      <w:r>
        <w:rPr>
          <w:i/>
        </w:rPr>
        <w:t>timeDate</w:t>
      </w:r>
      <w:r>
        <w:t>) is built to provide additional date granularity and a conversion of the date into an integer format to improve reporting performance.</w:t>
      </w:r>
    </w:p>
    <w:p w14:paraId="686C7438" w14:textId="77777777" w:rsidR="009324BC" w:rsidRDefault="009324BC" w:rsidP="00D17455"/>
    <w:p w14:paraId="23B36435" w14:textId="77777777" w:rsidR="00202AB4" w:rsidRDefault="00202AB4" w:rsidP="00D17455">
      <w:r>
        <w:t xml:space="preserve">A new ‘surrogate key’ has been created for each of the </w:t>
      </w:r>
      <w:r w:rsidR="00712E11">
        <w:t>dimension</w:t>
      </w:r>
      <w:r>
        <w:t xml:space="preserve"> tables. It is a simple numeric value that I have set to </w:t>
      </w:r>
      <w:r w:rsidR="00712E11">
        <w:t>increment</w:t>
      </w:r>
      <w:r>
        <w:t xml:space="preserve"> in the SQL scripts used in the CREATE TABLE routines.</w:t>
      </w:r>
    </w:p>
    <w:p w14:paraId="34181341" w14:textId="185B7730" w:rsidR="00202AB4" w:rsidRDefault="00202AB4" w:rsidP="00D17455">
      <w:r>
        <w:t>The surrogate key is necessary to uniquely identify each r</w:t>
      </w:r>
      <w:r w:rsidR="004D6F6C">
        <w:t>o</w:t>
      </w:r>
      <w:r>
        <w:t>w in the dimension table and to avoid any confusion with the source Primary Keys from the Northwind operational database (‘Northwind’).</w:t>
      </w:r>
      <w:r w:rsidR="004D6F6C">
        <w:t xml:space="preserve"> This is particularly useful if the key structure in the </w:t>
      </w:r>
      <w:r w:rsidR="00E23CD1">
        <w:t xml:space="preserve">Our </w:t>
      </w:r>
      <w:proofErr w:type="spellStart"/>
      <w:r w:rsidR="00E23CD1">
        <w:t>telecomunications</w:t>
      </w:r>
      <w:proofErr w:type="spellEnd"/>
      <w:r w:rsidR="00E23CD1">
        <w:t xml:space="preserve"> </w:t>
      </w:r>
      <w:proofErr w:type="gramStart"/>
      <w:r w:rsidR="00E23CD1">
        <w:t>company..</w:t>
      </w:r>
      <w:proofErr w:type="gramEnd"/>
      <w:r w:rsidR="004D6F6C">
        <w:t xml:space="preserve"> operational database changed in the future. Such changes will not then have a knock on impact on the Data Warehouse and reporting applications should still be valid.</w:t>
      </w:r>
    </w:p>
    <w:p w14:paraId="1AA781D4" w14:textId="77777777" w:rsidR="004D6F6C" w:rsidRDefault="004D6F6C" w:rsidP="00D17455"/>
    <w:p w14:paraId="272C53FF" w14:textId="77777777" w:rsidR="00E05878" w:rsidRDefault="004D6F6C" w:rsidP="00BF602C">
      <w:pPr>
        <w:rPr>
          <w:b/>
          <w:bCs/>
          <w:color w:val="3C8D94"/>
          <w:szCs w:val="26"/>
          <w:shd w:val="clear" w:color="auto" w:fill="FFFFFF"/>
        </w:rPr>
      </w:pPr>
      <w:r>
        <w:t xml:space="preserve">The surrogate keys of each dimension table </w:t>
      </w:r>
      <w:r w:rsidR="00776D87">
        <w:t xml:space="preserve">are usually simple </w:t>
      </w:r>
      <w:r w:rsidR="00712E11">
        <w:t>integer</w:t>
      </w:r>
      <w:r w:rsidR="00776D87">
        <w:t xml:space="preserve"> values and </w:t>
      </w:r>
      <w:r>
        <w:t xml:space="preserve">are also added to the Fact table. This is done to minimise the number of joins needed to fetch </w:t>
      </w:r>
      <w:r>
        <w:lastRenderedPageBreak/>
        <w:t>data, which improves the response time of queries</w:t>
      </w:r>
      <w:r w:rsidR="00A65BBD">
        <w:t xml:space="preserve"> (as does the use of simple integer key values)</w:t>
      </w:r>
      <w:r>
        <w:t>.</w:t>
      </w:r>
      <w:r w:rsidR="00E05878">
        <w:rPr>
          <w:shd w:val="clear" w:color="auto" w:fill="FFFFFF"/>
        </w:rPr>
        <w:br w:type="page"/>
      </w:r>
    </w:p>
    <w:p w14:paraId="6A9F1708" w14:textId="77777777" w:rsidR="00D17455" w:rsidRDefault="00DC73DE" w:rsidP="00D17455">
      <w:pPr>
        <w:pStyle w:val="Heading3"/>
        <w:rPr>
          <w:shd w:val="clear" w:color="auto" w:fill="FFFFFF"/>
        </w:rPr>
      </w:pPr>
      <w:r>
        <w:rPr>
          <w:shd w:val="clear" w:color="auto" w:fill="FFFFFF"/>
        </w:rPr>
        <w:lastRenderedPageBreak/>
        <w:t>Choose</w:t>
      </w:r>
      <w:r w:rsidR="00D17455">
        <w:rPr>
          <w:shd w:val="clear" w:color="auto" w:fill="FFFFFF"/>
        </w:rPr>
        <w:t xml:space="preserve"> the Facts</w:t>
      </w:r>
    </w:p>
    <w:p w14:paraId="74436CFD" w14:textId="77777777" w:rsidR="00D17455" w:rsidRDefault="00E34805" w:rsidP="00D17455">
      <w:r>
        <w:t xml:space="preserve">This is the </w:t>
      </w:r>
      <w:r w:rsidR="00712E11">
        <w:t>fourth</w:t>
      </w:r>
      <w:r>
        <w:t xml:space="preserve"> step in designing the Data Warehouse.</w:t>
      </w:r>
    </w:p>
    <w:p w14:paraId="59B91301" w14:textId="77777777" w:rsidR="00E34805" w:rsidRDefault="00E34805" w:rsidP="00D17455">
      <w:r>
        <w:t xml:space="preserve">The Fact table exists at the centre of the star schema, as can be seen in Section </w:t>
      </w:r>
      <w:r>
        <w:fldChar w:fldCharType="begin"/>
      </w:r>
      <w:r>
        <w:instrText xml:space="preserve"> REF _Ref26609329 \r \h </w:instrText>
      </w:r>
      <w:r>
        <w:fldChar w:fldCharType="separate"/>
      </w:r>
      <w:r w:rsidR="006D586C">
        <w:t>3.1</w:t>
      </w:r>
      <w:r>
        <w:fldChar w:fldCharType="end"/>
      </w:r>
      <w:r>
        <w:t>.</w:t>
      </w:r>
    </w:p>
    <w:p w14:paraId="2C1AF930" w14:textId="77777777" w:rsidR="0056342A" w:rsidRDefault="0056342A" w:rsidP="00D17455"/>
    <w:p w14:paraId="21D66887" w14:textId="77777777" w:rsidR="00C10045" w:rsidRDefault="00C10045" w:rsidP="00D17455">
      <w:r>
        <w:t>Defining the measures for the Fact table should follow guidelines such as these;</w:t>
      </w:r>
    </w:p>
    <w:p w14:paraId="3974BE76" w14:textId="77777777" w:rsidR="00C10045" w:rsidRDefault="00C10045" w:rsidP="00C10045">
      <w:pPr>
        <w:pStyle w:val="ListParagraph"/>
        <w:numPr>
          <w:ilvl w:val="0"/>
          <w:numId w:val="34"/>
        </w:numPr>
      </w:pPr>
      <w:r w:rsidRPr="00893CC2">
        <w:rPr>
          <w:b/>
        </w:rPr>
        <w:t>How does the business measure success?</w:t>
      </w:r>
      <w:r w:rsidR="000A3D4A">
        <w:t xml:space="preserve"> For Sales performance we are looking at the Net Sales </w:t>
      </w:r>
      <w:r w:rsidR="008801C6">
        <w:t xml:space="preserve">totals </w:t>
      </w:r>
      <w:r w:rsidR="000A3D4A">
        <w:t xml:space="preserve">and what Products generate the most, who is the best employee at </w:t>
      </w:r>
      <w:r w:rsidR="00893CC2">
        <w:t>selling</w:t>
      </w:r>
      <w:r w:rsidR="008801C6">
        <w:t xml:space="preserve"> based on sales</w:t>
      </w:r>
      <w:r w:rsidR="00893CC2">
        <w:t>, and where are the highest sales being made</w:t>
      </w:r>
      <w:r w:rsidR="008801C6">
        <w:t xml:space="preserve"> (based on the Net Sales amount)</w:t>
      </w:r>
      <w:r w:rsidR="00893CC2">
        <w:t>?</w:t>
      </w:r>
    </w:p>
    <w:p w14:paraId="4EBB9047" w14:textId="77777777" w:rsidR="003B6BC3" w:rsidRDefault="003B6BC3" w:rsidP="003B6BC3">
      <w:pPr>
        <w:pStyle w:val="ListParagraph"/>
        <w:ind w:left="1854"/>
      </w:pPr>
    </w:p>
    <w:p w14:paraId="0C9AE4B7" w14:textId="77777777" w:rsidR="00C10045" w:rsidRDefault="00C10045" w:rsidP="00C10045">
      <w:pPr>
        <w:pStyle w:val="ListParagraph"/>
        <w:ind w:left="1854"/>
      </w:pPr>
    </w:p>
    <w:p w14:paraId="2D44E9B1" w14:textId="77777777" w:rsidR="00C10045" w:rsidRDefault="00C10045" w:rsidP="00C10045">
      <w:pPr>
        <w:pStyle w:val="ListParagraph"/>
        <w:numPr>
          <w:ilvl w:val="0"/>
          <w:numId w:val="34"/>
        </w:numPr>
      </w:pPr>
      <w:r w:rsidRPr="00FA0F4A">
        <w:rPr>
          <w:b/>
        </w:rPr>
        <w:t>The best measures are fully additive</w:t>
      </w:r>
      <w:r>
        <w:t>.</w:t>
      </w:r>
      <w:r w:rsidR="00FA0F4A">
        <w:t xml:space="preserve"> It should be possible to roll up the measures and easily perform aggregations.</w:t>
      </w:r>
      <w:r w:rsidR="000D48B0">
        <w:t xml:space="preserve"> I</w:t>
      </w:r>
      <w:r w:rsidR="008C7D01">
        <w:t>n</w:t>
      </w:r>
      <w:r w:rsidR="000D48B0">
        <w:t xml:space="preserve"> my Tableau workbook I generate reports that display Net Amount values totalled by geography and individual sellers (as an example).</w:t>
      </w:r>
    </w:p>
    <w:p w14:paraId="47C60165" w14:textId="77777777" w:rsidR="00741B91" w:rsidRDefault="00741B91" w:rsidP="00741B91">
      <w:pPr>
        <w:pStyle w:val="ListParagraph"/>
        <w:ind w:left="1854"/>
      </w:pPr>
    </w:p>
    <w:p w14:paraId="12304E38" w14:textId="77777777" w:rsidR="00741B91" w:rsidRPr="00741B91" w:rsidRDefault="00741B91" w:rsidP="00741B91">
      <w:pPr>
        <w:pStyle w:val="ListParagraph"/>
        <w:ind w:left="1854"/>
      </w:pPr>
    </w:p>
    <w:p w14:paraId="62357B9B" w14:textId="77777777" w:rsidR="00741B91" w:rsidRDefault="00741B91" w:rsidP="00C10045">
      <w:pPr>
        <w:pStyle w:val="ListParagraph"/>
        <w:numPr>
          <w:ilvl w:val="0"/>
          <w:numId w:val="34"/>
        </w:numPr>
      </w:pPr>
      <w:r>
        <w:rPr>
          <w:b/>
        </w:rPr>
        <w:t>Data access tools, such as Tableau</w:t>
      </w:r>
      <w:r w:rsidR="009139CD">
        <w:rPr>
          <w:b/>
        </w:rPr>
        <w:t xml:space="preserve">, </w:t>
      </w:r>
      <w:r>
        <w:rPr>
          <w:b/>
        </w:rPr>
        <w:t>are suitable for non-additive measures.</w:t>
      </w:r>
      <w:r>
        <w:t xml:space="preserve"> </w:t>
      </w:r>
      <w:r w:rsidR="00AA488C">
        <w:t>Year To Date averages are calculated in one of my dashboards, but would not be a meaningful unit of data in the Fact table.</w:t>
      </w:r>
    </w:p>
    <w:p w14:paraId="38D3CB2A" w14:textId="77777777" w:rsidR="00AD4A79" w:rsidRDefault="00AD4A79" w:rsidP="00D17455">
      <w:pPr>
        <w:rPr>
          <w:szCs w:val="22"/>
        </w:rPr>
      </w:pPr>
    </w:p>
    <w:p w14:paraId="3025ECA4" w14:textId="77777777" w:rsidR="00BF602C" w:rsidRDefault="00AD4A79" w:rsidP="00D17455">
      <w:pPr>
        <w:rPr>
          <w:szCs w:val="22"/>
        </w:rPr>
      </w:pPr>
      <w:r>
        <w:rPr>
          <w:szCs w:val="22"/>
        </w:rPr>
        <w:t xml:space="preserve">The Net Sales amount is a relatively simple metric to report on, as it is stored in the Fact table. </w:t>
      </w:r>
    </w:p>
    <w:p w14:paraId="39F41603" w14:textId="77777777" w:rsidR="0063454D" w:rsidRDefault="0063454D" w:rsidP="00D17455">
      <w:pPr>
        <w:rPr>
          <w:szCs w:val="22"/>
        </w:rPr>
      </w:pPr>
      <w:r>
        <w:rPr>
          <w:szCs w:val="22"/>
        </w:rPr>
        <w:t xml:space="preserve">I have </w:t>
      </w:r>
      <w:r w:rsidR="00450C2D">
        <w:rPr>
          <w:szCs w:val="22"/>
        </w:rPr>
        <w:t xml:space="preserve">also </w:t>
      </w:r>
      <w:r>
        <w:rPr>
          <w:szCs w:val="22"/>
        </w:rPr>
        <w:t xml:space="preserve">included </w:t>
      </w:r>
      <w:r w:rsidR="00450C2D">
        <w:rPr>
          <w:szCs w:val="22"/>
        </w:rPr>
        <w:t>the Gross</w:t>
      </w:r>
      <w:r>
        <w:rPr>
          <w:szCs w:val="22"/>
        </w:rPr>
        <w:t>Total amount, OrderQuantity, DiscountTotal, and D</w:t>
      </w:r>
      <w:r w:rsidR="00450C2D">
        <w:rPr>
          <w:szCs w:val="22"/>
        </w:rPr>
        <w:t xml:space="preserve">aysToShip in the Fact table. These </w:t>
      </w:r>
      <w:r w:rsidR="00712E11">
        <w:rPr>
          <w:szCs w:val="22"/>
        </w:rPr>
        <w:t>measures</w:t>
      </w:r>
      <w:r w:rsidR="00450C2D">
        <w:rPr>
          <w:szCs w:val="22"/>
        </w:rPr>
        <w:t xml:space="preserve"> are ultimately not used in the Tableau dashboards in Section </w:t>
      </w:r>
      <w:r w:rsidR="00450C2D">
        <w:rPr>
          <w:szCs w:val="22"/>
        </w:rPr>
        <w:fldChar w:fldCharType="begin"/>
      </w:r>
      <w:r w:rsidR="00450C2D">
        <w:rPr>
          <w:szCs w:val="22"/>
        </w:rPr>
        <w:instrText xml:space="preserve"> REF _Ref26607322 \r \h </w:instrText>
      </w:r>
      <w:r w:rsidR="00450C2D">
        <w:rPr>
          <w:szCs w:val="22"/>
        </w:rPr>
      </w:r>
      <w:r w:rsidR="00450C2D">
        <w:rPr>
          <w:szCs w:val="22"/>
        </w:rPr>
        <w:fldChar w:fldCharType="separate"/>
      </w:r>
      <w:r w:rsidR="006D586C">
        <w:rPr>
          <w:szCs w:val="22"/>
        </w:rPr>
        <w:t>5</w:t>
      </w:r>
      <w:r w:rsidR="00450C2D">
        <w:rPr>
          <w:szCs w:val="22"/>
        </w:rPr>
        <w:fldChar w:fldCharType="end"/>
      </w:r>
      <w:r w:rsidR="00450C2D">
        <w:rPr>
          <w:szCs w:val="22"/>
        </w:rPr>
        <w:t xml:space="preserve"> but </w:t>
      </w:r>
      <w:proofErr w:type="gramStart"/>
      <w:r w:rsidR="00450C2D">
        <w:rPr>
          <w:szCs w:val="22"/>
        </w:rPr>
        <w:t>are</w:t>
      </w:r>
      <w:proofErr w:type="gramEnd"/>
      <w:r w:rsidR="00450C2D">
        <w:rPr>
          <w:szCs w:val="22"/>
        </w:rPr>
        <w:t xml:space="preserve"> included them to allow for possible future reports.</w:t>
      </w:r>
    </w:p>
    <w:p w14:paraId="63FD4109" w14:textId="77777777" w:rsidR="004776EE" w:rsidRDefault="004776EE" w:rsidP="00D17455">
      <w:pPr>
        <w:rPr>
          <w:szCs w:val="22"/>
        </w:rPr>
      </w:pPr>
    </w:p>
    <w:p w14:paraId="05B4EF35" w14:textId="77777777" w:rsidR="004776EE" w:rsidRPr="00D17455" w:rsidRDefault="004776EE" w:rsidP="00D17455">
      <w:pPr>
        <w:rPr>
          <w:szCs w:val="22"/>
        </w:rPr>
      </w:pPr>
      <w:r>
        <w:rPr>
          <w:szCs w:val="22"/>
        </w:rPr>
        <w:t>The Net Sales amounts stored at the level I have chosen in the Fact table allows for the KPIs in Sales performance to be easily reported in Tableau (although with supplementary SQL in some cases).</w:t>
      </w:r>
    </w:p>
    <w:p w14:paraId="09497E2D" w14:textId="0B85E54D" w:rsidR="00504968" w:rsidRDefault="00432BE4" w:rsidP="00504968">
      <w:pPr>
        <w:pStyle w:val="Heading1"/>
      </w:pPr>
      <w:bookmarkStart w:id="18" w:name="_Toc91513340"/>
      <w:r>
        <w:lastRenderedPageBreak/>
        <w:t>Section A:</w:t>
      </w:r>
      <w:r w:rsidR="001507CD">
        <w:t xml:space="preserve"> Implement</w:t>
      </w:r>
      <w:r w:rsidR="00B1780C">
        <w:t>ing the Data Warehouse</w:t>
      </w:r>
      <w:bookmarkEnd w:id="18"/>
    </w:p>
    <w:p w14:paraId="637A477B" w14:textId="0120DD98" w:rsidR="00504968" w:rsidRDefault="001507CD" w:rsidP="00504968">
      <w:pPr>
        <w:pStyle w:val="Heading2"/>
      </w:pPr>
      <w:bookmarkStart w:id="19" w:name="_Ref26529714"/>
      <w:bookmarkStart w:id="20" w:name="_Toc91513341"/>
      <w:r>
        <w:t>Implementation using SQL S</w:t>
      </w:r>
      <w:bookmarkEnd w:id="19"/>
      <w:r w:rsidR="00034508">
        <w:t>cripts</w:t>
      </w:r>
      <w:bookmarkEnd w:id="20"/>
    </w:p>
    <w:p w14:paraId="6515304B" w14:textId="733B27B3" w:rsidR="00964E0C" w:rsidRDefault="00034508" w:rsidP="00964E0C">
      <w:r>
        <w:t>Code in appendix…</w:t>
      </w:r>
    </w:p>
    <w:p w14:paraId="3F6EE308" w14:textId="1C087E0E" w:rsidR="00034508" w:rsidRDefault="00034508" w:rsidP="00964E0C"/>
    <w:p w14:paraId="0CD891E4" w14:textId="267842CA" w:rsidR="00034508" w:rsidRDefault="00034508" w:rsidP="00964E0C">
      <w:r>
        <w:t xml:space="preserve">Some explanatory bluff </w:t>
      </w:r>
      <w:proofErr w:type="gramStart"/>
      <w:r>
        <w:t>here..</w:t>
      </w:r>
      <w:proofErr w:type="gramEnd"/>
    </w:p>
    <w:p w14:paraId="47824292" w14:textId="77777777" w:rsidR="00F86110" w:rsidRPr="000C5CF7" w:rsidRDefault="00F86110" w:rsidP="001507CD">
      <w:pPr>
        <w:rPr>
          <w:iCs/>
          <w:spacing w:val="-1"/>
          <w:szCs w:val="22"/>
          <w:lang w:val="en-IE" w:eastAsia="en-IE"/>
        </w:rPr>
      </w:pPr>
    </w:p>
    <w:p w14:paraId="6B40B4BA" w14:textId="77777777" w:rsidR="00DA7B3E" w:rsidRPr="00B72340" w:rsidRDefault="00DA7B3E" w:rsidP="00B72340">
      <w:pPr>
        <w:shd w:val="clear" w:color="auto" w:fill="FFFFFF"/>
        <w:spacing w:before="480" w:after="0" w:line="240" w:lineRule="auto"/>
        <w:ind w:left="1044"/>
        <w:rPr>
          <w:spacing w:val="-1"/>
          <w:szCs w:val="22"/>
          <w:lang w:val="en-IE" w:eastAsia="en-IE"/>
        </w:rPr>
      </w:pPr>
    </w:p>
    <w:p w14:paraId="2C622DAC" w14:textId="0BAEE3C7" w:rsidR="00E216C7" w:rsidRDefault="00432BE4" w:rsidP="00E216C7">
      <w:pPr>
        <w:pStyle w:val="Heading1"/>
      </w:pPr>
      <w:bookmarkStart w:id="21" w:name="_Ref26607322"/>
      <w:bookmarkStart w:id="22" w:name="_Toc91513342"/>
      <w:r>
        <w:lastRenderedPageBreak/>
        <w:t>Section B</w:t>
      </w:r>
      <w:r w:rsidR="001507CD">
        <w:t xml:space="preserve">: </w:t>
      </w:r>
      <w:r w:rsidR="00034508">
        <w:t>Data</w:t>
      </w:r>
      <w:r w:rsidR="001507CD">
        <w:t xml:space="preserve"> Analysis</w:t>
      </w:r>
      <w:bookmarkEnd w:id="21"/>
      <w:r w:rsidR="00034508">
        <w:t xml:space="preserve"> Using SQL</w:t>
      </w:r>
      <w:bookmarkEnd w:id="22"/>
    </w:p>
    <w:p w14:paraId="4D7EDAC1" w14:textId="6BBC0654" w:rsidR="00BD5AF9" w:rsidRDefault="00034508" w:rsidP="00E216C7">
      <w:pPr>
        <w:pStyle w:val="Heading2"/>
      </w:pPr>
      <w:bookmarkStart w:id="23" w:name="_Toc91513343"/>
      <w:r>
        <w:t>Data Analysis Objectives</w:t>
      </w:r>
      <w:bookmarkEnd w:id="23"/>
    </w:p>
    <w:p w14:paraId="71CABD53" w14:textId="14DBCDF6" w:rsidR="00D74EE1" w:rsidRDefault="00034508" w:rsidP="00034508">
      <w:pPr>
        <w:pStyle w:val="mz"/>
        <w:shd w:val="clear" w:color="auto" w:fill="FFFFFF"/>
        <w:spacing w:before="206" w:beforeAutospacing="0" w:after="0" w:afterAutospacing="0"/>
        <w:ind w:left="1134"/>
        <w:rPr>
          <w:rFonts w:ascii="Arial" w:hAnsi="Arial" w:cs="Arial"/>
          <w:spacing w:val="-1"/>
          <w:sz w:val="22"/>
          <w:szCs w:val="22"/>
        </w:rPr>
      </w:pPr>
      <w:proofErr w:type="gramStart"/>
      <w:r>
        <w:rPr>
          <w:rFonts w:ascii="Arial" w:hAnsi="Arial" w:cs="Arial"/>
          <w:spacing w:val="-1"/>
          <w:sz w:val="22"/>
          <w:szCs w:val="22"/>
        </w:rPr>
        <w:t>The..</w:t>
      </w:r>
      <w:proofErr w:type="gramEnd"/>
      <w:r w:rsidR="00D74EE1">
        <w:rPr>
          <w:rFonts w:ascii="Arial" w:hAnsi="Arial" w:cs="Arial"/>
          <w:spacing w:val="-1"/>
          <w:sz w:val="22"/>
          <w:szCs w:val="22"/>
        </w:rPr>
        <w:t xml:space="preserve"> </w:t>
      </w:r>
    </w:p>
    <w:p w14:paraId="09CE08F3" w14:textId="77777777" w:rsidR="00273070" w:rsidRDefault="00273070" w:rsidP="001507CD">
      <w:pPr>
        <w:pStyle w:val="mz"/>
        <w:shd w:val="clear" w:color="auto" w:fill="FFFFFF"/>
        <w:spacing w:before="206" w:beforeAutospacing="0" w:after="0" w:afterAutospacing="0"/>
        <w:ind w:left="1134"/>
        <w:rPr>
          <w:rFonts w:ascii="Arial" w:hAnsi="Arial" w:cs="Arial"/>
          <w:spacing w:val="-1"/>
          <w:sz w:val="22"/>
          <w:szCs w:val="22"/>
        </w:rPr>
      </w:pPr>
    </w:p>
    <w:p w14:paraId="403A060E" w14:textId="77777777" w:rsidR="00D74EE1" w:rsidRDefault="00D74EE1"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There is an overarching theme to this dashboard;</w:t>
      </w:r>
    </w:p>
    <w:p w14:paraId="0D070E45" w14:textId="77777777"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What</w:t>
      </w:r>
      <w:r>
        <w:rPr>
          <w:rFonts w:ascii="Arial" w:hAnsi="Arial" w:cs="Arial"/>
          <w:spacing w:val="-1"/>
          <w:sz w:val="22"/>
          <w:szCs w:val="22"/>
        </w:rPr>
        <w:t xml:space="preserve"> products sell the best?</w:t>
      </w:r>
    </w:p>
    <w:p w14:paraId="62BB35F8" w14:textId="77777777"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Where</w:t>
      </w:r>
      <w:r>
        <w:rPr>
          <w:rFonts w:ascii="Arial" w:hAnsi="Arial" w:cs="Arial"/>
          <w:spacing w:val="-1"/>
          <w:sz w:val="22"/>
          <w:szCs w:val="22"/>
        </w:rPr>
        <w:t xml:space="preserve"> are the best markets?</w:t>
      </w:r>
    </w:p>
    <w:p w14:paraId="4312612E" w14:textId="77777777"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Who</w:t>
      </w:r>
      <w:r>
        <w:rPr>
          <w:rFonts w:ascii="Arial" w:hAnsi="Arial" w:cs="Arial"/>
          <w:spacing w:val="-1"/>
          <w:sz w:val="22"/>
          <w:szCs w:val="22"/>
        </w:rPr>
        <w:t xml:space="preserve"> are the best sellers?</w:t>
      </w:r>
    </w:p>
    <w:p w14:paraId="332705BE" w14:textId="77777777"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How</w:t>
      </w:r>
      <w:r>
        <w:rPr>
          <w:rFonts w:ascii="Arial" w:hAnsi="Arial" w:cs="Arial"/>
          <w:spacing w:val="-1"/>
          <w:sz w:val="22"/>
          <w:szCs w:val="22"/>
        </w:rPr>
        <w:t xml:space="preserve"> are we performing?</w:t>
      </w:r>
    </w:p>
    <w:p w14:paraId="7B14104E" w14:textId="77777777" w:rsidR="00474793" w:rsidRDefault="00474793" w:rsidP="001507CD">
      <w:pPr>
        <w:pStyle w:val="mz"/>
        <w:shd w:val="clear" w:color="auto" w:fill="FFFFFF"/>
        <w:spacing w:before="206" w:beforeAutospacing="0" w:after="0" w:afterAutospacing="0"/>
        <w:ind w:left="1134"/>
        <w:rPr>
          <w:rFonts w:ascii="Arial" w:hAnsi="Arial" w:cs="Arial"/>
          <w:spacing w:val="-1"/>
          <w:sz w:val="22"/>
          <w:szCs w:val="22"/>
        </w:rPr>
      </w:pPr>
    </w:p>
    <w:p w14:paraId="7C37E900" w14:textId="2E7D798F" w:rsidR="00240DFE" w:rsidRDefault="00F510D5"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The information in the dashboard is very high level but it intended as an ‘at a glance’ overview for Senior Management. </w:t>
      </w:r>
      <w:r w:rsidR="00474793">
        <w:rPr>
          <w:rFonts w:ascii="Arial" w:hAnsi="Arial" w:cs="Arial"/>
          <w:spacing w:val="-1"/>
          <w:sz w:val="22"/>
          <w:szCs w:val="22"/>
        </w:rPr>
        <w:t>The message is clear and focuses on the key successes of 1997.</w:t>
      </w:r>
    </w:p>
    <w:p w14:paraId="1EAD1EAB" w14:textId="727E570A" w:rsidR="000C12E9" w:rsidRDefault="000C12E9" w:rsidP="001507CD">
      <w:pPr>
        <w:pStyle w:val="mz"/>
        <w:shd w:val="clear" w:color="auto" w:fill="FFFFFF"/>
        <w:spacing w:before="206" w:beforeAutospacing="0" w:after="0" w:afterAutospacing="0"/>
        <w:ind w:left="1134"/>
        <w:rPr>
          <w:rFonts w:ascii="Arial" w:hAnsi="Arial" w:cs="Arial"/>
          <w:spacing w:val="-1"/>
          <w:sz w:val="22"/>
          <w:szCs w:val="22"/>
        </w:rPr>
      </w:pPr>
    </w:p>
    <w:p w14:paraId="73DE216D" w14:textId="2BB54A1C" w:rsidR="000C12E9" w:rsidRDefault="000C12E9" w:rsidP="001507CD">
      <w:pPr>
        <w:pStyle w:val="mz"/>
        <w:shd w:val="clear" w:color="auto" w:fill="FFFFFF"/>
        <w:spacing w:before="206" w:beforeAutospacing="0" w:after="0" w:afterAutospacing="0"/>
        <w:ind w:left="1134"/>
        <w:rPr>
          <w:rFonts w:ascii="Arial" w:hAnsi="Arial" w:cs="Arial"/>
          <w:spacing w:val="-1"/>
          <w:sz w:val="22"/>
          <w:szCs w:val="22"/>
        </w:rPr>
      </w:pPr>
    </w:p>
    <w:p w14:paraId="3E381C76" w14:textId="77777777" w:rsidR="000C12E9" w:rsidRDefault="000C12E9">
      <w:pPr>
        <w:spacing w:after="0" w:line="240" w:lineRule="auto"/>
        <w:ind w:left="0"/>
        <w:rPr>
          <w:b/>
          <w:bCs/>
          <w:iCs/>
          <w:color w:val="3C8D94"/>
          <w:sz w:val="26"/>
          <w:szCs w:val="28"/>
        </w:rPr>
      </w:pPr>
      <w:r>
        <w:br w:type="page"/>
      </w:r>
    </w:p>
    <w:p w14:paraId="5561CD62" w14:textId="17598080" w:rsidR="000C12E9" w:rsidRDefault="000C12E9" w:rsidP="000C12E9">
      <w:pPr>
        <w:pStyle w:val="Heading2"/>
      </w:pPr>
      <w:bookmarkStart w:id="24" w:name="_Toc91513344"/>
      <w:r>
        <w:lastRenderedPageBreak/>
        <w:t>Data Analysis – Context Data</w:t>
      </w:r>
      <w:bookmarkEnd w:id="24"/>
    </w:p>
    <w:p w14:paraId="643CE704" w14:textId="77777777" w:rsidR="00474793" w:rsidRPr="00474793" w:rsidRDefault="00474793" w:rsidP="00084DFF">
      <w:pPr>
        <w:pStyle w:val="mz"/>
        <w:shd w:val="clear" w:color="auto" w:fill="FFFFFF"/>
        <w:spacing w:before="480" w:beforeAutospacing="0" w:after="0" w:afterAutospacing="0"/>
        <w:ind w:left="1134"/>
        <w:rPr>
          <w:rFonts w:ascii="Arial" w:hAnsi="Arial" w:cs="Arial"/>
          <w:b/>
          <w:spacing w:val="-1"/>
          <w:sz w:val="22"/>
          <w:szCs w:val="22"/>
        </w:rPr>
      </w:pPr>
      <w:r w:rsidRPr="00474793">
        <w:rPr>
          <w:rFonts w:ascii="Arial" w:hAnsi="Arial" w:cs="Arial"/>
          <w:b/>
          <w:spacing w:val="-1"/>
          <w:sz w:val="22"/>
          <w:szCs w:val="22"/>
        </w:rPr>
        <w:t xml:space="preserve">Tile </w:t>
      </w:r>
      <w:r w:rsidR="00863C0A" w:rsidRPr="00474793">
        <w:rPr>
          <w:rFonts w:ascii="Arial" w:hAnsi="Arial" w:cs="Arial"/>
          <w:b/>
          <w:spacing w:val="-1"/>
          <w:sz w:val="22"/>
          <w:szCs w:val="22"/>
        </w:rPr>
        <w:t>1:</w:t>
      </w:r>
      <w:r w:rsidRPr="00474793">
        <w:rPr>
          <w:rFonts w:ascii="Arial" w:hAnsi="Arial" w:cs="Arial"/>
          <w:b/>
          <w:spacing w:val="-1"/>
          <w:sz w:val="22"/>
          <w:szCs w:val="22"/>
        </w:rPr>
        <w:t xml:space="preserve"> Top 5 Products</w:t>
      </w:r>
    </w:p>
    <w:p w14:paraId="73717D82" w14:textId="77777777" w:rsidR="00474793" w:rsidRDefault="00474793" w:rsidP="00474793">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The ‘Top 5 Products’ tile follows a ‘Golden Rectangle’ dimension as it is approximately 50% wider than tall.  That dimension suits the graphic as is allows for an easy comparison of net sales amount per product.</w:t>
      </w:r>
    </w:p>
    <w:p w14:paraId="63E8D2F8" w14:textId="77777777" w:rsidR="00474793" w:rsidRPr="00474793" w:rsidRDefault="00474793" w:rsidP="0047479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 xml:space="preserve">Tile </w:t>
      </w:r>
      <w:r w:rsidR="00863C0A">
        <w:rPr>
          <w:rFonts w:ascii="Arial" w:hAnsi="Arial" w:cs="Arial"/>
          <w:b/>
          <w:spacing w:val="-1"/>
          <w:sz w:val="22"/>
          <w:szCs w:val="22"/>
        </w:rPr>
        <w:t>2</w:t>
      </w:r>
      <w:r w:rsidR="00863C0A" w:rsidRPr="00474793">
        <w:rPr>
          <w:rFonts w:ascii="Arial" w:hAnsi="Arial" w:cs="Arial"/>
          <w:b/>
          <w:spacing w:val="-1"/>
          <w:sz w:val="22"/>
          <w:szCs w:val="22"/>
        </w:rPr>
        <w:t>:</w:t>
      </w:r>
      <w:r w:rsidRPr="00474793">
        <w:rPr>
          <w:rFonts w:ascii="Arial" w:hAnsi="Arial" w:cs="Arial"/>
          <w:b/>
          <w:spacing w:val="-1"/>
          <w:sz w:val="22"/>
          <w:szCs w:val="22"/>
        </w:rPr>
        <w:t xml:space="preserve"> </w:t>
      </w:r>
      <w:r w:rsidR="00D8275C">
        <w:rPr>
          <w:rFonts w:ascii="Arial" w:hAnsi="Arial" w:cs="Arial"/>
          <w:b/>
          <w:spacing w:val="-1"/>
          <w:sz w:val="22"/>
          <w:szCs w:val="22"/>
        </w:rPr>
        <w:t>Net Sales By Country</w:t>
      </w:r>
    </w:p>
    <w:p w14:paraId="6E567C75" w14:textId="79C03450" w:rsidR="00D8275C" w:rsidRDefault="00D8275C" w:rsidP="00D8275C">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The ‘Net Sales By Country’ tile uses a graduated scale of blue colours to show the countries into which </w:t>
      </w:r>
      <w:r w:rsidR="00E23CD1">
        <w:rPr>
          <w:rFonts w:ascii="Arial" w:hAnsi="Arial" w:cs="Arial"/>
          <w:spacing w:val="-1"/>
          <w:sz w:val="22"/>
          <w:szCs w:val="22"/>
        </w:rPr>
        <w:t xml:space="preserve">Our </w:t>
      </w:r>
      <w:proofErr w:type="spellStart"/>
      <w:r w:rsidR="00E23CD1">
        <w:rPr>
          <w:rFonts w:ascii="Arial" w:hAnsi="Arial" w:cs="Arial"/>
          <w:spacing w:val="-1"/>
          <w:sz w:val="22"/>
          <w:szCs w:val="22"/>
        </w:rPr>
        <w:t>telecomunications</w:t>
      </w:r>
      <w:proofErr w:type="spellEnd"/>
      <w:r w:rsidR="00E23CD1">
        <w:rPr>
          <w:rFonts w:ascii="Arial" w:hAnsi="Arial" w:cs="Arial"/>
          <w:spacing w:val="-1"/>
          <w:sz w:val="22"/>
          <w:szCs w:val="22"/>
        </w:rPr>
        <w:t xml:space="preserve"> </w:t>
      </w:r>
      <w:proofErr w:type="gramStart"/>
      <w:r w:rsidR="00E23CD1">
        <w:rPr>
          <w:rFonts w:ascii="Arial" w:hAnsi="Arial" w:cs="Arial"/>
          <w:spacing w:val="-1"/>
          <w:sz w:val="22"/>
          <w:szCs w:val="22"/>
        </w:rPr>
        <w:t>company..</w:t>
      </w:r>
      <w:proofErr w:type="gramEnd"/>
      <w:r>
        <w:rPr>
          <w:rFonts w:ascii="Arial" w:hAnsi="Arial" w:cs="Arial"/>
          <w:spacing w:val="-1"/>
          <w:sz w:val="22"/>
          <w:szCs w:val="22"/>
        </w:rPr>
        <w:t xml:space="preserve"> sell. The varying shades of blue show the varying quantity of net sales. This is more effective in showing a natural hierarchy of where sales are highest. It is also easier to read for someone with challenges in colour perception.</w:t>
      </w:r>
    </w:p>
    <w:p w14:paraId="193AB408" w14:textId="77777777" w:rsidR="00A30C0D" w:rsidRPr="00474793" w:rsidRDefault="00A30C0D" w:rsidP="00A30C0D">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 xml:space="preserve">Tile </w:t>
      </w:r>
      <w:r w:rsidR="00863C0A">
        <w:rPr>
          <w:rFonts w:ascii="Arial" w:hAnsi="Arial" w:cs="Arial"/>
          <w:b/>
          <w:spacing w:val="-1"/>
          <w:sz w:val="22"/>
          <w:szCs w:val="22"/>
        </w:rPr>
        <w:t>3</w:t>
      </w:r>
      <w:r w:rsidR="00863C0A" w:rsidRPr="00474793">
        <w:rPr>
          <w:rFonts w:ascii="Arial" w:hAnsi="Arial" w:cs="Arial"/>
          <w:b/>
          <w:spacing w:val="-1"/>
          <w:sz w:val="22"/>
          <w:szCs w:val="22"/>
        </w:rPr>
        <w:t>:</w:t>
      </w:r>
      <w:r w:rsidRPr="00474793">
        <w:rPr>
          <w:rFonts w:ascii="Arial" w:hAnsi="Arial" w:cs="Arial"/>
          <w:b/>
          <w:spacing w:val="-1"/>
          <w:sz w:val="22"/>
          <w:szCs w:val="22"/>
        </w:rPr>
        <w:t xml:space="preserve"> </w:t>
      </w:r>
      <w:r>
        <w:rPr>
          <w:rFonts w:ascii="Arial" w:hAnsi="Arial" w:cs="Arial"/>
          <w:b/>
          <w:spacing w:val="-1"/>
          <w:sz w:val="22"/>
          <w:szCs w:val="22"/>
        </w:rPr>
        <w:t>Top 5 Sellers</w:t>
      </w:r>
    </w:p>
    <w:p w14:paraId="7501B856" w14:textId="77777777" w:rsidR="00A30C0D" w:rsidRDefault="00A30C0D" w:rsidP="00A30C0D">
      <w:pPr>
        <w:pStyle w:val="mz"/>
        <w:numPr>
          <w:ilvl w:val="0"/>
          <w:numId w:val="18"/>
        </w:numPr>
        <w:shd w:val="clear" w:color="auto" w:fill="FFFFFF"/>
        <w:spacing w:before="480" w:beforeAutospacing="0" w:after="0" w:afterAutospacing="0"/>
        <w:rPr>
          <w:rFonts w:ascii="Arial" w:hAnsi="Arial" w:cs="Arial"/>
          <w:spacing w:val="-1"/>
          <w:sz w:val="22"/>
          <w:szCs w:val="22"/>
        </w:rPr>
      </w:pPr>
      <w:r>
        <w:rPr>
          <w:rFonts w:ascii="Arial" w:hAnsi="Arial" w:cs="Arial"/>
          <w:spacing w:val="-1"/>
          <w:sz w:val="22"/>
          <w:szCs w:val="22"/>
        </w:rPr>
        <w:t xml:space="preserve">The ‘Top 5 </w:t>
      </w:r>
      <w:r w:rsidR="00863C0A">
        <w:rPr>
          <w:rFonts w:ascii="Arial" w:hAnsi="Arial" w:cs="Arial"/>
          <w:spacing w:val="-1"/>
          <w:sz w:val="22"/>
          <w:szCs w:val="22"/>
        </w:rPr>
        <w:t>Sellers’ tile</w:t>
      </w:r>
      <w:r>
        <w:rPr>
          <w:rFonts w:ascii="Arial" w:hAnsi="Arial" w:cs="Arial"/>
          <w:spacing w:val="-1"/>
          <w:sz w:val="22"/>
          <w:szCs w:val="22"/>
        </w:rPr>
        <w:t xml:space="preserve"> follows the clear principle of ‘don’t make me think’. It is a simple representation of top seller performance.</w:t>
      </w:r>
    </w:p>
    <w:p w14:paraId="328C02A6" w14:textId="77777777" w:rsidR="00B27AC1" w:rsidRPr="00474793" w:rsidRDefault="00B27AC1" w:rsidP="00B27AC1">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 xml:space="preserve">Tile </w:t>
      </w:r>
      <w:r w:rsidR="00863C0A">
        <w:rPr>
          <w:rFonts w:ascii="Arial" w:hAnsi="Arial" w:cs="Arial"/>
          <w:b/>
          <w:spacing w:val="-1"/>
          <w:sz w:val="22"/>
          <w:szCs w:val="22"/>
        </w:rPr>
        <w:t>4</w:t>
      </w:r>
      <w:r w:rsidR="00863C0A" w:rsidRPr="00474793">
        <w:rPr>
          <w:rFonts w:ascii="Arial" w:hAnsi="Arial" w:cs="Arial"/>
          <w:b/>
          <w:spacing w:val="-1"/>
          <w:sz w:val="22"/>
          <w:szCs w:val="22"/>
        </w:rPr>
        <w:t>:</w:t>
      </w:r>
      <w:r w:rsidRPr="00474793">
        <w:rPr>
          <w:rFonts w:ascii="Arial" w:hAnsi="Arial" w:cs="Arial"/>
          <w:b/>
          <w:spacing w:val="-1"/>
          <w:sz w:val="22"/>
          <w:szCs w:val="22"/>
        </w:rPr>
        <w:t xml:space="preserve"> </w:t>
      </w:r>
      <w:r w:rsidR="00EF034E">
        <w:rPr>
          <w:rFonts w:ascii="Arial" w:hAnsi="Arial" w:cs="Arial"/>
          <w:b/>
          <w:spacing w:val="-1"/>
          <w:sz w:val="22"/>
          <w:szCs w:val="22"/>
        </w:rPr>
        <w:t xml:space="preserve">Total Half Yearly </w:t>
      </w:r>
      <w:r w:rsidR="00863C0A">
        <w:rPr>
          <w:rFonts w:ascii="Arial" w:hAnsi="Arial" w:cs="Arial"/>
          <w:b/>
          <w:spacing w:val="-1"/>
          <w:sz w:val="22"/>
          <w:szCs w:val="22"/>
        </w:rPr>
        <w:t>Net Sales</w:t>
      </w:r>
      <w:r w:rsidR="00EF034E">
        <w:rPr>
          <w:rFonts w:ascii="Arial" w:hAnsi="Arial" w:cs="Arial"/>
          <w:b/>
          <w:spacing w:val="-1"/>
          <w:sz w:val="22"/>
          <w:szCs w:val="22"/>
        </w:rPr>
        <w:t xml:space="preserve"> (1997 + 1998)</w:t>
      </w:r>
    </w:p>
    <w:p w14:paraId="1D7F98F8" w14:textId="77777777" w:rsidR="00B27AC1" w:rsidRDefault="00B27AC1" w:rsidP="00B27AC1">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Using a table in the ‘Total Half Yearly Net Sales (19967 + 1997)’ tile is a more effective way to display this numerical data and it provides the background the percentage tiles below.</w:t>
      </w:r>
    </w:p>
    <w:p w14:paraId="28B92519" w14:textId="3CA79B12" w:rsidR="00157424" w:rsidRDefault="00157424">
      <w:pPr>
        <w:spacing w:after="0" w:line="240" w:lineRule="auto"/>
        <w:ind w:left="0"/>
        <w:rPr>
          <w:b/>
          <w:spacing w:val="-1"/>
          <w:szCs w:val="22"/>
          <w:lang w:val="en-IE" w:eastAsia="en-IE"/>
        </w:rPr>
      </w:pPr>
    </w:p>
    <w:p w14:paraId="61D10426" w14:textId="77777777" w:rsidR="00B27AC1" w:rsidRPr="00474793" w:rsidRDefault="00B27AC1" w:rsidP="00B27AC1">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Tile</w:t>
      </w:r>
      <w:r w:rsidR="00EF034E">
        <w:rPr>
          <w:rFonts w:ascii="Arial" w:hAnsi="Arial" w:cs="Arial"/>
          <w:b/>
          <w:spacing w:val="-1"/>
          <w:sz w:val="22"/>
          <w:szCs w:val="22"/>
        </w:rPr>
        <w:t xml:space="preserve"> </w:t>
      </w:r>
      <w:r w:rsidR="00863C0A">
        <w:rPr>
          <w:rFonts w:ascii="Arial" w:hAnsi="Arial" w:cs="Arial"/>
          <w:b/>
          <w:spacing w:val="-1"/>
          <w:sz w:val="22"/>
          <w:szCs w:val="22"/>
        </w:rPr>
        <w:t>5</w:t>
      </w:r>
      <w:r w:rsidR="00863C0A" w:rsidRPr="00474793">
        <w:rPr>
          <w:rFonts w:ascii="Arial" w:hAnsi="Arial" w:cs="Arial"/>
          <w:b/>
          <w:spacing w:val="-1"/>
          <w:sz w:val="22"/>
          <w:szCs w:val="22"/>
        </w:rPr>
        <w:t>:</w:t>
      </w:r>
      <w:r w:rsidRPr="00474793">
        <w:rPr>
          <w:rFonts w:ascii="Arial" w:hAnsi="Arial" w:cs="Arial"/>
          <w:b/>
          <w:spacing w:val="-1"/>
          <w:sz w:val="22"/>
          <w:szCs w:val="22"/>
        </w:rPr>
        <w:t xml:space="preserve"> </w:t>
      </w:r>
      <w:r w:rsidR="00EF034E">
        <w:rPr>
          <w:rFonts w:ascii="Arial" w:hAnsi="Arial" w:cs="Arial"/>
          <w:b/>
          <w:spacing w:val="-1"/>
          <w:sz w:val="22"/>
          <w:szCs w:val="22"/>
        </w:rPr>
        <w:t>1997 H1 Growth (v. 1996 H2)</w:t>
      </w:r>
    </w:p>
    <w:p w14:paraId="2A991E5E" w14:textId="1DE9B1D1" w:rsidR="00B27AC1" w:rsidRDefault="00B27AC1" w:rsidP="00157424">
      <w:pPr>
        <w:pStyle w:val="mz"/>
        <w:shd w:val="clear" w:color="auto" w:fill="FFFFFF"/>
        <w:spacing w:before="480" w:beforeAutospacing="0" w:after="0" w:afterAutospacing="0"/>
        <w:ind w:left="1701"/>
        <w:rPr>
          <w:rFonts w:ascii="Arial" w:hAnsi="Arial" w:cs="Arial"/>
          <w:spacing w:val="-1"/>
          <w:sz w:val="22"/>
          <w:szCs w:val="22"/>
        </w:rPr>
      </w:pPr>
    </w:p>
    <w:p w14:paraId="4F2EB997" w14:textId="77777777" w:rsidR="00DA5808" w:rsidRDefault="00863C0A" w:rsidP="00DA5808">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Percentage values compliment other graphical and tabular data in this spreadsheet. </w:t>
      </w:r>
      <w:r w:rsidR="00DA5808">
        <w:rPr>
          <w:rFonts w:ascii="Arial" w:hAnsi="Arial" w:cs="Arial"/>
          <w:spacing w:val="-1"/>
          <w:sz w:val="22"/>
          <w:szCs w:val="22"/>
        </w:rPr>
        <w:t>A ‘+’ has been added to emphasis the performance success. The font in the percentage tile has been increased to draw user attention</w:t>
      </w:r>
    </w:p>
    <w:p w14:paraId="4E92AD99" w14:textId="77777777" w:rsidR="00EF034E" w:rsidRDefault="00EF034E" w:rsidP="00B27AC1">
      <w:pPr>
        <w:pStyle w:val="mz"/>
        <w:shd w:val="clear" w:color="auto" w:fill="FFFFFF"/>
        <w:spacing w:before="480" w:beforeAutospacing="0" w:after="0" w:afterAutospacing="0"/>
        <w:ind w:left="1134"/>
        <w:rPr>
          <w:rFonts w:ascii="Arial" w:hAnsi="Arial" w:cs="Arial"/>
          <w:spacing w:val="-1"/>
          <w:sz w:val="22"/>
          <w:szCs w:val="22"/>
        </w:rPr>
      </w:pPr>
    </w:p>
    <w:p w14:paraId="7A5E65A5" w14:textId="77777777" w:rsidR="000C12E9" w:rsidRDefault="000C12E9">
      <w:pPr>
        <w:spacing w:after="0" w:line="240" w:lineRule="auto"/>
        <w:ind w:left="0"/>
        <w:rPr>
          <w:b/>
          <w:bCs/>
          <w:iCs/>
          <w:color w:val="3C8D94"/>
          <w:sz w:val="26"/>
          <w:szCs w:val="28"/>
        </w:rPr>
      </w:pPr>
      <w:r>
        <w:br w:type="page"/>
      </w:r>
    </w:p>
    <w:p w14:paraId="43E9E77B" w14:textId="5E5F4CD7" w:rsidR="00B2073D" w:rsidRDefault="000C12E9" w:rsidP="00B2073D">
      <w:pPr>
        <w:pStyle w:val="Heading2"/>
      </w:pPr>
      <w:bookmarkStart w:id="25" w:name="_Toc91513345"/>
      <w:r>
        <w:lastRenderedPageBreak/>
        <w:t>Data</w:t>
      </w:r>
      <w:r w:rsidR="009F2EE4">
        <w:t xml:space="preserve"> Analysis</w:t>
      </w:r>
      <w:r>
        <w:t xml:space="preserve"> – KPIs</w:t>
      </w:r>
      <w:bookmarkEnd w:id="25"/>
      <w:r>
        <w:t xml:space="preserve"> </w:t>
      </w:r>
    </w:p>
    <w:p w14:paraId="7F6229C7" w14:textId="4DB09533" w:rsidR="00C06D59" w:rsidRDefault="00FD081E" w:rsidP="009F2EE4">
      <w:r>
        <w:t xml:space="preserve">In </w:t>
      </w:r>
      <w:r w:rsidR="00642485">
        <w:t xml:space="preserve">Section </w:t>
      </w:r>
      <w:r w:rsidR="00642485">
        <w:fldChar w:fldCharType="begin"/>
      </w:r>
      <w:r w:rsidR="00642485">
        <w:instrText xml:space="preserve"> REF _Ref26529760 \r \h </w:instrText>
      </w:r>
      <w:r w:rsidR="00642485">
        <w:fldChar w:fldCharType="separate"/>
      </w:r>
      <w:r w:rsidR="006D586C">
        <w:t>5.1</w:t>
      </w:r>
      <w:r w:rsidR="00642485">
        <w:fldChar w:fldCharType="end"/>
      </w:r>
      <w:r w:rsidR="00642485">
        <w:t xml:space="preserve">of this document </w:t>
      </w:r>
      <w:r w:rsidR="00C06D59">
        <w:t xml:space="preserve">the </w:t>
      </w:r>
      <w:r w:rsidR="00A40DFA">
        <w:t>…</w:t>
      </w:r>
    </w:p>
    <w:p w14:paraId="73E9BE29" w14:textId="77777777" w:rsidR="00C06D59" w:rsidRDefault="00C06D59" w:rsidP="009F2EE4"/>
    <w:p w14:paraId="6931294C" w14:textId="3294DB21" w:rsidR="00C06D59" w:rsidRDefault="00A40DFA" w:rsidP="00C06D59">
      <w:pPr>
        <w:pStyle w:val="Heading3"/>
      </w:pPr>
      <w:r>
        <w:t>KPIs</w:t>
      </w:r>
      <w:r w:rsidR="00863C0A">
        <w:t>:</w:t>
      </w:r>
      <w:r w:rsidR="00C06D59">
        <w:t xml:space="preserve"> </w:t>
      </w:r>
      <w:r>
        <w:t xml:space="preserve">Topic One </w:t>
      </w:r>
      <w:r w:rsidR="001C4217">
        <w:t>Data Analysis</w:t>
      </w:r>
    </w:p>
    <w:p w14:paraId="1E0A32EF" w14:textId="6CF5F6B2" w:rsidR="00C06D59" w:rsidRDefault="00C06D59" w:rsidP="009F2EE4">
      <w:r>
        <w:t xml:space="preserve">The purpose of </w:t>
      </w:r>
      <w:r w:rsidR="00A40DFA">
        <w:t xml:space="preserve">these </w:t>
      </w:r>
      <w:proofErr w:type="gramStart"/>
      <w:r w:rsidR="00A40DFA">
        <w:t>queries..</w:t>
      </w:r>
      <w:proofErr w:type="gramEnd"/>
    </w:p>
    <w:p w14:paraId="1E88801D" w14:textId="77777777" w:rsidR="00C06D59" w:rsidRDefault="00C06D59" w:rsidP="009F2EE4"/>
    <w:p w14:paraId="75A7AC74" w14:textId="77777777" w:rsidR="00C06D59" w:rsidRPr="00F63575" w:rsidRDefault="009233B5" w:rsidP="009F2EE4">
      <w:pPr>
        <w:rPr>
          <w:b/>
        </w:rPr>
      </w:pPr>
      <w:r w:rsidRPr="00F63575">
        <w:rPr>
          <w:b/>
        </w:rPr>
        <w:t xml:space="preserve">KPI </w:t>
      </w:r>
      <w:r w:rsidR="00863C0A" w:rsidRPr="00F63575">
        <w:rPr>
          <w:b/>
        </w:rPr>
        <w:t>1:</w:t>
      </w:r>
      <w:r w:rsidRPr="00F63575">
        <w:rPr>
          <w:b/>
        </w:rPr>
        <w:t xml:space="preserve"> The Top 5 Products</w:t>
      </w:r>
    </w:p>
    <w:p w14:paraId="3C8FC8C4" w14:textId="77777777" w:rsidR="009233B5" w:rsidRDefault="009233B5" w:rsidP="009F2EE4">
      <w:r>
        <w:t xml:space="preserve">This </w:t>
      </w:r>
      <w:r w:rsidR="00863C0A">
        <w:t>metric</w:t>
      </w:r>
      <w:r>
        <w:t xml:space="preserve"> informs the Sales team </w:t>
      </w:r>
      <w:r w:rsidR="00863C0A">
        <w:t>about</w:t>
      </w:r>
      <w:r>
        <w:t xml:space="preserve"> what products are selling well, and into which category they fall.</w:t>
      </w:r>
    </w:p>
    <w:p w14:paraId="7315CCF5" w14:textId="77777777" w:rsidR="009233B5" w:rsidRDefault="009233B5" w:rsidP="009F2EE4">
      <w:r>
        <w:t>It could help Senior Management assess where future production efforts can be diverted to maximise profits.</w:t>
      </w:r>
    </w:p>
    <w:p w14:paraId="2664D754" w14:textId="77777777" w:rsidR="001F6C24" w:rsidRDefault="001F6C24" w:rsidP="009F2EE4"/>
    <w:p w14:paraId="4B6D62B4" w14:textId="075D951C" w:rsidR="000F5FA4" w:rsidRDefault="000F5FA4">
      <w:pPr>
        <w:spacing w:after="0" w:line="240" w:lineRule="auto"/>
        <w:ind w:left="0"/>
        <w:rPr>
          <w:b/>
        </w:rPr>
      </w:pPr>
    </w:p>
    <w:p w14:paraId="3E707360" w14:textId="77777777" w:rsidR="00F63575" w:rsidRPr="00F63575" w:rsidRDefault="006A3DD8" w:rsidP="00F63575">
      <w:pPr>
        <w:rPr>
          <w:b/>
        </w:rPr>
      </w:pPr>
      <w:r>
        <w:rPr>
          <w:b/>
        </w:rPr>
        <w:t xml:space="preserve">KPI </w:t>
      </w:r>
      <w:r w:rsidR="00863C0A">
        <w:rPr>
          <w:b/>
        </w:rPr>
        <w:t>2</w:t>
      </w:r>
      <w:r w:rsidR="00863C0A" w:rsidRPr="00F63575">
        <w:rPr>
          <w:b/>
        </w:rPr>
        <w:t>:</w:t>
      </w:r>
      <w:r w:rsidR="00F63575" w:rsidRPr="00F63575">
        <w:rPr>
          <w:b/>
        </w:rPr>
        <w:t xml:space="preserve"> </w:t>
      </w:r>
      <w:r w:rsidR="00F63575">
        <w:rPr>
          <w:b/>
        </w:rPr>
        <w:t>Net Sales By Country</w:t>
      </w:r>
    </w:p>
    <w:p w14:paraId="7B06F77F" w14:textId="77777777" w:rsidR="00E631DF" w:rsidRDefault="00F63575" w:rsidP="00B2073D">
      <w:r>
        <w:t xml:space="preserve">Where are we selling the most </w:t>
      </w:r>
      <w:r w:rsidR="00863C0A">
        <w:t>products</w:t>
      </w:r>
      <w:r>
        <w:t>? This graphic shows where Net Sales were highest in 1997.</w:t>
      </w:r>
    </w:p>
    <w:p w14:paraId="13CA40D9" w14:textId="77777777" w:rsidR="00B2073D" w:rsidRDefault="00B2073D" w:rsidP="00B2073D">
      <w:pPr>
        <w:spacing w:after="0" w:line="240" w:lineRule="auto"/>
        <w:ind w:left="0"/>
      </w:pPr>
    </w:p>
    <w:p w14:paraId="51267FE0" w14:textId="77777777" w:rsidR="000A1A04" w:rsidRDefault="000A1A04">
      <w:pPr>
        <w:spacing w:after="0" w:line="240" w:lineRule="auto"/>
        <w:ind w:left="0"/>
        <w:rPr>
          <w:b/>
        </w:rPr>
      </w:pPr>
      <w:r>
        <w:rPr>
          <w:b/>
        </w:rPr>
        <w:br w:type="page"/>
      </w:r>
    </w:p>
    <w:p w14:paraId="5A4E5E73" w14:textId="2A01D849" w:rsidR="001C4217" w:rsidRDefault="001C4217">
      <w:pPr>
        <w:spacing w:after="0" w:line="240" w:lineRule="auto"/>
        <w:ind w:left="0"/>
        <w:rPr>
          <w:b/>
          <w:bCs/>
          <w:color w:val="3C8D94"/>
          <w:szCs w:val="26"/>
        </w:rPr>
      </w:pPr>
    </w:p>
    <w:p w14:paraId="7849F040" w14:textId="2D977BB7" w:rsidR="00A40DFA" w:rsidRDefault="00A40DFA" w:rsidP="00A40DFA">
      <w:pPr>
        <w:pStyle w:val="Heading3"/>
      </w:pPr>
      <w:r>
        <w:t>KPIs: Topic Two Data Analysis</w:t>
      </w:r>
    </w:p>
    <w:p w14:paraId="542EAAC3" w14:textId="3550E93B" w:rsidR="00C9285A" w:rsidRDefault="001C4217" w:rsidP="001C4217">
      <w:r>
        <w:t xml:space="preserve">The purpose of </w:t>
      </w:r>
      <w:r w:rsidR="00A40DFA">
        <w:t xml:space="preserve">these </w:t>
      </w:r>
      <w:proofErr w:type="gramStart"/>
      <w:r w:rsidR="00A40DFA">
        <w:t>queries..</w:t>
      </w:r>
      <w:proofErr w:type="gramEnd"/>
    </w:p>
    <w:p w14:paraId="1D59EE15" w14:textId="77777777" w:rsidR="00CB1232" w:rsidRDefault="00CB1232" w:rsidP="001C4217"/>
    <w:p w14:paraId="1E0F5D0B" w14:textId="77777777" w:rsidR="00CB1232" w:rsidRPr="00F63575" w:rsidRDefault="00CB1232" w:rsidP="00CB1232">
      <w:pPr>
        <w:rPr>
          <w:b/>
        </w:rPr>
      </w:pPr>
      <w:r w:rsidRPr="00F63575">
        <w:rPr>
          <w:b/>
        </w:rPr>
        <w:t xml:space="preserve">KPI 1: </w:t>
      </w:r>
      <w:r>
        <w:rPr>
          <w:b/>
        </w:rPr>
        <w:t>YTD Net Sales (1998)</w:t>
      </w:r>
    </w:p>
    <w:p w14:paraId="4E71386D" w14:textId="77777777" w:rsidR="00CB1232" w:rsidRDefault="00CB1232" w:rsidP="00CB1232">
      <w:r>
        <w:t>This metric informs the Sales team about who is performing best amongst the sellers in the H1 1998 period (Q1 and Q2)</w:t>
      </w:r>
    </w:p>
    <w:p w14:paraId="688E87BC" w14:textId="27D71882" w:rsidR="00CB1232" w:rsidRDefault="00CB1232" w:rsidP="00CB1232"/>
    <w:p w14:paraId="3EFA24D8" w14:textId="77777777" w:rsidR="00B855AA" w:rsidRDefault="00B855AA" w:rsidP="00CB1232"/>
    <w:p w14:paraId="77938E6C" w14:textId="77777777" w:rsidR="00CB1232" w:rsidRPr="00F63575" w:rsidRDefault="00CB1232" w:rsidP="00CB1232">
      <w:pPr>
        <w:rPr>
          <w:b/>
        </w:rPr>
      </w:pPr>
      <w:r w:rsidRPr="00F63575">
        <w:rPr>
          <w:b/>
        </w:rPr>
        <w:t xml:space="preserve">KPI </w:t>
      </w:r>
      <w:r>
        <w:rPr>
          <w:b/>
        </w:rPr>
        <w:t>2</w:t>
      </w:r>
      <w:r w:rsidRPr="00F63575">
        <w:rPr>
          <w:b/>
        </w:rPr>
        <w:t xml:space="preserve">: </w:t>
      </w:r>
      <w:r>
        <w:rPr>
          <w:b/>
        </w:rPr>
        <w:t>Performance of each seller against the yearly Net Sales average (historical)</w:t>
      </w:r>
    </w:p>
    <w:p w14:paraId="72CBAC43" w14:textId="31CFD402" w:rsidR="00CB1232" w:rsidRDefault="00204C93" w:rsidP="00CB1232">
      <w:r>
        <w:t xml:space="preserve">This is a more complex set of KPIs and provides a view across the entire available timeline in the </w:t>
      </w:r>
      <w:r w:rsidR="00E23CD1">
        <w:t xml:space="preserve">Our </w:t>
      </w:r>
      <w:proofErr w:type="spellStart"/>
      <w:r w:rsidR="00E23CD1">
        <w:t>telecomunications</w:t>
      </w:r>
      <w:proofErr w:type="spellEnd"/>
      <w:r w:rsidR="00E23CD1">
        <w:t xml:space="preserve"> </w:t>
      </w:r>
      <w:proofErr w:type="gramStart"/>
      <w:r w:rsidR="00E23CD1">
        <w:t>company..</w:t>
      </w:r>
      <w:proofErr w:type="gramEnd"/>
      <w:r>
        <w:t xml:space="preserve"> Data Warehouse of how sellers are performing compared to their peer.</w:t>
      </w:r>
    </w:p>
    <w:p w14:paraId="0A9C6DD2" w14:textId="01D403BE" w:rsidR="00CB1232" w:rsidRDefault="00CB1232" w:rsidP="00CB1232"/>
    <w:p w14:paraId="0BF5DEA9" w14:textId="77777777" w:rsidR="00A40DFA" w:rsidRDefault="00A40DFA">
      <w:pPr>
        <w:spacing w:after="0" w:line="240" w:lineRule="auto"/>
        <w:ind w:left="0"/>
      </w:pPr>
    </w:p>
    <w:p w14:paraId="27919BA9" w14:textId="77777777" w:rsidR="00A40DFA" w:rsidRDefault="00A40DFA">
      <w:pPr>
        <w:spacing w:after="0" w:line="240" w:lineRule="auto"/>
        <w:ind w:left="0"/>
      </w:pPr>
    </w:p>
    <w:p w14:paraId="554A7F29" w14:textId="77777777" w:rsidR="00A40DFA" w:rsidRDefault="00A40DFA">
      <w:pPr>
        <w:spacing w:after="0" w:line="240" w:lineRule="auto"/>
        <w:ind w:left="0"/>
      </w:pPr>
    </w:p>
    <w:p w14:paraId="25FD3A29" w14:textId="3BDB002B" w:rsidR="00A40DFA" w:rsidRDefault="00432BE4" w:rsidP="00A40DFA">
      <w:pPr>
        <w:pStyle w:val="Heading1"/>
      </w:pPr>
      <w:bookmarkStart w:id="26" w:name="_Toc91513346"/>
      <w:r>
        <w:lastRenderedPageBreak/>
        <w:t xml:space="preserve">Section C: </w:t>
      </w:r>
      <w:r w:rsidR="00A40DFA">
        <w:t>Machine Learning Using SQL</w:t>
      </w:r>
      <w:bookmarkEnd w:id="26"/>
    </w:p>
    <w:p w14:paraId="7EAD10CE" w14:textId="0C9F5F85" w:rsidR="00A40DFA" w:rsidRDefault="00A40DFA" w:rsidP="00A40DFA">
      <w:pPr>
        <w:pStyle w:val="Heading2"/>
      </w:pPr>
      <w:bookmarkStart w:id="27" w:name="_Toc91513347"/>
      <w:r>
        <w:t>Overview of ML Process</w:t>
      </w:r>
      <w:bookmarkEnd w:id="27"/>
    </w:p>
    <w:p w14:paraId="506AADD7" w14:textId="1FDCADBB" w:rsidR="00A40DFA" w:rsidRDefault="00A40DFA" w:rsidP="00A40DFA">
      <w:r>
        <w:t xml:space="preserve">In </w:t>
      </w:r>
      <w:proofErr w:type="gramStart"/>
      <w:r>
        <w:t>the..</w:t>
      </w:r>
      <w:proofErr w:type="gramEnd"/>
    </w:p>
    <w:p w14:paraId="7001B313" w14:textId="24ABC2C7" w:rsidR="00F94792" w:rsidRDefault="00F94792" w:rsidP="00A40DFA"/>
    <w:p w14:paraId="6C5C1CC3" w14:textId="77777777" w:rsidR="00F94792" w:rsidRDefault="00F94792" w:rsidP="00A40DFA"/>
    <w:p w14:paraId="772077CC" w14:textId="3CECDEB7" w:rsidR="00F94792" w:rsidRDefault="00F94792" w:rsidP="00F94792">
      <w:pPr>
        <w:pStyle w:val="Heading2"/>
      </w:pPr>
      <w:bookmarkStart w:id="28" w:name="_Toc91513348"/>
      <w:r>
        <w:t>Creating and Populating Fact Table for ML Modelling</w:t>
      </w:r>
      <w:bookmarkEnd w:id="28"/>
    </w:p>
    <w:p w14:paraId="33A0B616" w14:textId="77777777" w:rsidR="00F94792" w:rsidRDefault="00F94792" w:rsidP="00F94792">
      <w:r>
        <w:t xml:space="preserve">In </w:t>
      </w:r>
      <w:proofErr w:type="gramStart"/>
      <w:r>
        <w:t>the..</w:t>
      </w:r>
      <w:proofErr w:type="gramEnd"/>
    </w:p>
    <w:p w14:paraId="096B5ECC" w14:textId="54BE7A7F" w:rsidR="00F94792" w:rsidRDefault="00F94792" w:rsidP="00A40DFA"/>
    <w:p w14:paraId="2A6E3494" w14:textId="60E3CE75" w:rsidR="00F94792" w:rsidRDefault="00F94792" w:rsidP="00A40DFA"/>
    <w:p w14:paraId="6C60111A" w14:textId="7F1C5CEF" w:rsidR="00F94792" w:rsidRDefault="00F94792" w:rsidP="00F94792">
      <w:pPr>
        <w:pStyle w:val="Heading2"/>
      </w:pPr>
      <w:bookmarkStart w:id="29" w:name="_Toc91513349"/>
      <w:r>
        <w:t>Preparing Training and Test Data Sets</w:t>
      </w:r>
      <w:bookmarkEnd w:id="29"/>
    </w:p>
    <w:p w14:paraId="3C7D0EC0" w14:textId="367C5F4E" w:rsidR="00F94792" w:rsidRDefault="00F94792" w:rsidP="00F94792">
      <w:r>
        <w:t xml:space="preserve">In </w:t>
      </w:r>
      <w:proofErr w:type="gramStart"/>
      <w:r>
        <w:t>the..</w:t>
      </w:r>
      <w:proofErr w:type="gramEnd"/>
    </w:p>
    <w:p w14:paraId="5C61150B" w14:textId="13711B71" w:rsidR="00F94792" w:rsidRDefault="00F94792" w:rsidP="00F94792"/>
    <w:p w14:paraId="75368CB9" w14:textId="48C18AC5" w:rsidR="00F94792" w:rsidRDefault="00F94792" w:rsidP="00F94792"/>
    <w:p w14:paraId="3C6C84B6" w14:textId="0759A10D" w:rsidR="00F94792" w:rsidRDefault="00F94792" w:rsidP="00F94792">
      <w:pPr>
        <w:pStyle w:val="Heading2"/>
      </w:pPr>
      <w:bookmarkStart w:id="30" w:name="_Toc91513350"/>
      <w:r>
        <w:t>Create VIEW for Predicted Values</w:t>
      </w:r>
      <w:bookmarkEnd w:id="30"/>
    </w:p>
    <w:p w14:paraId="2A2C1BC0" w14:textId="77777777" w:rsidR="00F94792" w:rsidRDefault="00F94792" w:rsidP="00F94792">
      <w:r>
        <w:t xml:space="preserve">In </w:t>
      </w:r>
      <w:proofErr w:type="gramStart"/>
      <w:r>
        <w:t>the..</w:t>
      </w:r>
      <w:proofErr w:type="gramEnd"/>
    </w:p>
    <w:p w14:paraId="43F58141" w14:textId="5F88FA2D" w:rsidR="00F94792" w:rsidRDefault="00F94792" w:rsidP="00F94792"/>
    <w:p w14:paraId="24F26ACA" w14:textId="77777777" w:rsidR="00F94792" w:rsidRDefault="00F94792" w:rsidP="00F94792"/>
    <w:p w14:paraId="4EDC2A37" w14:textId="0396050C" w:rsidR="00F94792" w:rsidRDefault="00F94792" w:rsidP="00F94792">
      <w:pPr>
        <w:pStyle w:val="Heading2"/>
      </w:pPr>
      <w:bookmarkStart w:id="31" w:name="_Toc91513351"/>
      <w:r>
        <w:t>Evaluating Models</w:t>
      </w:r>
      <w:bookmarkEnd w:id="31"/>
    </w:p>
    <w:p w14:paraId="6F4C5C97" w14:textId="77777777" w:rsidR="00F94792" w:rsidRDefault="00F94792" w:rsidP="00F94792">
      <w:r>
        <w:t xml:space="preserve">In </w:t>
      </w:r>
      <w:proofErr w:type="gramStart"/>
      <w:r>
        <w:t>the..</w:t>
      </w:r>
      <w:proofErr w:type="gramEnd"/>
    </w:p>
    <w:p w14:paraId="1E743D4A" w14:textId="77777777" w:rsidR="00F94792" w:rsidRDefault="00F94792" w:rsidP="00A40DFA"/>
    <w:p w14:paraId="4BDCDDC4" w14:textId="2D4C5795" w:rsidR="00B2073D" w:rsidRDefault="00B2073D">
      <w:pPr>
        <w:spacing w:after="0" w:line="240" w:lineRule="auto"/>
        <w:ind w:left="0"/>
      </w:pPr>
    </w:p>
    <w:p w14:paraId="6016342A" w14:textId="77777777" w:rsidR="00F94792" w:rsidRDefault="00F94792">
      <w:pPr>
        <w:spacing w:after="0" w:line="240" w:lineRule="auto"/>
        <w:ind w:left="0"/>
      </w:pPr>
    </w:p>
    <w:p w14:paraId="4F98DDA8" w14:textId="77777777" w:rsidR="00F94792" w:rsidRDefault="00F94792">
      <w:pPr>
        <w:spacing w:after="0" w:line="240" w:lineRule="auto"/>
        <w:ind w:left="0"/>
        <w:rPr>
          <w:b/>
          <w:bCs/>
          <w:iCs/>
          <w:color w:val="3C8D94"/>
          <w:sz w:val="26"/>
          <w:szCs w:val="28"/>
        </w:rPr>
      </w:pPr>
    </w:p>
    <w:p w14:paraId="733483FD" w14:textId="77777777" w:rsidR="00FD621A" w:rsidRDefault="009F2EE4" w:rsidP="00FD621A">
      <w:pPr>
        <w:pStyle w:val="Heading1"/>
      </w:pPr>
      <w:bookmarkStart w:id="32" w:name="_Toc91513352"/>
      <w:r>
        <w:lastRenderedPageBreak/>
        <w:t>Appendices</w:t>
      </w:r>
      <w:bookmarkEnd w:id="32"/>
    </w:p>
    <w:p w14:paraId="40B86E4E" w14:textId="77777777" w:rsidR="00FD621A" w:rsidRDefault="009F2EE4" w:rsidP="00FD621A">
      <w:pPr>
        <w:pStyle w:val="Heading2"/>
      </w:pPr>
      <w:bookmarkStart w:id="33" w:name="_Ref26547264"/>
      <w:bookmarkStart w:id="34" w:name="_Toc91513353"/>
      <w:r>
        <w:t>Appendix 1 – SQL Script</w:t>
      </w:r>
      <w:r w:rsidR="00855FB1">
        <w:t>s</w:t>
      </w:r>
      <w:r>
        <w:t xml:space="preserve"> to build the Data Warehouse</w:t>
      </w:r>
      <w:bookmarkEnd w:id="33"/>
      <w:bookmarkEnd w:id="34"/>
    </w:p>
    <w:p w14:paraId="62D0A64B" w14:textId="1DDF3D53" w:rsidR="00620944" w:rsidRDefault="00855FB1" w:rsidP="00A40DFA">
      <w:bookmarkStart w:id="35" w:name="_Ref21368078"/>
      <w:r>
        <w:t xml:space="preserve">In </w:t>
      </w:r>
      <w:proofErr w:type="gramStart"/>
      <w:r w:rsidR="00A40DFA">
        <w:t>the..</w:t>
      </w:r>
      <w:proofErr w:type="gramEnd"/>
    </w:p>
    <w:p w14:paraId="7E9B74C7" w14:textId="04D8E9EF" w:rsidR="00C72E9F" w:rsidRDefault="00C72E9F">
      <w:pPr>
        <w:spacing w:after="0" w:line="240" w:lineRule="auto"/>
        <w:ind w:left="0"/>
        <w:rPr>
          <w:b/>
          <w:bCs/>
          <w:iCs/>
          <w:color w:val="3C8D94"/>
          <w:sz w:val="26"/>
          <w:szCs w:val="28"/>
        </w:rPr>
      </w:pPr>
      <w:bookmarkStart w:id="36" w:name="_Ref26615080"/>
      <w:bookmarkStart w:id="37" w:name="_Ref26547283"/>
      <w:bookmarkEnd w:id="35"/>
    </w:p>
    <w:p w14:paraId="10933751" w14:textId="77777777" w:rsidR="00432BE4" w:rsidRDefault="00432BE4">
      <w:pPr>
        <w:spacing w:after="0" w:line="240" w:lineRule="auto"/>
        <w:ind w:left="0"/>
        <w:rPr>
          <w:b/>
          <w:bCs/>
          <w:iCs/>
          <w:color w:val="3C8D94"/>
          <w:sz w:val="26"/>
          <w:szCs w:val="28"/>
        </w:rPr>
      </w:pPr>
    </w:p>
    <w:p w14:paraId="2CDBF4C6" w14:textId="77777777" w:rsidR="00FD081E" w:rsidRDefault="009F2EE4" w:rsidP="00FD081E">
      <w:pPr>
        <w:pStyle w:val="Heading2"/>
      </w:pPr>
      <w:bookmarkStart w:id="38" w:name="_Ref26618487"/>
      <w:bookmarkStart w:id="39" w:name="_Toc91513354"/>
      <w:r>
        <w:t xml:space="preserve">Appendix 2 – </w:t>
      </w:r>
      <w:r w:rsidR="00E60F0A">
        <w:t>SQL</w:t>
      </w:r>
      <w:r>
        <w:t xml:space="preserve"> </w:t>
      </w:r>
      <w:r w:rsidR="00E9120D">
        <w:t>Scripts</w:t>
      </w:r>
      <w:r>
        <w:t xml:space="preserve"> to Populate Data Warehouse</w:t>
      </w:r>
      <w:bookmarkEnd w:id="36"/>
      <w:bookmarkEnd w:id="38"/>
      <w:r>
        <w:t xml:space="preserve"> </w:t>
      </w:r>
      <w:bookmarkEnd w:id="37"/>
      <w:r w:rsidR="00890CA1">
        <w:t>Dimensions</w:t>
      </w:r>
      <w:bookmarkEnd w:id="39"/>
    </w:p>
    <w:p w14:paraId="44705DCC" w14:textId="3F95F3C5" w:rsidR="00F35370" w:rsidRDefault="00C72E9F" w:rsidP="00A40DFA">
      <w:r>
        <w:t xml:space="preserve">The Dimension tables in the Data Warehouse are </w:t>
      </w:r>
      <w:proofErr w:type="gramStart"/>
      <w:r w:rsidR="00712E11">
        <w:t>populated</w:t>
      </w:r>
      <w:r w:rsidR="00A40DFA">
        <w:t>..</w:t>
      </w:r>
      <w:proofErr w:type="gramEnd"/>
    </w:p>
    <w:p w14:paraId="25CB2451" w14:textId="77777777" w:rsidR="00C72E9F" w:rsidRDefault="00C72E9F" w:rsidP="009F2EE4"/>
    <w:p w14:paraId="27B5B2F1" w14:textId="00D93D10" w:rsidR="00C72E9F" w:rsidRDefault="00C72E9F">
      <w:pPr>
        <w:spacing w:after="0" w:line="240" w:lineRule="auto"/>
        <w:ind w:left="0"/>
        <w:rPr>
          <w:b/>
          <w:bCs/>
          <w:iCs/>
          <w:color w:val="3C8D94"/>
          <w:sz w:val="26"/>
          <w:szCs w:val="28"/>
        </w:rPr>
      </w:pPr>
      <w:bookmarkStart w:id="40" w:name="_Ref26547317"/>
    </w:p>
    <w:p w14:paraId="009E8F69" w14:textId="77777777" w:rsidR="009F2EE4" w:rsidRDefault="009F2EE4" w:rsidP="009F2EE4">
      <w:pPr>
        <w:pStyle w:val="Heading2"/>
      </w:pPr>
      <w:bookmarkStart w:id="41" w:name="_Ref26621884"/>
      <w:bookmarkStart w:id="42" w:name="_Toc91513355"/>
      <w:r>
        <w:t xml:space="preserve">Appendix 3 – </w:t>
      </w:r>
      <w:r w:rsidR="00944F60">
        <w:t>SQL</w:t>
      </w:r>
      <w:r>
        <w:t xml:space="preserve"> Scripts</w:t>
      </w:r>
      <w:bookmarkEnd w:id="40"/>
      <w:r w:rsidR="00944F60">
        <w:t xml:space="preserve"> To Populate </w:t>
      </w:r>
      <w:bookmarkEnd w:id="41"/>
      <w:r w:rsidR="00890CA1">
        <w:t>Data Warehouse Fact Table</w:t>
      </w:r>
      <w:bookmarkEnd w:id="42"/>
    </w:p>
    <w:p w14:paraId="5DF06A09" w14:textId="76B5B5EA" w:rsidR="00006B85" w:rsidRDefault="00006B85" w:rsidP="00006B85">
      <w:r>
        <w:t>The Fact table in the Data Warehouse is populated in the by executing the SQL commands in the attached *.SQL file.</w:t>
      </w:r>
    </w:p>
    <w:p w14:paraId="2AD43EDB" w14:textId="77777777" w:rsidR="009F2EE4" w:rsidRDefault="009F2EE4" w:rsidP="009F2EE4"/>
    <w:p w14:paraId="2B7C30BA" w14:textId="77777777" w:rsidR="009F2EE4" w:rsidRDefault="009F2EE4" w:rsidP="009F2EE4"/>
    <w:p w14:paraId="566608E4" w14:textId="0A7408F0" w:rsidR="00890CA1" w:rsidRDefault="00890CA1" w:rsidP="00890CA1">
      <w:pPr>
        <w:pStyle w:val="Heading2"/>
      </w:pPr>
      <w:bookmarkStart w:id="43" w:name="_Ref26622037"/>
      <w:bookmarkStart w:id="44" w:name="_Toc91513356"/>
      <w:r>
        <w:t xml:space="preserve">Appendix 4 – SQL Scripts </w:t>
      </w:r>
      <w:bookmarkEnd w:id="43"/>
      <w:r w:rsidR="00A40DFA">
        <w:t>For All SQL Queries</w:t>
      </w:r>
      <w:bookmarkEnd w:id="44"/>
    </w:p>
    <w:p w14:paraId="3C05D178" w14:textId="20878D58" w:rsidR="003E62A2" w:rsidRDefault="00890CA1" w:rsidP="00A40DFA">
      <w:r>
        <w:t xml:space="preserve">The </w:t>
      </w:r>
    </w:p>
    <w:p w14:paraId="4641B313" w14:textId="68279727" w:rsidR="003E62A2" w:rsidRDefault="003E62A2" w:rsidP="00890CA1"/>
    <w:p w14:paraId="51DEB252" w14:textId="676BD6FE" w:rsidR="00F94792" w:rsidRDefault="00F94792" w:rsidP="00890CA1"/>
    <w:p w14:paraId="08C9919F" w14:textId="1ACC2F97" w:rsidR="00F94792" w:rsidRDefault="00F94792" w:rsidP="00F94792">
      <w:pPr>
        <w:pStyle w:val="Heading2"/>
      </w:pPr>
      <w:bookmarkStart w:id="45" w:name="_Toc91513357"/>
      <w:r>
        <w:t>Appendix 5 – SQL Scripts For ML Process</w:t>
      </w:r>
      <w:bookmarkEnd w:id="45"/>
    </w:p>
    <w:p w14:paraId="37E43117" w14:textId="77777777" w:rsidR="00F94792" w:rsidRDefault="00F94792" w:rsidP="00F94792">
      <w:r>
        <w:t xml:space="preserve">The </w:t>
      </w:r>
    </w:p>
    <w:p w14:paraId="2F23BAFF" w14:textId="77777777" w:rsidR="00F94792" w:rsidRDefault="00F94792" w:rsidP="00890CA1"/>
    <w:p w14:paraId="617FA882" w14:textId="77777777" w:rsidR="003E62A2" w:rsidRDefault="003E62A2" w:rsidP="00890CA1"/>
    <w:p w14:paraId="79705D70" w14:textId="77777777" w:rsidR="00890CA1" w:rsidRDefault="00890CA1" w:rsidP="00890CA1"/>
    <w:p w14:paraId="66BD8633" w14:textId="77777777" w:rsidR="009F2EE4" w:rsidRPr="009F2EE4" w:rsidRDefault="009F2EE4" w:rsidP="009F2EE4"/>
    <w:p w14:paraId="0FD23DC1" w14:textId="77777777" w:rsidR="00B2073D" w:rsidRDefault="00B2073D" w:rsidP="00B2073D">
      <w:pPr>
        <w:spacing w:after="0" w:line="240" w:lineRule="auto"/>
        <w:ind w:left="0"/>
      </w:pPr>
    </w:p>
    <w:p w14:paraId="0F97C5D2" w14:textId="77777777" w:rsidR="00115FCB" w:rsidRDefault="00115FCB">
      <w:pPr>
        <w:spacing w:after="0" w:line="240" w:lineRule="auto"/>
        <w:ind w:left="0"/>
        <w:rPr>
          <w:b/>
          <w:bCs/>
          <w:color w:val="3C8D94"/>
          <w:szCs w:val="26"/>
        </w:rPr>
      </w:pPr>
      <w:r>
        <w:br w:type="page"/>
      </w:r>
    </w:p>
    <w:p w14:paraId="4C8CBF50" w14:textId="77777777" w:rsidR="00921320" w:rsidRDefault="009F2EE4" w:rsidP="00921320">
      <w:pPr>
        <w:pStyle w:val="Heading1"/>
      </w:pPr>
      <w:bookmarkStart w:id="46" w:name="_Toc91513358"/>
      <w:r>
        <w:lastRenderedPageBreak/>
        <w:t>References</w:t>
      </w:r>
      <w:bookmarkEnd w:id="46"/>
    </w:p>
    <w:p w14:paraId="4E94387A" w14:textId="77777777" w:rsidR="004C42E9" w:rsidRDefault="004C42E9" w:rsidP="004C42E9">
      <w:pPr>
        <w:pStyle w:val="Heading2"/>
      </w:pPr>
      <w:bookmarkStart w:id="47" w:name="_Toc91513359"/>
      <w:r>
        <w:t>Data Warehouse Design</w:t>
      </w:r>
      <w:bookmarkEnd w:id="47"/>
    </w:p>
    <w:p w14:paraId="2747870D" w14:textId="18FB95AF" w:rsidR="004C42E9" w:rsidRDefault="004C42E9" w:rsidP="004C42E9">
      <w:r>
        <w:t xml:space="preserve">In additional to the class </w:t>
      </w:r>
      <w:r w:rsidR="00A40DFA">
        <w:t>Module</w:t>
      </w:r>
      <w:r>
        <w:t xml:space="preserve"> notes I followed the data warehouse design principles that were discussed in these t</w:t>
      </w:r>
      <w:r w:rsidR="00650119">
        <w:t>w</w:t>
      </w:r>
      <w:r>
        <w:t>o YouTube training videos;</w:t>
      </w:r>
    </w:p>
    <w:p w14:paraId="7E14B252" w14:textId="77777777" w:rsidR="004C42E9" w:rsidRDefault="00623C5A" w:rsidP="00623C5A">
      <w:pPr>
        <w:pStyle w:val="IndentDbleClose"/>
        <w:ind w:left="1134"/>
      </w:pPr>
      <w:r w:rsidRPr="00623C5A">
        <w:rPr>
          <w:rStyle w:val="Strong"/>
          <w:b w:val="0"/>
          <w:i/>
        </w:rPr>
        <w:t>Designing Your Data Warehouse from the Ground Up</w:t>
      </w:r>
      <w:r>
        <w:rPr>
          <w:rStyle w:val="Strong"/>
          <w:b w:val="0"/>
        </w:rPr>
        <w:t xml:space="preserve"> - </w:t>
      </w:r>
      <w:hyperlink r:id="rId20" w:history="1">
        <w:r w:rsidRPr="00857E8A">
          <w:rPr>
            <w:rStyle w:val="Hyperlink"/>
          </w:rPr>
          <w:t>https://youtu.be/patBYUGwsHE</w:t>
        </w:r>
      </w:hyperlink>
    </w:p>
    <w:p w14:paraId="7B09E142" w14:textId="77777777" w:rsidR="00623C5A" w:rsidRDefault="00623C5A" w:rsidP="00623C5A">
      <w:pPr>
        <w:pStyle w:val="NumberDbleClose"/>
        <w:numPr>
          <w:ilvl w:val="0"/>
          <w:numId w:val="0"/>
        </w:numPr>
        <w:ind w:left="1134"/>
        <w:rPr>
          <w:rStyle w:val="Strong"/>
          <w:b w:val="0"/>
          <w:i/>
        </w:rPr>
      </w:pPr>
    </w:p>
    <w:p w14:paraId="4513895A" w14:textId="77777777" w:rsidR="00623C5A" w:rsidRDefault="00623C5A" w:rsidP="00623C5A">
      <w:pPr>
        <w:pStyle w:val="NumberDbleClose"/>
        <w:numPr>
          <w:ilvl w:val="0"/>
          <w:numId w:val="0"/>
        </w:numPr>
        <w:ind w:left="1134"/>
      </w:pPr>
      <w:r w:rsidRPr="00623C5A">
        <w:rPr>
          <w:rStyle w:val="Strong"/>
          <w:b w:val="0"/>
          <w:i/>
        </w:rPr>
        <w:t>Implementing a Data Warehouse with SQL Server, 01, Design and Implement Dimensions and Fact Tables</w:t>
      </w:r>
      <w:r>
        <w:rPr>
          <w:rStyle w:val="Strong"/>
          <w:b w:val="0"/>
        </w:rPr>
        <w:t xml:space="preserve"> - </w:t>
      </w:r>
      <w:hyperlink r:id="rId21" w:history="1">
        <w:r w:rsidRPr="00857E8A">
          <w:rPr>
            <w:rStyle w:val="Hyperlink"/>
          </w:rPr>
          <w:t>https://youtu.be/StoWu2A8Ufs</w:t>
        </w:r>
      </w:hyperlink>
    </w:p>
    <w:p w14:paraId="19891C96" w14:textId="77777777" w:rsidR="00623C5A" w:rsidRDefault="00623C5A" w:rsidP="004C42E9"/>
    <w:sectPr w:rsidR="00623C5A" w:rsidSect="00DD7DF2">
      <w:headerReference w:type="even" r:id="rId22"/>
      <w:headerReference w:type="default" r:id="rId23"/>
      <w:footerReference w:type="even" r:id="rId24"/>
      <w:footerReference w:type="default" r:id="rId25"/>
      <w:headerReference w:type="first" r:id="rId26"/>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1985B" w14:textId="77777777" w:rsidR="00362170" w:rsidRDefault="00362170">
      <w:r>
        <w:separator/>
      </w:r>
    </w:p>
  </w:endnote>
  <w:endnote w:type="continuationSeparator" w:id="0">
    <w:p w14:paraId="5FCE1A24" w14:textId="77777777" w:rsidR="00362170" w:rsidRDefault="00362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5E56C2" w:rsidRDefault="005E56C2" w:rsidP="003B7959">
          <w:pPr>
            <w:pStyle w:val="Footer"/>
          </w:pPr>
        </w:p>
      </w:tc>
    </w:tr>
    <w:tr w:rsidR="005E56C2" w14:paraId="59926E34" w14:textId="77777777" w:rsidTr="001C5E38">
      <w:trPr>
        <w:trHeight w:val="170"/>
      </w:trPr>
      <w:tc>
        <w:tcPr>
          <w:tcW w:w="2000" w:type="pct"/>
          <w:tcBorders>
            <w:top w:val="single" w:sz="4" w:space="0" w:color="auto"/>
          </w:tcBorders>
          <w:shd w:val="clear" w:color="auto" w:fill="auto"/>
        </w:tcPr>
        <w:p w14:paraId="4C7F4F43" w14:textId="77777777" w:rsidR="005E56C2" w:rsidRDefault="005E56C2"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4B10AB8F" w14:textId="77777777" w:rsidR="005E56C2" w:rsidRDefault="005E56C2" w:rsidP="001C5E38">
          <w:pPr>
            <w:pStyle w:val="Footer"/>
            <w:jc w:val="right"/>
          </w:pPr>
          <w:r>
            <w:t>INCXnnnnDnnn-0.10</w:t>
          </w:r>
        </w:p>
      </w:tc>
    </w:tr>
    <w:tr w:rsidR="005E56C2" w14:paraId="079B56A8" w14:textId="77777777" w:rsidTr="00A10131">
      <w:trPr>
        <w:trHeight w:hRule="exact" w:val="482"/>
      </w:trPr>
      <w:tc>
        <w:tcPr>
          <w:tcW w:w="5000" w:type="pct"/>
          <w:gridSpan w:val="2"/>
          <w:shd w:val="clear" w:color="auto" w:fill="auto"/>
          <w:vAlign w:val="bottom"/>
        </w:tcPr>
        <w:p w14:paraId="619AB840" w14:textId="77777777" w:rsidR="005E56C2" w:rsidRDefault="005E56C2" w:rsidP="003B7959">
          <w:pPr>
            <w:pStyle w:val="ClassificationFooter"/>
          </w:pPr>
          <w:r>
            <w:t>Commercial in Confidence</w:t>
          </w:r>
        </w:p>
      </w:tc>
    </w:tr>
  </w:tbl>
  <w:p w14:paraId="6D58119E" w14:textId="77777777" w:rsidR="005E56C2" w:rsidRDefault="005E56C2"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5E56C2" w:rsidRDefault="005E56C2" w:rsidP="003B7959">
          <w:pPr>
            <w:pStyle w:val="Footer"/>
          </w:pPr>
        </w:p>
      </w:tc>
    </w:tr>
    <w:tr w:rsidR="005E56C2" w14:paraId="1B9F0AE6" w14:textId="77777777" w:rsidTr="001C5E38">
      <w:trPr>
        <w:trHeight w:val="170"/>
      </w:trPr>
      <w:tc>
        <w:tcPr>
          <w:tcW w:w="3000" w:type="pct"/>
          <w:tcBorders>
            <w:top w:val="single" w:sz="4" w:space="0" w:color="auto"/>
          </w:tcBorders>
          <w:shd w:val="clear" w:color="auto" w:fill="auto"/>
        </w:tcPr>
        <w:p w14:paraId="0347A54C" w14:textId="7340A3E6" w:rsidR="005E56C2" w:rsidRDefault="00570925" w:rsidP="00522256">
          <w:pPr>
            <w:pStyle w:val="Footer"/>
          </w:pPr>
          <w:r>
            <w:t xml:space="preserve">Working With Data – </w:t>
          </w:r>
          <w:r w:rsidR="005E56C2">
            <w:t>CA</w:t>
          </w:r>
          <w:r>
            <w:t>2 – TU060</w:t>
          </w:r>
          <w:r w:rsidR="005E56C2">
            <w:t xml:space="preserve"> </w:t>
          </w:r>
          <w:r>
            <w:t>– Ciaran Finnegan: D21124026</w:t>
          </w:r>
        </w:p>
      </w:tc>
      <w:tc>
        <w:tcPr>
          <w:tcW w:w="2500" w:type="pct"/>
          <w:tcBorders>
            <w:top w:val="single" w:sz="4" w:space="0" w:color="auto"/>
          </w:tcBorders>
          <w:shd w:val="clear" w:color="auto" w:fill="auto"/>
        </w:tcPr>
        <w:p w14:paraId="6E9D1798"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0DD8E64E" w14:textId="77777777" w:rsidTr="00A10131">
      <w:trPr>
        <w:trHeight w:hRule="exact" w:val="482"/>
      </w:trPr>
      <w:tc>
        <w:tcPr>
          <w:tcW w:w="5000" w:type="pct"/>
          <w:gridSpan w:val="2"/>
          <w:shd w:val="clear" w:color="auto" w:fill="auto"/>
          <w:vAlign w:val="bottom"/>
        </w:tcPr>
        <w:p w14:paraId="3F71DA85" w14:textId="77777777" w:rsidR="005E56C2" w:rsidRDefault="005E56C2" w:rsidP="003B7959">
          <w:pPr>
            <w:pStyle w:val="ClassificationFooter"/>
          </w:pPr>
        </w:p>
      </w:tc>
    </w:tr>
  </w:tbl>
  <w:p w14:paraId="5507E479" w14:textId="77777777" w:rsidR="005E56C2" w:rsidRDefault="005E56C2"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5E56C2" w:rsidRDefault="005E56C2" w:rsidP="003B7959">
          <w:pPr>
            <w:pStyle w:val="Footer"/>
          </w:pPr>
        </w:p>
      </w:tc>
    </w:tr>
    <w:tr w:rsidR="005E56C2" w14:paraId="31839993" w14:textId="77777777" w:rsidTr="001C5E38">
      <w:trPr>
        <w:trHeight w:val="170"/>
      </w:trPr>
      <w:tc>
        <w:tcPr>
          <w:tcW w:w="3000" w:type="pct"/>
          <w:tcBorders>
            <w:top w:val="single" w:sz="4" w:space="0" w:color="auto"/>
          </w:tcBorders>
          <w:shd w:val="clear" w:color="auto" w:fill="auto"/>
        </w:tcPr>
        <w:p w14:paraId="11A0490A" w14:textId="77777777" w:rsidR="005E56C2" w:rsidRDefault="005E56C2" w:rsidP="003B7959">
          <w:pPr>
            <w:pStyle w:val="Footer"/>
          </w:pPr>
        </w:p>
      </w:tc>
      <w:tc>
        <w:tcPr>
          <w:tcW w:w="2500" w:type="pct"/>
          <w:tcBorders>
            <w:top w:val="single" w:sz="4" w:space="0" w:color="auto"/>
          </w:tcBorders>
          <w:shd w:val="clear" w:color="auto" w:fill="auto"/>
        </w:tcPr>
        <w:p w14:paraId="4D1ECBF7" w14:textId="77777777" w:rsidR="005E56C2" w:rsidRDefault="005E56C2" w:rsidP="001C5E38">
          <w:pPr>
            <w:pStyle w:val="Footer"/>
            <w:jc w:val="right"/>
          </w:pPr>
        </w:p>
      </w:tc>
    </w:tr>
    <w:tr w:rsidR="005E56C2" w14:paraId="50AFB9E1" w14:textId="77777777" w:rsidTr="00A10131">
      <w:trPr>
        <w:trHeight w:hRule="exact" w:val="482"/>
      </w:trPr>
      <w:tc>
        <w:tcPr>
          <w:tcW w:w="5000" w:type="pct"/>
          <w:gridSpan w:val="2"/>
          <w:shd w:val="clear" w:color="auto" w:fill="auto"/>
          <w:vAlign w:val="bottom"/>
        </w:tcPr>
        <w:p w14:paraId="20A763E3" w14:textId="77777777" w:rsidR="005E56C2" w:rsidRDefault="005E56C2" w:rsidP="003B7959">
          <w:pPr>
            <w:pStyle w:val="ClassificationFooter"/>
          </w:pPr>
        </w:p>
      </w:tc>
    </w:tr>
  </w:tbl>
  <w:p w14:paraId="007AD258" w14:textId="77777777" w:rsidR="005E56C2" w:rsidRDefault="005E56C2"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5E56C2" w:rsidRDefault="005E56C2" w:rsidP="003B7959">
          <w:pPr>
            <w:pStyle w:val="Footer"/>
          </w:pPr>
        </w:p>
      </w:tc>
    </w:tr>
    <w:tr w:rsidR="005E56C2" w14:paraId="2FAB43FE" w14:textId="77777777" w:rsidTr="001C5E38">
      <w:trPr>
        <w:trHeight w:val="170"/>
      </w:trPr>
      <w:tc>
        <w:tcPr>
          <w:tcW w:w="2000" w:type="pct"/>
          <w:tcBorders>
            <w:top w:val="single" w:sz="4" w:space="0" w:color="auto"/>
          </w:tcBorders>
          <w:shd w:val="clear" w:color="auto" w:fill="auto"/>
        </w:tcPr>
        <w:p w14:paraId="632E15A8" w14:textId="77777777" w:rsidR="005E56C2" w:rsidRDefault="005E56C2"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7A01BC8C" w14:textId="77777777" w:rsidR="005E56C2" w:rsidRDefault="005E56C2" w:rsidP="001C5E38">
          <w:pPr>
            <w:pStyle w:val="Footer"/>
            <w:jc w:val="right"/>
          </w:pPr>
          <w:r>
            <w:t>INCXnnnnDnnn-0.10</w:t>
          </w:r>
        </w:p>
      </w:tc>
    </w:tr>
    <w:tr w:rsidR="005E56C2" w14:paraId="6274F2A9" w14:textId="77777777" w:rsidTr="00A10131">
      <w:trPr>
        <w:trHeight w:hRule="exact" w:val="482"/>
      </w:trPr>
      <w:tc>
        <w:tcPr>
          <w:tcW w:w="5000" w:type="pct"/>
          <w:gridSpan w:val="2"/>
          <w:shd w:val="clear" w:color="auto" w:fill="auto"/>
          <w:vAlign w:val="bottom"/>
        </w:tcPr>
        <w:p w14:paraId="585C27EF" w14:textId="77777777" w:rsidR="005E56C2" w:rsidRDefault="005E56C2" w:rsidP="003B7959">
          <w:pPr>
            <w:pStyle w:val="ClassificationFooter"/>
          </w:pPr>
          <w:r>
            <w:t>Commercial in Confidence</w:t>
          </w:r>
        </w:p>
      </w:tc>
    </w:tr>
  </w:tbl>
  <w:p w14:paraId="3B8E1A62" w14:textId="77777777" w:rsidR="005E56C2" w:rsidRDefault="005E56C2"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5E56C2" w:rsidRDefault="005E56C2" w:rsidP="003B7959">
          <w:pPr>
            <w:pStyle w:val="Footer"/>
          </w:pPr>
        </w:p>
      </w:tc>
    </w:tr>
    <w:tr w:rsidR="005E56C2" w14:paraId="0327AA99" w14:textId="77777777" w:rsidTr="001C5E38">
      <w:trPr>
        <w:trHeight w:val="170"/>
      </w:trPr>
      <w:tc>
        <w:tcPr>
          <w:tcW w:w="3000" w:type="pct"/>
          <w:tcBorders>
            <w:top w:val="single" w:sz="4" w:space="0" w:color="auto"/>
          </w:tcBorders>
          <w:shd w:val="clear" w:color="auto" w:fill="auto"/>
        </w:tcPr>
        <w:p w14:paraId="2691C02F" w14:textId="58DBBF8D" w:rsidR="005E56C2" w:rsidRDefault="00570925" w:rsidP="003B7959">
          <w:pPr>
            <w:pStyle w:val="Footer"/>
          </w:pPr>
          <w:r>
            <w:t>Working With Data – CA2 – TU060 – Ciaran Finnegan: D21124026</w:t>
          </w:r>
        </w:p>
      </w:tc>
      <w:tc>
        <w:tcPr>
          <w:tcW w:w="2500" w:type="pct"/>
          <w:tcBorders>
            <w:top w:val="single" w:sz="4" w:space="0" w:color="auto"/>
          </w:tcBorders>
          <w:shd w:val="clear" w:color="auto" w:fill="auto"/>
        </w:tcPr>
        <w:p w14:paraId="408681A0"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54</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5B8CB11A" w14:textId="77777777" w:rsidTr="00A10131">
      <w:trPr>
        <w:trHeight w:hRule="exact" w:val="482"/>
      </w:trPr>
      <w:tc>
        <w:tcPr>
          <w:tcW w:w="5000" w:type="pct"/>
          <w:gridSpan w:val="2"/>
          <w:shd w:val="clear" w:color="auto" w:fill="auto"/>
          <w:vAlign w:val="bottom"/>
        </w:tcPr>
        <w:p w14:paraId="23C87066" w14:textId="77777777" w:rsidR="005E56C2" w:rsidRDefault="005E56C2" w:rsidP="003B7959">
          <w:pPr>
            <w:pStyle w:val="ClassificationFooter"/>
          </w:pPr>
        </w:p>
      </w:tc>
    </w:tr>
  </w:tbl>
  <w:p w14:paraId="3F731E31" w14:textId="77777777" w:rsidR="005E56C2" w:rsidRDefault="005E56C2"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70322" w14:textId="77777777" w:rsidR="00362170" w:rsidRDefault="00362170">
      <w:r>
        <w:separator/>
      </w:r>
    </w:p>
  </w:footnote>
  <w:footnote w:type="continuationSeparator" w:id="0">
    <w:p w14:paraId="36EFBD29" w14:textId="77777777" w:rsidR="00362170" w:rsidRDefault="003621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5E56C2" w:rsidRDefault="005E56C2" w:rsidP="00A10131">
          <w:pPr>
            <w:pStyle w:val="Classification"/>
          </w:pPr>
          <w:r>
            <w:t>Commercial in Confidence</w:t>
          </w:r>
        </w:p>
      </w:tc>
    </w:tr>
    <w:tr w:rsidR="005E56C2" w14:paraId="5DDFD2FD" w14:textId="77777777" w:rsidTr="001C5E38">
      <w:trPr>
        <w:trHeight w:hRule="exact" w:val="170"/>
      </w:trPr>
      <w:tc>
        <w:tcPr>
          <w:tcW w:w="5000" w:type="pct"/>
          <w:tcBorders>
            <w:top w:val="single" w:sz="4" w:space="0" w:color="auto"/>
          </w:tcBorders>
          <w:shd w:val="clear" w:color="auto" w:fill="auto"/>
        </w:tcPr>
        <w:p w14:paraId="59F9C3F7" w14:textId="77777777" w:rsidR="005E56C2" w:rsidRDefault="005E56C2" w:rsidP="003B7959">
          <w:pPr>
            <w:pStyle w:val="Header"/>
          </w:pPr>
        </w:p>
      </w:tc>
    </w:tr>
  </w:tbl>
  <w:p w14:paraId="6EAE2234" w14:textId="77777777" w:rsidR="005E56C2" w:rsidRDefault="005E56C2"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5E56C2" w:rsidRDefault="005E56C2" w:rsidP="00A10131">
          <w:pPr>
            <w:pStyle w:val="Classification"/>
          </w:pPr>
        </w:p>
      </w:tc>
    </w:tr>
    <w:tr w:rsidR="005E56C2" w14:paraId="7771596A" w14:textId="77777777" w:rsidTr="001C5E38">
      <w:trPr>
        <w:trHeight w:hRule="exact" w:val="170"/>
      </w:trPr>
      <w:tc>
        <w:tcPr>
          <w:tcW w:w="5000" w:type="pct"/>
          <w:tcBorders>
            <w:top w:val="single" w:sz="4" w:space="0" w:color="auto"/>
          </w:tcBorders>
          <w:shd w:val="clear" w:color="auto" w:fill="auto"/>
        </w:tcPr>
        <w:p w14:paraId="1BC1DE14" w14:textId="77777777" w:rsidR="005E56C2" w:rsidRDefault="005E56C2" w:rsidP="003B7959">
          <w:pPr>
            <w:pStyle w:val="Header"/>
          </w:pPr>
        </w:p>
      </w:tc>
    </w:tr>
  </w:tbl>
  <w:p w14:paraId="52802188" w14:textId="77777777" w:rsidR="005E56C2" w:rsidRDefault="005E56C2"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5E56C2" w:rsidRDefault="005E56C2" w:rsidP="00A10131">
          <w:pPr>
            <w:pStyle w:val="Classification"/>
          </w:pPr>
        </w:p>
      </w:tc>
    </w:tr>
    <w:tr w:rsidR="005E56C2" w14:paraId="3F910D4C" w14:textId="77777777" w:rsidTr="001C5E38">
      <w:trPr>
        <w:trHeight w:hRule="exact" w:val="113"/>
      </w:trPr>
      <w:tc>
        <w:tcPr>
          <w:tcW w:w="5000" w:type="pct"/>
          <w:tcBorders>
            <w:top w:val="single" w:sz="4" w:space="0" w:color="auto"/>
          </w:tcBorders>
          <w:shd w:val="clear" w:color="auto" w:fill="auto"/>
        </w:tcPr>
        <w:p w14:paraId="4445A9D4" w14:textId="77777777" w:rsidR="005E56C2" w:rsidRDefault="005E56C2" w:rsidP="003B7959">
          <w:pPr>
            <w:pStyle w:val="Header"/>
          </w:pPr>
        </w:p>
      </w:tc>
    </w:tr>
  </w:tbl>
  <w:p w14:paraId="3AB7E9F0" w14:textId="77777777" w:rsidR="005E56C2" w:rsidRDefault="005E56C2"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5E56C2" w:rsidRDefault="005E56C2" w:rsidP="00A10131">
          <w:pPr>
            <w:pStyle w:val="Classification"/>
          </w:pPr>
          <w:r>
            <w:t>Commercial in Confidence</w:t>
          </w:r>
        </w:p>
      </w:tc>
    </w:tr>
    <w:tr w:rsidR="005E56C2" w14:paraId="07EFE63B" w14:textId="77777777" w:rsidTr="001C5E38">
      <w:trPr>
        <w:trHeight w:hRule="exact" w:val="170"/>
      </w:trPr>
      <w:tc>
        <w:tcPr>
          <w:tcW w:w="5000" w:type="pct"/>
          <w:tcBorders>
            <w:top w:val="single" w:sz="4" w:space="0" w:color="auto"/>
          </w:tcBorders>
          <w:shd w:val="clear" w:color="auto" w:fill="auto"/>
        </w:tcPr>
        <w:p w14:paraId="7953339C" w14:textId="77777777" w:rsidR="005E56C2" w:rsidRDefault="005E56C2" w:rsidP="003B7959">
          <w:pPr>
            <w:pStyle w:val="Header"/>
          </w:pPr>
        </w:p>
      </w:tc>
    </w:tr>
  </w:tbl>
  <w:p w14:paraId="196010F8" w14:textId="77777777" w:rsidR="005E56C2" w:rsidRDefault="005E56C2"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EF58AA7" w14:textId="77777777" w:rsidTr="00A10131">
      <w:trPr>
        <w:trHeight w:hRule="exact" w:val="510"/>
      </w:trPr>
      <w:tc>
        <w:tcPr>
          <w:tcW w:w="5000" w:type="pct"/>
          <w:tcBorders>
            <w:bottom w:val="single" w:sz="4" w:space="0" w:color="auto"/>
          </w:tcBorders>
          <w:shd w:val="clear" w:color="auto" w:fill="auto"/>
        </w:tcPr>
        <w:p w14:paraId="2E5B4868" w14:textId="19FD10A1" w:rsidR="005E56C2" w:rsidRDefault="005E56C2" w:rsidP="004A406D">
          <w:pPr>
            <w:pStyle w:val="Classification"/>
            <w:jc w:val="left"/>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Report : </w:t>
          </w:r>
          <w:r w:rsidR="00570925">
            <w:rPr>
              <w:b w:val="0"/>
            </w:rPr>
            <w:t>WWD</w:t>
          </w:r>
          <w:r w:rsidRPr="00A94B43">
            <w:rPr>
              <w:b w:val="0"/>
            </w:rPr>
            <w:t xml:space="preserve"> – Data Warehousing </w:t>
          </w:r>
          <w:r w:rsidR="00570925">
            <w:rPr>
              <w:b w:val="0"/>
            </w:rPr>
            <w:t>Modelling and</w:t>
          </w:r>
          <w:r w:rsidRPr="00A94B43">
            <w:rPr>
              <w:b w:val="0"/>
            </w:rPr>
            <w:t xml:space="preserve"> Analysis</w:t>
          </w:r>
        </w:p>
      </w:tc>
    </w:tr>
    <w:tr w:rsidR="005E56C2" w14:paraId="0AA46CB5" w14:textId="77777777" w:rsidTr="001C5E38">
      <w:trPr>
        <w:trHeight w:hRule="exact" w:val="170"/>
      </w:trPr>
      <w:tc>
        <w:tcPr>
          <w:tcW w:w="5000" w:type="pct"/>
          <w:tcBorders>
            <w:top w:val="single" w:sz="4" w:space="0" w:color="auto"/>
          </w:tcBorders>
          <w:shd w:val="clear" w:color="auto" w:fill="auto"/>
        </w:tcPr>
        <w:p w14:paraId="2CD536CF" w14:textId="77777777" w:rsidR="005E56C2" w:rsidRDefault="005E56C2" w:rsidP="003B7959">
          <w:pPr>
            <w:pStyle w:val="Header"/>
          </w:pPr>
        </w:p>
      </w:tc>
    </w:tr>
  </w:tbl>
  <w:p w14:paraId="60EB167F" w14:textId="77777777" w:rsidR="005E56C2" w:rsidRDefault="005E56C2"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5E56C2" w:rsidRDefault="005E5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DC0"/>
    <w:multiLevelType w:val="hybridMultilevel"/>
    <w:tmpl w:val="CA546C6A"/>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1" w15:restartNumberingAfterBreak="0">
    <w:nsid w:val="044F048C"/>
    <w:multiLevelType w:val="hybridMultilevel"/>
    <w:tmpl w:val="33A6CF4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 w15:restartNumberingAfterBreak="0">
    <w:nsid w:val="045E403E"/>
    <w:multiLevelType w:val="hybridMultilevel"/>
    <w:tmpl w:val="8EEC9EA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15:restartNumberingAfterBreak="0">
    <w:nsid w:val="0B9B604C"/>
    <w:multiLevelType w:val="hybridMultilevel"/>
    <w:tmpl w:val="2E8AF4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 w15:restartNumberingAfterBreak="0">
    <w:nsid w:val="127547D2"/>
    <w:multiLevelType w:val="hybridMultilevel"/>
    <w:tmpl w:val="265AD87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5" w15:restartNumberingAfterBreak="0">
    <w:nsid w:val="148016C8"/>
    <w:multiLevelType w:val="hybridMultilevel"/>
    <w:tmpl w:val="B32E8E4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152854D3"/>
    <w:multiLevelType w:val="hybridMultilevel"/>
    <w:tmpl w:val="E584A1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7" w15:restartNumberingAfterBreak="0">
    <w:nsid w:val="18E96AE5"/>
    <w:multiLevelType w:val="hybridMultilevel"/>
    <w:tmpl w:val="4ACA8E8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19DE0581"/>
    <w:multiLevelType w:val="hybridMultilevel"/>
    <w:tmpl w:val="923C951C"/>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9" w15:restartNumberingAfterBreak="0">
    <w:nsid w:val="19EB08E3"/>
    <w:multiLevelType w:val="hybridMultilevel"/>
    <w:tmpl w:val="55C613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20691FD3"/>
    <w:multiLevelType w:val="hybridMultilevel"/>
    <w:tmpl w:val="2D82289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1"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51727D4"/>
    <w:multiLevelType w:val="hybridMultilevel"/>
    <w:tmpl w:val="6114B36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3" w15:restartNumberingAfterBreak="0">
    <w:nsid w:val="28185214"/>
    <w:multiLevelType w:val="hybridMultilevel"/>
    <w:tmpl w:val="00309D8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4" w15:restartNumberingAfterBreak="0">
    <w:nsid w:val="2C7A1307"/>
    <w:multiLevelType w:val="hybridMultilevel"/>
    <w:tmpl w:val="7282722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5"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16" w15:restartNumberingAfterBreak="0">
    <w:nsid w:val="351F1CB0"/>
    <w:multiLevelType w:val="hybridMultilevel"/>
    <w:tmpl w:val="81B8F66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7" w15:restartNumberingAfterBreak="0">
    <w:nsid w:val="39F35E17"/>
    <w:multiLevelType w:val="hybridMultilevel"/>
    <w:tmpl w:val="DDBE7A90"/>
    <w:lvl w:ilvl="0" w:tplc="18090001">
      <w:start w:val="1"/>
      <w:numFmt w:val="bullet"/>
      <w:lvlText w:val=""/>
      <w:lvlJc w:val="left"/>
      <w:pPr>
        <w:ind w:left="1494" w:hanging="360"/>
      </w:pPr>
      <w:rPr>
        <w:rFonts w:ascii="Symbol" w:hAnsi="Symbol"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18" w15:restartNumberingAfterBreak="0">
    <w:nsid w:val="3FD4678B"/>
    <w:multiLevelType w:val="hybridMultilevel"/>
    <w:tmpl w:val="2546674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9" w15:restartNumberingAfterBreak="0">
    <w:nsid w:val="3FE4619C"/>
    <w:multiLevelType w:val="hybridMultilevel"/>
    <w:tmpl w:val="D22CA2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0" w15:restartNumberingAfterBreak="0">
    <w:nsid w:val="402E7264"/>
    <w:multiLevelType w:val="hybridMultilevel"/>
    <w:tmpl w:val="504E55C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1"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80E76AC"/>
    <w:multiLevelType w:val="hybridMultilevel"/>
    <w:tmpl w:val="0548F08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3"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2AE2E91"/>
    <w:multiLevelType w:val="hybridMultilevel"/>
    <w:tmpl w:val="70DC394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5"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C270768"/>
    <w:multiLevelType w:val="hybridMultilevel"/>
    <w:tmpl w:val="A2FC0B2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7" w15:restartNumberingAfterBreak="0">
    <w:nsid w:val="61AE2B29"/>
    <w:multiLevelType w:val="hybridMultilevel"/>
    <w:tmpl w:val="A210F128"/>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28" w15:restartNumberingAfterBreak="0">
    <w:nsid w:val="659253AD"/>
    <w:multiLevelType w:val="hybridMultilevel"/>
    <w:tmpl w:val="BE68363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9"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0" w15:restartNumberingAfterBreak="0">
    <w:nsid w:val="67DC2A3D"/>
    <w:multiLevelType w:val="hybridMultilevel"/>
    <w:tmpl w:val="5820264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1" w15:restartNumberingAfterBreak="0">
    <w:nsid w:val="69AE01EF"/>
    <w:multiLevelType w:val="multilevel"/>
    <w:tmpl w:val="C7D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710B0C54"/>
    <w:multiLevelType w:val="hybridMultilevel"/>
    <w:tmpl w:val="62CEDD7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4" w15:restartNumberingAfterBreak="0">
    <w:nsid w:val="74455107"/>
    <w:multiLevelType w:val="hybridMultilevel"/>
    <w:tmpl w:val="6FF6AC4E"/>
    <w:lvl w:ilvl="0" w:tplc="0809000F">
      <w:start w:val="1"/>
      <w:numFmt w:val="decimal"/>
      <w:lvlText w:val="%1."/>
      <w:lvlJc w:val="left"/>
      <w:pPr>
        <w:ind w:left="1854" w:hanging="360"/>
      </w:p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5" w15:restartNumberingAfterBreak="0">
    <w:nsid w:val="744C490F"/>
    <w:multiLevelType w:val="hybridMultilevel"/>
    <w:tmpl w:val="6B003A7E"/>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6" w15:restartNumberingAfterBreak="0">
    <w:nsid w:val="7B4F4ADA"/>
    <w:multiLevelType w:val="hybridMultilevel"/>
    <w:tmpl w:val="A98C0F5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7" w15:restartNumberingAfterBreak="0">
    <w:nsid w:val="7C977263"/>
    <w:multiLevelType w:val="hybridMultilevel"/>
    <w:tmpl w:val="3322FE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8" w15:restartNumberingAfterBreak="0">
    <w:nsid w:val="7DE93002"/>
    <w:multiLevelType w:val="hybridMultilevel"/>
    <w:tmpl w:val="4F0040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15"/>
  </w:num>
  <w:num w:numId="2">
    <w:abstractNumId w:val="29"/>
  </w:num>
  <w:num w:numId="3">
    <w:abstractNumId w:val="21"/>
  </w:num>
  <w:num w:numId="4">
    <w:abstractNumId w:val="23"/>
  </w:num>
  <w:num w:numId="5">
    <w:abstractNumId w:val="25"/>
  </w:num>
  <w:num w:numId="6">
    <w:abstractNumId w:val="32"/>
  </w:num>
  <w:num w:numId="7">
    <w:abstractNumId w:val="11"/>
  </w:num>
  <w:num w:numId="8">
    <w:abstractNumId w:val="38"/>
  </w:num>
  <w:num w:numId="9">
    <w:abstractNumId w:val="27"/>
  </w:num>
  <w:num w:numId="10">
    <w:abstractNumId w:val="0"/>
  </w:num>
  <w:num w:numId="11">
    <w:abstractNumId w:val="31"/>
  </w:num>
  <w:num w:numId="12">
    <w:abstractNumId w:val="17"/>
  </w:num>
  <w:num w:numId="13">
    <w:abstractNumId w:val="1"/>
  </w:num>
  <w:num w:numId="14">
    <w:abstractNumId w:val="4"/>
  </w:num>
  <w:num w:numId="15">
    <w:abstractNumId w:val="28"/>
  </w:num>
  <w:num w:numId="16">
    <w:abstractNumId w:val="37"/>
  </w:num>
  <w:num w:numId="17">
    <w:abstractNumId w:val="35"/>
  </w:num>
  <w:num w:numId="18">
    <w:abstractNumId w:val="30"/>
  </w:num>
  <w:num w:numId="19">
    <w:abstractNumId w:val="20"/>
  </w:num>
  <w:num w:numId="20">
    <w:abstractNumId w:val="3"/>
  </w:num>
  <w:num w:numId="21">
    <w:abstractNumId w:val="9"/>
  </w:num>
  <w:num w:numId="22">
    <w:abstractNumId w:val="14"/>
  </w:num>
  <w:num w:numId="23">
    <w:abstractNumId w:val="12"/>
  </w:num>
  <w:num w:numId="24">
    <w:abstractNumId w:val="34"/>
  </w:num>
  <w:num w:numId="25">
    <w:abstractNumId w:val="6"/>
  </w:num>
  <w:num w:numId="26">
    <w:abstractNumId w:val="5"/>
  </w:num>
  <w:num w:numId="27">
    <w:abstractNumId w:val="7"/>
  </w:num>
  <w:num w:numId="28">
    <w:abstractNumId w:val="8"/>
  </w:num>
  <w:num w:numId="29">
    <w:abstractNumId w:val="18"/>
  </w:num>
  <w:num w:numId="30">
    <w:abstractNumId w:val="13"/>
  </w:num>
  <w:num w:numId="31">
    <w:abstractNumId w:val="36"/>
  </w:num>
  <w:num w:numId="32">
    <w:abstractNumId w:val="33"/>
  </w:num>
  <w:num w:numId="33">
    <w:abstractNumId w:val="24"/>
  </w:num>
  <w:num w:numId="34">
    <w:abstractNumId w:val="10"/>
  </w:num>
  <w:num w:numId="35">
    <w:abstractNumId w:val="22"/>
  </w:num>
  <w:num w:numId="36">
    <w:abstractNumId w:val="19"/>
  </w:num>
  <w:num w:numId="37">
    <w:abstractNumId w:val="26"/>
  </w:num>
  <w:num w:numId="38">
    <w:abstractNumId w:val="2"/>
  </w:num>
  <w:num w:numId="39">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2E7"/>
    <w:rsid w:val="0000199F"/>
    <w:rsid w:val="00002A6D"/>
    <w:rsid w:val="00003D86"/>
    <w:rsid w:val="00004B58"/>
    <w:rsid w:val="0000665C"/>
    <w:rsid w:val="00006B85"/>
    <w:rsid w:val="00010EF3"/>
    <w:rsid w:val="00012BFA"/>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79BF"/>
    <w:rsid w:val="00061100"/>
    <w:rsid w:val="00062947"/>
    <w:rsid w:val="00062F1D"/>
    <w:rsid w:val="0006359C"/>
    <w:rsid w:val="0006517D"/>
    <w:rsid w:val="000666CF"/>
    <w:rsid w:val="00066791"/>
    <w:rsid w:val="00070864"/>
    <w:rsid w:val="000727D7"/>
    <w:rsid w:val="00072919"/>
    <w:rsid w:val="000734D4"/>
    <w:rsid w:val="00073FED"/>
    <w:rsid w:val="0007564D"/>
    <w:rsid w:val="00075772"/>
    <w:rsid w:val="00076E88"/>
    <w:rsid w:val="00077B4D"/>
    <w:rsid w:val="00077FC3"/>
    <w:rsid w:val="00081F58"/>
    <w:rsid w:val="0008205E"/>
    <w:rsid w:val="0008386E"/>
    <w:rsid w:val="000839B1"/>
    <w:rsid w:val="00084DFF"/>
    <w:rsid w:val="000867C6"/>
    <w:rsid w:val="0009081D"/>
    <w:rsid w:val="0009176C"/>
    <w:rsid w:val="000921D5"/>
    <w:rsid w:val="0009225E"/>
    <w:rsid w:val="0009439D"/>
    <w:rsid w:val="00095436"/>
    <w:rsid w:val="000955CD"/>
    <w:rsid w:val="00096160"/>
    <w:rsid w:val="000961FE"/>
    <w:rsid w:val="0009756D"/>
    <w:rsid w:val="000A1A04"/>
    <w:rsid w:val="000A308E"/>
    <w:rsid w:val="000A3D4A"/>
    <w:rsid w:val="000A433B"/>
    <w:rsid w:val="000A6D15"/>
    <w:rsid w:val="000A7861"/>
    <w:rsid w:val="000B2B25"/>
    <w:rsid w:val="000B34F6"/>
    <w:rsid w:val="000C0B27"/>
    <w:rsid w:val="000C12E9"/>
    <w:rsid w:val="000C2189"/>
    <w:rsid w:val="000C2E3E"/>
    <w:rsid w:val="000C356D"/>
    <w:rsid w:val="000C5CF7"/>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3293"/>
    <w:rsid w:val="000E47F9"/>
    <w:rsid w:val="000E7674"/>
    <w:rsid w:val="000E780C"/>
    <w:rsid w:val="000F1AE2"/>
    <w:rsid w:val="000F1EAB"/>
    <w:rsid w:val="000F402C"/>
    <w:rsid w:val="000F4C3E"/>
    <w:rsid w:val="000F5027"/>
    <w:rsid w:val="000F5A18"/>
    <w:rsid w:val="000F5AC8"/>
    <w:rsid w:val="000F5FA4"/>
    <w:rsid w:val="00100743"/>
    <w:rsid w:val="00100D52"/>
    <w:rsid w:val="00100FFA"/>
    <w:rsid w:val="00101CA8"/>
    <w:rsid w:val="001033F8"/>
    <w:rsid w:val="001051A7"/>
    <w:rsid w:val="00106ADA"/>
    <w:rsid w:val="0010719A"/>
    <w:rsid w:val="00107460"/>
    <w:rsid w:val="00107E94"/>
    <w:rsid w:val="00107E9E"/>
    <w:rsid w:val="00111574"/>
    <w:rsid w:val="00114F7E"/>
    <w:rsid w:val="00115B85"/>
    <w:rsid w:val="00115FCB"/>
    <w:rsid w:val="00121B63"/>
    <w:rsid w:val="00121CD2"/>
    <w:rsid w:val="001247BC"/>
    <w:rsid w:val="00124EA4"/>
    <w:rsid w:val="00127280"/>
    <w:rsid w:val="0013118E"/>
    <w:rsid w:val="0013241E"/>
    <w:rsid w:val="00132D97"/>
    <w:rsid w:val="00132F62"/>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342A"/>
    <w:rsid w:val="0018371F"/>
    <w:rsid w:val="00183802"/>
    <w:rsid w:val="0018544A"/>
    <w:rsid w:val="00186441"/>
    <w:rsid w:val="00192F01"/>
    <w:rsid w:val="001935FB"/>
    <w:rsid w:val="001950B9"/>
    <w:rsid w:val="0019719A"/>
    <w:rsid w:val="001979D7"/>
    <w:rsid w:val="00197B73"/>
    <w:rsid w:val="001A17C9"/>
    <w:rsid w:val="001A40D3"/>
    <w:rsid w:val="001A475B"/>
    <w:rsid w:val="001A4BF2"/>
    <w:rsid w:val="001A5775"/>
    <w:rsid w:val="001A5B1A"/>
    <w:rsid w:val="001A6108"/>
    <w:rsid w:val="001A6442"/>
    <w:rsid w:val="001A6856"/>
    <w:rsid w:val="001A721E"/>
    <w:rsid w:val="001A7C43"/>
    <w:rsid w:val="001A7F38"/>
    <w:rsid w:val="001B0908"/>
    <w:rsid w:val="001B40DF"/>
    <w:rsid w:val="001B586A"/>
    <w:rsid w:val="001B5AC8"/>
    <w:rsid w:val="001C0131"/>
    <w:rsid w:val="001C2EA4"/>
    <w:rsid w:val="001C4217"/>
    <w:rsid w:val="001C5E38"/>
    <w:rsid w:val="001D0827"/>
    <w:rsid w:val="001D2C81"/>
    <w:rsid w:val="001D2CC6"/>
    <w:rsid w:val="001D5677"/>
    <w:rsid w:val="001D597B"/>
    <w:rsid w:val="001D5E00"/>
    <w:rsid w:val="001E258A"/>
    <w:rsid w:val="001E3DD4"/>
    <w:rsid w:val="001F1D09"/>
    <w:rsid w:val="001F1FE4"/>
    <w:rsid w:val="001F3168"/>
    <w:rsid w:val="001F32F8"/>
    <w:rsid w:val="001F351A"/>
    <w:rsid w:val="001F5B11"/>
    <w:rsid w:val="001F5B8A"/>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739D"/>
    <w:rsid w:val="0023212C"/>
    <w:rsid w:val="002321FC"/>
    <w:rsid w:val="00236BF1"/>
    <w:rsid w:val="0023720A"/>
    <w:rsid w:val="002372BE"/>
    <w:rsid w:val="0024054F"/>
    <w:rsid w:val="00240DFE"/>
    <w:rsid w:val="002418D5"/>
    <w:rsid w:val="0024224D"/>
    <w:rsid w:val="00242349"/>
    <w:rsid w:val="00243E4C"/>
    <w:rsid w:val="00252543"/>
    <w:rsid w:val="002605C4"/>
    <w:rsid w:val="00261AAF"/>
    <w:rsid w:val="00262F66"/>
    <w:rsid w:val="00263F14"/>
    <w:rsid w:val="00265792"/>
    <w:rsid w:val="00265965"/>
    <w:rsid w:val="00270318"/>
    <w:rsid w:val="00270754"/>
    <w:rsid w:val="00270C31"/>
    <w:rsid w:val="00272555"/>
    <w:rsid w:val="00272F02"/>
    <w:rsid w:val="00273070"/>
    <w:rsid w:val="002734DF"/>
    <w:rsid w:val="002753F8"/>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4A99"/>
    <w:rsid w:val="002E5943"/>
    <w:rsid w:val="002E6154"/>
    <w:rsid w:val="002E67C4"/>
    <w:rsid w:val="002E6BF9"/>
    <w:rsid w:val="002E6FA0"/>
    <w:rsid w:val="002E76FD"/>
    <w:rsid w:val="002F004D"/>
    <w:rsid w:val="002F108F"/>
    <w:rsid w:val="002F1FA8"/>
    <w:rsid w:val="002F2378"/>
    <w:rsid w:val="002F2D4A"/>
    <w:rsid w:val="002F5E77"/>
    <w:rsid w:val="002F7C2D"/>
    <w:rsid w:val="00300170"/>
    <w:rsid w:val="00301319"/>
    <w:rsid w:val="003025FD"/>
    <w:rsid w:val="003039F0"/>
    <w:rsid w:val="00304BDE"/>
    <w:rsid w:val="00305402"/>
    <w:rsid w:val="00307877"/>
    <w:rsid w:val="00310E25"/>
    <w:rsid w:val="003141EC"/>
    <w:rsid w:val="00314A00"/>
    <w:rsid w:val="0031500A"/>
    <w:rsid w:val="003170C0"/>
    <w:rsid w:val="00320B4A"/>
    <w:rsid w:val="00320C1B"/>
    <w:rsid w:val="003216DF"/>
    <w:rsid w:val="00323FFC"/>
    <w:rsid w:val="00324210"/>
    <w:rsid w:val="00330A49"/>
    <w:rsid w:val="00332336"/>
    <w:rsid w:val="00332FDF"/>
    <w:rsid w:val="0033364F"/>
    <w:rsid w:val="00335202"/>
    <w:rsid w:val="0033567F"/>
    <w:rsid w:val="003366ED"/>
    <w:rsid w:val="00337776"/>
    <w:rsid w:val="003402C3"/>
    <w:rsid w:val="00340982"/>
    <w:rsid w:val="00347599"/>
    <w:rsid w:val="003532C5"/>
    <w:rsid w:val="00356F44"/>
    <w:rsid w:val="00357AA9"/>
    <w:rsid w:val="00362170"/>
    <w:rsid w:val="0036446F"/>
    <w:rsid w:val="00364D12"/>
    <w:rsid w:val="003713DB"/>
    <w:rsid w:val="00373F95"/>
    <w:rsid w:val="003745A2"/>
    <w:rsid w:val="00374891"/>
    <w:rsid w:val="00375C82"/>
    <w:rsid w:val="0037682B"/>
    <w:rsid w:val="0037690C"/>
    <w:rsid w:val="00377B0F"/>
    <w:rsid w:val="00380669"/>
    <w:rsid w:val="00381685"/>
    <w:rsid w:val="00383947"/>
    <w:rsid w:val="00383E34"/>
    <w:rsid w:val="00386072"/>
    <w:rsid w:val="0038620B"/>
    <w:rsid w:val="00386AEA"/>
    <w:rsid w:val="00387694"/>
    <w:rsid w:val="003908F0"/>
    <w:rsid w:val="00391111"/>
    <w:rsid w:val="00391581"/>
    <w:rsid w:val="003964D9"/>
    <w:rsid w:val="00397B0C"/>
    <w:rsid w:val="003A0A44"/>
    <w:rsid w:val="003A102C"/>
    <w:rsid w:val="003A26A6"/>
    <w:rsid w:val="003A2757"/>
    <w:rsid w:val="003A27E0"/>
    <w:rsid w:val="003A3F21"/>
    <w:rsid w:val="003A7353"/>
    <w:rsid w:val="003B081B"/>
    <w:rsid w:val="003B0B51"/>
    <w:rsid w:val="003B2CF9"/>
    <w:rsid w:val="003B3774"/>
    <w:rsid w:val="003B3944"/>
    <w:rsid w:val="003B69BD"/>
    <w:rsid w:val="003B6BC3"/>
    <w:rsid w:val="003B7959"/>
    <w:rsid w:val="003C0ECC"/>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E99"/>
    <w:rsid w:val="003E62A2"/>
    <w:rsid w:val="003E77C1"/>
    <w:rsid w:val="003F0A09"/>
    <w:rsid w:val="003F2304"/>
    <w:rsid w:val="003F5D9A"/>
    <w:rsid w:val="003F603D"/>
    <w:rsid w:val="003F7510"/>
    <w:rsid w:val="003F76DB"/>
    <w:rsid w:val="00400AB9"/>
    <w:rsid w:val="0040266B"/>
    <w:rsid w:val="0040414B"/>
    <w:rsid w:val="00404188"/>
    <w:rsid w:val="004043F6"/>
    <w:rsid w:val="00406626"/>
    <w:rsid w:val="004068D4"/>
    <w:rsid w:val="00406CAA"/>
    <w:rsid w:val="004104A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94F"/>
    <w:rsid w:val="004326B0"/>
    <w:rsid w:val="004328FE"/>
    <w:rsid w:val="00432BE4"/>
    <w:rsid w:val="0043309B"/>
    <w:rsid w:val="00433C0D"/>
    <w:rsid w:val="004347AF"/>
    <w:rsid w:val="004349D7"/>
    <w:rsid w:val="00435710"/>
    <w:rsid w:val="004404DC"/>
    <w:rsid w:val="00443977"/>
    <w:rsid w:val="00445486"/>
    <w:rsid w:val="00446DAD"/>
    <w:rsid w:val="00450C2D"/>
    <w:rsid w:val="00452B46"/>
    <w:rsid w:val="00452E0C"/>
    <w:rsid w:val="004546C9"/>
    <w:rsid w:val="00455083"/>
    <w:rsid w:val="0045592A"/>
    <w:rsid w:val="00461C74"/>
    <w:rsid w:val="0046265B"/>
    <w:rsid w:val="00463FA7"/>
    <w:rsid w:val="004661D9"/>
    <w:rsid w:val="0046688B"/>
    <w:rsid w:val="00470276"/>
    <w:rsid w:val="0047034F"/>
    <w:rsid w:val="00473B23"/>
    <w:rsid w:val="00474793"/>
    <w:rsid w:val="004776EE"/>
    <w:rsid w:val="0048059A"/>
    <w:rsid w:val="0048228E"/>
    <w:rsid w:val="00485073"/>
    <w:rsid w:val="00490040"/>
    <w:rsid w:val="004907FF"/>
    <w:rsid w:val="004927DE"/>
    <w:rsid w:val="004927E5"/>
    <w:rsid w:val="004953D8"/>
    <w:rsid w:val="00495EB1"/>
    <w:rsid w:val="004962E9"/>
    <w:rsid w:val="004A016C"/>
    <w:rsid w:val="004A0F00"/>
    <w:rsid w:val="004A2E94"/>
    <w:rsid w:val="004A390D"/>
    <w:rsid w:val="004A406D"/>
    <w:rsid w:val="004A546C"/>
    <w:rsid w:val="004A6BDC"/>
    <w:rsid w:val="004A78F6"/>
    <w:rsid w:val="004A7DC9"/>
    <w:rsid w:val="004B0564"/>
    <w:rsid w:val="004B0A71"/>
    <w:rsid w:val="004B0E39"/>
    <w:rsid w:val="004B1CE6"/>
    <w:rsid w:val="004B2CEC"/>
    <w:rsid w:val="004B322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2944"/>
    <w:rsid w:val="004D35B8"/>
    <w:rsid w:val="004D5559"/>
    <w:rsid w:val="004D5E88"/>
    <w:rsid w:val="004D65D2"/>
    <w:rsid w:val="004D6F6C"/>
    <w:rsid w:val="004E0C5B"/>
    <w:rsid w:val="004E1608"/>
    <w:rsid w:val="004E41A4"/>
    <w:rsid w:val="004F2B26"/>
    <w:rsid w:val="004F2E5A"/>
    <w:rsid w:val="004F2F6A"/>
    <w:rsid w:val="004F3D94"/>
    <w:rsid w:val="004F4966"/>
    <w:rsid w:val="004F4E05"/>
    <w:rsid w:val="004F5B31"/>
    <w:rsid w:val="005017FB"/>
    <w:rsid w:val="00501EB4"/>
    <w:rsid w:val="00502C2A"/>
    <w:rsid w:val="00504968"/>
    <w:rsid w:val="0050564B"/>
    <w:rsid w:val="00505D2F"/>
    <w:rsid w:val="005062AA"/>
    <w:rsid w:val="005115C4"/>
    <w:rsid w:val="00512C3B"/>
    <w:rsid w:val="005142E7"/>
    <w:rsid w:val="00514976"/>
    <w:rsid w:val="005149E6"/>
    <w:rsid w:val="005150CB"/>
    <w:rsid w:val="00516F5B"/>
    <w:rsid w:val="00517A49"/>
    <w:rsid w:val="00521E6C"/>
    <w:rsid w:val="00522256"/>
    <w:rsid w:val="00523D52"/>
    <w:rsid w:val="0052690F"/>
    <w:rsid w:val="00526DD0"/>
    <w:rsid w:val="00527B94"/>
    <w:rsid w:val="00531BAC"/>
    <w:rsid w:val="00531ED0"/>
    <w:rsid w:val="005355B6"/>
    <w:rsid w:val="00540499"/>
    <w:rsid w:val="00540EBE"/>
    <w:rsid w:val="005410BC"/>
    <w:rsid w:val="00541799"/>
    <w:rsid w:val="0054649A"/>
    <w:rsid w:val="00550859"/>
    <w:rsid w:val="00550B12"/>
    <w:rsid w:val="00551943"/>
    <w:rsid w:val="00557997"/>
    <w:rsid w:val="00557A03"/>
    <w:rsid w:val="0056342A"/>
    <w:rsid w:val="005638ED"/>
    <w:rsid w:val="00565DF4"/>
    <w:rsid w:val="00570925"/>
    <w:rsid w:val="00570F5D"/>
    <w:rsid w:val="00571411"/>
    <w:rsid w:val="005753A2"/>
    <w:rsid w:val="0057541C"/>
    <w:rsid w:val="00575893"/>
    <w:rsid w:val="00575E03"/>
    <w:rsid w:val="00577E98"/>
    <w:rsid w:val="00580D93"/>
    <w:rsid w:val="005812DC"/>
    <w:rsid w:val="00582104"/>
    <w:rsid w:val="00582B5D"/>
    <w:rsid w:val="00585209"/>
    <w:rsid w:val="00585617"/>
    <w:rsid w:val="00593965"/>
    <w:rsid w:val="005972EB"/>
    <w:rsid w:val="00597584"/>
    <w:rsid w:val="00597F3B"/>
    <w:rsid w:val="005A0A08"/>
    <w:rsid w:val="005A135A"/>
    <w:rsid w:val="005A3EAF"/>
    <w:rsid w:val="005A45FC"/>
    <w:rsid w:val="005A4A45"/>
    <w:rsid w:val="005A504A"/>
    <w:rsid w:val="005A791D"/>
    <w:rsid w:val="005B1E82"/>
    <w:rsid w:val="005B20F6"/>
    <w:rsid w:val="005B42B0"/>
    <w:rsid w:val="005B4CE0"/>
    <w:rsid w:val="005B7C14"/>
    <w:rsid w:val="005B7E79"/>
    <w:rsid w:val="005C096B"/>
    <w:rsid w:val="005C13DA"/>
    <w:rsid w:val="005C1748"/>
    <w:rsid w:val="005C1E77"/>
    <w:rsid w:val="005C331C"/>
    <w:rsid w:val="005C3A42"/>
    <w:rsid w:val="005C4742"/>
    <w:rsid w:val="005C4D57"/>
    <w:rsid w:val="005C746F"/>
    <w:rsid w:val="005D310A"/>
    <w:rsid w:val="005D3F51"/>
    <w:rsid w:val="005D664A"/>
    <w:rsid w:val="005D7B46"/>
    <w:rsid w:val="005D7C52"/>
    <w:rsid w:val="005E0566"/>
    <w:rsid w:val="005E1462"/>
    <w:rsid w:val="005E56C2"/>
    <w:rsid w:val="005E6540"/>
    <w:rsid w:val="005E667B"/>
    <w:rsid w:val="005E6879"/>
    <w:rsid w:val="005E7C2C"/>
    <w:rsid w:val="005F0049"/>
    <w:rsid w:val="005F082E"/>
    <w:rsid w:val="005F2AF5"/>
    <w:rsid w:val="005F4DAC"/>
    <w:rsid w:val="005F6357"/>
    <w:rsid w:val="005F70EC"/>
    <w:rsid w:val="005F7972"/>
    <w:rsid w:val="005F7A9A"/>
    <w:rsid w:val="0060026A"/>
    <w:rsid w:val="006002DA"/>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3138C"/>
    <w:rsid w:val="00631DF2"/>
    <w:rsid w:val="00631ECD"/>
    <w:rsid w:val="00631FFA"/>
    <w:rsid w:val="00633262"/>
    <w:rsid w:val="00633958"/>
    <w:rsid w:val="00633ED6"/>
    <w:rsid w:val="006343BD"/>
    <w:rsid w:val="0063454D"/>
    <w:rsid w:val="00634C0E"/>
    <w:rsid w:val="0063561D"/>
    <w:rsid w:val="00636CCF"/>
    <w:rsid w:val="00637727"/>
    <w:rsid w:val="0064156E"/>
    <w:rsid w:val="006421A5"/>
    <w:rsid w:val="00642485"/>
    <w:rsid w:val="0064301C"/>
    <w:rsid w:val="00645959"/>
    <w:rsid w:val="00646B31"/>
    <w:rsid w:val="00647956"/>
    <w:rsid w:val="00647E2F"/>
    <w:rsid w:val="006500A5"/>
    <w:rsid w:val="00650119"/>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1D74"/>
    <w:rsid w:val="006748A9"/>
    <w:rsid w:val="0067630B"/>
    <w:rsid w:val="0067650A"/>
    <w:rsid w:val="00677D18"/>
    <w:rsid w:val="00680387"/>
    <w:rsid w:val="00680680"/>
    <w:rsid w:val="0068116A"/>
    <w:rsid w:val="0068277E"/>
    <w:rsid w:val="006828FC"/>
    <w:rsid w:val="00683564"/>
    <w:rsid w:val="00684E1C"/>
    <w:rsid w:val="00685925"/>
    <w:rsid w:val="00685AE1"/>
    <w:rsid w:val="00687BDA"/>
    <w:rsid w:val="00690DA4"/>
    <w:rsid w:val="00694B90"/>
    <w:rsid w:val="0069534C"/>
    <w:rsid w:val="00696842"/>
    <w:rsid w:val="00697E95"/>
    <w:rsid w:val="006A2128"/>
    <w:rsid w:val="006A3034"/>
    <w:rsid w:val="006A31AF"/>
    <w:rsid w:val="006A3DD8"/>
    <w:rsid w:val="006A6223"/>
    <w:rsid w:val="006A6A22"/>
    <w:rsid w:val="006B1010"/>
    <w:rsid w:val="006B1B75"/>
    <w:rsid w:val="006B378F"/>
    <w:rsid w:val="006B3852"/>
    <w:rsid w:val="006B388E"/>
    <w:rsid w:val="006B4939"/>
    <w:rsid w:val="006B4EFA"/>
    <w:rsid w:val="006B7A91"/>
    <w:rsid w:val="006C0533"/>
    <w:rsid w:val="006C1DD4"/>
    <w:rsid w:val="006C5487"/>
    <w:rsid w:val="006C5DA3"/>
    <w:rsid w:val="006C6ACF"/>
    <w:rsid w:val="006C6FBC"/>
    <w:rsid w:val="006D18E6"/>
    <w:rsid w:val="006D34FC"/>
    <w:rsid w:val="006D3DD2"/>
    <w:rsid w:val="006D525C"/>
    <w:rsid w:val="006D586C"/>
    <w:rsid w:val="006D66FB"/>
    <w:rsid w:val="006D7476"/>
    <w:rsid w:val="006E088E"/>
    <w:rsid w:val="006E13FE"/>
    <w:rsid w:val="006E23D7"/>
    <w:rsid w:val="006E2985"/>
    <w:rsid w:val="006E2AB4"/>
    <w:rsid w:val="006E2FC4"/>
    <w:rsid w:val="006E34A4"/>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56CA"/>
    <w:rsid w:val="00735A39"/>
    <w:rsid w:val="0073646D"/>
    <w:rsid w:val="007402C8"/>
    <w:rsid w:val="00740CBB"/>
    <w:rsid w:val="00740DE6"/>
    <w:rsid w:val="00741B91"/>
    <w:rsid w:val="00742BA0"/>
    <w:rsid w:val="00742DE8"/>
    <w:rsid w:val="0074468B"/>
    <w:rsid w:val="007459EA"/>
    <w:rsid w:val="00745DBE"/>
    <w:rsid w:val="007463D6"/>
    <w:rsid w:val="00750407"/>
    <w:rsid w:val="0075319A"/>
    <w:rsid w:val="007533C5"/>
    <w:rsid w:val="00755A64"/>
    <w:rsid w:val="00756988"/>
    <w:rsid w:val="00756E0F"/>
    <w:rsid w:val="00760C1F"/>
    <w:rsid w:val="00761138"/>
    <w:rsid w:val="00761869"/>
    <w:rsid w:val="00763AFE"/>
    <w:rsid w:val="00767703"/>
    <w:rsid w:val="0076785E"/>
    <w:rsid w:val="007705F7"/>
    <w:rsid w:val="00772505"/>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10"/>
    <w:rsid w:val="007C3E65"/>
    <w:rsid w:val="007C4CF2"/>
    <w:rsid w:val="007D4911"/>
    <w:rsid w:val="007D5C06"/>
    <w:rsid w:val="007D6822"/>
    <w:rsid w:val="007E1E6F"/>
    <w:rsid w:val="007E306B"/>
    <w:rsid w:val="007E41BA"/>
    <w:rsid w:val="007E4983"/>
    <w:rsid w:val="007E6B02"/>
    <w:rsid w:val="007F0085"/>
    <w:rsid w:val="007F0D8B"/>
    <w:rsid w:val="007F6ED0"/>
    <w:rsid w:val="007F7D0A"/>
    <w:rsid w:val="00800E67"/>
    <w:rsid w:val="00800EAA"/>
    <w:rsid w:val="00800F19"/>
    <w:rsid w:val="00801046"/>
    <w:rsid w:val="00801BC8"/>
    <w:rsid w:val="0080373D"/>
    <w:rsid w:val="00803F6D"/>
    <w:rsid w:val="00804BBB"/>
    <w:rsid w:val="00805F33"/>
    <w:rsid w:val="00810FC2"/>
    <w:rsid w:val="0081198D"/>
    <w:rsid w:val="00814212"/>
    <w:rsid w:val="008147F2"/>
    <w:rsid w:val="008177B5"/>
    <w:rsid w:val="008178AD"/>
    <w:rsid w:val="00817EC4"/>
    <w:rsid w:val="00820598"/>
    <w:rsid w:val="008208EA"/>
    <w:rsid w:val="00820F20"/>
    <w:rsid w:val="0082460B"/>
    <w:rsid w:val="00824C0B"/>
    <w:rsid w:val="0082505D"/>
    <w:rsid w:val="0082529D"/>
    <w:rsid w:val="00826FC8"/>
    <w:rsid w:val="00830483"/>
    <w:rsid w:val="00830A35"/>
    <w:rsid w:val="00831BC4"/>
    <w:rsid w:val="00831FA3"/>
    <w:rsid w:val="0083214D"/>
    <w:rsid w:val="008324D6"/>
    <w:rsid w:val="00832986"/>
    <w:rsid w:val="00834140"/>
    <w:rsid w:val="00834263"/>
    <w:rsid w:val="00837A73"/>
    <w:rsid w:val="008409D3"/>
    <w:rsid w:val="00841BED"/>
    <w:rsid w:val="0084496C"/>
    <w:rsid w:val="008456CA"/>
    <w:rsid w:val="00845A86"/>
    <w:rsid w:val="00847044"/>
    <w:rsid w:val="00847945"/>
    <w:rsid w:val="00847FEA"/>
    <w:rsid w:val="00850D22"/>
    <w:rsid w:val="008513D0"/>
    <w:rsid w:val="00852A18"/>
    <w:rsid w:val="00854314"/>
    <w:rsid w:val="00854391"/>
    <w:rsid w:val="00855FB1"/>
    <w:rsid w:val="00860A52"/>
    <w:rsid w:val="00862BBE"/>
    <w:rsid w:val="00863C0A"/>
    <w:rsid w:val="00864795"/>
    <w:rsid w:val="00864D1D"/>
    <w:rsid w:val="008652F7"/>
    <w:rsid w:val="00870A8A"/>
    <w:rsid w:val="00871D39"/>
    <w:rsid w:val="008737EE"/>
    <w:rsid w:val="0087668B"/>
    <w:rsid w:val="008801C6"/>
    <w:rsid w:val="00880A3C"/>
    <w:rsid w:val="00881056"/>
    <w:rsid w:val="008813ED"/>
    <w:rsid w:val="00883D8C"/>
    <w:rsid w:val="00886482"/>
    <w:rsid w:val="00886872"/>
    <w:rsid w:val="008868A4"/>
    <w:rsid w:val="00887891"/>
    <w:rsid w:val="0089038F"/>
    <w:rsid w:val="00890CA1"/>
    <w:rsid w:val="008914B9"/>
    <w:rsid w:val="008935FD"/>
    <w:rsid w:val="00893CC2"/>
    <w:rsid w:val="00893E81"/>
    <w:rsid w:val="008971E0"/>
    <w:rsid w:val="008977D1"/>
    <w:rsid w:val="00897DD1"/>
    <w:rsid w:val="008A0478"/>
    <w:rsid w:val="008A239A"/>
    <w:rsid w:val="008A2C26"/>
    <w:rsid w:val="008A504A"/>
    <w:rsid w:val="008A7D3B"/>
    <w:rsid w:val="008B1723"/>
    <w:rsid w:val="008B1E80"/>
    <w:rsid w:val="008B271E"/>
    <w:rsid w:val="008B3275"/>
    <w:rsid w:val="008B4E3D"/>
    <w:rsid w:val="008B6118"/>
    <w:rsid w:val="008B7203"/>
    <w:rsid w:val="008B7C73"/>
    <w:rsid w:val="008C26D7"/>
    <w:rsid w:val="008C3028"/>
    <w:rsid w:val="008C4019"/>
    <w:rsid w:val="008C4764"/>
    <w:rsid w:val="008C5542"/>
    <w:rsid w:val="008C705E"/>
    <w:rsid w:val="008C7A3A"/>
    <w:rsid w:val="008C7D01"/>
    <w:rsid w:val="008D05D0"/>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1064A"/>
    <w:rsid w:val="009107B6"/>
    <w:rsid w:val="0091120C"/>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5791"/>
    <w:rsid w:val="009564BE"/>
    <w:rsid w:val="0096018A"/>
    <w:rsid w:val="00960A99"/>
    <w:rsid w:val="00962649"/>
    <w:rsid w:val="00962C2F"/>
    <w:rsid w:val="009633BF"/>
    <w:rsid w:val="00964E0C"/>
    <w:rsid w:val="00964FB3"/>
    <w:rsid w:val="009659BB"/>
    <w:rsid w:val="009667EC"/>
    <w:rsid w:val="009707A8"/>
    <w:rsid w:val="00970D88"/>
    <w:rsid w:val="00971538"/>
    <w:rsid w:val="009725AE"/>
    <w:rsid w:val="0097370B"/>
    <w:rsid w:val="00975571"/>
    <w:rsid w:val="0097625F"/>
    <w:rsid w:val="00977A80"/>
    <w:rsid w:val="00977F1A"/>
    <w:rsid w:val="00980836"/>
    <w:rsid w:val="00980920"/>
    <w:rsid w:val="00983C4E"/>
    <w:rsid w:val="00985923"/>
    <w:rsid w:val="0098722E"/>
    <w:rsid w:val="00987586"/>
    <w:rsid w:val="009902E0"/>
    <w:rsid w:val="009903AA"/>
    <w:rsid w:val="009909D6"/>
    <w:rsid w:val="00990D27"/>
    <w:rsid w:val="00990D3C"/>
    <w:rsid w:val="00990FE1"/>
    <w:rsid w:val="0099479A"/>
    <w:rsid w:val="0099580C"/>
    <w:rsid w:val="0099685E"/>
    <w:rsid w:val="009A0402"/>
    <w:rsid w:val="009A079D"/>
    <w:rsid w:val="009A0BA9"/>
    <w:rsid w:val="009A2FCE"/>
    <w:rsid w:val="009A38D5"/>
    <w:rsid w:val="009A5FDE"/>
    <w:rsid w:val="009A63B4"/>
    <w:rsid w:val="009B02FE"/>
    <w:rsid w:val="009B0C85"/>
    <w:rsid w:val="009B5E6F"/>
    <w:rsid w:val="009B609F"/>
    <w:rsid w:val="009B73A2"/>
    <w:rsid w:val="009B768E"/>
    <w:rsid w:val="009C15AE"/>
    <w:rsid w:val="009C6169"/>
    <w:rsid w:val="009E0A25"/>
    <w:rsid w:val="009E2724"/>
    <w:rsid w:val="009E2EB0"/>
    <w:rsid w:val="009E452C"/>
    <w:rsid w:val="009E4DE2"/>
    <w:rsid w:val="009E50EA"/>
    <w:rsid w:val="009F008B"/>
    <w:rsid w:val="009F2EE4"/>
    <w:rsid w:val="009F3806"/>
    <w:rsid w:val="009F4225"/>
    <w:rsid w:val="009F6D90"/>
    <w:rsid w:val="009F7EDC"/>
    <w:rsid w:val="00A00119"/>
    <w:rsid w:val="00A03BD1"/>
    <w:rsid w:val="00A0612B"/>
    <w:rsid w:val="00A10131"/>
    <w:rsid w:val="00A10DC8"/>
    <w:rsid w:val="00A11B7E"/>
    <w:rsid w:val="00A121A7"/>
    <w:rsid w:val="00A12901"/>
    <w:rsid w:val="00A13B6A"/>
    <w:rsid w:val="00A16069"/>
    <w:rsid w:val="00A1646E"/>
    <w:rsid w:val="00A16B27"/>
    <w:rsid w:val="00A20B3D"/>
    <w:rsid w:val="00A21D65"/>
    <w:rsid w:val="00A22220"/>
    <w:rsid w:val="00A23CAE"/>
    <w:rsid w:val="00A25500"/>
    <w:rsid w:val="00A255CC"/>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73F2"/>
    <w:rsid w:val="00A67C6A"/>
    <w:rsid w:val="00A7013A"/>
    <w:rsid w:val="00A71476"/>
    <w:rsid w:val="00A71D60"/>
    <w:rsid w:val="00A71F85"/>
    <w:rsid w:val="00A734A7"/>
    <w:rsid w:val="00A80249"/>
    <w:rsid w:val="00A8050E"/>
    <w:rsid w:val="00A8065A"/>
    <w:rsid w:val="00A82212"/>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651F"/>
    <w:rsid w:val="00AB6AFA"/>
    <w:rsid w:val="00AB78A7"/>
    <w:rsid w:val="00AC0276"/>
    <w:rsid w:val="00AC1C0D"/>
    <w:rsid w:val="00AC1D3A"/>
    <w:rsid w:val="00AC3D2E"/>
    <w:rsid w:val="00AC4976"/>
    <w:rsid w:val="00AC4C87"/>
    <w:rsid w:val="00AC5D91"/>
    <w:rsid w:val="00AC5DFF"/>
    <w:rsid w:val="00AC67C5"/>
    <w:rsid w:val="00AC7F47"/>
    <w:rsid w:val="00AC7F4B"/>
    <w:rsid w:val="00AD0349"/>
    <w:rsid w:val="00AD12AE"/>
    <w:rsid w:val="00AD1AB8"/>
    <w:rsid w:val="00AD34E6"/>
    <w:rsid w:val="00AD3BD0"/>
    <w:rsid w:val="00AD4A79"/>
    <w:rsid w:val="00AD5CE2"/>
    <w:rsid w:val="00AD7454"/>
    <w:rsid w:val="00AD7C4A"/>
    <w:rsid w:val="00AD7CB9"/>
    <w:rsid w:val="00AD7F0E"/>
    <w:rsid w:val="00AE1842"/>
    <w:rsid w:val="00AE1994"/>
    <w:rsid w:val="00AE1E8F"/>
    <w:rsid w:val="00AE217C"/>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51E2"/>
    <w:rsid w:val="00B2699D"/>
    <w:rsid w:val="00B27AC1"/>
    <w:rsid w:val="00B3008D"/>
    <w:rsid w:val="00B32D20"/>
    <w:rsid w:val="00B3585F"/>
    <w:rsid w:val="00B35E8D"/>
    <w:rsid w:val="00B3650E"/>
    <w:rsid w:val="00B40821"/>
    <w:rsid w:val="00B4324B"/>
    <w:rsid w:val="00B46367"/>
    <w:rsid w:val="00B46793"/>
    <w:rsid w:val="00B50E19"/>
    <w:rsid w:val="00B540B0"/>
    <w:rsid w:val="00B54E1D"/>
    <w:rsid w:val="00B565E5"/>
    <w:rsid w:val="00B56C44"/>
    <w:rsid w:val="00B57EA8"/>
    <w:rsid w:val="00B60DAF"/>
    <w:rsid w:val="00B62743"/>
    <w:rsid w:val="00B65A64"/>
    <w:rsid w:val="00B6630F"/>
    <w:rsid w:val="00B663DF"/>
    <w:rsid w:val="00B66F97"/>
    <w:rsid w:val="00B70257"/>
    <w:rsid w:val="00B704FE"/>
    <w:rsid w:val="00B72340"/>
    <w:rsid w:val="00B74634"/>
    <w:rsid w:val="00B74F76"/>
    <w:rsid w:val="00B74F8C"/>
    <w:rsid w:val="00B75243"/>
    <w:rsid w:val="00B7597A"/>
    <w:rsid w:val="00B764F3"/>
    <w:rsid w:val="00B82DB8"/>
    <w:rsid w:val="00B84BCF"/>
    <w:rsid w:val="00B855AA"/>
    <w:rsid w:val="00B8564F"/>
    <w:rsid w:val="00B8769E"/>
    <w:rsid w:val="00B87D7F"/>
    <w:rsid w:val="00B930B1"/>
    <w:rsid w:val="00B939AC"/>
    <w:rsid w:val="00B956AA"/>
    <w:rsid w:val="00B96259"/>
    <w:rsid w:val="00B97330"/>
    <w:rsid w:val="00B975A2"/>
    <w:rsid w:val="00BA0A9D"/>
    <w:rsid w:val="00BA1CFD"/>
    <w:rsid w:val="00BA30AA"/>
    <w:rsid w:val="00BA3857"/>
    <w:rsid w:val="00BA49E3"/>
    <w:rsid w:val="00BA4BB0"/>
    <w:rsid w:val="00BA5AAE"/>
    <w:rsid w:val="00BA5B79"/>
    <w:rsid w:val="00BA6112"/>
    <w:rsid w:val="00BA6A03"/>
    <w:rsid w:val="00BA7ABD"/>
    <w:rsid w:val="00BA7BF4"/>
    <w:rsid w:val="00BB0EDE"/>
    <w:rsid w:val="00BB226D"/>
    <w:rsid w:val="00BB36DA"/>
    <w:rsid w:val="00BB3EE6"/>
    <w:rsid w:val="00BB4006"/>
    <w:rsid w:val="00BC0D5C"/>
    <w:rsid w:val="00BC3044"/>
    <w:rsid w:val="00BC49BA"/>
    <w:rsid w:val="00BC4D34"/>
    <w:rsid w:val="00BC6857"/>
    <w:rsid w:val="00BD02A7"/>
    <w:rsid w:val="00BD06DC"/>
    <w:rsid w:val="00BD0919"/>
    <w:rsid w:val="00BD0A08"/>
    <w:rsid w:val="00BD2131"/>
    <w:rsid w:val="00BD5075"/>
    <w:rsid w:val="00BD514E"/>
    <w:rsid w:val="00BD5AF9"/>
    <w:rsid w:val="00BD732B"/>
    <w:rsid w:val="00BE2320"/>
    <w:rsid w:val="00BE2589"/>
    <w:rsid w:val="00BE4FCD"/>
    <w:rsid w:val="00BF12DA"/>
    <w:rsid w:val="00BF15D0"/>
    <w:rsid w:val="00BF16A1"/>
    <w:rsid w:val="00BF3C23"/>
    <w:rsid w:val="00BF4E30"/>
    <w:rsid w:val="00BF4F76"/>
    <w:rsid w:val="00BF602C"/>
    <w:rsid w:val="00BF6ACC"/>
    <w:rsid w:val="00BF6EB1"/>
    <w:rsid w:val="00C009C7"/>
    <w:rsid w:val="00C01259"/>
    <w:rsid w:val="00C0133B"/>
    <w:rsid w:val="00C02692"/>
    <w:rsid w:val="00C02FB7"/>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192B"/>
    <w:rsid w:val="00C42E49"/>
    <w:rsid w:val="00C44E7D"/>
    <w:rsid w:val="00C4569A"/>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285A"/>
    <w:rsid w:val="00C928C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4410"/>
    <w:rsid w:val="00CB46FF"/>
    <w:rsid w:val="00CB53D5"/>
    <w:rsid w:val="00CB5996"/>
    <w:rsid w:val="00CB5B7C"/>
    <w:rsid w:val="00CB77FE"/>
    <w:rsid w:val="00CC09E6"/>
    <w:rsid w:val="00CC1A79"/>
    <w:rsid w:val="00CC2DE3"/>
    <w:rsid w:val="00CC3A21"/>
    <w:rsid w:val="00CC45E2"/>
    <w:rsid w:val="00CC46B8"/>
    <w:rsid w:val="00CC56E3"/>
    <w:rsid w:val="00CC57A2"/>
    <w:rsid w:val="00CC6981"/>
    <w:rsid w:val="00CC7529"/>
    <w:rsid w:val="00CD4DBD"/>
    <w:rsid w:val="00CD5AD4"/>
    <w:rsid w:val="00CD6FD4"/>
    <w:rsid w:val="00CE0755"/>
    <w:rsid w:val="00CE0926"/>
    <w:rsid w:val="00CE0D3A"/>
    <w:rsid w:val="00CE0D82"/>
    <w:rsid w:val="00CE1A2B"/>
    <w:rsid w:val="00CE2362"/>
    <w:rsid w:val="00CE2A72"/>
    <w:rsid w:val="00CE2D03"/>
    <w:rsid w:val="00CE4270"/>
    <w:rsid w:val="00CE6AD3"/>
    <w:rsid w:val="00CE6D6D"/>
    <w:rsid w:val="00CF0F0B"/>
    <w:rsid w:val="00CF2A8D"/>
    <w:rsid w:val="00CF499A"/>
    <w:rsid w:val="00CF7DE5"/>
    <w:rsid w:val="00D004F4"/>
    <w:rsid w:val="00D0079C"/>
    <w:rsid w:val="00D01600"/>
    <w:rsid w:val="00D025D8"/>
    <w:rsid w:val="00D05B9E"/>
    <w:rsid w:val="00D073E3"/>
    <w:rsid w:val="00D07567"/>
    <w:rsid w:val="00D075AA"/>
    <w:rsid w:val="00D10685"/>
    <w:rsid w:val="00D1115E"/>
    <w:rsid w:val="00D12D66"/>
    <w:rsid w:val="00D13BA2"/>
    <w:rsid w:val="00D1524E"/>
    <w:rsid w:val="00D17455"/>
    <w:rsid w:val="00D17DC1"/>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3FE"/>
    <w:rsid w:val="00D42930"/>
    <w:rsid w:val="00D42D89"/>
    <w:rsid w:val="00D44224"/>
    <w:rsid w:val="00D452B8"/>
    <w:rsid w:val="00D4626A"/>
    <w:rsid w:val="00D46D23"/>
    <w:rsid w:val="00D474A7"/>
    <w:rsid w:val="00D475FC"/>
    <w:rsid w:val="00D51619"/>
    <w:rsid w:val="00D516D7"/>
    <w:rsid w:val="00D52FA6"/>
    <w:rsid w:val="00D53DD7"/>
    <w:rsid w:val="00D60323"/>
    <w:rsid w:val="00D60F08"/>
    <w:rsid w:val="00D619D7"/>
    <w:rsid w:val="00D624E5"/>
    <w:rsid w:val="00D630AC"/>
    <w:rsid w:val="00D638C1"/>
    <w:rsid w:val="00D63C58"/>
    <w:rsid w:val="00D65974"/>
    <w:rsid w:val="00D65B08"/>
    <w:rsid w:val="00D70031"/>
    <w:rsid w:val="00D708F6"/>
    <w:rsid w:val="00D71CB6"/>
    <w:rsid w:val="00D72A8B"/>
    <w:rsid w:val="00D74EE1"/>
    <w:rsid w:val="00D75BA2"/>
    <w:rsid w:val="00D760A5"/>
    <w:rsid w:val="00D8063E"/>
    <w:rsid w:val="00D822BD"/>
    <w:rsid w:val="00D8275C"/>
    <w:rsid w:val="00D85053"/>
    <w:rsid w:val="00D85284"/>
    <w:rsid w:val="00D90CE1"/>
    <w:rsid w:val="00D917A4"/>
    <w:rsid w:val="00D931A4"/>
    <w:rsid w:val="00D95216"/>
    <w:rsid w:val="00D9743C"/>
    <w:rsid w:val="00D97F56"/>
    <w:rsid w:val="00DA204E"/>
    <w:rsid w:val="00DA3A2A"/>
    <w:rsid w:val="00DA5808"/>
    <w:rsid w:val="00DA6262"/>
    <w:rsid w:val="00DA6E34"/>
    <w:rsid w:val="00DA7B3E"/>
    <w:rsid w:val="00DA7BFE"/>
    <w:rsid w:val="00DA7E47"/>
    <w:rsid w:val="00DB4771"/>
    <w:rsid w:val="00DB6C49"/>
    <w:rsid w:val="00DC1A4D"/>
    <w:rsid w:val="00DC1C0D"/>
    <w:rsid w:val="00DC3241"/>
    <w:rsid w:val="00DC4358"/>
    <w:rsid w:val="00DC6FA9"/>
    <w:rsid w:val="00DC701C"/>
    <w:rsid w:val="00DC73DE"/>
    <w:rsid w:val="00DD005D"/>
    <w:rsid w:val="00DD02BA"/>
    <w:rsid w:val="00DD0E04"/>
    <w:rsid w:val="00DD1F95"/>
    <w:rsid w:val="00DD26BC"/>
    <w:rsid w:val="00DD29E9"/>
    <w:rsid w:val="00DD45F2"/>
    <w:rsid w:val="00DD5A42"/>
    <w:rsid w:val="00DD6411"/>
    <w:rsid w:val="00DD6545"/>
    <w:rsid w:val="00DD770A"/>
    <w:rsid w:val="00DD7833"/>
    <w:rsid w:val="00DD7C83"/>
    <w:rsid w:val="00DD7DF2"/>
    <w:rsid w:val="00DE157C"/>
    <w:rsid w:val="00DE16E7"/>
    <w:rsid w:val="00DE4861"/>
    <w:rsid w:val="00DE526B"/>
    <w:rsid w:val="00DE658F"/>
    <w:rsid w:val="00DF2922"/>
    <w:rsid w:val="00DF34F4"/>
    <w:rsid w:val="00DF36DF"/>
    <w:rsid w:val="00DF4900"/>
    <w:rsid w:val="00DF62A5"/>
    <w:rsid w:val="00DF7299"/>
    <w:rsid w:val="00DF7AA8"/>
    <w:rsid w:val="00E01D6D"/>
    <w:rsid w:val="00E05878"/>
    <w:rsid w:val="00E0615D"/>
    <w:rsid w:val="00E06290"/>
    <w:rsid w:val="00E06B65"/>
    <w:rsid w:val="00E11037"/>
    <w:rsid w:val="00E11571"/>
    <w:rsid w:val="00E11E19"/>
    <w:rsid w:val="00E15D33"/>
    <w:rsid w:val="00E1646B"/>
    <w:rsid w:val="00E17A8A"/>
    <w:rsid w:val="00E20A37"/>
    <w:rsid w:val="00E20D75"/>
    <w:rsid w:val="00E216C7"/>
    <w:rsid w:val="00E21C36"/>
    <w:rsid w:val="00E22A97"/>
    <w:rsid w:val="00E22CD4"/>
    <w:rsid w:val="00E22EA0"/>
    <w:rsid w:val="00E2329F"/>
    <w:rsid w:val="00E233B3"/>
    <w:rsid w:val="00E23CD1"/>
    <w:rsid w:val="00E2534E"/>
    <w:rsid w:val="00E31226"/>
    <w:rsid w:val="00E33F6D"/>
    <w:rsid w:val="00E33FCA"/>
    <w:rsid w:val="00E34805"/>
    <w:rsid w:val="00E3697E"/>
    <w:rsid w:val="00E378B5"/>
    <w:rsid w:val="00E40BE3"/>
    <w:rsid w:val="00E40CA4"/>
    <w:rsid w:val="00E4429C"/>
    <w:rsid w:val="00E44E19"/>
    <w:rsid w:val="00E44F69"/>
    <w:rsid w:val="00E47DC7"/>
    <w:rsid w:val="00E510CD"/>
    <w:rsid w:val="00E51FB9"/>
    <w:rsid w:val="00E53360"/>
    <w:rsid w:val="00E53FD4"/>
    <w:rsid w:val="00E56EEF"/>
    <w:rsid w:val="00E60F0A"/>
    <w:rsid w:val="00E631DF"/>
    <w:rsid w:val="00E6389A"/>
    <w:rsid w:val="00E64D11"/>
    <w:rsid w:val="00E64D16"/>
    <w:rsid w:val="00E65067"/>
    <w:rsid w:val="00E6692E"/>
    <w:rsid w:val="00E66F4E"/>
    <w:rsid w:val="00E70DAB"/>
    <w:rsid w:val="00E72CD0"/>
    <w:rsid w:val="00E73548"/>
    <w:rsid w:val="00E758E2"/>
    <w:rsid w:val="00E75B29"/>
    <w:rsid w:val="00E76E8D"/>
    <w:rsid w:val="00E834F2"/>
    <w:rsid w:val="00E845E7"/>
    <w:rsid w:val="00E846DD"/>
    <w:rsid w:val="00E847B7"/>
    <w:rsid w:val="00E85010"/>
    <w:rsid w:val="00E86120"/>
    <w:rsid w:val="00E9081A"/>
    <w:rsid w:val="00E910B6"/>
    <w:rsid w:val="00E9120D"/>
    <w:rsid w:val="00E92133"/>
    <w:rsid w:val="00E93DD6"/>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5632"/>
    <w:rsid w:val="00EB749A"/>
    <w:rsid w:val="00EC036A"/>
    <w:rsid w:val="00EC03D0"/>
    <w:rsid w:val="00EC126F"/>
    <w:rsid w:val="00EC1C4A"/>
    <w:rsid w:val="00EC2AB9"/>
    <w:rsid w:val="00EC32C1"/>
    <w:rsid w:val="00EC6493"/>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10DE"/>
    <w:rsid w:val="00F01239"/>
    <w:rsid w:val="00F056E2"/>
    <w:rsid w:val="00F101BC"/>
    <w:rsid w:val="00F12497"/>
    <w:rsid w:val="00F124CA"/>
    <w:rsid w:val="00F12D87"/>
    <w:rsid w:val="00F1414B"/>
    <w:rsid w:val="00F1706E"/>
    <w:rsid w:val="00F17461"/>
    <w:rsid w:val="00F17AB0"/>
    <w:rsid w:val="00F23705"/>
    <w:rsid w:val="00F245CD"/>
    <w:rsid w:val="00F24917"/>
    <w:rsid w:val="00F265B3"/>
    <w:rsid w:val="00F26831"/>
    <w:rsid w:val="00F26D63"/>
    <w:rsid w:val="00F303E7"/>
    <w:rsid w:val="00F34304"/>
    <w:rsid w:val="00F34951"/>
    <w:rsid w:val="00F35370"/>
    <w:rsid w:val="00F3684A"/>
    <w:rsid w:val="00F36873"/>
    <w:rsid w:val="00F40213"/>
    <w:rsid w:val="00F403F8"/>
    <w:rsid w:val="00F40420"/>
    <w:rsid w:val="00F433B2"/>
    <w:rsid w:val="00F46320"/>
    <w:rsid w:val="00F47BB2"/>
    <w:rsid w:val="00F50208"/>
    <w:rsid w:val="00F510D5"/>
    <w:rsid w:val="00F525D3"/>
    <w:rsid w:val="00F550D5"/>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6110"/>
    <w:rsid w:val="00F87113"/>
    <w:rsid w:val="00F90D80"/>
    <w:rsid w:val="00F91A86"/>
    <w:rsid w:val="00F92B89"/>
    <w:rsid w:val="00F94792"/>
    <w:rsid w:val="00F950C7"/>
    <w:rsid w:val="00F95C39"/>
    <w:rsid w:val="00F95FEE"/>
    <w:rsid w:val="00F97553"/>
    <w:rsid w:val="00FA0E29"/>
    <w:rsid w:val="00FA0F4A"/>
    <w:rsid w:val="00FA141C"/>
    <w:rsid w:val="00FA1538"/>
    <w:rsid w:val="00FA2132"/>
    <w:rsid w:val="00FA2B52"/>
    <w:rsid w:val="00FA5C56"/>
    <w:rsid w:val="00FA79F9"/>
    <w:rsid w:val="00FA7C72"/>
    <w:rsid w:val="00FB1B72"/>
    <w:rsid w:val="00FB1F7F"/>
    <w:rsid w:val="00FB25FA"/>
    <w:rsid w:val="00FB26F4"/>
    <w:rsid w:val="00FB4781"/>
    <w:rsid w:val="00FB6684"/>
    <w:rsid w:val="00FB7371"/>
    <w:rsid w:val="00FB740E"/>
    <w:rsid w:val="00FC0835"/>
    <w:rsid w:val="00FC2E79"/>
    <w:rsid w:val="00FC4438"/>
    <w:rsid w:val="00FC55CE"/>
    <w:rsid w:val="00FD081E"/>
    <w:rsid w:val="00FD0E91"/>
    <w:rsid w:val="00FD3B34"/>
    <w:rsid w:val="00FD4EAF"/>
    <w:rsid w:val="00FD621A"/>
    <w:rsid w:val="00FD622A"/>
    <w:rsid w:val="00FD69D5"/>
    <w:rsid w:val="00FE1E29"/>
    <w:rsid w:val="00FE2719"/>
    <w:rsid w:val="00FE42C9"/>
    <w:rsid w:val="00FE63E8"/>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yperlink" Target="https://youtu.be/StoWu2A8Ufs"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youtu.be/patBYUGwsH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fontTable" Target="fontTable.xml"/></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1a4ba186-3518-432c-9561-7a0f3424a65e" ContentTypeId="0x010100A7E734F647EE7C4F86DAB9A69098C7820224" PreviousValue="false"/>
</file>

<file path=customXml/item5.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7.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Props1.xml><?xml version="1.0" encoding="utf-8"?>
<ds:datastoreItem xmlns:ds="http://schemas.openxmlformats.org/officeDocument/2006/customXml" ds:itemID="{15B05FF3-F010-4921-9E39-DD5291736A3B}">
  <ds:schemaRefs>
    <ds:schemaRef ds:uri="http://schemas.openxmlformats.org/officeDocument/2006/bibliography"/>
  </ds:schemaRefs>
</ds:datastoreItem>
</file>

<file path=customXml/itemProps2.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3.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4.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5.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7.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21</Pages>
  <Words>2885</Words>
  <Characters>16446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9</cp:revision>
  <cp:lastPrinted>2019-12-10T18:50:00Z</cp:lastPrinted>
  <dcterms:created xsi:type="dcterms:W3CDTF">2021-12-08T22:29:00Z</dcterms:created>
  <dcterms:modified xsi:type="dcterms:W3CDTF">2021-12-27T16:01:00Z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