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2447D6"/>
          <w:sz w:val="24"/>
          <w:szCs w:val="24"/>
        </w:rPr>
        <w:t xml:space="preserve">PASSTHROUGH</w:t>
      </w:r>
    </w:p>
    <w:p>
      <w:pPr>
        <w:spacing w:after="200"/>
      </w:pPr>
      <w:r>
        <w:rPr>
          <w:b/>
          <w:bCs/>
          <w:color w:val="14181F"/>
          <w:sz w:val="76"/>
          <w:szCs w:val="76"/>
        </w:rPr>
        <w:t xml:space="preserve">Passthrough Experts</w:t>
      </w:r>
    </w:p>
    <w:p>
      <w:pPr>
        <w:spacing w:after="420"/>
      </w:pPr>
      <w:r>
        <w:rPr>
          <w:color w:val="4B5563"/>
          <w:sz w:val="30"/>
          <w:szCs w:val="30"/>
        </w:rPr>
        <w:t xml:space="preserve">Concept, product and build specification for a marketplace of verified human experts</w:t>
      </w:r>
    </w:p>
    <w:p>
      <w:pPr>
        <w:pBdr>
          <w:bottom w:val="single" w:color="2447D6" w:sz="12" w:space="1"/>
        </w:pBdr>
      </w:pP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Item</w:t>
            </w:r>
          </w:p>
        </w:tc>
        <w:tc>
          <w:tcPr>
            <w:tcW w:type="dxa" w:w="66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Detail</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Document</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Product specification, version 2.2</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Prepared by</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Jack, Saltern Studio</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Date</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22 October 2026</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Status</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Proposal for review. Nothing described here is built yet.</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Audience</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Anyone who knows the existing Passthrough app (ATS resume scanning and fixing) and needs to understand, review or build the Experts marketplace.</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Supersedes</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Versions 2.0 and 2.1 and the drafts and design concepts behind them. Appendix G records what was kept, chosen, corrected and, in G.4 and G.5, what changed in 2.1 and 2.2.</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Companion documents</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Engineering Specification v1.1 (schema, state machine, API, settings, tests, build plan) and the Spec Pack Index and Precedence note. Where this document and the Engineering Specification disagree on a technical detail, the Engineering Specification wins; on product intent, this document wins.</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Figures</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All prices, thresholds, windows and effort estimates are proposals to be tested in the pilot.</w:t>
            </w:r>
          </w:p>
        </w:tc>
      </w:tr>
    </w:tbl>
    <w:p>
      <w:r>
        <w:br w:type="page"/>
      </w:r>
    </w:p>
    <w:p>
      <w:pPr>
        <w:pStyle w:val="Heading1"/>
      </w:pPr>
      <w:r>
        <w:t xml:space="preserve">Contents</w:t>
      </w:r>
    </w:p>
    <w:p>
      <w:pPr>
        <w:spacing w:after="90"/>
      </w:pPr>
      <w:r>
        <w:rPr>
          <w:sz w:val="22"/>
          <w:szCs w:val="22"/>
        </w:rPr>
        <w:t xml:space="preserve">1. Executive summary</w:t>
      </w:r>
    </w:p>
    <w:p>
      <w:pPr>
        <w:spacing w:after="90"/>
      </w:pPr>
      <w:r>
        <w:rPr>
          <w:sz w:val="22"/>
          <w:szCs w:val="22"/>
        </w:rPr>
        <w:t xml:space="preserve">2. The opportunity and why a human layer</w:t>
      </w:r>
    </w:p>
    <w:p>
      <w:pPr>
        <w:spacing w:after="90"/>
      </w:pPr>
      <w:r>
        <w:rPr>
          <w:sz w:val="22"/>
          <w:szCs w:val="22"/>
        </w:rPr>
        <w:t xml:space="preserve">3. Product principles</w:t>
      </w:r>
    </w:p>
    <w:p>
      <w:pPr>
        <w:spacing w:after="90"/>
      </w:pPr>
      <w:r>
        <w:rPr>
          <w:sz w:val="22"/>
          <w:szCs w:val="22"/>
        </w:rPr>
        <w:t xml:space="preserve">4. Who uses it: roles and permissions</w:t>
      </w:r>
    </w:p>
    <w:p>
      <w:pPr>
        <w:spacing w:after="90"/>
      </w:pPr>
      <w:r>
        <w:rPr>
          <w:sz w:val="22"/>
          <w:szCs w:val="22"/>
        </w:rPr>
        <w:t xml:space="preserve">5. End-to-end journeys</w:t>
      </w:r>
    </w:p>
    <w:p>
      <w:pPr>
        <w:spacing w:after="90"/>
      </w:pPr>
      <w:r>
        <w:rPr>
          <w:sz w:val="22"/>
          <w:szCs w:val="22"/>
        </w:rPr>
        <w:t xml:space="preserve">6. Client-side features</w:t>
      </w:r>
    </w:p>
    <w:p>
      <w:pPr>
        <w:spacing w:after="90"/>
      </w:pPr>
      <w:r>
        <w:rPr>
          <w:sz w:val="22"/>
          <w:szCs w:val="22"/>
        </w:rPr>
        <w:t xml:space="preserve">7. Expert-side features</w:t>
      </w:r>
    </w:p>
    <w:p>
      <w:pPr>
        <w:spacing w:after="90"/>
      </w:pPr>
      <w:r>
        <w:rPr>
          <w:sz w:val="22"/>
          <w:szCs w:val="22"/>
        </w:rPr>
        <w:t xml:space="preserve">8. Expert admin console</w:t>
      </w:r>
    </w:p>
    <w:p>
      <w:pPr>
        <w:spacing w:after="90"/>
      </w:pPr>
      <w:r>
        <w:rPr>
          <w:sz w:val="22"/>
          <w:szCs w:val="22"/>
        </w:rPr>
        <w:t xml:space="preserve">9. Job lifecycle and the rules engine</w:t>
      </w:r>
    </w:p>
    <w:p>
      <w:pPr>
        <w:spacing w:after="90"/>
      </w:pPr>
      <w:r>
        <w:rPr>
          <w:sz w:val="22"/>
          <w:szCs w:val="22"/>
        </w:rPr>
        <w:t xml:space="preserve">10. Dispatch: who sees a job, when</w:t>
      </w:r>
    </w:p>
    <w:p>
      <w:pPr>
        <w:spacing w:after="90"/>
      </w:pPr>
      <w:r>
        <w:rPr>
          <w:sz w:val="22"/>
          <w:szCs w:val="22"/>
        </w:rPr>
        <w:t xml:space="preserve">11. Claiming, releasing and penalties</w:t>
      </w:r>
    </w:p>
    <w:p>
      <w:pPr>
        <w:spacing w:after="90"/>
      </w:pPr>
      <w:r>
        <w:rPr>
          <w:sz w:val="22"/>
          <w:szCs w:val="22"/>
        </w:rPr>
        <w:t xml:space="preserve">12. Grading, tiers and discipline</w:t>
      </w:r>
    </w:p>
    <w:p>
      <w:pPr>
        <w:spacing w:after="90"/>
      </w:pPr>
      <w:r>
        <w:rPr>
          <w:sz w:val="22"/>
          <w:szCs w:val="22"/>
        </w:rPr>
        <w:t xml:space="preserve">13. Expert vetting and onboarding</w:t>
      </w:r>
    </w:p>
    <w:p>
      <w:pPr>
        <w:spacing w:after="90"/>
      </w:pPr>
      <w:r>
        <w:rPr>
          <w:sz w:val="22"/>
          <w:szCs w:val="22"/>
        </w:rPr>
        <w:t xml:space="preserve">14. Quality assurance</w:t>
      </w:r>
    </w:p>
    <w:p>
      <w:pPr>
        <w:spacing w:after="90"/>
      </w:pPr>
      <w:r>
        <w:rPr>
          <w:sz w:val="22"/>
          <w:szCs w:val="22"/>
        </w:rPr>
        <w:t xml:space="preserve">15. Revisions, disputes and refunds</w:t>
      </w:r>
    </w:p>
    <w:p>
      <w:pPr>
        <w:spacing w:after="90"/>
      </w:pPr>
      <w:r>
        <w:rPr>
          <w:sz w:val="22"/>
          <w:szCs w:val="22"/>
        </w:rPr>
        <w:t xml:space="preserve">16. Pricing and unit economics</w:t>
      </w:r>
    </w:p>
    <w:p>
      <w:pPr>
        <w:spacing w:after="90"/>
      </w:pPr>
      <w:r>
        <w:rPr>
          <w:sz w:val="22"/>
          <w:szCs w:val="22"/>
        </w:rPr>
        <w:t xml:space="preserve">17. Payouts and finance</w:t>
      </w:r>
    </w:p>
    <w:p>
      <w:pPr>
        <w:spacing w:after="90"/>
      </w:pPr>
      <w:r>
        <w:rPr>
          <w:sz w:val="22"/>
          <w:szCs w:val="22"/>
        </w:rPr>
        <w:t xml:space="preserve">18. Privacy, security and compliance</w:t>
      </w:r>
    </w:p>
    <w:p>
      <w:pPr>
        <w:spacing w:after="90"/>
      </w:pPr>
      <w:r>
        <w:rPr>
          <w:sz w:val="22"/>
          <w:szCs w:val="22"/>
        </w:rPr>
        <w:t xml:space="preserve">19. Fraud, abuse and gaming</w:t>
      </w:r>
    </w:p>
    <w:p>
      <w:pPr>
        <w:spacing w:after="90"/>
      </w:pPr>
      <w:r>
        <w:rPr>
          <w:sz w:val="22"/>
          <w:szCs w:val="22"/>
        </w:rPr>
        <w:t xml:space="preserve">20. Technical architecture</w:t>
      </w:r>
    </w:p>
    <w:p>
      <w:pPr>
        <w:spacing w:after="90"/>
      </w:pPr>
      <w:r>
        <w:rPr>
          <w:sz w:val="22"/>
          <w:szCs w:val="22"/>
        </w:rPr>
        <w:t xml:space="preserve">21. Design direction</w:t>
      </w:r>
    </w:p>
    <w:p>
      <w:pPr>
        <w:spacing w:after="90"/>
      </w:pPr>
      <w:r>
        <w:rPr>
          <w:sz w:val="22"/>
          <w:szCs w:val="22"/>
        </w:rPr>
        <w:t xml:space="preserve">22. Build sequence</w:t>
      </w:r>
    </w:p>
    <w:p>
      <w:pPr>
        <w:spacing w:after="90"/>
      </w:pPr>
      <w:r>
        <w:rPr>
          <w:sz w:val="22"/>
          <w:szCs w:val="22"/>
        </w:rPr>
        <w:t xml:space="preserve">23. Success measures</w:t>
      </w:r>
    </w:p>
    <w:p>
      <w:pPr>
        <w:spacing w:after="90"/>
      </w:pPr>
      <w:r>
        <w:rPr>
          <w:sz w:val="22"/>
          <w:szCs w:val="22"/>
        </w:rPr>
        <w:t xml:space="preserve">24. Risks and mitigations</w:t>
      </w:r>
    </w:p>
    <w:p>
      <w:pPr>
        <w:spacing w:after="90"/>
      </w:pPr>
      <w:r>
        <w:rPr>
          <w:sz w:val="22"/>
          <w:szCs w:val="22"/>
        </w:rPr>
        <w:t xml:space="preserve">25. Edge cases and failure handling</w:t>
      </w:r>
    </w:p>
    <w:p>
      <w:pPr>
        <w:spacing w:after="90"/>
      </w:pPr>
      <w:r>
        <w:rPr>
          <w:sz w:val="22"/>
          <w:szCs w:val="22"/>
        </w:rPr>
        <w:t xml:space="preserve">26. Things that are easy to forget</w:t>
      </w:r>
    </w:p>
    <w:p>
      <w:pPr>
        <w:spacing w:after="90"/>
      </w:pPr>
      <w:r>
        <w:rPr>
          <w:sz w:val="22"/>
          <w:szCs w:val="22"/>
        </w:rPr>
        <w:t xml:space="preserve">27. Decisions still needed</w:t>
      </w:r>
    </w:p>
    <w:p>
      <w:pPr>
        <w:spacing w:after="90"/>
      </w:pPr>
      <w:r>
        <w:rPr>
          <w:sz w:val="22"/>
          <w:szCs w:val="22"/>
        </w:rPr>
        <w:t xml:space="preserve">28. Future extensions</w:t>
      </w:r>
    </w:p>
    <w:p>
      <w:pPr>
        <w:spacing w:after="90"/>
      </w:pPr>
      <w:r>
        <w:rPr>
          <w:sz w:val="22"/>
          <w:szCs w:val="22"/>
        </w:rPr>
        <w:t xml:space="preserve">Appendix A. Glossary</w:t>
      </w:r>
    </w:p>
    <w:p>
      <w:pPr>
        <w:spacing w:after="90"/>
      </w:pPr>
      <w:r>
        <w:rPr>
          <w:sz w:val="22"/>
          <w:szCs w:val="22"/>
        </w:rPr>
        <w:t xml:space="preserve">Appendix B. Notification catalogue</w:t>
      </w:r>
    </w:p>
    <w:p>
      <w:pPr>
        <w:spacing w:after="90"/>
      </w:pPr>
      <w:r>
        <w:rPr>
          <w:sz w:val="22"/>
          <w:szCs w:val="22"/>
        </w:rPr>
        <w:t xml:space="preserve">Appendix C. Review rubric</w:t>
      </w:r>
    </w:p>
    <w:p>
      <w:pPr>
        <w:spacing w:after="90"/>
      </w:pPr>
      <w:r>
        <w:rPr>
          <w:sz w:val="22"/>
          <w:szCs w:val="22"/>
        </w:rPr>
        <w:t xml:space="preserve">Appendix D. Starter style guide</w:t>
      </w:r>
    </w:p>
    <w:p>
      <w:pPr>
        <w:spacing w:after="90"/>
      </w:pPr>
      <w:r>
        <w:rPr>
          <w:sz w:val="22"/>
          <w:szCs w:val="22"/>
        </w:rPr>
        <w:t xml:space="preserve">Appendix E. Settings reference</w:t>
      </w:r>
    </w:p>
    <w:p>
      <w:pPr>
        <w:spacing w:after="90"/>
      </w:pPr>
      <w:r>
        <w:rPr>
          <w:sz w:val="22"/>
          <w:szCs w:val="22"/>
        </w:rPr>
        <w:t xml:space="preserve">Appendix F. The pilot in detail</w:t>
      </w:r>
    </w:p>
    <w:p>
      <w:pPr>
        <w:spacing w:after="90"/>
      </w:pPr>
      <w:r>
        <w:rPr>
          <w:sz w:val="22"/>
          <w:szCs w:val="22"/>
        </w:rPr>
        <w:t xml:space="preserve">Appendix G. Where each decision came from, and what was corrected</w:t>
      </w:r>
    </w:p>
    <w:p>
      <w:pPr>
        <w:spacing w:after="90"/>
      </w:pPr>
      <w:r>
        <w:rPr>
          <w:sz w:val="22"/>
          <w:szCs w:val="22"/>
        </w:rPr>
        <w:t xml:space="preserve">Appendix H. Acceptance criteria for the risky parts</w:t>
      </w:r>
    </w:p>
    <w:p>
      <w:pPr>
        <w:pStyle w:val="Heading1"/>
      </w:pPr>
      <w:r>
        <w:t xml:space="preserve">1. Executive summary</w:t>
      </w:r>
    </w:p>
    <w:p>
      <w:pPr>
        <w:spacing w:after="140" w:line="300"/>
      </w:pPr>
      <w:r>
        <w:t xml:space="preserve">Passthrough scans a resume against how applicant tracking systems (ATS) read it, shows what is wrong, and fixes it with AI. That solves speed and cost but not trust: a meaningful share of job seekers, especially for senior roles, career changes and high-stakes applications, want a real person to take responsibility for the document before it goes out.</w:t>
      </w:r>
    </w:p>
    <w:p>
      <w:pPr>
        <w:spacing w:after="140" w:line="300"/>
      </w:pPr>
      <w:r>
        <w:t xml:space="preserve"/>
      </w:r>
      <w:r>
        <w:rPr>
          <w:b/>
          <w:bCs/>
        </w:rPr>
        <w:t xml:space="preserve">Passthrough Experts</w:t>
      </w:r>
      <w:r>
        <w:t xml:space="preserve"> adds that person. A client who has a scanned and fixed resume presses </w:t>
      </w:r>
      <w:r>
        <w:rPr>
          <w:b/>
          <w:bCs/>
        </w:rPr>
        <w:t xml:space="preserve">Human rewrite</w:t>
      </w:r>
      <w:r>
        <w:t xml:space="preserve"> on the offer card, chooses a turnaround (7 days, 48 hours or 24 hours), optionally adds a tailored cover letter, and pays. The paid job appears in a private queue on </w:t>
      </w:r>
      <w:r>
        <w:rPr>
          <w:b/>
          <w:bCs/>
        </w:rPr>
        <w:t xml:space="preserve">experts.usepassthrough.com</w:t>
      </w:r>
      <w:r>
        <w:t xml:space="preserve">, where vetted human experts see an anonymised brief. The first eligible expert to claim it owns it, edits the AI draft in a structured workspace, passes an automatic quality gate, and delivers inside the deadline. The client gets the finished resume with a before-and-after ATS score, one revision round, and a refund or credit if Passthrough misses the promise.</w:t>
      </w:r>
    </w:p>
    <w:p>
      <w:pPr>
        <w:keepNext/>
        <w:pBdr>
          <w:left w:val="single" w:color="B7791F" w:sz="24" w:space="8"/>
        </w:pBdr>
        <w:shd w:fill="FBF1DC" w:color="auto" w:val="clear"/>
        <w:spacing w:after="20" w:before="140"/>
        <w:ind w:left="200" w:right="100"/>
      </w:pPr>
      <w:r>
        <w:rPr>
          <w:b/>
          <w:bCs/>
          <w:color w:val="B7791F"/>
          <w:sz w:val="17"/>
          <w:szCs w:val="17"/>
        </w:rPr>
        <w:t xml:space="preserve">THE ONE-SENTENCE CONCEPT</w:t>
      </w:r>
    </w:p>
    <w:p>
      <w:pPr>
        <w:pBdr>
          <w:left w:val="single" w:color="B7791F" w:sz="24" w:space="8"/>
        </w:pBdr>
        <w:shd w:fill="FBF1DC" w:color="auto" w:val="clear"/>
        <w:spacing w:after="200" w:line="290"/>
        <w:ind w:left="200" w:right="100"/>
      </w:pPr>
      <w:r>
        <w:t xml:space="preserve">AI produces the first draft in seconds; a vetted human does the judgement and the last mile inside a promised deadline; and Passthrough’s own scanner refuses to let the result ship unless it measurably beats what the client started with.</w:t>
      </w:r>
    </w:p>
    <w:p>
      <w:pPr>
        <w:pStyle w:val="Heading3"/>
      </w:pPr>
      <w:r>
        <w:t xml:space="preserve">What makes it different from a freelance marketplace</w:t>
      </w:r>
    </w:p>
    <w:p>
      <w:pPr>
        <w:pStyle w:val="ListParagraph"/>
        <w:numPr>
          <w:ilvl w:val="0"/>
          <w:numId w:val="2"/>
        </w:numPr>
        <w:spacing w:after="80" w:line="290"/>
      </w:pPr>
      <w:r>
        <w:t xml:space="preserve"/>
      </w:r>
      <w:r>
        <w:rPr>
          <w:b/>
          <w:bCs/>
        </w:rPr>
        <w:t xml:space="preserve">It starts from the AI fix.</w:t>
      </w:r>
      <w:r>
        <w:t xml:space="preserve"> The expert never writes from a blank page. That is why a human finish can be priced far below a traditional resume writer.</w:t>
      </w:r>
    </w:p>
    <w:p>
      <w:pPr>
        <w:pStyle w:val="ListParagraph"/>
        <w:numPr>
          <w:ilvl w:val="0"/>
          <w:numId w:val="2"/>
        </w:numPr>
        <w:spacing w:after="80" w:line="290"/>
      </w:pPr>
      <w:r>
        <w:t xml:space="preserve"/>
      </w:r>
      <w:r>
        <w:rPr>
          <w:b/>
          <w:bCs/>
        </w:rPr>
        <w:t xml:space="preserve">It is machine-verified.</w:t>
      </w:r>
      <w:r>
        <w:t xml:space="preserve"> Every delivery is re-scanned by the same engine the client already trusts. The score change is shown to the client and is the most objective part of the expert’s grade.</w:t>
      </w:r>
    </w:p>
    <w:p>
      <w:pPr>
        <w:pStyle w:val="ListParagraph"/>
        <w:numPr>
          <w:ilvl w:val="0"/>
          <w:numId w:val="2"/>
        </w:numPr>
        <w:spacing w:after="80" w:line="290"/>
      </w:pPr>
      <w:r>
        <w:t xml:space="preserve"/>
      </w:r>
      <w:r>
        <w:rPr>
          <w:b/>
          <w:bCs/>
        </w:rPr>
        <w:t xml:space="preserve">It is closed and curated.</w:t>
      </w:r>
      <w:r>
        <w:t xml:space="preserve"> Experts are vetted, graded and removable. Clients never browse profiles, bargain or pick a writer in the early versions.</w:t>
      </w:r>
    </w:p>
    <w:p>
      <w:pPr>
        <w:pStyle w:val="ListParagraph"/>
        <w:numPr>
          <w:ilvl w:val="0"/>
          <w:numId w:val="2"/>
        </w:numPr>
        <w:spacing w:after="80" w:line="290"/>
      </w:pPr>
      <w:r>
        <w:t xml:space="preserve"/>
      </w:r>
      <w:r>
        <w:rPr>
          <w:b/>
          <w:bCs/>
        </w:rPr>
        <w:t xml:space="preserve">The deadline is the product.</w:t>
      </w:r>
      <w:r>
        <w:t xml:space="preserve"> Unclaimed jobs escalate automatically and end in a refund, never in silence. Tiers that cannot be fulfilled are not sold.</w:t>
      </w:r>
    </w:p>
    <w:p>
      <w:pPr>
        <w:pStyle w:val="ListParagraph"/>
        <w:numPr>
          <w:ilvl w:val="0"/>
          <w:numId w:val="2"/>
        </w:numPr>
        <w:spacing w:after="80" w:line="290"/>
      </w:pPr>
      <w:r>
        <w:t xml:space="preserve"/>
      </w:r>
      <w:r>
        <w:rPr>
          <w:b/>
          <w:bCs/>
        </w:rPr>
        <w:t xml:space="preserve">It reuses what exists.</w:t>
      </w:r>
      <w:r>
        <w:t xml:space="preserve"> Checkout, email, the admin step-up and audit pattern, the scan engine, the cover letter generator, and the partner programme’s ledger, hold, reversal and payout machinery map almost directly onto expert earnings.</w:t>
      </w:r>
    </w:p>
    <w:p>
      <w:pPr>
        <w:pStyle w:val="Heading3"/>
      </w:pPr>
      <w:r>
        <w:t xml:space="preserve">Headline numbers (proposals to test, in US dollars)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3126"/>
      </w:tblGrid>
      <w:tr>
        <w:trPr>
          <w:tblHeader/>
        </w:trPr>
        <w:tc>
          <w:tcPr>
            <w:tcW w:type="dxa" w:w="29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Product</w:t>
            </w:r>
          </w:p>
        </w:tc>
        <w:tc>
          <w:tcPr>
            <w:tcW w:type="dxa" w:w="15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Client pays</w:t>
            </w:r>
          </w:p>
        </w:tc>
        <w:tc>
          <w:tcPr>
            <w:tcW w:type="dxa" w:w="15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Expert earns</w:t>
            </w:r>
          </w:p>
        </w:tc>
        <w:tc>
          <w:tcPr>
            <w:tcW w:type="dxa" w:w="31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Contribution after estimated costs</w:t>
            </w:r>
          </w:p>
        </w:tc>
      </w:tr>
      <w:tr>
        <w:trPr>
          <w:cantSplit/>
        </w:trPr>
        <w:tc>
          <w:tcPr>
            <w:tcW w:type="dxa" w:w="2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Human polish (expert edits the AI rewrite)</w:t>
            </w:r>
          </w:p>
        </w:tc>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$59</w:t>
            </w:r>
          </w:p>
        </w:tc>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$25</w:t>
            </w:r>
          </w:p>
        </w:tc>
        <w:tc>
          <w:tcPr>
            <w:tcW w:type="dxa" w:w="31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$26 (44%)</w:t>
            </w:r>
          </w:p>
        </w:tc>
      </w:tr>
      <w:tr>
        <w:trPr>
          <w:cantSplit/>
        </w:trPr>
        <w:tc>
          <w:tcPr>
            <w:tcW w:type="dxa" w:w="2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Human rewrite, 7 days</w:t>
            </w:r>
          </w:p>
        </w:tc>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$89</w:t>
            </w:r>
          </w:p>
        </w:tc>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$50</w:t>
            </w:r>
          </w:p>
        </w:tc>
        <w:tc>
          <w:tcPr>
            <w:tcW w:type="dxa" w:w="31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about $27 (30%)</w:t>
            </w:r>
          </w:p>
        </w:tc>
      </w:tr>
      <w:tr>
        <w:trPr>
          <w:cantSplit/>
        </w:trPr>
        <w:tc>
          <w:tcPr>
            <w:tcW w:type="dxa" w:w="2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Human rewrite, 48 hours</w:t>
            </w:r>
          </w:p>
        </w:tc>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$119</w:t>
            </w:r>
          </w:p>
        </w:tc>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$70</w:t>
            </w:r>
          </w:p>
        </w:tc>
        <w:tc>
          <w:tcPr>
            <w:tcW w:type="dxa" w:w="31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$32 (27%)</w:t>
            </w:r>
          </w:p>
        </w:tc>
      </w:tr>
      <w:tr>
        <w:trPr>
          <w:cantSplit/>
        </w:trPr>
        <w:tc>
          <w:tcPr>
            <w:tcW w:type="dxa" w:w="2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Human rewrite, 24 hours</w:t>
            </w:r>
          </w:p>
        </w:tc>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$149</w:t>
            </w:r>
          </w:p>
        </w:tc>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$90</w:t>
            </w:r>
          </w:p>
        </w:tc>
        <w:tc>
          <w:tcPr>
            <w:tcW w:type="dxa" w:w="31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about $38 (26%)</w:t>
            </w:r>
          </w:p>
        </w:tc>
      </w:tr>
      <w:tr>
        <w:trPr>
          <w:cantSplit/>
        </w:trPr>
        <w:tc>
          <w:tcPr>
            <w:tcW w:type="dxa" w:w="2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Cover letter add-on</w:t>
            </w:r>
          </w:p>
        </w:tc>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+$29</w:t>
            </w:r>
          </w:p>
        </w:tc>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+$18</w:t>
            </w:r>
          </w:p>
        </w:tc>
        <w:tc>
          <w:tcPr>
            <w:tcW w:type="dxa" w:w="31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$7 (24%)</w:t>
            </w:r>
          </w:p>
        </w:tc>
      </w:tr>
    </w:tbl>
    <w:p>
      <w:pPr>
        <w:spacing w:after="100"/>
      </w:pPr>
    </w:p>
    <w:p>
      <w:pPr>
        <w:spacing w:after="140" w:line="300"/>
      </w:pPr>
      <w:r>
        <w:t xml:space="preserve">For scale: the existing AI Fix is $49 (launch promo $29) and Fix-only is $39. Traditional human services commonly charge several times these human prices. Costs assumed: about 4 percent payment processing, 8 percent refund and support reserve and 2 percent AI and infrastructure, 14 percent in total. Section 16 shows the working.</w:t>
      </w:r>
    </w:p>
    <w:p>
      <w:pPr>
        <w:pStyle w:val="Heading3"/>
      </w:pPr>
      <w:r>
        <w:t xml:space="preserve">Recommended path</w:t>
      </w:r>
    </w:p>
    <w:p>
      <w:pPr>
        <w:spacing w:after="140" w:line="300"/>
      </w:pPr>
      <w:r>
        <w:t xml:space="preserve">Do not build the marketplace first. Run a demand test (a real button with real prices and a waitlist), then a concierge pilot with three to five hand-picked experts, two of whom the founder already knows, using real payments and manual assignment. Only after the pilot proves price, quality, on-time delivery and margin do you build the claim queue, penalties, grading and payouts, and only after that do you open expert applications. Section 22 sets out the phases, gates and kill criteria.</w:t>
      </w:r>
    </w:p>
    <w:p>
      <w:pPr>
        <w:pStyle w:val="Heading3"/>
      </w:pPr>
      <w:r>
        <w:t xml:space="preserve">How to read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If you want…</w:t>
            </w:r>
          </w:p>
        </w:tc>
        <w:tc>
          <w:tcPr>
            <w:tcW w:type="dxa" w:w="60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Read</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The idea and why it is worth doing</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Sections 1 to 5</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What each side sees and does</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Sections 6 to 8</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The rules that keep a marketplace fair (states, dispatch, claiming, grades, vetting, quality, disputes)</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Sections 9 to 15</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The money</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Sections 16 and 17</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Trust, security and the technical approach</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Sections 18 to 20</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Design</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Section 21</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What to build, in what order, and how to measure it</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Sections 22 to 24</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What can go wrong, and what is easy to forget</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Sections 25 to 28</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Where each decision came from and what was corrected</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Appendix G</w:t>
            </w:r>
          </w:p>
        </w:tc>
      </w:tr>
    </w:tbl>
    <w:p>
      <w:pPr>
        <w:spacing w:after="100"/>
      </w:pPr>
    </w:p>
    <w:p>
      <w:pPr>
        <w:keepNext/>
        <w:pBdr>
          <w:left w:val="single" w:color="B7791F" w:sz="24" w:space="8"/>
        </w:pBdr>
        <w:shd w:fill="FBF1DC" w:color="auto" w:val="clear"/>
        <w:spacing w:after="20" w:before="140"/>
        <w:ind w:left="200" w:right="100"/>
      </w:pPr>
      <w:r>
        <w:rPr>
          <w:b/>
          <w:bCs/>
          <w:color w:val="B7791F"/>
          <w:sz w:val="17"/>
          <w:szCs w:val="17"/>
        </w:rPr>
        <w:t xml:space="preserve">STATUS AND NUMBERS</w:t>
      </w:r>
    </w:p>
    <w:p>
      <w:pPr>
        <w:pBdr>
          <w:left w:val="single" w:color="B7791F" w:sz="24" w:space="8"/>
        </w:pBdr>
        <w:shd w:fill="FBF1DC" w:color="auto" w:val="clear"/>
        <w:spacing w:after="200" w:line="290"/>
        <w:ind w:left="200" w:right="100"/>
      </w:pPr>
      <w:r>
        <w:t xml:space="preserve">Nothing in this document is built. Every price, percentage, time window and threshold is a proposal labelled to be tested in the pilot. Where a number is a judgement, the text says so. Where a statement is about the existing app, it was checked against the current code (see section 20.1 and Appendix G).</w:t>
      </w:r>
    </w:p>
    <w:p>
      <w:pPr>
        <w:pStyle w:val="Heading1"/>
        <w:pageBreakBefore/>
      </w:pPr>
      <w:r>
        <w:t xml:space="preserve">2. The opportunity and why a human layer</w:t>
      </w:r>
    </w:p>
    <w:p>
      <w:pPr>
        <w:pStyle w:val="Heading2"/>
      </w:pPr>
      <w:r>
        <w:t xml:space="preserve">2.1 The gap</w:t>
      </w:r>
    </w:p>
    <w:p>
      <w:pPr>
        <w:spacing w:after="140" w:line="300"/>
      </w:pPr>
      <w:r>
        <w:t xml:space="preserve">A job seeker today has two broad options. Software is fast and cheap but unaccountable, and many people do not trust it with something as personal as their career story. A professional resume writer is trusted but slow, sales-led and expensive. Between the two sits an empty middle: a human-reviewed result, bought in one click, at a price much closer to the software end.</w:t>
      </w:r>
    </w:p>
    <w:p>
      <w:pPr>
        <w:pStyle w:val="Heading2"/>
      </w:pPr>
      <w:r>
        <w:t xml:space="preserve">2.2 What the market charges</w:t>
      </w:r>
    </w:p>
    <w:p>
      <w:pPr>
        <w:spacing w:after="140" w:line="300"/>
      </w:pPr>
      <w:r>
        <w:t xml:space="preserve">Published pricing guides reviewed in October 2026 show a consistent pattern. Standard resume packages sit around $150 to $350. Bundles that add a cover letter and a LinkedIn profile run from about $229 to over $700. Cover letters are typically $40 to $150 extra, and rush delivery adds $50 to $150, or roughly 25 to 50 percent on top. Well-known services list roughly $159 to $379 with 24 to 48 hour rush options, delivered through a call, a questionnaire and days of waiting. These are ranges from public guides, not guarantees.</w:t>
      </w:r>
    </w:p>
    <w:p>
      <w:pPr>
        <w:keepNext/>
        <w:pBdr>
          <w:left w:val="single" w:color="B7791F" w:sz="24" w:space="8"/>
        </w:pBdr>
        <w:shd w:fill="FBF1DC" w:color="auto" w:val="clear"/>
        <w:spacing w:after="20" w:before="140"/>
        <w:ind w:left="200" w:right="100"/>
      </w:pPr>
      <w:r>
        <w:rPr>
          <w:b/>
          <w:bCs/>
          <w:color w:val="B7791F"/>
          <w:sz w:val="17"/>
          <w:szCs w:val="17"/>
        </w:rPr>
        <w:t xml:space="preserve">ASSUMPTION TO VERIFY</w:t>
      </w:r>
    </w:p>
    <w:p>
      <w:pPr>
        <w:pBdr>
          <w:left w:val="single" w:color="B7791F" w:sz="24" w:space="8"/>
        </w:pBdr>
        <w:shd w:fill="FBF1DC" w:color="auto" w:val="clear"/>
        <w:spacing w:after="200" w:line="290"/>
        <w:ind w:left="200" w:right="100"/>
      </w:pPr>
      <w:r>
        <w:t xml:space="preserve">Collect three to five competitor quotes in your target markets before the base price is fixed (Phase 0). The recommended prices in section 16 sit well below the ranges above and well above the AI Fix, so the exact step needs real demand data.</w:t>
      </w:r>
    </w:p>
    <w:p>
      <w:pPr>
        <w:pStyle w:val="Heading2"/>
      </w:pPr>
      <w:r>
        <w:t xml:space="preserve">2.3 Why Passthrough can fill it</w:t>
      </w:r>
    </w:p>
    <w:p>
      <w:pPr>
        <w:pStyle w:val="ListParagraph"/>
        <w:numPr>
          <w:ilvl w:val="0"/>
          <w:numId w:val="2"/>
        </w:numPr>
        <w:spacing w:after="80" w:line="290"/>
      </w:pPr>
      <w:r>
        <w:t xml:space="preserve"/>
      </w:r>
      <w:r>
        <w:rPr>
          <w:b/>
          <w:bCs/>
        </w:rPr>
        <w:t xml:space="preserve">A built-in funnel.</w:t>
      </w:r>
      <w:r>
        <w:t xml:space="preserve"> Everyone who scans sees what is wrong with their resume. The Human rewrite button sits on the exact screen where doubt peaks.</w:t>
      </w:r>
    </w:p>
    <w:p>
      <w:pPr>
        <w:pStyle w:val="ListParagraph"/>
        <w:numPr>
          <w:ilvl w:val="0"/>
          <w:numId w:val="2"/>
        </w:numPr>
        <w:spacing w:after="80" w:line="290"/>
      </w:pPr>
      <w:r>
        <w:t xml:space="preserve"/>
      </w:r>
      <w:r>
        <w:rPr>
          <w:b/>
          <w:bCs/>
        </w:rPr>
        <w:t xml:space="preserve">A head start for the expert.</w:t>
      </w:r>
      <w:r>
        <w:t xml:space="preserve"> The AI fix and the scan findings are already attached, so the human work is judgement, wording and checking claims. That should make the job much shorter than writing from scratch; the working assumption is 45 to 60 minutes, and the pilot must measure it.</w:t>
      </w:r>
    </w:p>
    <w:p>
      <w:pPr>
        <w:pStyle w:val="ListParagraph"/>
        <w:numPr>
          <w:ilvl w:val="0"/>
          <w:numId w:val="2"/>
        </w:numPr>
        <w:spacing w:after="80" w:line="290"/>
      </w:pPr>
      <w:r>
        <w:t xml:space="preserve"/>
      </w:r>
      <w:r>
        <w:rPr>
          <w:b/>
          <w:bCs/>
        </w:rPr>
        <w:t xml:space="preserve">Objective proof.</w:t>
      </w:r>
      <w:r>
        <w:t xml:space="preserve"> Passthrough can re-scan the delivered resume and show the score change. Competitors can only offer opinions.</w:t>
      </w:r>
    </w:p>
    <w:p>
      <w:pPr>
        <w:pStyle w:val="ListParagraph"/>
        <w:numPr>
          <w:ilvl w:val="0"/>
          <w:numId w:val="2"/>
        </w:numPr>
        <w:spacing w:after="80" w:line="290"/>
      </w:pPr>
      <w:r>
        <w:t xml:space="preserve"/>
      </w:r>
      <w:r>
        <w:rPr>
          <w:b/>
          <w:bCs/>
        </w:rPr>
        <w:t xml:space="preserve">Existing rails.</w:t>
      </w:r>
      <w:r>
        <w:t xml:space="preserve"> Checkout, receipts, email, a hardened refund and reversal path, a ledger with holds and payouts, an admin step-up, and a scan engine are already in the product.</w:t>
      </w:r>
    </w:p>
    <w:p>
      <w:pPr>
        <w:pStyle w:val="ListParagraph"/>
        <w:numPr>
          <w:ilvl w:val="0"/>
          <w:numId w:val="2"/>
        </w:numPr>
        <w:spacing w:after="80" w:line="290"/>
      </w:pPr>
      <w:r>
        <w:t xml:space="preserve"/>
      </w:r>
      <w:r>
        <w:rPr>
          <w:b/>
          <w:bCs/>
        </w:rPr>
        <w:t xml:space="preserve">A verification story.</w:t>
      </w:r>
      <w:r>
        <w:t xml:space="preserve"> Passthrough already speaks in terms of verified credentials. A verified human expert is a natural extension of the same promise, provided the word is only used when the verification is real.</w:t>
      </w:r>
    </w:p>
    <w:p>
      <w:pPr>
        <w:pStyle w:val="Heading2"/>
      </w:pPr>
      <w:r>
        <w:t xml:space="preserve">2.4 What the human adds that AI alone does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Dimension</w:t>
            </w:r>
          </w:p>
        </w:tc>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AI fix</w:t>
            </w:r>
          </w:p>
        </w:tc>
        <w:tc>
          <w:tcPr>
            <w:tcW w:type="dxa" w:w="40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Verified human expert</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Judgement on emphasis</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Applies general rules.</w:t>
            </w:r>
          </w:p>
        </w:tc>
        <w:tc>
          <w:tcPr>
            <w:tcW w:type="dxa" w:w="4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Decides what to lead with for this target role, employer and market.</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Truthful strengthening</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May over-polish or invent.</w:t>
            </w:r>
          </w:p>
        </w:tc>
        <w:tc>
          <w:tcPr>
            <w:tcW w:type="dxa" w:w="4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Asks the client for the real number and uses only confirmed facts.</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Industry nuance</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Broad.</w:t>
            </w:r>
          </w:p>
        </w:tc>
        <w:tc>
          <w:tcPr>
            <w:tcW w:type="dxa" w:w="4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Knows the vocabulary and expectations of a field and seniority.</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Regional convention</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Generic.</w:t>
            </w:r>
          </w:p>
        </w:tc>
        <w:tc>
          <w:tcPr>
            <w:tcW w:type="dxa" w:w="4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Knows whether this market expects a photo, a date of birth, one page or two.</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Accountability</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None.</w:t>
            </w:r>
          </w:p>
        </w:tc>
        <w:tc>
          <w:tcPr>
            <w:tcW w:type="dxa" w:w="4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published standard, a deadline, a grade and a revision promise.</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Emotional trust</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Low for high-stakes documents.</w:t>
            </w:r>
          </w:p>
        </w:tc>
        <w:tc>
          <w:tcPr>
            <w:tcW w:type="dxa" w:w="4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High: a person reviewed it.</w:t>
            </w:r>
          </w:p>
        </w:tc>
      </w:tr>
    </w:tbl>
    <w:p>
      <w:pPr>
        <w:spacing w:after="100"/>
      </w:pPr>
    </w:p>
    <w:p>
      <w:pPr>
        <w:pStyle w:val="Heading2"/>
      </w:pPr>
      <w:r>
        <w:t xml:space="preserve">2.5 Who will buy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Segment</w:t>
            </w:r>
          </w:p>
        </w:tc>
        <w:tc>
          <w:tcPr>
            <w:tcW w:type="dxa" w:w="3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 they buy</w:t>
            </w:r>
          </w:p>
        </w:tc>
        <w:tc>
          <w:tcPr>
            <w:tcW w:type="dxa" w:w="2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Likely product</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Mid and senior professionals</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High salary at stake; a small improvement pays for itself.</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48 hours or 24 hours, with cover letter</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Career changers</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Need experience translated into a new field, which AI handles poorly.</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48 hours</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Applicants with a live deadline</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specific role closes soon.</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24 hours</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Graduates and early career</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Price sensitive; want reassurance.</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Human polish or 7 days</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People who distrust AI</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Want a person involved at any cost.</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Any tier</w:t>
            </w:r>
          </w:p>
        </w:tc>
      </w:tr>
    </w:tbl>
    <w:p>
      <w:pPr>
        <w:spacing w:after="100"/>
      </w:pPr>
    </w:p>
    <w:p>
      <w:pPr>
        <w:pStyle w:val="Heading2"/>
      </w:pPr>
      <w:r>
        <w:t xml:space="preserve">2.6 Positioning and honest claims</w:t>
      </w:r>
    </w:p>
    <w:p>
      <w:pPr>
        <w:spacing w:after="140" w:line="300"/>
      </w:pPr>
      <w:r>
        <w:t xml:space="preserve">The positioning is </w:t>
      </w:r>
      <w:r>
        <w:rPr>
          <w:b/>
          <w:bCs/>
        </w:rPr>
        <w:t xml:space="preserve">human-reviewed and machine-verified</w:t>
      </w:r>
      <w:r>
        <w:t xml:space="preserve">. Experts will use AI assistance, as most professional writers now do, so the brand must never claim that no AI was involved or that the resume is written entirely by hand. “Verified” describes the expert (sample test and identity checked). “Human-reviewed” describes the work. Marketing promises a vetted person, a checked resume, a deadline and a revision. It never promises an interview, an offer or a particular ATS result at a particular employer.</w:t>
      </w:r>
    </w:p>
    <w:p>
      <w:pPr>
        <w:pStyle w:val="Heading2"/>
      </w:pPr>
      <w:r>
        <w:t xml:space="preserve">2.7 Hypotheses to validate before building much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Hypothesis</w:t>
            </w:r>
          </w:p>
        </w:tc>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How to test</w:t>
            </w:r>
          </w:p>
        </w:tc>
        <w:tc>
          <w:tcPr>
            <w:tcW w:type="dxa" w:w="30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Evidence to move on</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 meaningful share of people who see the offer card want a human option.</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real Human rewrite button leading to a waitlist or deposit page.</w:t>
            </w:r>
          </w:p>
        </w:tc>
        <w:tc>
          <w:tcPr>
            <w:tcW w:type="dxa" w:w="3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Click-through and paid-deposit rates above a bar set in advance.</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Clients will pay $79 to $139 for a human rewrite.</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Price variants on traffic slices; real checkout in the concierge phase.</w:t>
            </w:r>
          </w:p>
        </w:tc>
        <w:tc>
          <w:tcPr>
            <w:tcW w:type="dxa" w:w="3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Paid orders at the target price with refund rate under about 5%.</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Experts will do the work at the proposed payouts.</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first 20 to 30 orders through hand-picked experts.</w:t>
            </w:r>
          </w:p>
        </w:tc>
        <w:tc>
          <w:tcPr>
            <w:tcW w:type="dxa" w:w="3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On-time delivery at acceptable effort; experts say the pay is worth it.</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The scanner gate measurably improves quality.</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Compare ratings and revision rates with and without the gate.</w:t>
            </w:r>
          </w:p>
        </w:tc>
        <w:tc>
          <w:tcPr>
            <w:tcW w:type="dxa" w:w="3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Fewer revisions and higher ratings on gated jobs.</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 cheaper Human polish tier captures buyers the full rewrite would lose.</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Show polish alongside the three rewrite tiers.</w:t>
            </w:r>
          </w:p>
        </w:tc>
        <w:tc>
          <w:tcPr>
            <w:tcW w:type="dxa" w:w="3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Polish attach rate without cannibalising the rewrite tiers.</w:t>
            </w:r>
          </w:p>
        </w:tc>
      </w:tr>
    </w:tbl>
    <w:p>
      <w:pPr>
        <w:pStyle w:val="Heading1"/>
        <w:pageBreakBefore/>
      </w:pPr>
      <w:r>
        <w:t xml:space="preserve">3. Product principles</w:t>
      </w:r>
    </w:p>
    <w:p>
      <w:pPr>
        <w:spacing w:after="140" w:line="300"/>
      </w:pPr>
      <w:r>
        <w:t xml:space="preserve">These principles settle every ambiguous question later in the document. When two conflict, the earlier one wins.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tblHeader/>
        </w:trPr>
        <w:tc>
          <w:tcPr>
            <w:tcW w:type="dxa" w:w="25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Principle</w:t>
            </w:r>
          </w:p>
        </w:tc>
        <w:tc>
          <w:tcPr>
            <w:tcW w:type="dxa" w:w="33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it means</w:t>
            </w:r>
          </w:p>
        </w:tc>
        <w:tc>
          <w:tcPr>
            <w:tcW w:type="dxa" w:w="3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Example of it deciding something</w:t>
            </w:r>
          </w:p>
        </w:tc>
      </w:tr>
      <w:tr>
        <w:trPr>
          <w:cantSplit/>
        </w:trPr>
        <w:tc>
          <w:tcPr>
            <w:tcW w:type="dxa" w:w="2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 The client’s data is a loan, not a gift</w:t>
            </w:r>
          </w:p>
        </w:tc>
        <w:tc>
          <w:tcPr>
            <w:tcW w:type="dxa" w:w="3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Experts see only what the job needs, only while the job is open, and everything they do is logged.</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Contact details are locked in the editor and restored by the system on delivery.</w:t>
            </w:r>
          </w:p>
        </w:tc>
      </w:tr>
      <w:tr>
        <w:trPr>
          <w:cantSplit/>
        </w:trPr>
        <w:tc>
          <w:tcPr>
            <w:tcW w:type="dxa" w:w="2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2. No invented facts, ever</w:t>
            </w:r>
          </w:p>
        </w:tc>
        <w:tc>
          <w:tcPr>
            <w:tcW w:type="dxa" w:w="3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An expert may reword and restructure but may not add a claim the client has not confirmed.</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Any new number becomes a confirmation item that blocks delivery until sourced or removed.</w:t>
            </w:r>
          </w:p>
        </w:tc>
      </w:tr>
      <w:tr>
        <w:trPr>
          <w:cantSplit/>
        </w:trPr>
        <w:tc>
          <w:tcPr>
            <w:tcW w:type="dxa" w:w="2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3. The deadline is the product</w:t>
            </w:r>
          </w:p>
        </w:tc>
        <w:tc>
          <w:tcPr>
            <w:tcW w:type="dxa" w:w="3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turnaround is a commitment Passthrough guarantees, not an estimate.</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Unclaimed jobs escalate automatically and end in a refund, not a quiet expiry.</w:t>
            </w:r>
          </w:p>
        </w:tc>
      </w:tr>
      <w:tr>
        <w:trPr>
          <w:cantSplit/>
        </w:trPr>
        <w:tc>
          <w:tcPr>
            <w:tcW w:type="dxa" w:w="2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4. Measure what can be measured</w:t>
            </w:r>
          </w:p>
        </w:tc>
        <w:tc>
          <w:tcPr>
            <w:tcW w:type="dxa" w:w="3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Grades lean on objective signals (on-time, score lift, revision rate) because stars are noisy and biased.</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Client rating carries only 15% of the grade.</w:t>
            </w:r>
          </w:p>
        </w:tc>
      </w:tr>
      <w:tr>
        <w:trPr>
          <w:cantSplit/>
        </w:trPr>
        <w:tc>
          <w:tcPr>
            <w:tcW w:type="dxa" w:w="2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5. Protect the client first, then the expert, then margin</w:t>
            </w:r>
          </w:p>
        </w:tc>
        <w:tc>
          <w:tcPr>
            <w:tcW w:type="dxa" w:w="3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late or poor job costs money automatically so the client never has to chase.</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Late delivery credits the rush premium without a ticket.</w:t>
            </w:r>
          </w:p>
        </w:tc>
      </w:tr>
      <w:tr>
        <w:trPr>
          <w:cantSplit/>
        </w:trPr>
        <w:tc>
          <w:tcPr>
            <w:tcW w:type="dxa" w:w="2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6. Strikes, not fines</w:t>
            </w:r>
          </w:p>
        </w:tc>
        <w:tc>
          <w:tcPr>
            <w:tcW w:type="dxa" w:w="3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Penalties are lost priority, cooldowns and, if repeated, access. Pay is not docked for mistakes.</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late unclaim is a strike and a grade effect; no cash fee by default.</w:t>
            </w:r>
          </w:p>
        </w:tc>
      </w:tr>
      <w:tr>
        <w:trPr>
          <w:cantSplit/>
        </w:trPr>
        <w:tc>
          <w:tcPr>
            <w:tcW w:type="dxa" w:w="2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7. Fairness for experts, or supply dries up</w:t>
            </w:r>
          </w:p>
        </w:tc>
        <w:tc>
          <w:tcPr>
            <w:tcW w:type="dxa" w:w="3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Published rules, visible grades, warnings before penalties, an appeal, and a way for newcomers to earn their first jobs.</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 expulsion by formula alone; a person reads the history first.</w:t>
            </w:r>
          </w:p>
        </w:tc>
      </w:tr>
      <w:tr>
        <w:trPr>
          <w:cantSplit/>
        </w:trPr>
        <w:tc>
          <w:tcPr>
            <w:tcW w:type="dxa" w:w="2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8. Closed and curated</w:t>
            </w:r>
          </w:p>
        </w:tc>
        <w:tc>
          <w:tcPr>
            <w:tcW w:type="dxa" w:w="3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Few experts, vetted, graded, removable. No public directory at first.</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Clients see a first name, an initial and a tier, not a profile.</w:t>
            </w:r>
          </w:p>
        </w:tc>
      </w:tr>
      <w:tr>
        <w:trPr>
          <w:cantSplit/>
        </w:trPr>
        <w:tc>
          <w:tcPr>
            <w:tcW w:type="dxa" w:w="2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9. Rules live in settings, not code</w:t>
            </w:r>
          </w:p>
        </w:tc>
        <w:tc>
          <w:tcPr>
            <w:tcW w:type="dxa" w:w="3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Prices, windows, penalties, caps and thresholds are admin-editable and versioned, because the first values will be wrong.</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Tuning the head start is a settings change, not a deployment.</w:t>
            </w:r>
          </w:p>
        </w:tc>
      </w:tr>
      <w:tr>
        <w:trPr>
          <w:cantSplit/>
        </w:trPr>
        <w:tc>
          <w:tcPr>
            <w:tcW w:type="dxa" w:w="2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10. Reuse before rebuild</w:t>
            </w:r>
          </w:p>
        </w:tc>
        <w:tc>
          <w:tcPr>
            <w:tcW w:type="dxa" w:w="3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Prefer extending the existing payment, payout, ledger, scan and editing systems.</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Expert earnings use the partner ledger pattern.</w:t>
            </w:r>
          </w:p>
        </w:tc>
      </w:tr>
      <w:tr>
        <w:trPr>
          <w:cantSplit/>
        </w:trPr>
        <w:tc>
          <w:tcPr>
            <w:tcW w:type="dxa" w:w="2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11. Prove before scaling</w:t>
            </w:r>
          </w:p>
        </w:tc>
        <w:tc>
          <w:tcPr>
            <w:tcW w:type="dxa" w:w="3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Each phase ends with measured gates and kill criteria, not a date.</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Open applications wait for the pilot to hit its numbers.</w:t>
            </w:r>
          </w:p>
        </w:tc>
      </w:tr>
      <w:tr>
        <w:trPr>
          <w:cantSplit/>
        </w:trPr>
        <w:tc>
          <w:tcPr>
            <w:tcW w:type="dxa" w:w="2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12. Calm, legible design</w:t>
            </w:r>
          </w:p>
        </w:tc>
        <w:tc>
          <w:tcPr>
            <w:tcW w:type="dxa" w:w="3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product handles a stressful moment in someone’s career. Urgency is a signal and must be rare.</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Amber and red appear only on time pressure and lateness.</w:t>
            </w:r>
          </w:p>
        </w:tc>
      </w:tr>
    </w:tbl>
    <w:p>
      <w:pPr>
        <w:spacing w:after="100"/>
      </w:pPr>
    </w:p>
    <w:p>
      <w:pPr>
        <w:keepNext/>
        <w:pBdr>
          <w:left w:val="single" w:color="2447D6" w:sz="24" w:space="8"/>
        </w:pBdr>
        <w:shd w:fill="E8EDF8" w:color="auto" w:val="clear"/>
        <w:spacing w:after="20" w:before="140"/>
        <w:ind w:left="200" w:right="100"/>
      </w:pPr>
      <w:r>
        <w:rPr>
          <w:b/>
          <w:bCs/>
          <w:color w:val="2447D6"/>
          <w:sz w:val="17"/>
          <w:szCs w:val="17"/>
        </w:rPr>
        <w:t xml:space="preserve">DESIGN AND LOGIC</w:t>
      </w:r>
    </w:p>
    <w:p>
      <w:pPr>
        <w:pBdr>
          <w:left w:val="single" w:color="2447D6" w:sz="24" w:space="8"/>
        </w:pBdr>
        <w:shd w:fill="E8EDF8" w:color="auto" w:val="clear"/>
        <w:spacing w:after="200" w:line="290"/>
        <w:ind w:left="200" w:right="100"/>
      </w:pPr>
      <w:r>
        <w:t xml:space="preserve">Principle 6 is the one on which the five source drafts of this specification disagreed most. One draft used a graduated cash fee deducted from future earnings; the other four, and the strongest legal reasoning, favoured strikes. The compromise is a strike system by default with a switchable fee schedule that stays off until a lawyer has confirmed it is safe for contractors in the countries where experts live (section 11.6).</w:t>
      </w:r>
    </w:p>
    <w:p>
      <w:pPr>
        <w:pStyle w:val="Heading1"/>
        <w:pageBreakBefore/>
      </w:pPr>
      <w:r>
        <w:t xml:space="preserve">4. Who uses it: roles and permissions</w:t>
      </w:r>
    </w:p>
    <w:p>
      <w:pPr>
        <w:spacing w:after="140" w:line="300"/>
      </w:pPr>
      <w:r>
        <w:t xml:space="preserve">There are two separate worlds. The </w:t>
      </w:r>
      <w:r>
        <w:rPr>
          <w:b/>
          <w:bCs/>
        </w:rPr>
        <w:t xml:space="preserve">main app</w:t>
      </w:r>
      <w:r>
        <w:t xml:space="preserve"> has clients and its existing staff and partners. The </w:t>
      </w:r>
      <w:r>
        <w:rPr>
          <w:b/>
          <w:bCs/>
        </w:rPr>
        <w:t xml:space="preserve">expert realm</w:t>
      </w:r>
      <w:r>
        <w:t xml:space="preserve"> (experts.usepassthrough.com) has experts, graders and the staff who run the marketplace. They share a database and a narrow set of server-side bridges (section 8.1), but no login, session or role crosses between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526"/>
      </w:tblGrid>
      <w:tr>
        <w:trPr>
          <w:tblHeader/>
        </w:trPr>
        <w:tc>
          <w:tcPr>
            <w:tcW w:type="dxa" w:w="15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Role</w:t>
            </w:r>
          </w:p>
        </w:tc>
        <w:tc>
          <w:tcPr>
            <w:tcW w:type="dxa" w:w="2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Who they are</w:t>
            </w:r>
          </w:p>
        </w:tc>
        <w:tc>
          <w:tcPr>
            <w:tcW w:type="dxa" w:w="2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they can do</w:t>
            </w:r>
          </w:p>
        </w:tc>
        <w:tc>
          <w:tcPr>
            <w:tcW w:type="dxa" w:w="25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they cannot do</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Client</w:t>
            </w:r>
          </w:p>
        </w:tc>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Passthrough user with a scanned or fixed resume. Lives in the main app.</w:t>
            </w:r>
          </w:p>
        </w:tc>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Buy a human job, supply the brief and optional materials, follow status, answer up to three expert questions, accept or request one revision, rate, report a problem, request a refund.</w:t>
            </w:r>
          </w:p>
        </w:tc>
        <w:tc>
          <w:tcPr>
            <w:tcW w:type="dxa" w:w="2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See the expert’s identity beyond first name, initial and tier; choose a specific expert in version 1; contact an expert outside the platform.</w:t>
            </w:r>
          </w:p>
        </w:tc>
      </w:tr>
      <w:tr>
        <w:trPr>
          <w:cantSplit/>
        </w:trPr>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w:t>
            </w:r>
          </w:p>
        </w:tc>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vetted resume professional working as an independent contractor. Expert realm.</w:t>
            </w:r>
          </w:p>
        </w:tc>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See the queue they are eligible for, preview a brief, claim up to their cap, edit, ask structured questions, release, deliver, see earnings, grade and strikes, appeal.</w:t>
            </w:r>
          </w:p>
        </w:tc>
        <w:tc>
          <w:tcPr>
            <w:tcW w:type="dxa" w:w="2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See client contact details or account, download the original file, see jobs they are not eligible for, message outside the platform.</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Grader</w:t>
            </w:r>
          </w:p>
        </w:tc>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An expert invited to review other experts’ work (section 13.3). The same sign-in as the expert, with an added role and a visible mode switch.</w:t>
            </w:r>
          </w:p>
        </w:tc>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Work the review queue: score deliveries against the rubric, approve or return probation work, take part in calibration, second-grade an appeal when asked.</w:t>
            </w:r>
          </w:p>
        </w:tc>
        <w:tc>
          <w:tcPr>
            <w:tcW w:type="dxa" w:w="2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See client contact details, money, payout details or standing decisions; issue refunds; change settings; review a job they worked on, or one by someone they know.</w:t>
            </w:r>
          </w:p>
        </w:tc>
      </w:tr>
      <w:tr>
        <w:trPr>
          <w:cantSplit/>
        </w:trPr>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 admin</w:t>
            </w:r>
          </w:p>
        </w:tc>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staff who run the marketplace. Expert realm, own accounts, own two-factor. At first the founder.</w:t>
            </w:r>
          </w:p>
        </w:tc>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Approve experts, invite graders, assign and reassign jobs, adjust caps and standing with a reason, rule on disputes, run payouts, change settings, pause the service, unmask data with step-up.</w:t>
            </w:r>
          </w:p>
        </w:tc>
        <w:tc>
          <w:tcPr>
            <w:tcW w:type="dxa" w:w="2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Enter the main app admin, see partner payouts or main-app tools. Refunds run through a narrow bridge (section 8.1), never by holding main-admin rights.</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support</w:t>
            </w:r>
          </w:p>
        </w:tc>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Answers client and expert questions. Expert realm. May be the expert admin at first.</w:t>
            </w:r>
          </w:p>
        </w:tc>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See order status and thread, use macros, escalate.</w:t>
            </w:r>
          </w:p>
        </w:tc>
        <w:tc>
          <w:tcPr>
            <w:tcW w:type="dxa" w:w="2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See payout details, unmask contact data or change standing.</w:t>
            </w:r>
          </w:p>
        </w:tc>
      </w:tr>
      <w:tr>
        <w:trPr>
          <w:cantSplit/>
        </w:trPr>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Main-app staff</w:t>
            </w:r>
          </w:p>
        </w:tc>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existing admin users of Passthrough.</w:t>
            </w:r>
          </w:p>
        </w:tc>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Everything they can do today.</w:t>
            </w:r>
          </w:p>
        </w:tc>
        <w:tc>
          <w:tcPr>
            <w:tcW w:type="dxa" w:w="2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Use the expert realm by default. A person who needs both holds two accounts with separate credentials and two-factor.</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Partner</w:t>
            </w:r>
          </w:p>
        </w:tc>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An existing referral partner.</w:t>
            </w:r>
          </w:p>
        </w:tc>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Nothing in this product.</w:t>
            </w:r>
          </w:p>
        </w:tc>
        <w:tc>
          <w:tcPr>
            <w:tcW w:type="dxa" w:w="2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Earn commission on human jobs (section 16.7).</w:t>
            </w:r>
          </w:p>
        </w:tc>
      </w:tr>
      <w:tr>
        <w:trPr>
          <w:cantSplit/>
        </w:trPr>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System</w:t>
            </w:r>
          </w:p>
        </w:tc>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Scheduled and event-driven jobs.</w:t>
            </w:r>
          </w:p>
        </w:tc>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Release jobs to the queue, run windows, escalation, auto-release, deadline warnings, re-scans, grade recalculation, sweeps, retention purges.</w:t>
            </w:r>
          </w:p>
        </w:tc>
        <w:tc>
          <w:tcPr>
            <w:tcW w:type="dxa" w:w="2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Make integrity judgements; those go to a person.</w:t>
            </w:r>
          </w:p>
        </w:tc>
      </w:tr>
    </w:tbl>
    <w:p>
      <w:pPr>
        <w:spacing w:after="100"/>
      </w:pPr>
    </w:p>
    <w:p>
      <w:pPr>
        <w:keepNext/>
        <w:pBdr>
          <w:left w:val="single" w:color="2447D6" w:sz="24" w:space="8"/>
        </w:pBdr>
        <w:shd w:fill="E8EDF8" w:color="auto" w:val="clear"/>
        <w:spacing w:after="20" w:before="140"/>
        <w:ind w:left="200" w:right="100"/>
      </w:pPr>
      <w:r>
        <w:rPr>
          <w:b/>
          <w:bCs/>
          <w:color w:val="2447D6"/>
          <w:sz w:val="17"/>
          <w:szCs w:val="17"/>
        </w:rPr>
        <w:t xml:space="preserve">DESIGN AND LOGIC</w:t>
      </w:r>
    </w:p>
    <w:p>
      <w:pPr>
        <w:pBdr>
          <w:left w:val="single" w:color="2447D6" w:sz="24" w:space="8"/>
        </w:pBdr>
        <w:shd w:fill="E8EDF8" w:color="auto" w:val="clear"/>
        <w:spacing w:after="200" w:line="290"/>
        <w:ind w:left="200" w:right="100"/>
      </w:pPr>
      <w:r>
        <w:t xml:space="preserve">Expert admins are a separate realm from main-app admins for four reasons. First, blast radius: a compromised marketplace staff account should not reach partner payouts, client billing or admin tools for the main product. Second, separation of duties: someone hired to run quality and support for experts should never need, or be given, the keys to the rest of the business. Third, different threat models: the expert realm faces outsiders handling sensitive data, so it deserves its own stricter sign-in and audit trail. Fourth, scaling: staff can be added to one world without widening the other. Graders are not a third login but a role on an expert account, so every grader is a vetted, graded expert first (section 13.3).</w:t>
      </w:r>
    </w:p>
    <w:p>
      <w:pPr>
        <w:pStyle w:val="Heading1"/>
        <w:pageBreakBefore/>
      </w:pPr>
      <w:r>
        <w:t xml:space="preserve">5. End-to-end journeys</w:t>
      </w:r>
    </w:p>
    <w:p>
      <w:pPr>
        <w:pStyle w:val="Heading2"/>
      </w:pPr>
      <w:r>
        <w:t xml:space="preserve">5.1 Client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426"/>
      </w:tblGrid>
      <w:tr>
        <w:trPr>
          <w:tblHeader/>
        </w:trPr>
        <w:tc>
          <w:tcPr>
            <w:tcW w:type="dxa" w:w="7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Step</w:t>
            </w:r>
          </w:p>
        </w:tc>
        <w:tc>
          <w:tcPr>
            <w:tcW w:type="dxa" w:w="19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Moment</w:t>
            </w:r>
          </w:p>
        </w:tc>
        <w:tc>
          <w:tcPr>
            <w:tcW w:type="dxa" w:w="64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happens</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Result screen</w:t>
            </w:r>
          </w:p>
        </w:tc>
        <w:tc>
          <w:tcPr>
            <w:tcW w:type="dxa" w:w="6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client sees the scan and the AI fix. The Human rewrite button sits on the offer card beside the existing Fix offer.</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2</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Offer</w:t>
            </w:r>
          </w:p>
        </w:tc>
        <w:tc>
          <w:tcPr>
            <w:tcW w:type="dxa" w:w="6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Turnaround options with prices, a cover letter checkbox, a plain statement of what the expert sees, and one total. A tier that coverage cannot serve is greyed out with the reason.</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3</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Brief</w:t>
            </w:r>
          </w:p>
        </w:tc>
        <w:tc>
          <w:tcPr>
            <w:tcW w:type="dxa" w:w="6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short structured brief (section 6.3). The resume version is frozen so nothing changes under the expert.</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4</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Checkout</w:t>
            </w:r>
          </w:p>
        </w:tc>
        <w:tc>
          <w:tcPr>
            <w:tcW w:type="dxa" w:w="6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existing payment flow. Nothing is offered to experts until payment is confirmed.</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5</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Waiting</w:t>
            </w:r>
          </w:p>
        </w:tc>
        <w:tc>
          <w:tcPr>
            <w:tcW w:type="dxa" w:w="6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tracker shows Paid, With experts, Taken (with the expert’s first name, initial and tier), In progress, Delivered, and always the deadline.</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6</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Question (if needed)</w:t>
            </w:r>
          </w:p>
        </w:tc>
        <w:tc>
          <w:tcPr>
            <w:tcW w:type="dxa" w:w="6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expert asks a structured question. The deadline clock pauses until the client answers or a capped wait ends.</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7</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Delivery</w:t>
            </w:r>
          </w:p>
        </w:tc>
        <w:tc>
          <w:tcPr>
            <w:tcW w:type="dxa" w:w="6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Word and PDF, a before-and-after scan, tracked changes against the AI draft, and a short list of confirmation items to verify.</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8</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Review window</w:t>
            </w:r>
          </w:p>
        </w:tc>
        <w:tc>
          <w:tcPr>
            <w:tcW w:type="dxa" w:w="6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Accept, request one revision, or report a problem. Silence is acceptance after 72 hours.</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9</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Rating</w:t>
            </w:r>
          </w:p>
        </w:tc>
        <w:tc>
          <w:tcPr>
            <w:tcW w:type="dxa" w:w="6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1 to 5 rating with tags. The client can ask for the same expert next time.</w:t>
            </w:r>
          </w:p>
        </w:tc>
      </w:tr>
    </w:tbl>
    <w:p>
      <w:pPr>
        <w:spacing w:after="100"/>
      </w:pPr>
    </w:p>
    <w:p>
      <w:pPr>
        <w:pStyle w:val="Heading2"/>
      </w:pPr>
      <w:r>
        <w:t xml:space="preserve">5.2 Expert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426"/>
      </w:tblGrid>
      <w:tr>
        <w:trPr>
          <w:tblHeader/>
        </w:trPr>
        <w:tc>
          <w:tcPr>
            <w:tcW w:type="dxa" w:w="7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Step</w:t>
            </w:r>
          </w:p>
        </w:tc>
        <w:tc>
          <w:tcPr>
            <w:tcW w:type="dxa" w:w="19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Moment</w:t>
            </w:r>
          </w:p>
        </w:tc>
        <w:tc>
          <w:tcPr>
            <w:tcW w:type="dxa" w:w="64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happens</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Apply and test</w:t>
            </w:r>
          </w:p>
        </w:tc>
        <w:tc>
          <w:tcPr>
            <w:tcW w:type="dxa" w:w="6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Application, paid sample test, interview, identity check and agreement (section 13).</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2</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Onboard</w:t>
            </w:r>
          </w:p>
        </w:tc>
        <w:tc>
          <w:tcPr>
            <w:tcW w:type="dxa" w:w="6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Style guide, rules, two-factor sign-in, payout details. Probation starts: cap of one job, every delivery reviewed.</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3</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Queue</w:t>
            </w:r>
          </w:p>
        </w:tc>
        <w:tc>
          <w:tcPr>
            <w:tcW w:type="dxa" w:w="6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Desk lists jobs offered to the expert first, then jobs open to all, each as an anonymised brief with pay, effort estimate and time left.</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4</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Preview, then claim</w:t>
            </w:r>
          </w:p>
        </w:tc>
        <w:tc>
          <w:tcPr>
            <w:tcW w:type="dxa" w:w="6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Previewing never locks a job. Claiming is atomic, starts the clock and the free release window, and unlocks the resume.</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5</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Work</w:t>
            </w:r>
          </w:p>
        </w:tc>
        <w:tc>
          <w:tcPr>
            <w:tcW w:type="dxa" w:w="6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workbench shows the client brief, the structured resume with tracked changes, a live ATS gate and a delivery checklist.</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6</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Ask</w:t>
            </w:r>
          </w:p>
        </w:tc>
        <w:tc>
          <w:tcPr>
            <w:tcW w:type="dxa" w:w="6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Up to three structured questions; the clock pauses while one is open.</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7</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Deliver</w:t>
            </w:r>
          </w:p>
        </w:tc>
        <w:tc>
          <w:tcPr>
            <w:tcW w:type="dxa" w:w="6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gate must pass and the checklist be complete. Probation and sampled jobs go to a reviewer first.</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8</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Get paid</w:t>
            </w:r>
          </w:p>
        </w:tc>
        <w:tc>
          <w:tcPr>
            <w:tcW w:type="dxa" w:w="6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Earnings are recorded on delivery, payable three days after acceptance, paid in a weekly batch.</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9</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Be graded</w:t>
            </w:r>
          </w:p>
        </w:tc>
        <w:tc>
          <w:tcPr>
            <w:tcW w:type="dxa" w:w="6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Every job feeds the grade. The expert sees their standing and the reasons.</w:t>
            </w:r>
          </w:p>
        </w:tc>
      </w:tr>
    </w:tbl>
    <w:p>
      <w:pPr>
        <w:spacing w:after="100"/>
      </w:pPr>
    </w:p>
    <w:p>
      <w:pPr>
        <w:pStyle w:val="Heading2"/>
      </w:pPr>
      <w:r>
        <w:t xml:space="preserve">5.3 Operations journey</w:t>
      </w:r>
    </w:p>
    <w:p>
      <w:pPr>
        <w:spacing w:after="140" w:line="300"/>
      </w:pPr>
      <w:r>
        <w:t xml:space="preserve">Operations watches the live board for jobs at risk, reviews flagged deliveries, handles disputes, approves new experts, runs payouts and tunes settings. The mature product should let one person run a few hundred jobs a month on exceptions only. The board exists to surface exceptions, not to make staff push every job by hand.</w:t>
      </w:r>
    </w:p>
    <w:p>
      <w:pPr>
        <w:pStyle w:val="Heading2"/>
      </w:pPr>
      <w:r>
        <w:t xml:space="preserve">5.4 A worked example: a 24-hour job</w:t>
      </w:r>
    </w:p>
    <w:p>
      <w:pPr>
        <w:spacing w:after="140" w:line="300"/>
      </w:pPr>
      <w:r>
        <w:t xml:space="preserve">Prices and pay are the proposals in section 16. A Senior expert takes the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Time</w:t>
            </w:r>
          </w:p>
        </w:tc>
        <w:tc>
          <w:tcPr>
            <w:tcW w:type="dxa" w:w="75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happens</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0:00</w:t>
            </w:r>
          </w:p>
        </w:tc>
        <w:tc>
          <w:tcPr>
            <w:tcW w:type="dxa" w:w="7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Client pays $149 plus $29 for a cover letter. The job is created and offered first to Elite experts. Customer deadline 24:00; internal working deadline 22:00.</w:t>
            </w:r>
          </w:p>
        </w:tc>
      </w:tr>
      <w:tr>
        <w:trPr>
          <w:cantSplit/>
        </w:trPr>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0:10</w:t>
            </w:r>
          </w:p>
        </w:tc>
        <w:tc>
          <w:tcPr>
            <w:tcW w:type="dxa" w:w="7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No Elite expert has taken it. Senior experts can now see it.</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0:15</w:t>
            </w:r>
          </w:p>
        </w:tc>
        <w:tc>
          <w:tcPr>
            <w:tcW w:type="dxa" w:w="7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It opens to all eligible experts. A Senior expert claims it. The 60-minute free release window starts.</w:t>
            </w:r>
          </w:p>
        </w:tc>
      </w:tr>
      <w:tr>
        <w:trPr>
          <w:cantSplit/>
        </w:trPr>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0:40</w:t>
            </w:r>
          </w:p>
        </w:tc>
        <w:tc>
          <w:tcPr>
            <w:tcW w:type="dxa" w:w="7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expert asks one structured question. The clock pauses.</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2:10</w:t>
            </w:r>
          </w:p>
        </w:tc>
        <w:tc>
          <w:tcPr>
            <w:tcW w:type="dxa" w:w="7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client answers. The clock resumes.</w:t>
            </w:r>
          </w:p>
        </w:tc>
      </w:tr>
      <w:tr>
        <w:trPr>
          <w:cantSplit/>
        </w:trPr>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9:30</w:t>
            </w:r>
          </w:p>
        </w:tc>
        <w:tc>
          <w:tcPr>
            <w:tcW w:type="dxa" w:w="7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expert completes the checklist. The re-scan raises the score from 49 to 84. Two new numbers are flagged as confirmation items.</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9:35</w:t>
            </w:r>
          </w:p>
        </w:tc>
        <w:tc>
          <w:tcPr>
            <w:tcW w:type="dxa" w:w="7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Delivered. The client receives the before and after, the tracked changes and the confirmation list.</w:t>
            </w:r>
          </w:p>
        </w:tc>
      </w:tr>
      <w:tr>
        <w:trPr>
          <w:cantSplit/>
        </w:trPr>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11:00</w:t>
            </w:r>
          </w:p>
        </w:tc>
        <w:tc>
          <w:tcPr>
            <w:tcW w:type="dxa" w:w="7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client confirms the items and accepts. The expert’s earnings of $113 ($90 plus $18, plus the Senior +5%, rounded) enter the three-day hold.</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Day 3 to 10</w:t>
            </w:r>
          </w:p>
        </w:tc>
        <w:tc>
          <w:tcPr>
            <w:tcW w:type="dxa" w:w="7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hold ends and the earnings are paid in the next weekly run. The expert’s grade is recalculated with the new job.</w:t>
            </w:r>
          </w:p>
        </w:tc>
      </w:tr>
    </w:tbl>
    <w:p>
      <w:pPr>
        <w:pStyle w:val="Heading1"/>
        <w:pageBreakBefore/>
      </w:pPr>
      <w:r>
        <w:t xml:space="preserve">6. Client-side features</w:t>
      </w:r>
    </w:p>
    <w:p>
      <w:pPr>
        <w:spacing w:after="140" w:line="300"/>
      </w:pPr>
      <w:r>
        <w:t xml:space="preserve">Clients meet Experts in four places: the offer card, the brief and checkout, a status page, and the delivery view. Everything else is email.</w:t>
      </w:r>
    </w:p>
    <w:p>
      <w:pPr>
        <w:pStyle w:val="Heading2"/>
      </w:pPr>
      <w:r>
        <w:t xml:space="preserve">6.1 Offer card and purchase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Feature</w:t>
            </w:r>
          </w:p>
        </w:tc>
        <w:tc>
          <w:tcPr>
            <w:tcW w:type="dxa" w:w="3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it does</w:t>
            </w:r>
          </w:p>
        </w:tc>
        <w:tc>
          <w:tcPr>
            <w:tcW w:type="dxa" w:w="3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 it is built this way</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Human rewrite button</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secondary option on the existing offer card, beside the AI Fix and never replacing it. It states the starting price, three short promises (a vetted expert, re-scanned by Passthrough, cover letter available) and one action. The button does not exist in the app today.</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decision point is the moment the client has just seen what is wrong. A calm second option converts better than a new page, and the AI Fix stays the default for price-sensitive users.</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Turnaround choice</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7 days, 48 hours, 24 hours, each with one clear price. 48 hours is pre-selected once real data supports calling it the most chosen; until then the 7-day option is shown first as the value choice.</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Three options anchor price and are the most people compare comfortably. The label “most chosen” must be earned by data, not invented.</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Human polish tier</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cheaper entry rung where the expert edits and checks the AI rewrite rather than rewriting. It can also be offered right after an AI Fix is delivered (“Want a person to review this?”).</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It captures price-sensitive buyers, takes about 20 to 30 minutes of expert time, and is likely the strongest seller. It must be tested so it does not cannibalise the full rewrite.</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Targeted offer moments</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Besides the standing button, the human offer is shown at specific moments, each tested separately: after an AI Fix whose re-scan is still under the credential threshold of 80 (“A human expert can take this the rest of the way”); after a Fix that gave only a small score lift, with the before and after beside it; and, once the re-tailoring product exists, beside a returning customer’s new scan. There is no upgrade credit or discount at any of these moments (section 16.7).</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best moment to offer a person is right after the automated result has fallen short. Showing it there is the highest-intent placement in the funnel, and it costs nothing in margin.</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Cover letter add-on</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checkbox for a tailored cover letter at a flat price. It uses the existing cover-letter house rule: lead with strengths, never mention gaps. It requires a target job or a clear alternative at intake.</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most natural upsell, it raises order value at almost no acquisition cost, and it gives the expert extra paid work.</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Plain privacy and promise lines</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short block: a human expert will see the resume; contact details are hidden while they work; one round of changes is included; late delivery is credited automatically; there is no promise of interviews or offers; the delivered resume is re-scanned.</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Disclosure is the right thing to do and the basis for sharing data with a contractor. It also removes the main objection at the point of decision.</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Coverage-aware availability</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system knows how many eligible experts are online, available and under their cap for each tier. When coverage is thin the tier is greyed out with the reason (“24-hour is unavailable right now: no expert is online”). If every tier is unavailable the button offers to join the next slot or is hidden by the capacity switch.</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Selling a deadline nobody can meet is the fastest way to destroy trust. Availability is a gate, not an afterthought, and honest scarcity converts better than a broken promise.</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Single live total</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One total including the add-on, in the client’s currency, updating as options change. Discount codes follow section 16.7.</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No surprises at checkout, consistent with how the existing offer pricing works.</w:t>
            </w:r>
          </w:p>
        </w:tc>
      </w:tr>
    </w:tbl>
    <w:p>
      <w:pPr>
        <w:spacing w:after="100"/>
      </w:pPr>
    </w:p>
    <w:p>
      <w:pPr>
        <w:pStyle w:val="Heading2"/>
      </w:pPr>
      <w:r>
        <w:t xml:space="preserve">6.2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Feature</w:t>
            </w:r>
          </w:p>
        </w:tc>
        <w:tc>
          <w:tcPr>
            <w:tcW w:type="dxa" w:w="3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it does</w:t>
            </w:r>
          </w:p>
        </w:tc>
        <w:tc>
          <w:tcPr>
            <w:tcW w:type="dxa" w:w="3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 it is built this way</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New product kind</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human job is a new product type in the existing checkout. It carries tier, add-ons, the frozen resume version, the target job post if there is one, and the price at time of purchase. An abandoned or failed payment expires the job.</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Reuses the proven payment, webhook-idempotency and reconciliation path, so a repeated notification can never create a second job.</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Terms and consent line</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checkbox stating that this is a professional writing service, that a vetted contractor will see the resume, how revisions and refunds work, and that no outcome is guaranteed. Consent is recorded.</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Explicit, recorded consent supports data-protection obligations (section 18).</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Age and rights confirmation</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Two ticks the client must make: “I am 18 or older” and “If my resume includes other people’s details (for example referees), I have the right to share them.” Human rewrite is for customers aged 18 or over in version 1. A customer found to be under 18 has the job cancelled and refunded and the data deleted. Whether a parent or guardian purchase should ever be allowed is for counsel and out of scope.</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tick box is cheap, makes the rule explicit and gives a basis to act. Blocking minors in version 1 avoids the most expensive legal questions while demand is unproven. A referee never agreed to be seen by a stranger, so the client confirms they may share their details.</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Optional improvement consent</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separate checkbox, unticked by default: “Let Passthrough use my edited resume, with my contact details removed, to improve its automated fixes.” The job stores the answer. In version 1, “use” means improving prompts and test sets inside Passthrough only: no training of outside models, no sharing, no publishing. Flagged pairs (AI draft and expert final) are kept for a stated period and removed on a deletion request.</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Consent cannot be added retroactively, and the pairs of AI draft and expert final are the most valuable data the company will generate. Opt-in is the simplest answer to the legal question and builds trust; the opportunity is kept open from the first job.</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Receipt</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Human review and cover letter appear as separate lines.</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Needed for finance and tax and consistent with existing receipts.</w:t>
            </w:r>
          </w:p>
        </w:tc>
      </w:tr>
    </w:tbl>
    <w:p>
      <w:pPr>
        <w:spacing w:after="100"/>
      </w:pPr>
    </w:p>
    <w:p>
      <w:pPr>
        <w:pStyle w:val="Heading2"/>
      </w:pPr>
      <w:r>
        <w:t xml:space="preserve">6.3 The brief</w:t>
      </w:r>
    </w:p>
    <w:p>
      <w:pPr>
        <w:spacing w:after="140" w:line="300"/>
      </w:pPr>
      <w:r>
        <w:t xml:space="preserve">Most rework in a human service comes from a vague brief. The form is short; the scan and the AI fix attach automatically, so nothing is re-uploaded.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Field</w:t>
            </w:r>
          </w:p>
        </w:tc>
        <w:tc>
          <w:tcPr>
            <w:tcW w:type="dxa" w:w="60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Notes</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Target role and seniority</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Required.</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Target job posting (link or pasted text)</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Strongly encouraged, with a clear benefit statement. Lets the expert tailor keywords. The company name is masked from the expert before they claim.</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Region and format</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US, UK, EU, Canada, Gulf, Africa or other. Conventions differ on photos, length, date formats and personal details.</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Things to keep or avoid</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Short free text.</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Career story or gaps</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Optional, for changers and employment gaps.</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Tone</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Conservative, balanced or assertive.</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Anything the expert should know</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Optional free text with an example placeholder.</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Top results with numbers (guided, optional)</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Three short fields: “a result you are proud of”, “the number behind it”, “who can confirm it”. These become confirmed sources for the fact-drift check.</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Supporting materials (optional)</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Up to three files and a few links: an older resume, performance reviews, a project list, a portfolio. See below.</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Original resume and scan</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Attached automatically and frozen at payment. The client may replace the file before the job is taken, never after.</w:t>
            </w:r>
          </w:p>
        </w:tc>
      </w:tr>
    </w:tbl>
    <w:p>
      <w:pPr>
        <w:spacing w:after="100"/>
      </w:pPr>
    </w:p>
    <w:p>
      <w:pPr>
        <w:pStyle w:val="Heading3"/>
      </w:pPr>
      <w:r>
        <w:t xml:space="preserve">Supporting materials: ask, but make it optional and bounded</w:t>
      </w:r>
    </w:p>
    <w:p>
      <w:pPr>
        <w:spacing w:after="140" w:line="300"/>
      </w:pPr>
      <w:r>
        <w:t xml:space="preserve">After the client chooses a human option, the brief step asks whether they want to add anything that helps. Yes: it is the cheapest way to prevent the most common cause of rework, which is a missing number or a half-understood role. It is optional, appears inside the brief step before payment so it never adds a screen, and never blocks checkout.</w:t>
      </w:r>
    </w:p>
    <w:p>
      <w:pPr>
        <w:pStyle w:val="ListParagraph"/>
        <w:numPr>
          <w:ilvl w:val="0"/>
          <w:numId w:val="2"/>
        </w:numPr>
        <w:spacing w:after="80" w:line="290"/>
      </w:pPr>
      <w:r>
        <w:t xml:space="preserve"/>
      </w:r>
      <w:r>
        <w:rPr>
          <w:b/>
          <w:bCs/>
        </w:rPr>
        <w:t xml:space="preserve">What can be added.</w:t>
      </w:r>
      <w:r>
        <w:t xml:space="preserve"> Up to three text-extractable Word or PDF files and a few links, each file limited in size (proposed: 5 MB). Images and scans are not accepted in version 1 because they cannot be masked reliably.</w:t>
      </w:r>
    </w:p>
    <w:p>
      <w:pPr>
        <w:pStyle w:val="ListParagraph"/>
        <w:numPr>
          <w:ilvl w:val="0"/>
          <w:numId w:val="2"/>
        </w:numPr>
        <w:spacing w:after="80" w:line="290"/>
      </w:pPr>
      <w:r>
        <w:t xml:space="preserve"/>
      </w:r>
      <w:r>
        <w:rPr>
          <w:b/>
          <w:bCs/>
        </w:rPr>
        <w:t xml:space="preserve">Guided fields beat uploads.</w:t>
      </w:r>
      <w:r>
        <w:t xml:space="preserve"> The “top results with numbers” fields give the expert something precise and become confirmed sources, so a figure taken from them never trips the fact-drift check.</w:t>
      </w:r>
    </w:p>
    <w:p>
      <w:pPr>
        <w:pStyle w:val="ListParagraph"/>
        <w:numPr>
          <w:ilvl w:val="0"/>
          <w:numId w:val="2"/>
        </w:numPr>
        <w:spacing w:after="80" w:line="290"/>
      </w:pPr>
      <w:r>
        <w:t xml:space="preserve"/>
      </w:r>
      <w:r>
        <w:rPr>
          <w:b/>
          <w:bCs/>
        </w:rPr>
        <w:t xml:space="preserve">What the expert sees.</w:t>
      </w:r>
      <w:r>
        <w:t xml:space="preserve"> Only extracted, masked text, never the original file. Contact details inside materials are detected and masked, like those in the resume. Materials stay hidden until the job is claimed.</w:t>
      </w:r>
    </w:p>
    <w:p>
      <w:pPr>
        <w:pStyle w:val="ListParagraph"/>
        <w:numPr>
          <w:ilvl w:val="0"/>
          <w:numId w:val="2"/>
        </w:numPr>
        <w:spacing w:after="80" w:line="290"/>
      </w:pPr>
      <w:r>
        <w:t xml:space="preserve"/>
      </w:r>
      <w:r>
        <w:rPr>
          <w:b/>
          <w:bCs/>
        </w:rPr>
        <w:t xml:space="preserve">When it can be added.</w:t>
      </w:r>
      <w:r>
        <w:t xml:space="preserve"> Before payment, or any time until an expert takes the job. After that, extra information goes through a structured question.</w:t>
      </w:r>
    </w:p>
    <w:p>
      <w:pPr>
        <w:pStyle w:val="ListParagraph"/>
        <w:numPr>
          <w:ilvl w:val="0"/>
          <w:numId w:val="2"/>
        </w:numPr>
        <w:spacing w:after="80" w:line="290"/>
      </w:pPr>
      <w:r>
        <w:t xml:space="preserve"/>
      </w:r>
      <w:r>
        <w:rPr>
          <w:b/>
          <w:bCs/>
        </w:rPr>
        <w:t xml:space="preserve">Honest copy.</w:t>
      </w:r>
      <w:r>
        <w:t xml:space="preserve"> “Optional: the more real numbers and examples you add, the fewer questions we will need to ask.” It never implies more material buys a better result.</w:t>
      </w:r>
    </w:p>
    <w:p>
      <w:pPr>
        <w:pStyle w:val="ListParagraph"/>
        <w:numPr>
          <w:ilvl w:val="0"/>
          <w:numId w:val="2"/>
        </w:numPr>
        <w:spacing w:after="80" w:line="290"/>
      </w:pPr>
      <w:r>
        <w:t xml:space="preserve"/>
      </w:r>
      <w:r>
        <w:rPr>
          <w:b/>
          <w:bCs/>
        </w:rPr>
        <w:t xml:space="preserve">Same rules as the resume.</w:t>
      </w:r>
      <w:r>
        <w:t xml:space="preserve"> The same retention, deletion and access log apply, and the client is told what the expert will and will not see.</w:t>
      </w:r>
    </w:p>
    <w:p>
      <w:pPr>
        <w:keepNext/>
        <w:pBdr>
          <w:left w:val="single" w:color="2447D6" w:sz="24" w:space="8"/>
        </w:pBdr>
        <w:shd w:fill="E8EDF8" w:color="auto" w:val="clear"/>
        <w:spacing w:after="20" w:before="140"/>
        <w:ind w:left="200" w:right="100"/>
      </w:pPr>
      <w:r>
        <w:rPr>
          <w:b/>
          <w:bCs/>
          <w:color w:val="2447D6"/>
          <w:sz w:val="17"/>
          <w:szCs w:val="17"/>
        </w:rPr>
        <w:t xml:space="preserve">DESIGN AND LOGIC</w:t>
      </w:r>
    </w:p>
    <w:p>
      <w:pPr>
        <w:pBdr>
          <w:left w:val="single" w:color="2447D6" w:sz="24" w:space="8"/>
        </w:pBdr>
        <w:shd w:fill="E8EDF8" w:color="auto" w:val="clear"/>
        <w:spacing w:after="200" w:line="290"/>
        <w:ind w:left="200" w:right="100"/>
      </w:pPr>
      <w:r>
        <w:t xml:space="preserve">A short optional ask raises quality and cuts questions at almost no cost. The limits matter because every extra page adds expert time, privacy surface and scope creep. Treating materials as confirmed sources ties the extra effort directly to the no-invented-facts rule.</w:t>
      </w:r>
    </w:p>
    <w:p>
      <w:pPr>
        <w:pStyle w:val="Heading2"/>
      </w:pPr>
      <w:r>
        <w:t xml:space="preserve">6.4 Tracking and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Feature</w:t>
            </w:r>
          </w:p>
        </w:tc>
        <w:tc>
          <w:tcPr>
            <w:tcW w:type="dxa" w:w="3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it does</w:t>
            </w:r>
          </w:p>
        </w:tc>
        <w:tc>
          <w:tcPr>
            <w:tcW w:type="dxa" w:w="3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 it is built this way</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Status tracker</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Paid, With experts, Taken, In progress, Final checks, Delivered, Revision, Complete. It shows the deadline, and once taken the expert’s first name, initial and tier (for example “Grace M., Senior”). It never shows internal state names.</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Waiting is the anxious part. A visible, honest tracker reduces support contact more than any promise.</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Structured questions</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expert may send up to three short questions per job (for example “Which of these two roles should lead?”). The client answers from the tracker or an email link. The deadline clock pauses while one is open, capped at 24 hours in total. After the cap the expert proceeds on stated assumptions, which are listed in the delivery.</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Free chat invites off-platform contact and scope creep. Structured questions are focused, auditable, and stop the expert guessing at numbers.</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No direct contact</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 email, phone or social handle is exposed in either direction. Free-text fields are scanned and contact details masked.</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Prevents leakage of clients off-platform and keeps a record for disputes.</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Notifications</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Email at payment, job taken, question waiting, delivered, auto-accept reminder, revision delivered, late credit and refund (Appendix B).</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Uses the existing email service. The client always knows what happens next.</w:t>
            </w:r>
          </w:p>
        </w:tc>
      </w:tr>
    </w:tbl>
    <w:p>
      <w:pPr>
        <w:spacing w:after="100"/>
      </w:pPr>
    </w:p>
    <w:p>
      <w:pPr>
        <w:pStyle w:val="Heading2"/>
      </w:pPr>
      <w:r>
        <w:t xml:space="preserve">6.5 Delivery and after-sale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Feature</w:t>
            </w:r>
          </w:p>
        </w:tc>
        <w:tc>
          <w:tcPr>
            <w:tcW w:type="dxa" w:w="3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it does</w:t>
            </w:r>
          </w:p>
        </w:tc>
        <w:tc>
          <w:tcPr>
            <w:tcW w:type="dxa" w:w="3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 it is built this way</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Deliverables</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Resume as editable Word and PDF; cover letter if bought. Both are ATS-safe and generated by the system from the structured text, so formatting cannot break parsing.</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Word for editing, PDF for sending. ATS safety is the core promise of the product.</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Before-and-after score</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new scan score beside the original and the AI draft. A positive change is expected on every job.</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Objective proof of value, and the feature competitors cannot match.</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Changes view</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Tracked changes against the AI draft and against the client’s original, in red strike and green underline.</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Makes the human work visible, justifies the price and reduces refund requests.</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Confirmation items</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short list of any number or claim the expert added or sharpened, for the client to verify (“22 months: please confirm”).</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Puts the final truth check in the one place it can really happen: with the client.</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Change summary</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short required note from the expert on what changed and why.</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Where the human value becomes visible; also a reviewer shortcut.</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One revision round</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Within 7 days of delivery the client can request one revision using a reason list plus a text box. It goes to the same expert by default, with a clock of 24 hours for 24-hour jobs and 48 hours otherwise. A changed target role is a new order at a reduced price. A second complaint goes to operator review.</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One bounded round resolves most dissatisfaction at a known cost and protects expert time.</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Problem report</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route to flag a factual error, missed instruction or lateness that goes to operations, not to the expert.</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Disputes need a neutral party (section 15).</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Rating</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1 to 5 rating and optional tags (clear, fast, understood my field, too many changes) after acceptance. The comment is visible to staff only. Ratings are not public.</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Ratings feed the grade but early volumes are too small to publish fairly.</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Request the same expert</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button to ask for the same expert next time.</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Builds expert loyalty, a retention lever for supply.</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Human reviewed badge (later)</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An optional mark on the client’s result showing a verified expert reviewed it. Public sharing only with the client’s consent.</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Extends the existing verification badge; the exact rules are an open decision (section 27).</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Order history</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Human orders, receipts and downloadable deliverables for a limited time.</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basic expectation and needed for finance.</w:t>
            </w:r>
          </w:p>
        </w:tc>
      </w:tr>
    </w:tbl>
    <w:p>
      <w:pPr>
        <w:spacing w:after="100"/>
      </w:pPr>
    </w:p>
    <w:p>
      <w:pPr>
        <w:pStyle w:val="Heading2"/>
      </w:pPr>
      <w:r>
        <w:t xml:space="preserve">6.6 Late-delivery protection</w:t>
      </w:r>
    </w:p>
    <w:p>
      <w:pPr>
        <w:spacing w:after="140" w:line="300"/>
      </w:pPr>
      <w:r>
        <w:t xml:space="preserve">If delivery misses the promised deadline, the client is automatically credited the rush premium (the difference from the 7-day price) and gets an apology email. More than 48 hours late, a full refund is offered. No ticket is needed. Credits are issued as account credit toward the AI Fix by default, with a cash refund on request. Platform-caused failures (outage, lost file, no capacity) are refunded from Passthrough’s margin, never from the expert.</w:t>
      </w:r>
    </w:p>
    <w:p>
      <w:pPr>
        <w:pStyle w:val="Heading2"/>
      </w:pPr>
      <w:r>
        <w:t xml:space="preserve">6.7 Public pages</w:t>
      </w:r>
    </w:p>
    <w:p>
      <w:pPr>
        <w:spacing w:after="140" w:line="300"/>
      </w:pPr>
      <w:r>
        <w:t xml:space="preserve">Honest claims need one home. Every promise is written once on the explainer page and linked from everywhere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Page</w:t>
            </w:r>
          </w:p>
        </w:tc>
        <w:tc>
          <w:tcPr>
            <w:tcW w:type="dxa" w:w="66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Content and rules</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Pricing page</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Human rewrite row beside the Fix products, with the turnaround tiers.</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How Human rewrite works</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What an expert sees and does not see; who the experts are and what “verified” means; how re-scanning works; revisions, lateness credit and refunds. The home of every promise.</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FAQ</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Privacy, turnaround, what is not promised (no interview or job guarantee), how to cancel.</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 recruiting page</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work, pay, how grading works, how to apply and the agreement summary. Not indexed until recruiting opens.</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Indexing</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Only the explainer and FAQ are indexable. No public page ever contains resume content.</w:t>
            </w:r>
          </w:p>
        </w:tc>
      </w:tr>
    </w:tbl>
    <w:p>
      <w:pPr>
        <w:spacing w:after="100"/>
      </w:pPr>
    </w:p>
    <w:p>
      <w:pPr>
        <w:pStyle w:val="Heading1"/>
        <w:pageBreakBefore/>
      </w:pPr>
      <w:r>
        <w:t xml:space="preserve">7. Expert-side features</w:t>
      </w:r>
    </w:p>
    <w:p>
      <w:pPr>
        <w:spacing w:after="140" w:line="300"/>
      </w:pPr>
      <w:r>
        <w:t xml:space="preserve">The expert product lives at experts.usepassthrough.com as a separate front end on its own origin, talking to the same API but a separate authentication realm. It is built for people who work in short, focused sessions: claim decisions often happen on a phone, the editing on a laptop.</w:t>
      </w:r>
    </w:p>
    <w:p>
      <w:pPr>
        <w:pStyle w:val="Heading2"/>
      </w:pPr>
      <w:r>
        <w:t xml:space="preserve">7.1 The Desk: queue, preview and claim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Feature</w:t>
            </w:r>
          </w:p>
        </w:tc>
        <w:tc>
          <w:tcPr>
            <w:tcW w:type="dxa" w:w="3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it does</w:t>
            </w:r>
          </w:p>
        </w:tc>
        <w:tc>
          <w:tcPr>
            <w:tcW w:type="dxa" w:w="3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 it is built this way</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Offered first, then open</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top of the page shows jobs offered to this expert first, with a countdown ring to when they open to everyone. Below, jobs open to all, newest first, with filters for turnaround.</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One job at the top removes decision paralysis for the experts who get first look. The countdown makes the time pressure honest rather than frantic.</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Anonymised brief card</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Role family and seniority, years of experience, industry, regional standard, page count, current ATS score, a one-line summary of scan findings, turnaround, add-ons, an effort estimate, what the expert earns (including any bonus) and time left. Name, email and phone appear as blacked-out bars. No client name, employer, photo or free text before claiming.</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Pay is the first number because it is what an expert decides on. Effort and score let experts choose jobs they can finish well, which reduces late releases.</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Preview without claiming</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read-only view of the AI draft and the brief before committing. Previewing never locks a job and is rate-limited and logged.</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Reduces regret claims. The limit and the log stop it becoming a scraping route.</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Filters and alerts</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Filter by turnaround, industry, region, seniority and language. Save a preference to be alerted on matches.</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Better matching improves quality and speed and reduces releases.</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Claim cap</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cap on simultaneous claimed jobs that grows with tier (section 10.4).</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Stops hoarding and keeps the queue moving.</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Claim confirmation</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dialog restating the due time, the pay, the free release window and what happens after it.</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Informed consent at the exact moment of commitment.</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Availability controls</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Taking jobs, scheduled hours, a pause switch with a return date, and a conflict list (current employer, people they know). Paused experts receive no offers and are not penalised. After about 60 days of inactivity an account goes dormant and needs a quick re-confirmation.</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Capacity-aware selling depends on honest availability. Pausing without penalty prevents notification fatigue.</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“On your desk”</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expert’s active jobs with progress and time remaining.</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Keeps deadlines in view.</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Vitals strip</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Grade, on-time rate, strikes, always visible.</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Keeps the stakes visible without nagging.</w:t>
            </w:r>
          </w:p>
        </w:tc>
      </w:tr>
    </w:tbl>
    <w:p>
      <w:pPr>
        <w:spacing w:after="100"/>
      </w:pPr>
    </w:p>
    <w:p>
      <w:pPr>
        <w:pStyle w:val="Heading2"/>
      </w:pPr>
      <w:r>
        <w:t xml:space="preserve">7.2 The workbench</w:t>
      </w:r>
    </w:p>
    <w:p>
      <w:pPr>
        <w:spacing w:after="140" w:line="300"/>
      </w:pPr>
      <w:r>
        <w:t xml:space="preserve">This is where the work happens, and the single most important product decision in the document: </w:t>
      </w:r>
      <w:r>
        <w:rPr>
          <w:b/>
          <w:bCs/>
        </w:rPr>
        <w:t xml:space="preserve">the expert edits inside Passthrough, as structured text, not in a downloaded file.</w:t>
      </w: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Feature</w:t>
            </w:r>
          </w:p>
        </w:tc>
        <w:tc>
          <w:tcPr>
            <w:tcW w:type="dxa" w:w="3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it does</w:t>
            </w:r>
          </w:p>
        </w:tc>
        <w:tc>
          <w:tcPr>
            <w:tcW w:type="dxa" w:w="3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 it is built this way</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Client brief panel</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Target role, region, the client’s note, and the job description with the keywords it asks for, matches highlighted and gaps shown in red (“Only add one if the client’s own history supports it”).</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Prevents the most common error: polishing for the wrong audience.</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Structured editor</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resume as sections and bullets, not a free-form document. Every bullet carries a status label: Verified from client, Needs a real number, AI draft unchanged, Rewritten by you. The expert changes words, not layout; the system renders the file in the proven template.</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Free-form editing invites broken layouts, hidden text and untraceable changes. Structured editing keeps output ATS-safe and checkable, makes truth tracking visible, and keeps contact details out of the expert’s view.</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Tracked changes</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Every edit relative to the AI draft is recorded and shown to the expert and, at delivery, to the client. Removed text in red strike, added text in green underline.</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It uses the editing convention experts already know, and is the proof of work for clients, reviewers and disputes.</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Locked contact block</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Name, email, phone, address and links are locked and shown as a marker. The system restores them on delivery.</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Removes the most abusable data from the expert entirely, from the first version.</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Third-party details locked</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Referees’ names, phones and emails, and any other email address, phone number or web address found in free text, are lifted into locked fields automatically. By default the references section becomes “References available on request”. The expert is told not to add third-party names and to flag unnecessary ones (for example patient or client names) as confirmation items for the customer to remove.</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contractor should see the minimum needed to improve the document. The contact-lock mechanism already exists, so extending it to other people’s details is cheap.</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Active-time recording</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workbench records active editing time per job: time with the page focused and recent input, with gaps over two minutes not counted, plus wall-clock time from taking to delivery. Only durations are stored, never keystrokes or content, and experts are told in the agreement and in the workbench. It is an operating signal for pay and price, not a grade input.</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Pay per hour decides whether good experts stay. Measuring it automatically from the first job removes the guesswork and warns of work done too fast to be good.</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Add from client history</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prompt that only offers facts the client already supplied.</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Makes the no-invented-facts rule physical.</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Pending-confirmation markers</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Any figure the expert wants to add is tagged as needing client confirmation until resolved.</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Implements the principle in the interface, not only in policy.</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Live ATS gate</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score bar with a dashed marker at the threshold (80, the same bar that earns the Passthrough credential), with the AI draft score beside it. The expert can re-run it at any time and sees failing checks and keyword gaps.</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product’s signature: it encodes the quality promise in one glance and is the same bar the client trusts.</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Scan findings</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scan’s issue list, each item markable as resolved or explained.</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Turns the scan into a work list.</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Cover letter tab</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Available when ordered, prefilled from the existing generator, written against the job post and the final resume. It follows the house rule: lead with strengths, never confess gaps.</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Keeps the letter consistent with the resume and the brand.</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Style guide drawer and library</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Concise rules (no invented metrics, bullet structure, tense, length, regional norms), approved phrasing patterns, bullet formulas and examples of excellent work.</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Reduces variance, shortens onboarding and makes the style guide a gate rather than a suggestion.</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Questions composer</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Up to three structured question types (missing number, ambiguous role, target clarification). It shows how long the pause can last.</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Faster to answer and easier to measure than chat.</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Release timer and ring</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countdown for the free release window that changes colour when it ends, then a visible indicator of the consequence. The deadline is shown in absolute time as well as time remaining.</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Rules the expert can see are rules the expert can follow. The colour change says the terms have changed.</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Autosave and versions</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Every save is a restorable version.</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Protects work and gives reviewers an audit trail; a reassigned job keeps the previous draft.</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Tool policy notice</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clear statement of which tools are allowed (the built-in assistant) and the ban on pasting client data into outside services.</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privacy promise to the client would otherwise leak through the expert’s own tools.</w:t>
            </w:r>
          </w:p>
        </w:tc>
      </w:tr>
    </w:tbl>
    <w:p>
      <w:pPr>
        <w:spacing w:after="100"/>
      </w:pPr>
    </w:p>
    <w:p>
      <w:pPr>
        <w:pStyle w:val="Heading2"/>
      </w:pPr>
      <w:r>
        <w:t xml:space="preserve">7.3 Delivery checklist and gate</w:t>
      </w:r>
    </w:p>
    <w:p>
      <w:pPr>
        <w:spacing w:after="140" w:line="300"/>
      </w:pPr>
      <w:r>
        <w:t xml:space="preserve">Before </w:t>
      </w:r>
      <w:r>
        <w:rPr>
          <w:b/>
          <w:bCs/>
        </w:rPr>
        <w:t xml:space="preserve">Submit</w:t>
      </w:r>
      <w:r>
        <w:t xml:space="preserve"> is enabled, the expert confirms: the summary leads with the strongest result; bullets are action-first and quantified where truthful; keywords appear naturally in context; the cover letter leads with strengths; nothing is invented; and a change summary is written. The system also enforces: the re-scan score is at or above the threshold and not lower than the AI draft; every new number is a confirmation item; every scan finding is resolved or explained; no placeholder text remains; contact details are restored unaltered; length matches the regional norm. Probation and sampled jobs then go to a reviewer; others deliver straight away. If a score cannot legitimately reach the threshold (a very short or early-career resume, say), an operator may waive the threshold with a recorded reason.</w:t>
      </w:r>
    </w:p>
    <w:p>
      <w:pPr>
        <w:pStyle w:val="Heading2"/>
      </w:pPr>
      <w:r>
        <w:t xml:space="preserve">7.4 Earnings, standing and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Feature</w:t>
            </w:r>
          </w:p>
        </w:tc>
        <w:tc>
          <w:tcPr>
            <w:tcW w:type="dxa" w:w="3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it does</w:t>
            </w:r>
          </w:p>
        </w:tc>
        <w:tc>
          <w:tcPr>
            <w:tcW w:type="dxa" w:w="3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 it is built this way</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Earnings page</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Each job with pay, status (in hold, payable, paid), bonuses, adjustments and penalties as separate lines, with the next payout date.</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Money visibility drives trust. It mirrors the clarity already built into the partner dashboard.</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Payout details and statements</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Bank or mobile money details with the same hold-on-change protection used for partners, step-up confirmation for any change, a CSV export, and a monthly statement.</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Reuses a proven flow; statements matter for the expert’s own tax records.</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Standing page</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grade ring and its components with their weights, the last 20 jobs as coloured bars (green on time, amber late, red late release), strikes and when they expire, tier progress, written audit feedback, and an appeal button.</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grade that cannot be understood feels arbitrary and is resented. Showing the pattern at a glance makes improvement obvious.</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Monthly summary</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An email with the grade, trend and one specific suggestion.</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Coaching, not only measuring.</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Notifications</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New job offered, offer about to widen, bonus added, release window ending, deadline in 6 hours and 1 hour, question answered, delivery accepted or rated, grade change, payout sent (Appendix B).</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Offers are time-sensitive; fast claim reactions need push-style alerts. Email at first, phone messaging later.</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Appeals</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written appeal against a penalty or grade effect, answered within 7 days by someone not involved in the original decision.</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Without it the system loses the experts it most wants to keep.</w:t>
            </w:r>
          </w:p>
        </w:tc>
      </w:tr>
    </w:tbl>
    <w:p>
      <w:pPr>
        <w:pStyle w:val="Heading2"/>
      </w:pPr>
      <w:r>
        <w:t xml:space="preserve">7.5 The expert assistant</w:t>
      </w:r>
    </w:p>
    <w:p>
      <w:pPr>
        <w:spacing w:after="140" w:line="300"/>
      </w:pPr>
      <w:r>
        <w:t xml:space="preserve">Version 1 includes a small assistant in the workbench, because the AI-tool policy (section 18.6) depends on experts having a sanctioned tool. It is an integration with the AI service the app already uses, not a model Passthrough trains or hosts. Full contract in the Engineering Specification, section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Item</w:t>
            </w:r>
          </w:p>
        </w:tc>
        <w:tc>
          <w:tcPr>
            <w:tcW w:type="dxa" w:w="6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Decision</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Model</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Claude Haiku 5.5 (model ID claude-haiku-5-5), low or medium effort. Move an action to a larger model only if testing shows it invents facts. Pricing at the time of writing is $0.10 per million input tokens and $0.50 per million output tokens for prompts under 100,000 tokens, which makes a job’s assistant use a few cents.</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Actions</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Rephrase the selected text (up to three alternatives); explain a scan finding and suggest a fix; list job-post keywords missing from the resume.</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What it never sees</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Locked contact fields, referees and any text flagged as third-party data, replaced by neutral markers before anything is sent. The server reads the text itself; the browser never sends resume text.</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What it must not do</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Add facts, titles, dates, employers or numbers. Every suggestion goes through the same fact-drift check as the expert’s own edits and is not insertable until any new fact is confirmed.</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Limits and logging</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Per job and per minute caps; every call logged against the job with counts and versions, never resume text, and recorded in the existing usage ledger.</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If it is down</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editor carries on. The assistant is a convenience, never a gate.</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Quality gate before it is switched on</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test set of at least 100 selections: new facts after the check under 2%, none shown without a warning, length within 20%, tone kept. An action that fails moves to a larger model or is removed.</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Change needed in the existing code</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app’s single AI gateway uses one model for every call and sends a temperature setting on scoring calls. The assistant needs a per-call model option, and its calls must send no temperature or sampling setting and no assistant prefill, which this model rejects.</w:t>
            </w:r>
          </w:p>
        </w:tc>
      </w:tr>
    </w:tbl>
    <w:p>
      <w:pPr>
        <w:spacing w:after="100"/>
      </w:pPr>
    </w:p>
    <w:p>
      <w:pPr>
        <w:pStyle w:val="Heading1"/>
        <w:pageBreakBefore/>
      </w:pPr>
      <w:r>
        <w:t xml:space="preserve">8. Expert admin console</w:t>
      </w:r>
    </w:p>
    <w:p>
      <w:pPr>
        <w:spacing w:after="140" w:line="300"/>
      </w:pPr>
      <w:r>
        <w:t xml:space="preserve">Most of what goes wrong in a marketplace is fixed here, so the console is a full feature, not an afterthought. It lives in the expert realm on its own origin, with its own staff accounts, sessions and two-factor, separate from the main app admin.</w:t>
      </w:r>
    </w:p>
    <w:p>
      <w:pPr>
        <w:pStyle w:val="Heading2"/>
      </w:pPr>
      <w:r>
        <w:t xml:space="preserve">8.1 Staff roles and the bridge to the main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Role</w:t>
            </w:r>
          </w:p>
        </w:tc>
        <w:tc>
          <w:tcPr>
            <w:tcW w:type="dxa" w:w="3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Scope</w:t>
            </w:r>
          </w:p>
        </w:tc>
        <w:tc>
          <w:tcPr>
            <w:tcW w:type="dxa" w:w="34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Limits</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admin</w:t>
            </w:r>
          </w:p>
        </w:tc>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Everything below. Settings, standing, payouts, disputes, graders, assignment, pause switch.</w:t>
            </w:r>
          </w:p>
        </w:tc>
        <w:tc>
          <w:tcPr>
            <w:tcW w:type="dxa" w:w="3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Cannot reach main-app admin. Every action needs a recorded reason; sensitive ones need step-up.</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 support</w:t>
            </w:r>
          </w:p>
        </w:tc>
        <w:tc>
          <w:tcPr>
            <w:tcW w:type="dxa" w:w="3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Order status, threads, macros, escalation.</w:t>
            </w:r>
          </w:p>
        </w:tc>
        <w:tc>
          <w:tcPr>
            <w:tcW w:type="dxa" w:w="3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No payout details, no unmasking, no standing changes.</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Grader</w:t>
            </w:r>
          </w:p>
        </w:tc>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Only the review queue and calibration (section 13.3).</w:t>
            </w:r>
          </w:p>
        </w:tc>
        <w:tc>
          <w:tcPr>
            <w:tcW w:type="dxa" w:w="3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 client contact details, no money, no settings.</w:t>
            </w:r>
          </w:p>
        </w:tc>
      </w:tr>
    </w:tbl>
    <w:p>
      <w:pPr>
        <w:spacing w:after="100"/>
      </w:pPr>
    </w:p>
    <w:p>
      <w:pPr>
        <w:spacing w:after="140" w:line="300"/>
      </w:pPr>
      <w:r>
        <w:t xml:space="preserve">Some actions need the main app, because the payment lives there. They go through a small set of </w:t>
      </w:r>
      <w:r>
        <w:rPr>
          <w:b/>
          <w:bCs/>
        </w:rPr>
        <w:t xml:space="preserve">bridge functions</w:t>
      </w:r>
      <w:r>
        <w:t xml:space="preserve"> that run on the server, are called by the expert realm, and do exactly one thing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Bridge</w:t>
            </w:r>
          </w:p>
        </w:tc>
        <w:tc>
          <w:tcPr>
            <w:tcW w:type="dxa" w:w="60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it does and what it cannot do</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Refund a human order</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Takes an order id and an amount up to what was paid, calls the existing refund path, and logs who asked and why. It cannot refund anything that is not a human order.</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Read a human order’s payment status</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Returns paid, refunded or disputed for one order. It cannot read other payments, card data or account details.</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Create the order from a payment</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Called by the main payment flow when a human product is paid, keyed on the payment so a repeat cannot create a second job.</w:t>
            </w:r>
          </w:p>
        </w:tc>
      </w:tr>
    </w:tbl>
    <w:p>
      <w:pPr>
        <w:spacing w:after="100"/>
      </w:pPr>
    </w:p>
    <w:p>
      <w:pPr>
        <w:keepNext/>
        <w:pBdr>
          <w:left w:val="single" w:color="2447D6" w:sz="24" w:space="8"/>
        </w:pBdr>
        <w:shd w:fill="E8EDF8" w:color="auto" w:val="clear"/>
        <w:spacing w:after="20" w:before="140"/>
        <w:ind w:left="200" w:right="100"/>
      </w:pPr>
      <w:r>
        <w:rPr>
          <w:b/>
          <w:bCs/>
          <w:color w:val="2447D6"/>
          <w:sz w:val="17"/>
          <w:szCs w:val="17"/>
        </w:rPr>
        <w:t xml:space="preserve">DESIGN AND LOGIC</w:t>
      </w:r>
    </w:p>
    <w:p>
      <w:pPr>
        <w:pBdr>
          <w:left w:val="single" w:color="2447D6" w:sz="24" w:space="8"/>
        </w:pBdr>
        <w:shd w:fill="E8EDF8" w:color="auto" w:val="clear"/>
        <w:spacing w:after="200" w:line="290"/>
        <w:ind w:left="200" w:right="100"/>
      </w:pPr>
      <w:r>
        <w:t xml:space="preserve">A bridge grants a capability, not a role. Giving expert admins a main-admin login to issue refunds would give every marketplace staffer the keys to the business. A bridge limited to human orders keeps the money path inside one audited function.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Area</w:t>
            </w:r>
          </w:p>
        </w:tc>
        <w:tc>
          <w:tcPr>
            <w:tcW w:type="dxa" w:w="66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Capability</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Live job board</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All jobs by state with deadline risk colour-coded (unclaimed too long, claimed but idle, close to deadline). One-click assign, reassign, extend, cancel, refund and a full timeline per job.</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Unserved-job alerts</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Alerts when a job passes its bonus stage or the one-hour mark, plus a daily list of jobs due in under six hours.</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applications</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Review queue with test scores, ID check status and agreement status. Approve, reject or ask for more.</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Graders</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Candidate list (experts who meet the thresholds), invitations, training and calibration status, review workload, agreement with second graders, conflict declarations, pay per review. Pause or remove a grader role.</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profiles</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Jobs, grade history, strikes, ratings, earnings, notes. Pause, suspend, remove, change cap or tier, override a grade with a recorded reason. Every change needs a reason and step-up.</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Quality review queue</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Probation and sampled deliveries with side-by-side original, draft and delivery, scored against the rubric.</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Disputes</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case view with the order, deliverables, thread, timeline, re-scan results and options (revision, partial refund, full refund, credit, expert penalty, no action). Decisions record a reason and apply consistently to money and grades.</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Assignment</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Assign directly, move between experts, or take a job as a house job. Handles escalations and pilot-phase assignment.</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Settings</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Prices, expert pay, cascade times, bonus sizes, penalty sizes, tier thresholds, release windows, caps, head starts and feature switches, all versioned. Jobs reference the settings version they were created under.</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Payout runs</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Ready-to-pay list, batch payout, void payout, adjustments and held rows, as the partner payout tools work.</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Reversal and reconciliation</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Reverse a single job’s earnings with a reason. A missing-record view finds paid orders with no job and delivered jobs with no earnings row, with a retry action.</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Unmask with step-up</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View a job’s contact details only when truly necessary, with a fresh password confirmation and an audit entry.</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Capacity switch and kill switch</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Pause the Human rewrite button, a single tier, or the whole service; cap daily orders.</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Content</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Style guide editor, sample brief library, email templates, expert training material.</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Audit log</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Every sensitive action: who, when and why, including every time staff opened a client file. The log keeps identifiers and timestamps, never resume content.</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Metrics</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measures in section 23, plus per-expert and per-industry views.</w:t>
            </w:r>
          </w:p>
        </w:tc>
      </w:tr>
    </w:tbl>
    <w:p>
      <w:pPr>
        <w:spacing w:after="100"/>
      </w:pPr>
    </w:p>
    <w:p>
      <w:pPr>
        <w:keepNext/>
        <w:pBdr>
          <w:left w:val="single" w:color="2447D6" w:sz="24" w:space="8"/>
        </w:pBdr>
        <w:shd w:fill="E8EDF8" w:color="auto" w:val="clear"/>
        <w:spacing w:after="20" w:before="140"/>
        <w:ind w:left="200" w:right="100"/>
      </w:pPr>
      <w:r>
        <w:rPr>
          <w:b/>
          <w:bCs/>
          <w:color w:val="2447D6"/>
          <w:sz w:val="17"/>
          <w:szCs w:val="17"/>
        </w:rPr>
        <w:t xml:space="preserve">DESIGN AND LOGIC</w:t>
      </w:r>
    </w:p>
    <w:p>
      <w:pPr>
        <w:pBdr>
          <w:left w:val="single" w:color="2447D6" w:sz="24" w:space="8"/>
        </w:pBdr>
        <w:shd w:fill="E8EDF8" w:color="auto" w:val="clear"/>
        <w:spacing w:after="200" w:line="290"/>
        <w:ind w:left="200" w:right="100"/>
      </w:pPr>
      <w:r>
        <w:t xml:space="preserve">Prices, pay shares, windows, penalties and thresholds will be tuned for months. Hard-coding them would make every tuning a code release, and versioning them means any past job can be explained exactly. The console reuses the audit, step-up and ledger habits already proven in the partner programme.</w:t>
      </w:r>
    </w:p>
    <w:p>
      <w:pPr>
        <w:pStyle w:val="Heading1"/>
        <w:pageBreakBefore/>
      </w:pPr>
      <w:r>
        <w:t xml:space="preserve">9. Job lifecycle and the rules engine</w:t>
      </w:r>
    </w:p>
    <w:p>
      <w:pPr>
        <w:spacing w:after="140" w:line="300"/>
      </w:pPr>
      <w:r>
        <w:t xml:space="preserve">Every human order is a job that moves through a defined set of states. Defining them explicitly, and recording every transition as an event, is what makes deadlines, disputes, payouts and grading consistent. Clients see plain-language statuses (section 6.4), never these names.</w:t>
      </w:r>
    </w:p>
    <w:p>
      <w:pPr>
        <w:pStyle w:val="Heading2"/>
      </w:pPr>
      <w:r>
        <w:t xml:space="preserve">9.1 States and transitions</w:t>
      </w:r>
    </w:p>
    <w:p>
      <w:pPr>
        <w:spacing w:after="140" w:line="300"/>
      </w:pPr>
      <w:r>
        <w:t xml:space="preserve">State names below are the ones used in the database and API (lowercase with underscores in code). The full transition table, with who may trigger each move, its guard and its side effects, is in the Engineering Specification, section 5. In the product copy a client “claims” and “releases” a job; in the API these are “take” and “give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3926"/>
      </w:tblGrid>
      <w:tr>
        <w:trPr>
          <w:tblHeader/>
        </w:trPr>
        <w:tc>
          <w:tcPr>
            <w:tcW w:type="dxa" w:w="21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State</w:t>
            </w:r>
          </w:p>
        </w:tc>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Meaning</w:t>
            </w:r>
          </w:p>
        </w:tc>
        <w:tc>
          <w:tcPr>
            <w:tcW w:type="dxa" w:w="39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Leaves this state when</w:t>
            </w:r>
          </w:p>
        </w:tc>
      </w:tr>
      <w:tr>
        <w:trPr>
          <w:cantSplit/>
        </w:trPr>
        <w:tc>
          <w:tcPr>
            <w:tcW w:type="dxa" w:w="21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awaiting_payment</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Pending job and brief saved at checkout, not paid.</w:t>
            </w:r>
          </w:p>
        </w:tc>
        <w:tc>
          <w:tcPr>
            <w:tcW w:type="dxa" w:w="3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Payment confirmed (to offered), or it expires after 24 hours (cancelled).</w:t>
            </w:r>
          </w:p>
        </w:tc>
      </w:tr>
      <w:tr>
        <w:trPr>
          <w:cantSplit/>
        </w:trPr>
        <w:tc>
          <w:tcPr>
            <w:tcW w:type="dxa" w:w="21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offered</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Visible to the first-look group of experts.</w:t>
            </w:r>
          </w:p>
        </w:tc>
        <w:tc>
          <w:tcPr>
            <w:tcW w:type="dxa" w:w="39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Someone claims it, or the window widens (to open).</w:t>
            </w:r>
          </w:p>
        </w:tc>
      </w:tr>
      <w:tr>
        <w:trPr>
          <w:cantSplit/>
        </w:trPr>
        <w:tc>
          <w:tcPr>
            <w:tcW w:type="dxa" w:w="21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open</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Visible to all eligible experts, with any bonus.</w:t>
            </w:r>
          </w:p>
        </w:tc>
        <w:tc>
          <w:tcPr>
            <w:tcW w:type="dxa" w:w="3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Someone claims it, an operator assigns it, or the ladder ends in a refund.</w:t>
            </w:r>
          </w:p>
        </w:tc>
      </w:tr>
      <w:tr>
        <w:trPr>
          <w:cantSplit/>
        </w:trPr>
        <w:tc>
          <w:tcPr>
            <w:tcW w:type="dxa" w:w="21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claimed</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One expert owns it. Release clock running.</w:t>
            </w:r>
          </w:p>
        </w:tc>
        <w:tc>
          <w:tcPr>
            <w:tcW w:type="dxa" w:w="39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expert starts editing, releases it (back to offered or open), or the claim lapses.</w:t>
            </w:r>
          </w:p>
        </w:tc>
      </w:tr>
      <w:tr>
        <w:trPr>
          <w:cantSplit/>
        </w:trPr>
        <w:tc>
          <w:tcPr>
            <w:tcW w:type="dxa" w:w="21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in_progress</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Being edited.</w:t>
            </w:r>
          </w:p>
        </w:tc>
        <w:tc>
          <w:tcPr>
            <w:tcW w:type="dxa" w:w="3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Submitted, released, deadline missed, or a question is asked.</w:t>
            </w:r>
          </w:p>
        </w:tc>
      </w:tr>
      <w:tr>
        <w:trPr>
          <w:cantSplit/>
        </w:trPr>
        <w:tc>
          <w:tcPr>
            <w:tcW w:type="dxa" w:w="21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waiting_customer</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structured question is open. Deadline clock paused.</w:t>
            </w:r>
          </w:p>
        </w:tc>
        <w:tc>
          <w:tcPr>
            <w:tcW w:type="dxa" w:w="39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client answers, or the 24-hour cap is reached (back to in_progress).</w:t>
            </w:r>
          </w:p>
        </w:tc>
      </w:tr>
      <w:tr>
        <w:trPr>
          <w:cantSplit/>
        </w:trPr>
        <w:tc>
          <w:tcPr>
            <w:tcW w:type="dxa" w:w="21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in_review</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Submitted by a probation or sampled expert; a grader is checking.</w:t>
            </w:r>
          </w:p>
        </w:tc>
        <w:tc>
          <w:tcPr>
            <w:tcW w:type="dxa" w:w="3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grader approves it (to final_checks) or sends it back (to in_progress).</w:t>
            </w:r>
          </w:p>
        </w:tc>
      </w:tr>
      <w:tr>
        <w:trPr>
          <w:cantSplit/>
        </w:trPr>
        <w:tc>
          <w:tcPr>
            <w:tcW w:type="dxa" w:w="21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final_checks</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re-scan, contact restoration and file build are running.</w:t>
            </w:r>
          </w:p>
        </w:tc>
        <w:tc>
          <w:tcPr>
            <w:tcW w:type="dxa" w:w="39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Checks pass (to delivered) or fail (back to in_progress with the failing rules).</w:t>
            </w:r>
          </w:p>
        </w:tc>
      </w:tr>
      <w:tr>
        <w:trPr>
          <w:cantSplit/>
        </w:trPr>
        <w:tc>
          <w:tcPr>
            <w:tcW w:type="dxa" w:w="21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delivered</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client has the files and the acceptance window is running.</w:t>
            </w:r>
          </w:p>
        </w:tc>
        <w:tc>
          <w:tcPr>
            <w:tcW w:type="dxa" w:w="3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Accepted, 72 hours pass, a revision is requested, or a dispute opens.</w:t>
            </w:r>
          </w:p>
        </w:tc>
      </w:tr>
      <w:tr>
        <w:trPr>
          <w:cantSplit/>
        </w:trPr>
        <w:tc>
          <w:tcPr>
            <w:tcW w:type="dxa" w:w="21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revision</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One revision requested; a fresh clock.</w:t>
            </w:r>
          </w:p>
        </w:tc>
        <w:tc>
          <w:tcPr>
            <w:tcW w:type="dxa" w:w="39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Resubmitted through the gate (back to delivered).</w:t>
            </w:r>
          </w:p>
        </w:tc>
      </w:tr>
      <w:tr>
        <w:trPr>
          <w:cantSplit/>
        </w:trPr>
        <w:tc>
          <w:tcPr>
            <w:tcW w:type="dxa" w:w="21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accepted</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Accepted or auto-accepted. The pay row is written and enters the hold.</w:t>
            </w:r>
          </w:p>
        </w:tc>
        <w:tc>
          <w:tcPr>
            <w:tcW w:type="dxa" w:w="3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Terminal for the job; the expert’s access ends when the revision window closes.</w:t>
            </w:r>
          </w:p>
        </w:tc>
      </w:tr>
      <w:tr>
        <w:trPr>
          <w:cantSplit/>
        </w:trPr>
        <w:tc>
          <w:tcPr>
            <w:tcW w:type="dxa" w:w="21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disputed</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client, expert or operator has contested the outcome.</w:t>
            </w:r>
          </w:p>
        </w:tc>
        <w:tc>
          <w:tcPr>
            <w:tcW w:type="dxa" w:w="39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An operator rules: refund, partial refund, credit, revision, or no action.</w:t>
            </w:r>
          </w:p>
        </w:tc>
      </w:tr>
      <w:tr>
        <w:trPr>
          <w:cantSplit/>
        </w:trPr>
        <w:tc>
          <w:tcPr>
            <w:tcW w:type="dxa" w:w="21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refunded / cancelled</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Money returned, or never fulfilled.</w:t>
            </w:r>
          </w:p>
        </w:tc>
        <w:tc>
          <w:tcPr>
            <w:tcW w:type="dxa" w:w="3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Terminal.</w:t>
            </w:r>
          </w:p>
        </w:tc>
      </w:tr>
    </w:tbl>
    <w:p>
      <w:pPr>
        <w:spacing w:after="100"/>
      </w:pPr>
    </w:p>
    <w:p>
      <w:pPr>
        <w:pStyle w:val="Heading2"/>
      </w:pPr>
      <w:r>
        <w:t xml:space="preserve">9.2 Rules that must hold at all times</w:t>
      </w:r>
    </w:p>
    <w:p>
      <w:pPr>
        <w:pStyle w:val="ListParagraph"/>
        <w:numPr>
          <w:ilvl w:val="0"/>
          <w:numId w:val="2"/>
        </w:numPr>
        <w:spacing w:after="80" w:line="290"/>
      </w:pPr>
      <w:r>
        <w:t xml:space="preserve"/>
      </w:r>
      <w:r>
        <w:rPr>
          <w:b/>
          <w:bCs/>
        </w:rPr>
        <w:t xml:space="preserve">One winner.</w:t>
      </w:r>
      <w:r>
        <w:t xml:space="preserve"> A job has at most one active claim. Claiming is a single atomic operation guarded by a unique index on active claims, so two experts clicking in the same second resolve to exactly one winner.</w:t>
      </w:r>
    </w:p>
    <w:p>
      <w:pPr>
        <w:pStyle w:val="ListParagraph"/>
        <w:numPr>
          <w:ilvl w:val="0"/>
          <w:numId w:val="2"/>
        </w:numPr>
        <w:spacing w:after="80" w:line="290"/>
      </w:pPr>
      <w:r>
        <w:t xml:space="preserve"/>
      </w:r>
      <w:r>
        <w:rPr>
          <w:b/>
          <w:bCs/>
        </w:rPr>
        <w:t xml:space="preserve">Money moves only on defined transitions.</w:t>
      </w:r>
      <w:r>
        <w:t xml:space="preserve"> Collected at payment, earnings recorded at delivery, payable after acceptance and hold, refunded from REFUNDED. Never on a UI action alone.</w:t>
      </w:r>
    </w:p>
    <w:p>
      <w:pPr>
        <w:pStyle w:val="ListParagraph"/>
        <w:numPr>
          <w:ilvl w:val="0"/>
          <w:numId w:val="2"/>
        </w:numPr>
        <w:spacing w:after="80" w:line="290"/>
      </w:pPr>
      <w:r>
        <w:t xml:space="preserve"/>
      </w:r>
      <w:r>
        <w:rPr>
          <w:b/>
          <w:bCs/>
        </w:rPr>
        <w:t xml:space="preserve">Every transition writes an event</w:t>
      </w:r>
      <w:r>
        <w:t xml:space="preserve"> with actor, time and reason. State and clocks can be rebuilt from the event log.</w:t>
      </w:r>
    </w:p>
    <w:p>
      <w:pPr>
        <w:pStyle w:val="ListParagraph"/>
        <w:numPr>
          <w:ilvl w:val="0"/>
          <w:numId w:val="2"/>
        </w:numPr>
        <w:spacing w:after="80" w:line="290"/>
      </w:pPr>
      <w:r>
        <w:t xml:space="preserve"/>
      </w:r>
      <w:r>
        <w:rPr>
          <w:b/>
          <w:bCs/>
        </w:rPr>
        <w:t xml:space="preserve">Clocks come from events, not memory.</w:t>
      </w:r>
      <w:r>
        <w:t xml:space="preserve"> Deadlines are calendar time with explicit pause intervals, so a restart or outage never loses or invents time.</w:t>
      </w:r>
    </w:p>
    <w:p>
      <w:pPr>
        <w:pStyle w:val="ListParagraph"/>
        <w:numPr>
          <w:ilvl w:val="0"/>
          <w:numId w:val="2"/>
        </w:numPr>
        <w:spacing w:after="80" w:line="290"/>
      </w:pPr>
      <w:r>
        <w:t xml:space="preserve"/>
      </w:r>
      <w:r>
        <w:rPr>
          <w:b/>
          <w:bCs/>
        </w:rPr>
        <w:t xml:space="preserve">A job never silently expires.</w:t>
      </w:r>
      <w:r>
        <w:t xml:space="preserve"> Every path ends in COMPLETED, REFUNDED or CANCELLED with a recorded reason.</w:t>
      </w:r>
    </w:p>
    <w:p>
      <w:pPr>
        <w:pStyle w:val="ListParagraph"/>
        <w:numPr>
          <w:ilvl w:val="0"/>
          <w:numId w:val="2"/>
        </w:numPr>
        <w:spacing w:after="80" w:line="290"/>
      </w:pPr>
      <w:r>
        <w:t xml:space="preserve"/>
      </w:r>
      <w:r>
        <w:rPr>
          <w:b/>
          <w:bCs/>
        </w:rPr>
        <w:t xml:space="preserve">Illegal transitions are rejected</w:t>
      </w:r>
      <w:r>
        <w:t xml:space="preserve"> in one place in the code, used by experts, the scheduler and operators alike, so rules cannot be bypassed.</w:t>
      </w:r>
    </w:p>
    <w:p>
      <w:pPr>
        <w:pStyle w:val="ListParagraph"/>
        <w:numPr>
          <w:ilvl w:val="0"/>
          <w:numId w:val="2"/>
        </w:numPr>
        <w:spacing w:after="80" w:line="290"/>
      </w:pPr>
      <w:r>
        <w:t xml:space="preserve"/>
      </w:r>
      <w:r>
        <w:rPr>
          <w:b/>
          <w:bCs/>
        </w:rPr>
        <w:t xml:space="preserve">The resume version is frozen</w:t>
      </w:r>
      <w:r>
        <w:t xml:space="preserve"> at payment. The client can add notes or cancel before an expert takes the job; after that, changes go through a question or an operator.</w:t>
      </w:r>
    </w:p>
    <w:p>
      <w:pPr>
        <w:pStyle w:val="Heading2"/>
      </w:pPr>
      <w:r>
        <w:t xml:space="preserve">9.3 Deadline definition</w:t>
      </w:r>
    </w:p>
    <w:p>
      <w:pPr>
        <w:spacing w:after="140" w:line="300"/>
      </w:pPr>
      <w:r>
        <w:t xml:space="preserve">The client’s deadline is a calendar-time promise measured from the moment the job is </w:t>
      </w:r>
      <w:r>
        <w:rPr>
          <w:b/>
          <w:bCs/>
        </w:rPr>
        <w:t xml:space="preserve">paid with a complete brief</w:t>
      </w:r>
      <w:r>
        <w:t xml:space="preserve">. Because the brief is a required step before checkout completes, those two moments coincide. 24 hours means delivered within 24 calendar hours, excluding client pause time. Business-hours turnaround is deliberately not used. Internally the working deadline is earlier (2 hours for 24-hour jobs, 4 for 48-hour, 12 for 7-day) to leave room for the re-scan, any review and delivery. The clock pauses only while a structured question is open. If the platform has an outage, deadlines extend automatically by the outage period and clients are told. Times are shown with their time zone and stored in UTC.</w:t>
      </w:r>
    </w:p>
    <w:p>
      <w:pPr>
        <w:pStyle w:val="Heading2"/>
      </w:pPr>
      <w:r>
        <w:t xml:space="preserve">9.4 Timers</w:t>
      </w:r>
    </w:p>
    <w:p>
      <w:pPr>
        <w:spacing w:after="140" w:line="300"/>
      </w:pPr>
      <w:r>
        <w:t xml:space="preserve">Every job stores a </w:t>
      </w:r>
      <w:r>
        <w:rPr>
          <w:b/>
          <w:bCs/>
        </w:rPr>
        <w:t xml:space="preserve">next action time</w:t>
      </w:r>
      <w:r>
        <w:t xml:space="preserve">: when the offer widens, when a bonus rises, when a warning is due, when the deadline passes. A scheduled task runs every minute, picks jobs whose next action time has passed, performs the action once and sets the next one. Actions are idempotent, so a delayed or repeated run is harmless and a missed run catches up. One mechanism drives every timer in the product.</w:t>
      </w:r>
    </w:p>
    <w:p>
      <w:pPr>
        <w:keepNext/>
        <w:pBdr>
          <w:left w:val="single" w:color="2447D6" w:sz="24" w:space="8"/>
        </w:pBdr>
        <w:shd w:fill="E8EDF8" w:color="auto" w:val="clear"/>
        <w:spacing w:after="20" w:before="140"/>
        <w:ind w:left="200" w:right="100"/>
      </w:pPr>
      <w:r>
        <w:rPr>
          <w:b/>
          <w:bCs/>
          <w:color w:val="2447D6"/>
          <w:sz w:val="17"/>
          <w:szCs w:val="17"/>
        </w:rPr>
        <w:t xml:space="preserve">DESIGN AND LOGIC</w:t>
      </w:r>
    </w:p>
    <w:p>
      <w:pPr>
        <w:pBdr>
          <w:left w:val="single" w:color="2447D6" w:sz="24" w:space="8"/>
        </w:pBdr>
        <w:shd w:fill="E8EDF8" w:color="auto" w:val="clear"/>
        <w:spacing w:after="200" w:line="290"/>
        <w:ind w:left="200" w:right="100"/>
      </w:pPr>
      <w:r>
        <w:t xml:space="preserve">A separate timer per feature would multiply the ways a job can get stuck. Storing timestamps in the database instead of running timers in memory is what makes outages survivable and every timer auditable.</w:t>
      </w:r>
    </w:p>
    <w:p>
      <w:pPr>
        <w:pStyle w:val="Heading1"/>
        <w:pageBreakBefore/>
      </w:pPr>
      <w:r>
        <w:t xml:space="preserve">10. Dispatch: who sees a job, when</w:t>
      </w:r>
    </w:p>
    <w:p>
      <w:pPr>
        <w:spacing w:after="140" w:line="300"/>
      </w:pPr>
      <w:r>
        <w:t xml:space="preserve">The goal is that most jobs are claimed quickly by a well-matched, reliable expert, while newcomers still get work and no job ever sits unserved. “First to claim wins” stays at the core, with refinements that stop the classic failure modes of a claim race: speed beating quality, cherry-picking, hoarding and silent no-shows.</w:t>
      </w:r>
    </w:p>
    <w:p>
      <w:pPr>
        <w:pStyle w:val="Heading2"/>
      </w:pPr>
      <w:r>
        <w:t xml:space="preserve">10.1 Eligibility and matching</w:t>
      </w:r>
    </w:p>
    <w:p>
      <w:pPr>
        <w:pStyle w:val="ListParagraph"/>
        <w:numPr>
          <w:ilvl w:val="0"/>
          <w:numId w:val="2"/>
        </w:numPr>
        <w:spacing w:after="80" w:line="290"/>
      </w:pPr>
      <w:r>
        <w:t xml:space="preserve">An expert is eligible when their account is active and online, they have signed the current agreement version, their tier allows the turnaround (24-hour jobs need Senior or above because they carry the most risk), they are under their concurrent-job cap, not in a cooldown, have no recorded conflict, the job is not from a linked account, and the job’s </w:t>
      </w:r>
      <w:r>
        <w:rPr>
          <w:b/>
          <w:bCs/>
        </w:rPr>
        <w:t xml:space="preserve">allowed regions</w:t>
      </w:r>
      <w:r>
        <w:t xml:space="preserve"> include at least one country the expert works in.</w:t>
      </w:r>
    </w:p>
    <w:p>
      <w:pPr>
        <w:pStyle w:val="ListParagraph"/>
        <w:numPr>
          <w:ilvl w:val="0"/>
          <w:numId w:val="2"/>
        </w:numPr>
        <w:spacing w:after="80" w:line="290"/>
      </w:pPr>
      <w:r>
        <w:t xml:space="preserve">Each job records the customer’s region and each expert records the countries they work in. The allowed-region check is built in from the start but can be switched to strict later without a rebuild, so a customer in a stricter data-protection region can be matched only to experts in approved countries.</w:t>
      </w:r>
    </w:p>
    <w:p>
      <w:pPr>
        <w:pStyle w:val="ListParagraph"/>
        <w:numPr>
          <w:ilvl w:val="0"/>
          <w:numId w:val="2"/>
        </w:numPr>
        <w:spacing w:after="80" w:line="290"/>
      </w:pPr>
      <w:r>
        <w:t xml:space="preserve">Specialty (industry, seniority, regional standard, language) ranks the eligible experts during the first window but does not exclude anyone after it opens to all.</w:t>
      </w:r>
    </w:p>
    <w:p>
      <w:pPr>
        <w:pStyle w:val="ListParagraph"/>
        <w:numPr>
          <w:ilvl w:val="0"/>
          <w:numId w:val="2"/>
        </w:numPr>
        <w:spacing w:after="80" w:line="290"/>
      </w:pPr>
      <w:r>
        <w:t xml:space="preserve">At launch with few experts, matching and windows are switched off: everyone eligible sees everything.</w:t>
      </w:r>
    </w:p>
    <w:p>
      <w:pPr>
        <w:pStyle w:val="Heading2"/>
      </w:pPr>
      <w:r>
        <w:t xml:space="preserve">10.2 The offer cascade</w:t>
      </w:r>
    </w:p>
    <w:p>
      <w:pPr>
        <w:spacing w:after="140" w:line="300"/>
      </w:pPr>
      <w:r>
        <w:t xml:space="preserve">Times are for a 24-hour job. 48-hour jobs use double the times and 7-day jobs six times, so urgency matches the deadline. All values are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Time after payment</w:t>
            </w:r>
          </w:p>
        </w:tc>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Who can see it</w:t>
            </w:r>
          </w:p>
        </w:tc>
        <w:tc>
          <w:tcPr>
            <w:tcW w:type="dxa" w:w="3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0 min</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Elite experts only, best matched first (stage skipped if fewer than two Elite experts are online).</w:t>
            </w:r>
          </w:p>
        </w:tc>
        <w:tc>
          <w:tcPr>
            <w:tcW w:type="dxa" w:w="3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First look is a real reward for reliability.</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10 min</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Plus Senior experts.</w:t>
            </w:r>
          </w:p>
        </w:tc>
        <w:tc>
          <w:tcPr>
            <w:tcW w:type="dxa" w:w="3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Widens quickly so a good job does not wait on one person.</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15 min</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All eligible experts, including Probation within their cap.</w:t>
            </w:r>
          </w:p>
        </w:tc>
        <w:tc>
          <w:tcPr>
            <w:tcW w:type="dxa" w:w="3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open window.</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Reserved share</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About 20% of eligible 48-hour and 7-day jobs are first offered to Probation experts for the first window.</w:t>
            </w:r>
          </w:p>
        </w:tc>
        <w:tc>
          <w:tcPr>
            <w:tcW w:type="dxa" w:w="3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Without a reserve, top experts take everything and newcomers never build the record they need.</w:t>
            </w:r>
          </w:p>
        </w:tc>
      </w:tr>
    </w:tbl>
    <w:p>
      <w:pPr>
        <w:spacing w:after="100"/>
      </w:pPr>
    </w:p>
    <w:p>
      <w:pPr>
        <w:keepNext/>
        <w:pBdr>
          <w:left w:val="single" w:color="2447D6" w:sz="24" w:space="8"/>
        </w:pBdr>
        <w:shd w:fill="E8EDF8" w:color="auto" w:val="clear"/>
        <w:spacing w:after="20" w:before="140"/>
        <w:ind w:left="200" w:right="100"/>
      </w:pPr>
      <w:r>
        <w:rPr>
          <w:b/>
          <w:bCs/>
          <w:color w:val="2447D6"/>
          <w:sz w:val="17"/>
          <w:szCs w:val="17"/>
        </w:rPr>
        <w:t xml:space="preserve">DESIGN AND LOGIC</w:t>
      </w:r>
    </w:p>
    <w:p>
      <w:pPr>
        <w:pBdr>
          <w:left w:val="single" w:color="2447D6" w:sz="24" w:space="8"/>
        </w:pBdr>
        <w:shd w:fill="E8EDF8" w:color="auto" w:val="clear"/>
        <w:spacing w:after="200" w:line="290"/>
        <w:ind w:left="200" w:right="100"/>
      </w:pPr>
      <w:r>
        <w:t xml:space="preserve">Exclusive priority would let a small elite hoard work and the rest would leave. A short head start is a real reward that costs the market little, is tunable, and is shorter for urgent jobs because every minute matters. The windows do not matter until there are enough experts per tier for them to bite, so they stay off in the pilot.</w:t>
      </w:r>
    </w:p>
    <w:p>
      <w:pPr>
        <w:pStyle w:val="Heading2"/>
      </w:pPr>
      <w:r>
        <w:t xml:space="preserve">10.3 Coverage-aware availability</w:t>
      </w:r>
    </w:p>
    <w:p>
      <w:pPr>
        <w:spacing w:after="140" w:line="300"/>
      </w:pPr>
      <w:r>
        <w:t xml:space="preserve">The system continuously knows how many eligible experts are online, available and under cap for each tier. When coverage thins, the tier is greyed out at checkout (24-hour first, then 48-hour) with the reason, and returns when coverage returns. Operators can also cap daily 24-hour orders and pause tiers by hand.</w:t>
      </w:r>
    </w:p>
    <w:p>
      <w:pPr>
        <w:pStyle w:val="Heading2"/>
      </w:pPr>
      <w:r>
        <w:t xml:space="preserve">10.4 Concurrent job caps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Tier</w:t>
            </w:r>
          </w:p>
        </w:tc>
        <w:tc>
          <w:tcPr>
            <w:tcW w:type="dxa" w:w="2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Active claims</w:t>
            </w:r>
          </w:p>
        </w:tc>
        <w:tc>
          <w:tcPr>
            <w:tcW w:type="dxa" w:w="46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Reasoning</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Probation</w:t>
            </w:r>
          </w:p>
        </w:tc>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w:t>
            </w:r>
          </w:p>
        </w:tc>
        <w:tc>
          <w:tcPr>
            <w:tcW w:type="dxa" w:w="4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Low risk exposure; lets a reviewer keep up.</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Standard</w:t>
            </w:r>
          </w:p>
        </w:tc>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w:t>
            </w:r>
          </w:p>
        </w:tc>
        <w:tc>
          <w:tcPr>
            <w:tcW w:type="dxa" w:w="4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Enough to stay busy without hoarding.</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Senior</w:t>
            </w:r>
          </w:p>
        </w:tc>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3</w:t>
            </w:r>
          </w:p>
        </w:tc>
        <w:tc>
          <w:tcPr>
            <w:tcW w:type="dxa" w:w="4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Trusted with more concurrent work.</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Elite</w:t>
            </w:r>
          </w:p>
        </w:tc>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4</w:t>
            </w:r>
          </w:p>
        </w:tc>
        <w:tc>
          <w:tcPr>
            <w:tcW w:type="dxa" w:w="4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Highest throughput, still bounded.</w:t>
            </w:r>
          </w:p>
        </w:tc>
      </w:tr>
    </w:tbl>
    <w:p>
      <w:pPr>
        <w:spacing w:after="100"/>
      </w:pPr>
    </w:p>
    <w:p>
      <w:pPr>
        <w:pStyle w:val="Heading2"/>
      </w:pPr>
      <w:r>
        <w:t xml:space="preserve">10.5 The claim</w:t>
      </w:r>
    </w:p>
    <w:p>
      <w:pPr>
        <w:spacing w:after="140" w:line="300"/>
      </w:pPr>
      <w:r>
        <w:t xml:space="preserve">Claiming is one conditional database update: set the expert if the job is still offered or open and has no expert. The database applies it to exactly one caller; the loser sees a clear message and the job disappears from their desk. An expert cannot claim above their cap or while a previous job is overdue. On success the full brief and resume unlock for that expert only, and the claim is logged. A test must fire hundreds of simultaneous claims.</w:t>
      </w:r>
    </w:p>
    <w:p>
      <w:pPr>
        <w:pStyle w:val="Heading1"/>
        <w:pageBreakBefore/>
      </w:pPr>
      <w:r>
        <w:t xml:space="preserve">11. Claiming, releasing and penalties</w:t>
      </w:r>
    </w:p>
    <w:p>
      <w:pPr>
        <w:pStyle w:val="Heading2"/>
      </w:pPr>
      <w:r>
        <w:t xml:space="preserve">11.1 The free release window</w:t>
      </w:r>
    </w:p>
    <w:p>
      <w:pPr>
        <w:spacing w:after="140" w:line="300"/>
      </w:pPr>
      <w:r>
        <w:t xml:space="preserve">After claiming, an expert may release a job with no penalty for a window set by the job’s turnaround. The job returns to the queue immediately with its original deadline, not a new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Turnaround</w:t>
            </w:r>
          </w:p>
        </w:tc>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Free release window</w:t>
            </w:r>
          </w:p>
        </w:tc>
        <w:tc>
          <w:tcPr>
            <w:tcW w:type="dxa" w:w="4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24 hours</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60 minutes</w:t>
            </w:r>
          </w:p>
        </w:tc>
        <w:tc>
          <w:tcPr>
            <w:tcW w:type="dxa" w:w="4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Every hour matters on a rush job. The brief is anonymised before claiming, so an expert has what they need to decide quickly.</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48 hours</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60 minutes</w:t>
            </w:r>
          </w:p>
        </w:tc>
        <w:tc>
          <w:tcPr>
            <w:tcW w:type="dxa" w:w="4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same one-hour rule the concept started from.</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7 days</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4 hours</w:t>
            </w:r>
          </w:p>
        </w:tc>
        <w:tc>
          <w:tcPr>
            <w:tcW w:type="dxa" w:w="4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slow job needs a longer look; a one-hour rule would force a decision before the brief is read.</w:t>
            </w:r>
          </w:p>
        </w:tc>
      </w:tr>
    </w:tbl>
    <w:p>
      <w:pPr>
        <w:spacing w:after="100"/>
      </w:pPr>
    </w:p>
    <w:p>
      <w:pPr>
        <w:pStyle w:val="Heading2"/>
      </w:pPr>
      <w:r>
        <w:t xml:space="preserve">11.2 Releasing late, and missing a deadline</w:t>
      </w:r>
    </w:p>
    <w:p>
      <w:pPr>
        <w:spacing w:after="140" w:line="300"/>
      </w:pPr>
      <w:r>
        <w:t xml:space="preserve">After the window, releasing a job is still possible but costs more the later it happens, because the platform has less time to refill it. The cost is paid in standing, not in pay.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Event</w:t>
            </w:r>
          </w:p>
        </w:tc>
        <w:tc>
          <w:tcPr>
            <w:tcW w:type="dxa" w:w="3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Standing effect</w:t>
            </w:r>
          </w:p>
        </w:tc>
        <w:tc>
          <w:tcPr>
            <w:tcW w:type="dxa" w:w="2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Effect on the job</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Release inside the free window</w:t>
            </w:r>
          </w:p>
        </w:tc>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None. A high free-release rate is tracked, and repeated cherry-picking reduces priority.</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Returns to the queue with its current bonus.</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Release after the window, more than half the time left</w:t>
            </w:r>
          </w:p>
        </w:tc>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One strike.</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Returns with a rescue bonus.</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Release with half to a quarter of the time left</w:t>
            </w:r>
          </w:p>
        </w:tc>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One strike and a 24-hour pause on claiming.</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Rescue bonus; operator alerted.</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Release in the last quarter, or no delivery</w:t>
            </w:r>
          </w:p>
        </w:tc>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One strike and a 72-hour pause.</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Operator reassigns; no pay for the undelivered job.</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Delivered late</w:t>
            </w:r>
          </w:p>
        </w:tc>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One strike and the on-time component of the grade falls.</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Pay unchanged up to 24 hours late; the client credit is funded from margin.</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Inactivity: no edit by 15% of the deadline (10% for longer tiers)</w:t>
            </w:r>
          </w:p>
        </w:tc>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Warning; if still no activity 30 minutes later, automatic release and one strike.</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Offered again with a rescue bonus.</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Conflict release (knows the client or employer)</w:t>
            </w:r>
          </w:p>
        </w:tc>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None, limited per month.</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Returns to the queue.</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Documented emergency</w:t>
            </w:r>
          </w:p>
        </w:tc>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Waived, up to one per quarter.</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Reassigned.</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Platform fault or client error</w:t>
            </w:r>
          </w:p>
        </w:tc>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Never counted.</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Handled by operations.</w:t>
            </w:r>
          </w:p>
        </w:tc>
      </w:tr>
    </w:tbl>
    <w:p>
      <w:pPr>
        <w:spacing w:after="100"/>
      </w:pPr>
    </w:p>
    <w:p>
      <w:pPr>
        <w:keepNext/>
        <w:pBdr>
          <w:left w:val="single" w:color="2447D6" w:sz="24" w:space="8"/>
        </w:pBdr>
        <w:shd w:fill="E8EDF8" w:color="auto" w:val="clear"/>
        <w:spacing w:after="20" w:before="140"/>
        <w:ind w:left="200" w:right="100"/>
      </w:pPr>
      <w:r>
        <w:rPr>
          <w:b/>
          <w:bCs/>
          <w:color w:val="2447D6"/>
          <w:sz w:val="17"/>
          <w:szCs w:val="17"/>
        </w:rPr>
        <w:t xml:space="preserve">DESIGN AND LOGIC</w:t>
      </w:r>
    </w:p>
    <w:p>
      <w:pPr>
        <w:pBdr>
          <w:left w:val="single" w:color="2447D6" w:sz="24" w:space="8"/>
        </w:pBdr>
        <w:shd w:fill="E8EDF8" w:color="auto" w:val="clear"/>
        <w:spacing w:after="200" w:line="290"/>
        <w:ind w:left="200" w:right="100"/>
      </w:pPr>
      <w:r>
        <w:t xml:space="preserve">Honesty must always be cheaper than silence. An expert who realises at hour 18 that they cannot finish a 24-hour job should prefer to say so. If releasing and missing the deadline cost the same, people would hold on and hope.</w:t>
      </w:r>
    </w:p>
    <w:p>
      <w:pPr>
        <w:pStyle w:val="Heading2"/>
      </w:pPr>
      <w:r>
        <w:t xml:space="preserve">11.3 Strikes</w:t>
      </w:r>
    </w:p>
    <w:p>
      <w:pPr>
        <w:pStyle w:val="ListParagraph"/>
        <w:numPr>
          <w:ilvl w:val="0"/>
          <w:numId w:val="2"/>
        </w:numPr>
        <w:spacing w:after="80" w:line="290"/>
      </w:pPr>
      <w:r>
        <w:t xml:space="preserve">A strike counts toward penalties for 30 days. The record is kept, with its date, for at least 90 days, because tier and grader eligibility look back over 90 days (for example “no strikes in 90 days”).</w:t>
      </w:r>
    </w:p>
    <w:p>
      <w:pPr>
        <w:pStyle w:val="ListParagraph"/>
        <w:numPr>
          <w:ilvl w:val="0"/>
          <w:numId w:val="2"/>
        </w:numPr>
        <w:spacing w:after="80" w:line="290"/>
      </w:pPr>
      <w:r>
        <w:t xml:space="preserve">A second strike within 30 days costs 2 grade points and a 72-hour pause. Three strikes in 60 days place the account under review. Three in 30 days pause head start and Senior and Elite benefits for 30 days.</w:t>
      </w:r>
    </w:p>
    <w:p>
      <w:pPr>
        <w:pStyle w:val="ListParagraph"/>
        <w:numPr>
          <w:ilvl w:val="0"/>
          <w:numId w:val="2"/>
        </w:numPr>
        <w:spacing w:after="80" w:line="290"/>
      </w:pPr>
      <w:r>
        <w:t xml:space="preserve">Privacy and honesty breaches (shared data, invented credentials, off-platform contact, fabricated claims in a delivered resume) are handled separately and can end the account immediately after review.</w:t>
      </w:r>
    </w:p>
    <w:p>
      <w:pPr>
        <w:pStyle w:val="ListParagraph"/>
        <w:numPr>
          <w:ilvl w:val="0"/>
          <w:numId w:val="2"/>
        </w:numPr>
        <w:spacing w:after="80" w:line="290"/>
      </w:pPr>
      <w:r>
        <w:t xml:space="preserve">Documented emergencies are waived once per quarter; platform faults and client errors never count.</w:t>
      </w:r>
    </w:p>
    <w:p>
      <w:pPr>
        <w:pStyle w:val="Heading2"/>
      </w:pPr>
      <w:r>
        <w:t xml:space="preserve">11.4 Rescue jobs</w:t>
      </w:r>
    </w:p>
    <w:p>
      <w:pPr>
        <w:spacing w:after="140" w:line="300"/>
      </w:pPr>
      <w:r>
        <w:t xml:space="preserve">A job returned late is flagged as an urgent re-offer. It skips the priority windows so any eligible expert can claim at once, and carries a rescue bonus that counts toward the same 15% bonus cap as any other bonus, funded by Passthrough’s margin. This turns an abandoned job into a reward for the reliable expert who rescues it.</w:t>
      </w:r>
    </w:p>
    <w:p>
      <w:pPr>
        <w:pStyle w:val="Heading2"/>
      </w:pPr>
      <w:r>
        <w:t xml:space="preserve">11.5 Escalation ladder for unclaimed jobs</w:t>
      </w:r>
    </w:p>
    <w:p>
      <w:pPr>
        <w:spacing w:after="140" w:line="300"/>
      </w:pPr>
      <w:r>
        <w:t xml:space="preserve">Times are for a 24-hour job and scale by two for 48-hour and six for 7-day. Bonuses are a percentage of the expert pay, capped at 15% in total (rescue bonuses included), and funded from margin. If the ladder fires often, either prices or expert capacity are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Time after payment</w:t>
            </w:r>
          </w:p>
        </w:tc>
        <w:tc>
          <w:tcPr>
            <w:tcW w:type="dxa" w:w="3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Action</w:t>
            </w:r>
          </w:p>
        </w:tc>
        <w:tc>
          <w:tcPr>
            <w:tcW w:type="dxa" w:w="30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15 min</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Open to all eligible experts, and alert paused experts with matching preferences.</w:t>
            </w:r>
          </w:p>
        </w:tc>
        <w:tc>
          <w:tcPr>
            <w:tcW w:type="dxa" w:w="3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Cheap and often enough.</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30 min</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Pay +10%. The card shows “bonus added”.</w:t>
            </w:r>
          </w:p>
        </w:tc>
        <w:tc>
          <w:tcPr>
            <w:tcW w:type="dxa" w:w="3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small incentive is cheaper than a late order.</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45 min</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Pay +15% (the cap). Operator alerted.</w:t>
            </w:r>
          </w:p>
        </w:tc>
        <w:tc>
          <w:tcPr>
            <w:tcW w:type="dxa" w:w="3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Bonuses stop here to protect margin; human attention before the deadline is at risk.</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60 min</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Operator is prompted to assign directly.</w:t>
            </w:r>
          </w:p>
        </w:tc>
        <w:tc>
          <w:tcPr>
            <w:tcW w:type="dxa" w:w="3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person can often find an expert faster than a bonus can.</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2 hours</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Operator assigns directly if still unserved; a backup expert is on call.</w:t>
            </w:r>
          </w:p>
        </w:tc>
        <w:tc>
          <w:tcPr>
            <w:tcW w:type="dxa" w:w="3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Every launch needs two or three on-call backup experts.</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4 hours</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house or backup expert takes it. The client is told early and offered options: wait, switch tier, or refund with an AI-fix credit.</w:t>
            </w:r>
          </w:p>
        </w:tc>
        <w:tc>
          <w:tcPr>
            <w:tcW w:type="dxa" w:w="3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An honest early message beats a silent miss.</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6 hours</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If still unserved, automatic full refund plus an AI-fix credit.</w:t>
            </w:r>
          </w:p>
        </w:tc>
        <w:tc>
          <w:tcPr>
            <w:tcW w:type="dxa" w:w="3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visible, honest outcome. The client should never need to ask.</w:t>
            </w:r>
          </w:p>
        </w:tc>
      </w:tr>
    </w:tbl>
    <w:p>
      <w:pPr>
        <w:spacing w:after="100"/>
      </w:pPr>
    </w:p>
    <w:p>
      <w:pPr>
        <w:pStyle w:val="Heading2"/>
      </w:pPr>
      <w:r>
        <w:t xml:space="preserve">11.6 Optional fee schedule (off by default)</w:t>
      </w:r>
    </w:p>
    <w:p>
      <w:pPr>
        <w:keepNext/>
        <w:pBdr>
          <w:left w:val="single" w:color="B7791F" w:sz="24" w:space="8"/>
        </w:pBdr>
        <w:shd w:fill="FBF1DC" w:color="auto" w:val="clear"/>
        <w:spacing w:after="20" w:before="140"/>
        <w:ind w:left="200" w:right="100"/>
      </w:pPr>
      <w:r>
        <w:rPr>
          <w:b/>
          <w:bCs/>
          <w:color w:val="B7791F"/>
          <w:sz w:val="17"/>
          <w:szCs w:val="17"/>
        </w:rPr>
        <w:t xml:space="preserve">DECISION FOR LEGAL ADVICE</w:t>
      </w:r>
    </w:p>
    <w:p>
      <w:pPr>
        <w:pBdr>
          <w:left w:val="single" w:color="B7791F" w:sz="24" w:space="8"/>
        </w:pBdr>
        <w:shd w:fill="FBF1DC" w:color="auto" w:val="clear"/>
        <w:spacing w:after="200" w:line="290"/>
        <w:ind w:left="200" w:right="100"/>
      </w:pPr>
      <w:r>
        <w:t xml:space="preserve">One source draft deducted a fee from future earnings for late releases (about 10%, 25% and 50% of the job pay as the deadline nears), and used it to fund the rescue bonus. Four others rejected cash fines as legally awkward for independent contractors and unfair in disputes. This specification ships strikes only. The fee schedule exists as a settings switch, off at launch, and should be enabled only after counsel confirms it for each country where experts live and the expert agreement states it plainly.</w:t>
      </w:r>
    </w:p>
    <w:p>
      <w:pPr>
        <w:pStyle w:val="Heading2"/>
      </w:pPr>
      <w:r>
        <w:t xml:space="preserve">11.7 Anti-abuse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Risk</w:t>
            </w:r>
          </w:p>
        </w:tc>
        <w:tc>
          <w:tcPr>
            <w:tcW w:type="dxa" w:w="6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Response</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Cherry-picking</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Track claim-to-completion ratio, average score of claimed jobs and free-release rate. Experts who only take easy jobs lose priority.</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Claim sniping with scripts</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Offer windows, rate limits, claim-latency checks, one-job caps, bot checks.</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Claim hoarding</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Caps and the strike system.</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Account sharing</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Device and session anomaly checks and step-up verification before payout changes.</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Collusion with a client</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client cannot be matched to an expert they have a linked account with (payment instrument, device, referral relationship).</w:t>
            </w:r>
          </w:p>
        </w:tc>
      </w:tr>
    </w:tbl>
    <w:p>
      <w:pPr>
        <w:pStyle w:val="Heading1"/>
        <w:pageBreakBefore/>
      </w:pPr>
      <w:r>
        <w:t xml:space="preserve">12. Grading, tiers and discipline</w:t>
      </w:r>
    </w:p>
    <w:p>
      <w:pPr>
        <w:pStyle w:val="Heading2"/>
      </w:pPr>
      <w:r>
        <w:t xml:space="preserve">12.1 The grade</w:t>
      </w:r>
    </w:p>
    <w:p>
      <w:pPr>
        <w:spacing w:after="140" w:line="300"/>
      </w:pPr>
      <w:r>
        <w:t xml:space="preserve">Each expert has a grade from 0 to 100 over their last 20 accepted jobs, recency-weighted so improvement is rewarded and old mistakes fade, and provisional until 5 jobs. It blends five components. The weights are shown to the expert.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200"/>
        <w:gridCol w:w="2926"/>
      </w:tblGrid>
      <w:tr>
        <w:trPr>
          <w:tblHeader/>
        </w:trPr>
        <w:tc>
          <w:tcPr>
            <w:tcW w:type="dxa" w:w="2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Component</w:t>
            </w:r>
          </w:p>
        </w:tc>
        <w:tc>
          <w:tcPr>
            <w:tcW w:type="dxa" w:w="9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Weight</w:t>
            </w:r>
          </w:p>
        </w:tc>
        <w:tc>
          <w:tcPr>
            <w:tcW w:type="dxa" w:w="3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How it is scored</w:t>
            </w:r>
          </w:p>
        </w:tc>
        <w:tc>
          <w:tcPr>
            <w:tcW w:type="dxa" w:w="29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 this weight</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On-time delivery</w:t>
            </w:r>
          </w:p>
        </w:tc>
        <w:tc>
          <w:tcPr>
            <w:tcW w:type="dxa" w:w="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25%</w:t>
            </w:r>
          </w:p>
        </w:tc>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Share delivered before the client deadline, graduated by lateness, excluding client pause time.</w:t>
            </w:r>
          </w:p>
        </w:tc>
        <w:tc>
          <w:tcPr>
            <w:tcW w:type="dxa" w:w="2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deadline is the product.</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Score lift</w:t>
            </w:r>
          </w:p>
        </w:tc>
        <w:tc>
          <w:tcPr>
            <w:tcW w:type="dxa" w:w="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25%</w:t>
            </w:r>
          </w:p>
        </w:tc>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Re-scan improvement divided by the improvement realistically possible from the starting score, capped at 100.</w:t>
            </w:r>
          </w:p>
        </w:tc>
        <w:tc>
          <w:tcPr>
            <w:tcW w:type="dxa" w:w="29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Objective and hard to game; jobs that start high are judged fairly. Passthrough’s unique signal.</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Quality audit</w:t>
            </w:r>
          </w:p>
        </w:tc>
        <w:tc>
          <w:tcPr>
            <w:tcW w:type="dxa" w:w="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20%</w:t>
            </w:r>
          </w:p>
        </w:tc>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Reviewer rubric score on sampled and probation deliveries.</w:t>
            </w:r>
          </w:p>
        </w:tc>
        <w:tc>
          <w:tcPr>
            <w:tcW w:type="dxa" w:w="2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most reliable signal of craft; cannot be swayed by a charming client.</w:t>
            </w:r>
          </w:p>
        </w:tc>
      </w:tr>
      <w:tr>
        <w:trPr>
          <w:cantSplit/>
        </w:trPr>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Client rating</w:t>
            </w:r>
          </w:p>
        </w:tc>
        <w:tc>
          <w:tcPr>
            <w:tcW w:type="dxa" w:w="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15%</w:t>
            </w:r>
          </w:p>
        </w:tc>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Average rating on accepted jobs, converted to 0 to 100.</w:t>
            </w:r>
          </w:p>
        </w:tc>
        <w:tc>
          <w:tcPr>
            <w:tcW w:type="dxa" w:w="29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client is the customer, but ratings arrive late, reflect mood and are easy to bias.</w:t>
            </w:r>
          </w:p>
        </w:tc>
      </w:tr>
      <w:tr>
        <w:trPr>
          <w:cantSplit/>
        </w:trPr>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Revision rate</w:t>
            </w:r>
          </w:p>
        </w:tc>
        <w:tc>
          <w:tcPr>
            <w:tcW w:type="dxa" w:w="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15%</w:t>
            </w:r>
          </w:p>
        </w:tc>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100 minus twice the percentage of jobs with a revision requested, floored at zero.</w:t>
            </w:r>
          </w:p>
        </w:tc>
        <w:tc>
          <w:tcPr>
            <w:tcW w:type="dxa" w:w="2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cheap, objective proxy for right-first-time. “Client changed their mind” revisions are excluded.</w:t>
            </w:r>
          </w:p>
        </w:tc>
      </w:tr>
    </w:tbl>
    <w:p>
      <w:pPr>
        <w:spacing w:after="100"/>
      </w:pPr>
    </w:p>
    <w:p>
      <w:pPr>
        <w:spacing w:after="140" w:line="300"/>
      </w:pPr>
      <w:r>
        <w:t xml:space="preserve"/>
      </w:r>
      <w:r>
        <w:rPr>
          <w:b/>
          <w:bCs/>
        </w:rPr>
        <w:t xml:space="preserve">Worked example.</w:t>
      </w:r>
      <w:r>
        <w:t xml:space="preserve"> On-time 96, score lift 88, audit 90, rating 92.5, revision 84. Grade = 0.25×96 + 0.25×88 + 0.20×90 + 0.15×92.5 + 0.15×84 = 90.5, shown as 90.</w:t>
      </w:r>
    </w:p>
    <w:p>
      <w:pPr>
        <w:pStyle w:val="ListParagraph"/>
        <w:numPr>
          <w:ilvl w:val="0"/>
          <w:numId w:val="2"/>
        </w:numPr>
        <w:spacing w:after="80" w:line="290"/>
      </w:pPr>
      <w:r>
        <w:t xml:space="preserve">Components with no data yet (no audited jobs, say) are excluded and the weights renormalised, not scored as zero.</w:t>
      </w:r>
    </w:p>
    <w:p>
      <w:pPr>
        <w:pStyle w:val="ListParagraph"/>
        <w:numPr>
          <w:ilvl w:val="0"/>
          <w:numId w:val="2"/>
        </w:numPr>
        <w:spacing w:after="80" w:line="290"/>
      </w:pPr>
      <w:r>
        <w:t xml:space="preserve">No adverse action is taken before 10 completed jobs. Small samples are noise.</w:t>
      </w:r>
    </w:p>
    <w:p>
      <w:pPr>
        <w:pStyle w:val="ListParagraph"/>
        <w:numPr>
          <w:ilvl w:val="0"/>
          <w:numId w:val="2"/>
        </w:numPr>
        <w:spacing w:after="80" w:line="290"/>
      </w:pPr>
      <w:r>
        <w:t xml:space="preserve">Reliability is handled by strikes and eligibility rather than a sixth component, so a late release never hides inside an average.</w:t>
      </w:r>
    </w:p>
    <w:p>
      <w:pPr>
        <w:pStyle w:val="ListParagraph"/>
        <w:numPr>
          <w:ilvl w:val="0"/>
          <w:numId w:val="2"/>
        </w:numPr>
        <w:spacing w:after="80" w:line="290"/>
      </w:pPr>
      <w:r>
        <w:t xml:space="preserve">Every grade is stored as a snapshot with its components, so any score can be explained and appealed.</w:t>
      </w:r>
    </w:p>
    <w:p>
      <w:pPr>
        <w:pStyle w:val="Heading2"/>
      </w:pPr>
      <w:r>
        <w:t xml:space="preserve">12.2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Tier</w:t>
            </w:r>
          </w:p>
        </w:tc>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How to reach it</w:t>
            </w:r>
          </w:p>
        </w:tc>
        <w:tc>
          <w:tcPr>
            <w:tcW w:type="dxa" w:w="45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Benefits and limits</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Probation</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Pass the sample test, interview, identity check and agreement.</w:t>
            </w:r>
          </w:p>
        </w:tc>
        <w:tc>
          <w:tcPr>
            <w:tcW w:type="dxa" w:w="4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First 5 jobs reviewed before delivery. 7-day and 48-hour jobs only. One job at a time. Receives the reserved newcomer share.</w:t>
            </w:r>
          </w:p>
        </w:tc>
      </w:tr>
      <w:tr>
        <w:trPr>
          <w:cantSplit/>
        </w:trPr>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Standard</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Complete probation with a grade of 70 or higher.</w:t>
            </w:r>
          </w:p>
        </w:tc>
        <w:tc>
          <w:tcPr>
            <w:tcW w:type="dxa" w:w="4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Two jobs at a time. About 20% of deliveries sampled. 7-day and 48-hour jobs.</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Senior</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At least 15 jobs, grade 85 or higher, 95% on time, no more than one strike in 30 days.</w:t>
            </w:r>
          </w:p>
        </w:tc>
        <w:tc>
          <w:tcPr>
            <w:tcW w:type="dxa" w:w="4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Three jobs at a time. 24-hour jobs. Short head start. +5% pay. About 10% sampled.</w:t>
            </w:r>
          </w:p>
        </w:tc>
      </w:tr>
      <w:tr>
        <w:trPr>
          <w:cantSplit/>
        </w:trPr>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Elite</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At least 40 jobs, grade 92 or higher, 97% on time, no strikes in 90 days.</w:t>
            </w:r>
          </w:p>
        </w:tc>
        <w:tc>
          <w:tcPr>
            <w:tcW w:type="dxa" w:w="4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Four jobs at a time. First look. +10% pay. About 5% sampled. May be invited to become a grader. First call on a future executive tier.</w:t>
            </w:r>
          </w:p>
        </w:tc>
      </w:tr>
    </w:tbl>
    <w:p>
      <w:pPr>
        <w:spacing w:after="100"/>
      </w:pPr>
    </w:p>
    <w:p>
      <w:pPr>
        <w:spacing w:after="140" w:line="300"/>
      </w:pPr>
      <w:r>
        <w:t xml:space="preserve">“Watch” is a status, not a tier: a grade of 60 to 69, or a pending review. It means reduced claim cap, no priority, more sampling and a written plan with a review date. The pilot should start with Probation, Standard and Senior only; Elite is added when there are enough experts for it to mean something.</w:t>
      </w:r>
    </w:p>
    <w:p>
      <w:pPr>
        <w:pStyle w:val="Heading2"/>
      </w:pPr>
      <w:r>
        <w:t xml:space="preserve">12.3 Warnings, review and ending an account</w:t>
      </w:r>
    </w:p>
    <w:p>
      <w:pPr>
        <w:pStyle w:val="ListParagraph"/>
        <w:numPr>
          <w:ilvl w:val="0"/>
          <w:numId w:val="2"/>
        </w:numPr>
        <w:spacing w:after="80" w:line="290"/>
      </w:pPr>
      <w:r>
        <w:t xml:space="preserve">A grade under 75 over at least 10 jobs triggers a friendly written warning with specific advice from audits.</w:t>
      </w:r>
    </w:p>
    <w:p>
      <w:pPr>
        <w:pStyle w:val="ListParagraph"/>
        <w:numPr>
          <w:ilvl w:val="0"/>
          <w:numId w:val="2"/>
        </w:numPr>
        <w:spacing w:after="80" w:line="290"/>
      </w:pPr>
      <w:r>
        <w:t xml:space="preserve">Under 70 across the last 20 jobs places the account under review: new offers pause and a reviewer talks through specific jobs with the expert. Nobody is removed automatically; a person reads the history first.</w:t>
      </w:r>
    </w:p>
    <w:p>
      <w:pPr>
        <w:pStyle w:val="ListParagraph"/>
        <w:numPr>
          <w:ilvl w:val="0"/>
          <w:numId w:val="2"/>
        </w:numPr>
        <w:spacing w:after="80" w:line="290"/>
      </w:pPr>
      <w:r>
        <w:t xml:space="preserve">The expert has 30 days or 10 jobs to recover. If not, the account is ended with notice and payment of everything earned.</w:t>
      </w:r>
    </w:p>
    <w:p>
      <w:pPr>
        <w:pStyle w:val="ListParagraph"/>
        <w:numPr>
          <w:ilvl w:val="0"/>
          <w:numId w:val="2"/>
        </w:numPr>
        <w:spacing w:after="80" w:line="290"/>
      </w:pPr>
      <w:r>
        <w:t xml:space="preserve">A single serious breach ends the account immediately: sharing client data, invented credentials or facts, contacting clients off-platform, sharing an account, or identity fraud.</w:t>
      </w:r>
    </w:p>
    <w:p>
      <w:pPr>
        <w:pStyle w:val="ListParagraph"/>
        <w:numPr>
          <w:ilvl w:val="0"/>
          <w:numId w:val="2"/>
        </w:numPr>
        <w:spacing w:after="80" w:line="290"/>
      </w:pPr>
      <w:r>
        <w:t xml:space="preserve">Every adverse decision shows the jobs and signals behind it. An expert can appeal once; a different reviewer decides within 7 days.</w:t>
      </w:r>
    </w:p>
    <w:p>
      <w:pPr>
        <w:pStyle w:val="ListParagraph"/>
        <w:numPr>
          <w:ilvl w:val="0"/>
          <w:numId w:val="2"/>
        </w:numPr>
        <w:spacing w:after="80" w:line="290"/>
      </w:pPr>
      <w:r>
        <w:t xml:space="preserve">On removal, active jobs are reassigned with a bonus, the expert’s draft is kept for the next expert, earned money is paid per normal rules, access is revoked and cached files are purged.</w:t>
      </w:r>
    </w:p>
    <w:p>
      <w:pPr>
        <w:keepNext/>
        <w:pBdr>
          <w:left w:val="single" w:color="2447D6" w:sz="24" w:space="8"/>
        </w:pBdr>
        <w:shd w:fill="E8EDF8" w:color="auto" w:val="clear"/>
        <w:spacing w:after="20" w:before="140"/>
        <w:ind w:left="200" w:right="100"/>
      </w:pPr>
      <w:r>
        <w:rPr>
          <w:b/>
          <w:bCs/>
          <w:color w:val="2447D6"/>
          <w:sz w:val="17"/>
          <w:szCs w:val="17"/>
        </w:rPr>
        <w:t xml:space="preserve">DESIGN AND LOGIC</w:t>
      </w:r>
    </w:p>
    <w:p>
      <w:pPr>
        <w:pBdr>
          <w:left w:val="single" w:color="2447D6" w:sz="24" w:space="8"/>
        </w:pBdr>
        <w:shd w:fill="E8EDF8" w:color="auto" w:val="clear"/>
        <w:spacing w:after="200" w:line="290"/>
        <w:ind w:left="200" w:right="100"/>
      </w:pPr>
      <w:r>
        <w:t xml:space="preserve">Automatic expulsion by formula creates unfairness from small samples and bad-luck clients, and invites disputes about contractor treatment. A review step keeps the rule firm but humane, and warnings before penalties plus a recovery window keep good people. Zero tolerance for data and honesty breaches protects clients and the brand.</w:t>
      </w:r>
    </w:p>
    <w:p>
      <w:pPr>
        <w:pStyle w:val="Heading2"/>
      </w:pPr>
      <w:r>
        <w:t xml:space="preserve">12.4 Guarding against grade distortion</w:t>
      </w:r>
    </w:p>
    <w:p>
      <w:pPr>
        <w:pStyle w:val="ListParagraph"/>
        <w:numPr>
          <w:ilvl w:val="0"/>
          <w:numId w:val="2"/>
        </w:numPr>
        <w:spacing w:after="80" w:line="290"/>
      </w:pPr>
      <w:r>
        <w:t xml:space="preserve">Ratings from a client linked to the expert (same payment instrument, device, address or referral relationship) are ignored, and linked accounts cannot order from that expert.</w:t>
      </w:r>
    </w:p>
    <w:p>
      <w:pPr>
        <w:pStyle w:val="ListParagraph"/>
        <w:numPr>
          <w:ilvl w:val="0"/>
          <w:numId w:val="2"/>
        </w:numPr>
        <w:spacing w:after="80" w:line="290"/>
      </w:pPr>
      <w:r>
        <w:t xml:space="preserve">Ratings from a client whose refund request had non-expert reasons (a payment dispute, say) are excluded. Operators can exclude a single rating or revision with a written reason, for example an abusive client or one who gave false information.</w:t>
      </w:r>
    </w:p>
    <w:p>
      <w:pPr>
        <w:pStyle w:val="ListParagraph"/>
        <w:numPr>
          <w:ilvl w:val="0"/>
          <w:numId w:val="2"/>
        </w:numPr>
        <w:spacing w:after="80" w:line="290"/>
      </w:pPr>
      <w:r>
        <w:t xml:space="preserve">Experts see aggregate rating only, not who gave which rating, so they cannot retaliate or rate-trade.</w:t>
      </w:r>
    </w:p>
    <w:p>
      <w:pPr>
        <w:pStyle w:val="ListParagraph"/>
        <w:numPr>
          <w:ilvl w:val="0"/>
          <w:numId w:val="2"/>
        </w:numPr>
        <w:spacing w:after="80" w:line="290"/>
      </w:pPr>
      <w:r>
        <w:t xml:space="preserve">Reviewer scoring is blind to the expert’s history where practical, to avoid halo effects.</w:t>
      </w:r>
    </w:p>
    <w:p>
      <w:pPr>
        <w:pStyle w:val="ListParagraph"/>
        <w:numPr>
          <w:ilvl w:val="0"/>
          <w:numId w:val="2"/>
        </w:numPr>
        <w:spacing w:after="80" w:line="290"/>
      </w:pPr>
      <w:r>
        <w:t xml:space="preserve">Cherry-picking is tracked (section 11.7).</w:t>
      </w:r>
    </w:p>
    <w:p>
      <w:pPr>
        <w:pStyle w:val="Heading1"/>
        <w:pageBreakBefore/>
      </w:pPr>
      <w:r>
        <w:t xml:space="preserve">13. Expert vetting and onboarding</w:t>
      </w:r>
    </w:p>
    <w:p>
      <w:pPr>
        <w:spacing w:after="140" w:line="300"/>
      </w:pPr>
      <w:r>
        <w:t xml:space="preserve">The marketplace is only as good as its weakest early expert, so vetting is deliberately demanding at first and relaxes only when grading data replaces guesswork.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600"/>
        <w:gridCol w:w="2826"/>
      </w:tblGrid>
      <w:tr>
        <w:trPr>
          <w:tblHeader/>
        </w:trPr>
        <w:tc>
          <w:tcPr>
            <w:tcW w:type="dxa" w:w="7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Step</w:t>
            </w:r>
          </w:p>
        </w:tc>
        <w:tc>
          <w:tcPr>
            <w:tcW w:type="dxa" w:w="19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Stage</w:t>
            </w:r>
          </w:p>
        </w:tc>
        <w:tc>
          <w:tcPr>
            <w:tcW w:type="dxa" w:w="36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happens</w:t>
            </w:r>
          </w:p>
        </w:tc>
        <w:tc>
          <w:tcPr>
            <w:tcW w:type="dxa" w:w="2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Application</w:t>
            </w:r>
          </w:p>
        </w:tc>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Experience, specialities (industries and seniority), regions known (for example US, UK, Canada), languages, time zone, weekly capacity, work samples with client details removed, one reference.</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Filters for fit before anyone spends time on testing.</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2</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Paid sample test</w:t>
            </w:r>
          </w:p>
        </w:tc>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real anonymised resume from the AI-fix tier with a brief, 90 minutes, done in the real workbench. Paid at the normal rate so good applicants do not dismiss it; credited back after the first completed job.</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Editing a deliberately flawed resume is hard to fake. A certificate is easy to claim.</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3</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Review</w:t>
            </w:r>
          </w:p>
        </w:tc>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Two reviewers score it against the rubric (Appendix C) and the scanner gate.</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Reduces single-reviewer bias and calibrates the rubric.</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4</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Interview</w:t>
            </w:r>
          </w:p>
        </w:tc>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short call on judgement, communication and the no-invented-facts rule.</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Catches integrity risks a test cannot.</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5</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Identity verification</w:t>
            </w:r>
          </w:p>
        </w:tc>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ID checked against the applicant and the payout account name.</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Prevents fake or duplicate experts and secures payouts.</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6</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Agreement and tax details</w:t>
            </w:r>
          </w:p>
        </w:tc>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Contractor agreement (confidentiality, data handling, AI-tool policy, no off-platform contact, ownership of work, penalties), tax identity and payout method. Payout country checked now, not at the first payout.</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legal foundation. The expert must acknowledge each rule, not just tick one box.</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7</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Security and training</w:t>
            </w:r>
          </w:p>
        </w:tc>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Mandatory two-factor sign-in, device guidance, a short course on the style guide, the truth rule and how claiming and grading work.</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Experts handle personal data and their accounts are a target.</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8</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Probation</w:t>
            </w:r>
          </w:p>
        </w:tc>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First 5 jobs: one at a time, 7-day and 48-hour only, every delivery reviewed before the client sees it, reserved newcomer share.</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Real-world calibration with a safety net.</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9</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Graduation</w:t>
            </w:r>
          </w:p>
        </w:tc>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 passing, the expert enters Standard and the grade counts.</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clear, earned progression.</w:t>
            </w:r>
          </w:p>
        </w:tc>
      </w:tr>
    </w:tbl>
    <w:p>
      <w:pPr>
        <w:spacing w:after="100"/>
      </w:pPr>
    </w:p>
    <w:p>
      <w:pPr>
        <w:pStyle w:val="Heading2"/>
      </w:pPr>
      <w:r>
        <w:t xml:space="preserve">13.1 Sourcing in the early phases</w:t>
      </w:r>
    </w:p>
    <w:p>
      <w:pPr>
        <w:pStyle w:val="ListParagraph"/>
        <w:numPr>
          <w:ilvl w:val="0"/>
          <w:numId w:val="2"/>
        </w:numPr>
        <w:spacing w:after="80" w:line="290"/>
      </w:pPr>
      <w:r>
        <w:t xml:space="preserve">Start with people already known and trusted. The founder has two friends who are resume experts: they can be the first pilot experts and help design the test and the style guide. Include at least two people the founder does not know, so the pilot is not only goodwill.</w:t>
      </w:r>
    </w:p>
    <w:p>
      <w:pPr>
        <w:pStyle w:val="ListParagraph"/>
        <w:numPr>
          <w:ilvl w:val="0"/>
          <w:numId w:val="2"/>
        </w:numPr>
        <w:spacing w:after="80" w:line="290"/>
      </w:pPr>
      <w:r>
        <w:t xml:space="preserve">Recruit from recruiters, career coaches and HR professionals who want flexible income.</w:t>
      </w:r>
    </w:p>
    <w:p>
      <w:pPr>
        <w:pStyle w:val="ListParagraph"/>
        <w:numPr>
          <w:ilvl w:val="0"/>
          <w:numId w:val="2"/>
        </w:numPr>
        <w:spacing w:after="80" w:line="290"/>
      </w:pPr>
      <w:r>
        <w:t xml:space="preserve">Prefer a few experts with deep industry coverage over many generalists. Coverage is measured by industry, seniority and region, not headcount.</w:t>
      </w:r>
    </w:p>
    <w:p>
      <w:pPr>
        <w:pStyle w:val="ListParagraph"/>
        <w:numPr>
          <w:ilvl w:val="0"/>
          <w:numId w:val="2"/>
        </w:numPr>
        <w:spacing w:after="80" w:line="290"/>
      </w:pPr>
      <w:r>
        <w:t xml:space="preserve">Keep two or three on-call backup experts from day one to cover the end of the escalation ladder.</w:t>
      </w:r>
    </w:p>
    <w:p>
      <w:pPr>
        <w:pStyle w:val="ListParagraph"/>
        <w:numPr>
          <w:ilvl w:val="0"/>
          <w:numId w:val="2"/>
        </w:numPr>
        <w:spacing w:after="80" w:line="290"/>
      </w:pPr>
      <w:r>
        <w:t xml:space="preserve">Pay the proposed per-job rate from the very first job, even if payment is manual.</w:t>
      </w:r>
    </w:p>
    <w:p>
      <w:pPr>
        <w:pStyle w:val="Heading2"/>
      </w:pPr>
      <w:r>
        <w:t xml:space="preserve">13.2 Contractor status</w:t>
      </w:r>
    </w:p>
    <w:p>
      <w:pPr>
        <w:spacing w:after="140" w:line="300"/>
      </w:pPr>
      <w:r>
        <w:t xml:space="preserve">Experts are independent contractors, not employees. The agreement, the pay structure and the degree of control must be consistent with that: no set hours, no exclusivity. Strikes and tiers are framed as quality standards. The position differs by country and affects tax and liability, so it needs checking with a local lawyer before launch.</w:t>
      </w:r>
    </w:p>
    <w:p>
      <w:pPr>
        <w:pStyle w:val="Heading2"/>
      </w:pPr>
      <w:r>
        <w:t xml:space="preserve">13.3 Graders: experts who review experts</w:t>
      </w:r>
    </w:p>
    <w:p>
      <w:pPr>
        <w:spacing w:after="140" w:line="300"/>
      </w:pPr>
      <w:r>
        <w:t xml:space="preserve">A grader is a top-performing expert invited to review other experts’ deliveries. The role exists so that quality control scales beyond the founder, so that review is done by people who know the craft, and so that the best experts have a path to recognition and extra income. A grader keeps their expert account and adds a role to it; they are never a separate login.</w:t>
      </w:r>
    </w:p>
    <w:p>
      <w:pPr>
        <w:pStyle w:val="Heading3"/>
      </w:pPr>
      <w:r>
        <w:t xml:space="preserve">Who can be invited</w:t>
      </w:r>
    </w:p>
    <w:p>
      <w:pPr>
        <w:pStyle w:val="ListParagraph"/>
        <w:numPr>
          <w:ilvl w:val="0"/>
          <w:numId w:val="2"/>
        </w:numPr>
        <w:spacing w:after="80" w:line="290"/>
      </w:pPr>
      <w:r>
        <w:t xml:space="preserve">By invitation only, from a candidate list that the system builds and an expert admin approves. There is no self-application in the early versions.</w:t>
      </w:r>
    </w:p>
    <w:p>
      <w:pPr>
        <w:pStyle w:val="ListParagraph"/>
        <w:numPr>
          <w:ilvl w:val="0"/>
          <w:numId w:val="2"/>
        </w:numPr>
        <w:spacing w:after="80" w:line="290"/>
      </w:pPr>
      <w:r>
        <w:t xml:space="preserve">Proposed thresholds to appear on the list: Senior tier or above, at least 30 completed jobs, grade 90 or higher, quality audit average 90 or higher, no strikes in the last 90 days and a clean integrity record.</w:t>
      </w:r>
    </w:p>
    <w:p>
      <w:pPr>
        <w:pStyle w:val="ListParagraph"/>
        <w:numPr>
          <w:ilvl w:val="0"/>
          <w:numId w:val="2"/>
        </w:numPr>
        <w:spacing w:after="80" w:line="290"/>
      </w:pPr>
      <w:r>
        <w:t xml:space="preserve">Thresholds are settings. The aim is a short list of people the marketplace would trust to judge anyone else’s work.</w:t>
      </w:r>
    </w:p>
    <w:p>
      <w:pPr>
        <w:pStyle w:val="Heading3"/>
      </w:pPr>
      <w:r>
        <w:t xml:space="preserve">How an invitation becomes an active grader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326"/>
      </w:tblGrid>
      <w:tr>
        <w:trPr>
          <w:tblHeader/>
        </w:trPr>
        <w:tc>
          <w:tcPr>
            <w:tcW w:type="dxa" w:w="7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Step</w:t>
            </w:r>
          </w:p>
        </w:tc>
        <w:tc>
          <w:tcPr>
            <w:tcW w:type="dxa" w:w="2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Stage</w:t>
            </w:r>
          </w:p>
        </w:tc>
        <w:tc>
          <w:tcPr>
            <w:tcW w:type="dxa" w:w="63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happens</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w:t>
            </w:r>
          </w:p>
        </w:tc>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Invitation</w:t>
            </w:r>
          </w:p>
        </w:tc>
        <w:tc>
          <w:tcPr>
            <w:tcW w:type="dxa" w:w="63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An expert admin invites a candidate. The expert may decline without any effect on their standing.</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2</w:t>
            </w:r>
          </w:p>
        </w:tc>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Addendum</w:t>
            </w:r>
          </w:p>
        </w:tc>
        <w:tc>
          <w:tcPr>
            <w:tcW w:type="dxa" w:w="63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expert accepts a grader addendum: extra confidentiality, a conflict-of-interest declaration (people and firms they know), a code of conduct for grading, and the rule that scores are never discussed with the expert being graded.</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3</w:t>
            </w:r>
          </w:p>
        </w:tc>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Training</w:t>
            </w:r>
          </w:p>
        </w:tc>
        <w:tc>
          <w:tcPr>
            <w:tcW w:type="dxa" w:w="63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short course on the rubric (Appendix C), common biases and worked examples.</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4</w:t>
            </w:r>
          </w:p>
        </w:tc>
        <w:tc>
          <w:tcPr>
            <w:tcW w:type="dxa" w:w="2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Calibration test</w:t>
            </w:r>
          </w:p>
        </w:tc>
        <w:tc>
          <w:tcPr>
            <w:tcW w:type="dxa" w:w="63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candidate scores a set of about ten past deliveries whose reference scores are known. They pass when their average is within half a point of the reference on each rubric dimension.</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5</w:t>
            </w:r>
          </w:p>
        </w:tc>
        <w:tc>
          <w:tcPr>
            <w:tcW w:type="dxa" w:w="2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Supervised phase</w:t>
            </w:r>
          </w:p>
        </w:tc>
        <w:tc>
          <w:tcPr>
            <w:tcW w:type="dxa" w:w="63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Their first 20 reviews are also scored by an expert admin or an established grader. They become active when agreement stays within tolerance.</w:t>
            </w:r>
          </w:p>
        </w:tc>
      </w:tr>
    </w:tbl>
    <w:p>
      <w:pPr>
        <w:spacing w:after="100"/>
      </w:pPr>
    </w:p>
    <w:p>
      <w:pPr>
        <w:pStyle w:val="Heading3"/>
      </w:pPr>
      <w:r>
        <w:t xml:space="preserve">What a grader can and cannot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Can</w:t>
            </w:r>
          </w:p>
        </w:tc>
        <w:tc>
          <w:tcPr>
            <w:tcW w:type="dxa" w:w="4513"/>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Cannot</w:t>
            </w:r>
          </w:p>
        </w:tc>
      </w:tr>
      <w:tr>
        <w:trPr>
          <w:cantSplit/>
        </w:trPr>
        <w:tc>
          <w:tcPr>
            <w:tcW w:type="dxa" w:w="4513"/>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See assigned review items: the anonymised brief, the AI draft, the delivery, the tracked changes, the gate result and the confirmation items.</w:t>
            </w:r>
          </w:p>
        </w:tc>
        <w:tc>
          <w:tcPr>
            <w:tcW w:type="dxa" w:w="4513"/>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See client names or contact details (they stay locked), payment or payout data, other graders’ scores, or which expert’s history sits behind an item where it can be hidden.</w:t>
            </w:r>
          </w:p>
        </w:tc>
      </w:tr>
      <w:tr>
        <w:trPr>
          <w:cantSplit/>
        </w:trPr>
        <w:tc>
          <w:tcPr>
            <w:tcW w:type="dxa" w:w="4513"/>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Score each rubric dimension, add comments, approve or return a probation delivery, flag a fabrication concern.</w:t>
            </w:r>
          </w:p>
        </w:tc>
        <w:tc>
          <w:tcPr>
            <w:tcW w:type="dxa" w:w="4513"/>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Change a grade, strike, tier, price, setting or payout; issue a refund; remove an expert.</w:t>
            </w:r>
          </w:p>
        </w:tc>
      </w:tr>
      <w:tr>
        <w:trPr>
          <w:cantSplit/>
        </w:trPr>
        <w:tc>
          <w:tcPr>
            <w:tcW w:type="dxa" w:w="4513"/>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Second-grade an appeal or dispute when an expert admin asks.</w:t>
            </w:r>
          </w:p>
        </w:tc>
        <w:tc>
          <w:tcPr>
            <w:tcW w:type="dxa" w:w="4513"/>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Grade their own jobs, jobs by anyone on their conflict list or any linked account, or an appeal against their own score.</w:t>
            </w:r>
          </w:p>
        </w:tc>
      </w:tr>
    </w:tbl>
    <w:p>
      <w:pPr>
        <w:spacing w:after="100"/>
      </w:pPr>
    </w:p>
    <w:p>
      <w:pPr>
        <w:pStyle w:val="Heading3"/>
      </w:pPr>
      <w:r>
        <w:t xml:space="preserve">Assignment rules</w:t>
      </w:r>
    </w:p>
    <w:p>
      <w:pPr>
        <w:pStyle w:val="ListParagraph"/>
        <w:numPr>
          <w:ilvl w:val="0"/>
          <w:numId w:val="2"/>
        </w:numPr>
        <w:spacing w:after="80" w:line="290"/>
      </w:pPr>
      <w:r>
        <w:t xml:space="preserve">Blind assignment: the grader sees the work, not the expert’s identity or history, wherever that can be hidden.</w:t>
      </w:r>
    </w:p>
    <w:p>
      <w:pPr>
        <w:pStyle w:val="ListParagraph"/>
        <w:numPr>
          <w:ilvl w:val="0"/>
          <w:numId w:val="2"/>
        </w:numPr>
        <w:spacing w:after="80" w:line="290"/>
      </w:pPr>
      <w:r>
        <w:t xml:space="preserve">Rotation: no single grader may supply more than a set share (proposed 40%) of any one expert’s reviews, so one relationship cannot decide a career.</w:t>
      </w:r>
    </w:p>
    <w:p>
      <w:pPr>
        <w:pStyle w:val="ListParagraph"/>
        <w:numPr>
          <w:ilvl w:val="0"/>
          <w:numId w:val="2"/>
        </w:numPr>
        <w:spacing w:after="80" w:line="290"/>
      </w:pPr>
      <w:r>
        <w:t xml:space="preserve">Response targets: pre-release reviews on 24-hour jobs within one hour; sampled post-delivery reviews within one working day. Graders set on-call windows, and the system will not assign outside them.</w:t>
      </w:r>
    </w:p>
    <w:p>
      <w:pPr>
        <w:pStyle w:val="ListParagraph"/>
        <w:numPr>
          <w:ilvl w:val="0"/>
          <w:numId w:val="2"/>
        </w:numPr>
        <w:spacing w:after="80" w:line="290"/>
      </w:pPr>
      <w:r>
        <w:t xml:space="preserve">Workload cap per day so reviews stay careful.</w:t>
      </w:r>
    </w:p>
    <w:p>
      <w:pPr>
        <w:pStyle w:val="ListParagraph"/>
        <w:numPr>
          <w:ilvl w:val="0"/>
          <w:numId w:val="2"/>
        </w:numPr>
        <w:spacing w:after="80" w:line="290"/>
      </w:pPr>
      <w:r>
        <w:t xml:space="preserve">A grader cannot review a job at the same time as claiming it, and the interface shows clearly whether they are in grader mode or expert mode.</w:t>
      </w:r>
    </w:p>
    <w:p>
      <w:pPr>
        <w:pStyle w:val="Heading3"/>
      </w:pPr>
      <w:r>
        <w:t xml:space="preserve">Pay and quality control of graders</w:t>
      </w:r>
    </w:p>
    <w:p>
      <w:pPr>
        <w:pStyle w:val="ListParagraph"/>
        <w:numPr>
          <w:ilvl w:val="0"/>
          <w:numId w:val="2"/>
        </w:numPr>
        <w:spacing w:after="80" w:line="290"/>
      </w:pPr>
      <w:r>
        <w:t xml:space="preserve">Graders are paid </w:t>
      </w:r>
      <w:r>
        <w:rPr>
          <w:b/>
          <w:bCs/>
        </w:rPr>
        <w:t xml:space="preserve">per review</w:t>
      </w:r>
      <w:r>
        <w:t xml:space="preserve">, through the same ledger and payout run as expert earnings, as a separate line type. The amount is set after the pilot measures how many minutes a review takes. Section 16.4 shows how it enters the economics.</w:t>
      </w:r>
    </w:p>
    <w:p>
      <w:pPr>
        <w:pStyle w:val="ListParagraph"/>
        <w:numPr>
          <w:ilvl w:val="0"/>
          <w:numId w:val="2"/>
        </w:numPr>
        <w:spacing w:after="80" w:line="290"/>
      </w:pPr>
      <w:r>
        <w:t xml:space="preserve">A random share of each grader’s reviews (proposed 10%) is re-scored by an expert admin or another grader. Disagreement beyond tolerance triggers recalibration; repeated drift ends the role.</w:t>
      </w:r>
    </w:p>
    <w:p>
      <w:pPr>
        <w:pStyle w:val="ListParagraph"/>
        <w:numPr>
          <w:ilvl w:val="0"/>
          <w:numId w:val="2"/>
        </w:numPr>
        <w:spacing w:after="80" w:line="290"/>
      </w:pPr>
      <w:r>
        <w:t xml:space="preserve">An appeal that overturns a grader’s score counts against that grader. A grader whose scores are overturned often is retrained or removed.</w:t>
      </w:r>
    </w:p>
    <w:p>
      <w:pPr>
        <w:pStyle w:val="ListParagraph"/>
        <w:numPr>
          <w:ilvl w:val="0"/>
          <w:numId w:val="2"/>
        </w:numPr>
        <w:spacing w:after="80" w:line="290"/>
      </w:pPr>
      <w:r>
        <w:t xml:space="preserve">Losing the grader role does not affect the person’s expert account, unless the reason is an integrity breach.</w:t>
      </w:r>
    </w:p>
    <w:p>
      <w:pPr>
        <w:pStyle w:val="ListParagraph"/>
        <w:numPr>
          <w:ilvl w:val="0"/>
          <w:numId w:val="2"/>
        </w:numPr>
        <w:spacing w:after="80" w:line="290"/>
      </w:pPr>
      <w:r>
        <w:t xml:space="preserve">Grading does not change the grader’s own expert grade, so reviewing is never a way to climb tiers.</w:t>
      </w:r>
    </w:p>
    <w:p>
      <w:pPr>
        <w:keepNext/>
        <w:pBdr>
          <w:left w:val="single" w:color="2447D6" w:sz="24" w:space="8"/>
        </w:pBdr>
        <w:shd w:fill="E8EDF8" w:color="auto" w:val="clear"/>
        <w:spacing w:after="20" w:before="140"/>
        <w:ind w:left="200" w:right="100"/>
      </w:pPr>
      <w:r>
        <w:rPr>
          <w:b/>
          <w:bCs/>
          <w:color w:val="2447D6"/>
          <w:sz w:val="17"/>
          <w:szCs w:val="17"/>
        </w:rPr>
        <w:t xml:space="preserve">DESIGN AND LOGIC</w:t>
      </w:r>
    </w:p>
    <w:p>
      <w:pPr>
        <w:pBdr>
          <w:left w:val="single" w:color="2447D6" w:sz="24" w:space="8"/>
        </w:pBdr>
        <w:shd w:fill="E8EDF8" w:color="auto" w:val="clear"/>
        <w:spacing w:after="200" w:line="290"/>
        <w:ind w:left="200" w:right="100"/>
      </w:pPr>
      <w:r>
        <w:t xml:space="preserve">Peers who know the craft produce fairer reviews than a founder who sees too many jobs at once, and a path from expert to grader keeps the best people engaged. The same closeness is the risk: friendships, rivalries and favours. Blind assignment, rotation, conflict declarations, second grading and overturned-appeal tracking exist to keep that closeness from becoming bias. Invitation by an admin, with calibration before power, keeps the role scarce enough to mean something.</w:t>
      </w:r>
    </w:p>
    <w:p>
      <w:pPr>
        <w:pStyle w:val="Heading1"/>
        <w:pageBreakBefore/>
      </w:pPr>
      <w:r>
        <w:t xml:space="preserve">14. Quality assurance</w:t>
      </w:r>
    </w:p>
    <w:p>
      <w:pPr>
        <w:pStyle w:val="Heading2"/>
      </w:pPr>
      <w:r>
        <w:t xml:space="preserve">14.1 Layers of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Layer</w:t>
            </w:r>
          </w:p>
        </w:tc>
        <w:tc>
          <w:tcPr>
            <w:tcW w:type="dxa" w:w="4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it does</w:t>
            </w:r>
          </w:p>
        </w:tc>
        <w:tc>
          <w:tcPr>
            <w:tcW w:type="dxa" w:w="26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When it applies</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Structured brief</w:t>
            </w:r>
          </w:p>
        </w:tc>
        <w:tc>
          <w:tcPr>
            <w:tcW w:type="dxa" w:w="4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Reduces vague briefs.</w:t>
            </w:r>
          </w:p>
        </w:tc>
        <w:tc>
          <w:tcPr>
            <w:tcW w:type="dxa" w:w="2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Every job.</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Delivery checklist and attestation</w:t>
            </w:r>
          </w:p>
        </w:tc>
        <w:tc>
          <w:tcPr>
            <w:tcW w:type="dxa" w:w="4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expert certifies a fixed list, including that nothing is invented.</w:t>
            </w:r>
          </w:p>
        </w:tc>
        <w:tc>
          <w:tcPr>
            <w:tcW w:type="dxa" w:w="2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Every job.</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Automatic checks</w:t>
            </w:r>
          </w:p>
        </w:tc>
        <w:tc>
          <w:tcPr>
            <w:tcW w:type="dxa" w:w="4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Scanner gate, fact-drift check, placeholder, spelling, length, contact-block integrity, cover-letter check.</w:t>
            </w:r>
          </w:p>
        </w:tc>
        <w:tc>
          <w:tcPr>
            <w:tcW w:type="dxa" w:w="2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Every job; blocking on failure.</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Pre-release review</w:t>
            </w:r>
          </w:p>
        </w:tc>
        <w:tc>
          <w:tcPr>
            <w:tcW w:type="dxa" w:w="4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grader approves before the client sees the result.</w:t>
            </w:r>
          </w:p>
        </w:tc>
        <w:tc>
          <w:tcPr>
            <w:tcW w:type="dxa" w:w="2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All probation jobs; any expert under review; any job a flag catches.</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Post-delivery sampling</w:t>
            </w:r>
          </w:p>
        </w:tc>
        <w:tc>
          <w:tcPr>
            <w:tcW w:type="dxa" w:w="4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grader scores a random share of delivered jobs.</w:t>
            </w:r>
          </w:p>
        </w:tc>
        <w:tc>
          <w:tcPr>
            <w:tcW w:type="dxa" w:w="2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20% Standard, 10% Senior, 5% Elite; 100% of any job rated 3 stars or lower.</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Client signals</w:t>
            </w:r>
          </w:p>
        </w:tc>
        <w:tc>
          <w:tcPr>
            <w:tcW w:type="dxa" w:w="4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Rating, revision request, problem report.</w:t>
            </w:r>
          </w:p>
        </w:tc>
        <w:tc>
          <w:tcPr>
            <w:tcW w:type="dxa" w:w="2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Every job.</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Mystery jobs</w:t>
            </w:r>
          </w:p>
        </w:tc>
        <w:tc>
          <w:tcPr>
            <w:tcW w:type="dxa" w:w="4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Staff submit test resumes with known flaws to check live performance.</w:t>
            </w:r>
          </w:p>
        </w:tc>
        <w:tc>
          <w:tcPr>
            <w:tcW w:type="dxa" w:w="2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Occasionally, unannounced.</w:t>
            </w:r>
          </w:p>
        </w:tc>
      </w:tr>
    </w:tbl>
    <w:p>
      <w:pPr>
        <w:spacing w:after="100"/>
      </w:pPr>
    </w:p>
    <w:p>
      <w:pPr>
        <w:pStyle w:val="Heading2"/>
      </w:pPr>
      <w:r>
        <w:t xml:space="preserve">14.2 The automatic fact-drift check</w:t>
      </w:r>
    </w:p>
    <w:p>
      <w:pPr>
        <w:spacing w:after="140" w:line="300"/>
      </w:pPr>
      <w:r>
        <w:t xml:space="preserve">The most important automatic check compares every figure, employer, title, date and named skill in the delivered resume against the client’s original, the AI draft and the client’s confirmed answers. Anything new and unconfirmed is flagged and blocks delivery until the expert either removes it or marks it as confirmed with a reference to the client’s answer. Items the expert sharpens and the client should verify become confirmation items on the delivery. The check does not replace review, but it makes the no-invented-facts rule enforceable at scale. The same check runs on the AI draft, because the expert is told to verify it, not trust it.</w:t>
      </w:r>
    </w:p>
    <w:p>
      <w:pPr>
        <w:keepNext/>
        <w:pBdr>
          <w:left w:val="single" w:color="2447D6" w:sz="24" w:space="8"/>
        </w:pBdr>
        <w:shd w:fill="E8EDF8" w:color="auto" w:val="clear"/>
        <w:spacing w:after="20" w:before="140"/>
        <w:ind w:left="200" w:right="100"/>
      </w:pPr>
      <w:r>
        <w:rPr>
          <w:b/>
          <w:bCs/>
          <w:color w:val="2447D6"/>
          <w:sz w:val="17"/>
          <w:szCs w:val="17"/>
        </w:rPr>
        <w:t xml:space="preserve">DESIGN AND LOGIC</w:t>
      </w:r>
    </w:p>
    <w:p>
      <w:pPr>
        <w:pBdr>
          <w:left w:val="single" w:color="2447D6" w:sz="24" w:space="8"/>
        </w:pBdr>
        <w:shd w:fill="E8EDF8" w:color="auto" w:val="clear"/>
        <w:spacing w:after="200" w:line="290"/>
        <w:ind w:left="200" w:right="100"/>
      </w:pPr>
      <w:r>
        <w:t xml:space="preserve">Invented numbers are the single most damaging failure a resume service can have: they can embarrass the client in an interview and expose Passthrough to blame. A mechanical check on every job is far cheaper than the reputational cost of one bad case.</w:t>
      </w:r>
    </w:p>
    <w:p>
      <w:pPr>
        <w:pStyle w:val="Heading2"/>
      </w:pPr>
      <w:r>
        <w:t xml:space="preserve">14.3 The review rubric</w:t>
      </w:r>
    </w:p>
    <w:p>
      <w:pPr>
        <w:spacing w:after="140" w:line="300"/>
      </w:pPr>
      <w:r>
        <w:t xml:space="preserve">The same rubric is used for the sample test, probation review and sampling. It is in Appendix C. Reviewers score dimensions 0 to 5; the average feeds the quality audit component of the grade.</w:t>
      </w:r>
    </w:p>
    <w:p>
      <w:pPr>
        <w:pStyle w:val="Heading2"/>
      </w:pPr>
      <w:r>
        <w:t xml:space="preserve">14.4 The style guide</w:t>
      </w:r>
    </w:p>
    <w:p>
      <w:pPr>
        <w:spacing w:after="140" w:line="300"/>
      </w:pPr>
      <w:r>
        <w:t xml:space="preserve">A living document owned by an operator covers structure, tone, tense, quantification rules, cover-letter rules (strengths first, never confess gaps), regional norms, and what “invented” means. Starter rules are in Appendix D. It must be written before the first expert starts.</w:t>
      </w:r>
    </w:p>
    <w:p>
      <w:pPr>
        <w:pStyle w:val="Heading2"/>
      </w:pPr>
      <w:r>
        <w:t xml:space="preserve">14.5 Fabrication policy</w:t>
      </w:r>
    </w:p>
    <w:p>
      <w:pPr>
        <w:spacing w:after="140" w:line="300"/>
      </w:pPr>
      <w:r>
        <w:t xml:space="preserve">An expert may sharpen wording and structure. An expert may not add facts, titles, dates, employers, credentials or figures that are not in the source or confirmed by the client. A confirmed fabrication is an immediate-removal offence.</w:t>
      </w:r>
    </w:p>
    <w:p>
      <w:pPr>
        <w:pStyle w:val="Heading2"/>
      </w:pPr>
      <w:r>
        <w:t xml:space="preserve">14.6 Calibration and grader quality</w:t>
      </w:r>
    </w:p>
    <w:p>
      <w:pPr>
        <w:spacing w:after="140" w:line="300"/>
      </w:pPr>
      <w:r>
        <w:t xml:space="preserve">Every month, all active graders score the same small set of past deliveries whose reference scores were set by agreement among admins. The results show each grader’s drift against the reference and against each other. The rubric is revised when graders disagree about its wording rather than about the work. Reference sets are refreshed so graders cannot memorise them.</w:t>
      </w:r>
    </w:p>
    <w:p>
      <w:pPr>
        <w:pStyle w:val="Heading1"/>
        <w:pageBreakBefore/>
      </w:pPr>
      <w:r>
        <w:t xml:space="preserve">15. Revisions, disputes and refunds</w:t>
      </w:r>
    </w:p>
    <w:p>
      <w:pPr>
        <w:pStyle w:val="Heading2"/>
      </w:pPr>
      <w:r>
        <w:t xml:space="preserve">15.1 Revision policy</w:t>
      </w:r>
    </w:p>
    <w:p>
      <w:pPr>
        <w:pStyle w:val="ListParagraph"/>
        <w:numPr>
          <w:ilvl w:val="0"/>
          <w:numId w:val="2"/>
        </w:numPr>
        <w:spacing w:after="80" w:line="290"/>
      </w:pPr>
      <w:r>
        <w:t xml:space="preserve">One free revision within 7 days of delivery, requested through a reason list and a text box. It goes to the same expert by default with a clock of 24 hours for 24-hour jobs and 48 hours otherwise.</w:t>
      </w:r>
    </w:p>
    <w:p>
      <w:pPr>
        <w:pStyle w:val="ListParagraph"/>
        <w:numPr>
          <w:ilvl w:val="0"/>
          <w:numId w:val="2"/>
        </w:numPr>
        <w:spacing w:after="80" w:line="290"/>
      </w:pPr>
      <w:r>
        <w:t xml:space="preserve">If the expert is unavailable or the client objects, an operator reassigns it with the thread history.</w:t>
      </w:r>
    </w:p>
    <w:p>
      <w:pPr>
        <w:pStyle w:val="ListParagraph"/>
        <w:numPr>
          <w:ilvl w:val="0"/>
          <w:numId w:val="2"/>
        </w:numPr>
        <w:spacing w:after="80" w:line="290"/>
      </w:pPr>
      <w:r>
        <w:t xml:space="preserve">Revisions are for incorporating the brief and fixing issues, not for changing the target role or starting over. A changed role is a new order at a reduced price.</w:t>
      </w:r>
    </w:p>
    <w:p>
      <w:pPr>
        <w:pStyle w:val="ListParagraph"/>
        <w:numPr>
          <w:ilvl w:val="0"/>
          <w:numId w:val="2"/>
        </w:numPr>
        <w:spacing w:after="80" w:line="290"/>
      </w:pPr>
      <w:r>
        <w:t xml:space="preserve">A second revision is not included. Operators may grant one for justified cases.</w:t>
      </w:r>
    </w:p>
    <w:p>
      <w:pPr>
        <w:pStyle w:val="Heading2"/>
      </w:pPr>
      <w:r>
        <w:t xml:space="preserve">15.2 Dispute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Situation</w:t>
            </w:r>
          </w:p>
        </w:tc>
        <w:tc>
          <w:tcPr>
            <w:tcW w:type="dxa" w:w="3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Likely resolution</w:t>
            </w:r>
          </w:p>
        </w:tc>
        <w:tc>
          <w:tcPr>
            <w:tcW w:type="dxa" w:w="2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Effect on the expert</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missed instructions</w:t>
            </w:r>
          </w:p>
        </w:tc>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Free revision; partial refund if repeated.</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Quality and revision components affected.</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Invented or wrong facts</w:t>
            </w:r>
          </w:p>
        </w:tc>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Immediate correction plus partial or full refund by impact.</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Severe: review for removal; pay forfeited for that job.</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Late delivery</w:t>
            </w:r>
          </w:p>
        </w:tc>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Automatic rush-premium credit; full refund beyond 48 hours.</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On-time component; one strike.</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Client changed the brief or gave false information</w:t>
            </w:r>
          </w:p>
        </w:tc>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No refund; a paid revision or new order is offered.</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None. The job may be excluded from grading.</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Client abusive or unreasonable</w:t>
            </w:r>
          </w:p>
        </w:tc>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 refund; client may be blocked.</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Protected. Job excluded from grading.</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Subjective dissatisfaction only</w:t>
            </w:r>
          </w:p>
        </w:tc>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Free revision; refund at operator discretion within policy.</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Little or none if the quality review is high.</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Client changed their mind after delivery</w:t>
            </w:r>
          </w:p>
        </w:tc>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 refund: the work was delivered and checked. Goodwill exceptions are logged.</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None.</w:t>
            </w:r>
          </w:p>
        </w:tc>
      </w:tr>
    </w:tbl>
    <w:p>
      <w:pPr>
        <w:spacing w:after="100"/>
      </w:pPr>
    </w:p>
    <w:p>
      <w:pPr>
        <w:pStyle w:val="Heading2"/>
      </w:pPr>
      <w:r>
        <w:t xml:space="preserve">15.3 Refund rules</w:t>
      </w:r>
    </w:p>
    <w:p>
      <w:pPr>
        <w:pStyle w:val="ListParagraph"/>
        <w:numPr>
          <w:ilvl w:val="0"/>
          <w:numId w:val="2"/>
        </w:numPr>
        <w:spacing w:after="80" w:line="290"/>
      </w:pPr>
      <w:r>
        <w:t xml:space="preserve">A job that no expert can deliver is refunded in full automatically, with an AI-fix credit. The client should never need to ask.</w:t>
      </w:r>
    </w:p>
    <w:p>
      <w:pPr>
        <w:pStyle w:val="ListParagraph"/>
        <w:numPr>
          <w:ilvl w:val="0"/>
          <w:numId w:val="2"/>
        </w:numPr>
        <w:spacing w:after="80" w:line="290"/>
      </w:pPr>
      <w:r>
        <w:t xml:space="preserve">A refund after delivery reverses the expert’s earnings through the same reversal mechanism used for partner commission, so already-paid earnings become a negative balance against the next payout, not a manual chase. This applies only where the expert was at fault; otherwise Passthrough absorbs it.</w:t>
      </w:r>
    </w:p>
    <w:p>
      <w:pPr>
        <w:pStyle w:val="ListParagraph"/>
        <w:numPr>
          <w:ilvl w:val="0"/>
          <w:numId w:val="2"/>
        </w:numPr>
        <w:spacing w:after="80" w:line="290"/>
      </w:pPr>
      <w:r>
        <w:t xml:space="preserve">Platform-caused failures (outage, lost file, no capacity) are refunded from Passthrough’s margin, never from the expert.</w:t>
      </w:r>
    </w:p>
    <w:p>
      <w:pPr>
        <w:pStyle w:val="ListParagraph"/>
        <w:numPr>
          <w:ilvl w:val="0"/>
          <w:numId w:val="2"/>
        </w:numPr>
        <w:spacing w:after="80" w:line="290"/>
      </w:pPr>
      <w:r>
        <w:t xml:space="preserve">Cancelling is allowed with a full refund before an expert claims; after a claim only a revision or a dispute is possible.</w:t>
      </w:r>
    </w:p>
    <w:p>
      <w:pPr>
        <w:pStyle w:val="ListParagraph"/>
        <w:numPr>
          <w:ilvl w:val="0"/>
          <w:numId w:val="2"/>
        </w:numPr>
        <w:spacing w:after="80" w:line="290"/>
      </w:pPr>
      <w:r>
        <w:t xml:space="preserve">The refund policy is stated in the terms and on the order card in one plain sentence.</w:t>
      </w:r>
    </w:p>
    <w:p>
      <w:pPr>
        <w:pStyle w:val="Heading1"/>
        <w:pageBreakBefore/>
      </w:pPr>
      <w:r>
        <w:t xml:space="preserve">16. Pricing and unit economics</w:t>
      </w:r>
    </w:p>
    <w:p>
      <w:pPr>
        <w:keepNext/>
        <w:pBdr>
          <w:left w:val="single" w:color="B7791F" w:sz="24" w:space="8"/>
        </w:pBdr>
        <w:shd w:fill="FBF1DC" w:color="auto" w:val="clear"/>
        <w:spacing w:after="20" w:before="140"/>
        <w:ind w:left="200" w:right="100"/>
      </w:pPr>
      <w:r>
        <w:rPr>
          <w:b/>
          <w:bCs/>
          <w:color w:val="B7791F"/>
          <w:sz w:val="17"/>
          <w:szCs w:val="17"/>
        </w:rPr>
        <w:t xml:space="preserve">READ THIS FIRST</w:t>
      </w:r>
    </w:p>
    <w:p>
      <w:pPr>
        <w:pBdr>
          <w:left w:val="single" w:color="B7791F" w:sz="24" w:space="8"/>
        </w:pBdr>
        <w:shd w:fill="FBF1DC" w:color="auto" w:val="clear"/>
        <w:spacing w:after="200" w:line="290"/>
        <w:ind w:left="200" w:right="100"/>
      </w:pPr>
      <w:r>
        <w:t xml:space="preserve">Every number in this section is a proposal. The structure and the ratios are the recommendation; the actual prices must come from the Phase 0 demand test, competitor quotes in the target markets and measured expert time per job in the pilot. The five source drafts proposed 7-day prices from $49 to $99 and 24-hour prices from $88 to $199; this section is one coherent set built from inside their test ranges.</w:t>
      </w:r>
    </w:p>
    <w:p>
      <w:pPr>
        <w:pStyle w:val="Heading2"/>
      </w:pPr>
      <w:r>
        <w:t xml:space="preserve">16.1 Price ladder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900"/>
        <w:gridCol w:w="3026"/>
      </w:tblGrid>
      <w:tr>
        <w:trPr>
          <w:tblHeader/>
        </w:trPr>
        <w:tc>
          <w:tcPr>
            <w:tcW w:type="dxa" w:w="2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Product</w:t>
            </w:r>
          </w:p>
        </w:tc>
        <w:tc>
          <w:tcPr>
            <w:tcW w:type="dxa" w:w="13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Suggested start</w:t>
            </w:r>
          </w:p>
        </w:tc>
        <w:tc>
          <w:tcPr>
            <w:tcW w:type="dxa" w:w="19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Test range</w:t>
            </w:r>
          </w:p>
        </w:tc>
        <w:tc>
          <w:tcPr>
            <w:tcW w:type="dxa" w:w="30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Notes</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Human polish</w:t>
            </w:r>
          </w:p>
        </w:tc>
        <w:tc>
          <w:tcPr>
            <w:tcW w:type="dxa" w:w="1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$59</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$49 to $69</w:t>
            </w:r>
          </w:p>
        </w:tc>
        <w:tc>
          <w:tcPr>
            <w:tcW w:type="dxa" w:w="3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expert edits and checks the AI rewrite. About 20 to 30 minutes. Optional entry tier.</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Human rewrite, 7 days</w:t>
            </w:r>
          </w:p>
        </w:tc>
        <w:tc>
          <w:tcPr>
            <w:tcW w:type="dxa" w:w="1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$89</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$79 to $99</w:t>
            </w:r>
          </w:p>
        </w:tc>
        <w:tc>
          <w:tcPr>
            <w:tcW w:type="dxa" w:w="3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Value option and default first choice. About 45 to 60 minutes.</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Human rewrite, 48 hours</w:t>
            </w:r>
          </w:p>
        </w:tc>
        <w:tc>
          <w:tcPr>
            <w:tcW w:type="dxa" w:w="1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$119</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$99 to $139</w:t>
            </w:r>
          </w:p>
        </w:tc>
        <w:tc>
          <w:tcPr>
            <w:tcW w:type="dxa" w:w="3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Premium for speed and schedule disruption. Pre-select once data supports it.</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Human rewrite, 24 hours</w:t>
            </w:r>
          </w:p>
        </w:tc>
        <w:tc>
          <w:tcPr>
            <w:tcW w:type="dxa" w:w="1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$149</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$129 to $179</w:t>
            </w:r>
          </w:p>
        </w:tc>
        <w:tc>
          <w:tcPr>
            <w:tcW w:type="dxa" w:w="3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Offer only when coverage supports it.</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Cover letter add-on</w:t>
            </w:r>
          </w:p>
        </w:tc>
        <w:tc>
          <w:tcPr>
            <w:tcW w:type="dxa" w:w="1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+$29</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+$25 to $39</w:t>
            </w:r>
          </w:p>
        </w:tc>
        <w:tc>
          <w:tcPr>
            <w:tcW w:type="dxa" w:w="3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20 to 30 minutes.</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Revision</w:t>
            </w:r>
          </w:p>
        </w:tc>
        <w:tc>
          <w:tcPr>
            <w:tcW w:type="dxa" w:w="1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Included once</w:t>
            </w:r>
          </w:p>
        </w:tc>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
            </w:r>
          </w:p>
        </w:tc>
        <w:tc>
          <w:tcPr>
            <w:tcW w:type="dxa" w:w="3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Further rounds at operator discretion.</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Executive tier (later)</w:t>
            </w:r>
          </w:p>
        </w:tc>
        <w:tc>
          <w:tcPr>
            <w:tcW w:type="dxa" w:w="1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$249 and up</w:t>
            </w:r>
          </w:p>
        </w:tc>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To be tested</w:t>
            </w:r>
          </w:p>
        </w:tc>
        <w:tc>
          <w:tcPr>
            <w:tcW w:type="dxa" w:w="3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Expert pay 60 to 65% of price. Not in version 1.</w:t>
            </w:r>
          </w:p>
        </w:tc>
      </w:tr>
    </w:tbl>
    <w:p>
      <w:pPr>
        <w:spacing w:after="100"/>
      </w:pPr>
    </w:p>
    <w:p>
      <w:pPr>
        <w:pStyle w:val="Heading2"/>
      </w:pPr>
      <w:r>
        <w:t xml:space="preserve">16.2 Why these numbers</w:t>
      </w:r>
    </w:p>
    <w:p>
      <w:pPr>
        <w:pStyle w:val="ListParagraph"/>
        <w:numPr>
          <w:ilvl w:val="0"/>
          <w:numId w:val="2"/>
        </w:numPr>
        <w:spacing w:after="80" w:line="290"/>
      </w:pPr>
      <w:r>
        <w:t xml:space="preserve"/>
      </w:r>
      <w:r>
        <w:rPr>
          <w:b/>
          <w:bCs/>
        </w:rPr>
        <w:t xml:space="preserve">Anchor to what the app already sells.</w:t>
      </w:r>
      <w:r>
        <w:t xml:space="preserve"> The AI Fix is $49 (launch promo $29), Fix-only $39 and the credential-only Badge $39. Human polish is 1.2× the Fix, the 7-day rewrite about 1.8×, 48 hours about 2.4× and 24 hours about 3×. That is a clear step up rather than a leap, and well below the $150 to $350 that traditional services charge.</w:t>
      </w:r>
    </w:p>
    <w:p>
      <w:pPr>
        <w:pStyle w:val="ListParagraph"/>
        <w:numPr>
          <w:ilvl w:val="0"/>
          <w:numId w:val="2"/>
        </w:numPr>
        <w:spacing w:after="80" w:line="290"/>
      </w:pPr>
      <w:r>
        <w:t xml:space="preserve"/>
      </w:r>
      <w:r>
        <w:rPr>
          <w:b/>
          <w:bCs/>
        </w:rPr>
        <w:t xml:space="preserve">Show the contrast.</w:t>
      </w:r>
      <w:r>
        <w:t xml:space="preserve"> Show the AI Fix beside the human options, the 7-day tier first and the rush tiers as upgrades. The gap between $49 and $89 makes the human price feel considered.</w:t>
      </w:r>
    </w:p>
    <w:p>
      <w:pPr>
        <w:pStyle w:val="ListParagraph"/>
        <w:numPr>
          <w:ilvl w:val="0"/>
          <w:numId w:val="2"/>
        </w:numPr>
        <w:spacing w:after="80" w:line="290"/>
      </w:pPr>
      <w:r>
        <w:t xml:space="preserve"/>
      </w:r>
      <w:r>
        <w:rPr>
          <w:b/>
          <w:bCs/>
        </w:rPr>
        <w:t xml:space="preserve">Rush costs more because it is harder.</w:t>
      </w:r>
      <w:r>
        <w:t xml:space="preserve"> The 24-hour price pays the expert more and pays for the coverage that makes it possible. A discount from 24 hours to 48 encourages planning.</w:t>
      </w:r>
    </w:p>
    <w:p>
      <w:pPr>
        <w:pStyle w:val="ListParagraph"/>
        <w:numPr>
          <w:ilvl w:val="0"/>
          <w:numId w:val="2"/>
        </w:numPr>
        <w:spacing w:after="80" w:line="290"/>
      </w:pPr>
      <w:r>
        <w:t xml:space="preserve"/>
      </w:r>
      <w:r>
        <w:rPr>
          <w:b/>
          <w:bCs/>
        </w:rPr>
        <w:t xml:space="preserve">Cover letter priced separately.</w:t>
      </w:r>
      <w:r>
        <w:t xml:space="preserve"> Many clients want it, it is simple to price, and it raises the average order.</w:t>
      </w:r>
    </w:p>
    <w:p>
      <w:pPr>
        <w:pStyle w:val="ListParagraph"/>
        <w:numPr>
          <w:ilvl w:val="0"/>
          <w:numId w:val="2"/>
        </w:numPr>
        <w:spacing w:after="80" w:line="290"/>
      </w:pPr>
      <w:r>
        <w:t xml:space="preserve"/>
      </w:r>
      <w:r>
        <w:rPr>
          <w:b/>
          <w:bCs/>
        </w:rPr>
        <w:t xml:space="preserve">Why not a flat price.</w:t>
      </w:r>
      <w:r>
        <w:t xml:space="preserve"> A single $50 price with $35 pay leaves about $15 before fees and refunds, too little to fund reviewers, support and the guarantees.</w:t>
      </w:r>
    </w:p>
    <w:p>
      <w:pPr>
        <w:pStyle w:val="ListParagraph"/>
        <w:numPr>
          <w:ilvl w:val="0"/>
          <w:numId w:val="2"/>
        </w:numPr>
        <w:spacing w:after="80" w:line="290"/>
      </w:pPr>
      <w:r>
        <w:t xml:space="preserve"/>
      </w:r>
      <w:r>
        <w:rPr>
          <w:b/>
          <w:bCs/>
        </w:rPr>
        <w:t xml:space="preserve">A multiple of one base.</w:t>
      </w:r>
      <w:r>
        <w:t xml:space="preserve"> If it helps, think of the ladder as ratios of one base price so that a single number can be tested and moved. Regional adjustments then apply to the base and everything follows.</w:t>
      </w:r>
    </w:p>
    <w:p>
      <w:pPr>
        <w:pStyle w:val="Heading2"/>
      </w:pPr>
      <w:r>
        <w:t xml:space="preserve">16.3 Expert pay</w:t>
      </w:r>
    </w:p>
    <w:p>
      <w:pPr>
        <w:spacing w:after="140" w:line="300"/>
      </w:pPr>
      <w:r>
        <w:t xml:space="preserve">Experts are paid a </w:t>
      </w:r>
      <w:r>
        <w:rPr>
          <w:b/>
          <w:bCs/>
        </w:rPr>
        <w:t xml:space="preserve">fixed amount per job</w:t>
      </w:r>
      <w:r>
        <w:t xml:space="preserve">, shown on the card before claiming, so there is no bidding or haggling and pay rises naturally with rush work and the cover letter. Tiers add a percentage of the payout amount (not of the price).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2826"/>
      </w:tblGrid>
      <w:tr>
        <w:trPr>
          <w:tblHeader/>
        </w:trPr>
        <w:tc>
          <w:tcPr>
            <w:tcW w:type="dxa" w:w="2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Product</w:t>
            </w:r>
          </w:p>
        </w:tc>
        <w:tc>
          <w:tcPr>
            <w:tcW w:type="dxa" w:w="17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Standard payout</w:t>
            </w:r>
          </w:p>
        </w:tc>
        <w:tc>
          <w:tcPr>
            <w:tcW w:type="dxa" w:w="17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Share of price</w:t>
            </w:r>
          </w:p>
        </w:tc>
        <w:tc>
          <w:tcPr>
            <w:tcW w:type="dxa" w:w="2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Senior (+5%) / Elite (+10%)</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Human polish</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$25</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42%</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$26 / $28</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Human rewrite, 7 days</w:t>
            </w:r>
          </w:p>
        </w:tc>
        <w:tc>
          <w:tcPr>
            <w:tcW w:type="dxa" w:w="1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$50</w:t>
            </w:r>
          </w:p>
        </w:tc>
        <w:tc>
          <w:tcPr>
            <w:tcW w:type="dxa" w:w="1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about 56%</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$53 / $55</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Human rewrite, 48 hours</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$70</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59%</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$74 / $77</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Human rewrite, 24 hours</w:t>
            </w:r>
          </w:p>
        </w:tc>
        <w:tc>
          <w:tcPr>
            <w:tcW w:type="dxa" w:w="1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$90</w:t>
            </w:r>
          </w:p>
        </w:tc>
        <w:tc>
          <w:tcPr>
            <w:tcW w:type="dxa" w:w="1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about 60%</w:t>
            </w:r>
          </w:p>
        </w:tc>
        <w:tc>
          <w:tcPr>
            <w:tcW w:type="dxa" w:w="2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$95 / $99</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Cover letter add-on</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$18</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62%</w:t>
            </w:r>
          </w:p>
        </w:tc>
        <w:tc>
          <w:tcPr>
            <w:tcW w:type="dxa" w:w="2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$19 / $20</w:t>
            </w:r>
          </w:p>
        </w:tc>
      </w:tr>
    </w:tbl>
    <w:p>
      <w:pPr>
        <w:spacing w:after="100"/>
      </w:pPr>
    </w:p>
    <w:p>
      <w:pPr>
        <w:pStyle w:val="Heading2"/>
      </w:pPr>
      <w:r>
        <w:t xml:space="preserve">16.4 Worked economics</w:t>
      </w:r>
    </w:p>
    <w:p>
      <w:pPr>
        <w:spacing w:after="140" w:line="300"/>
      </w:pPr>
      <w:r>
        <w:t xml:space="preserve">Costs other than expert pay are assumed at 14% of the price: about 4% payment processing (to be confirmed against actual provider rates), 8% refund and support reserve, and 2% AI and infrastructure. Contribution is what Passthrough keeps after expert pay and those costs.</w:t>
      </w:r>
    </w:p>
    <w:p>
      <w:pPr>
        <w:keepNext/>
        <w:pBdr>
          <w:left w:val="single" w:color="B7791F" w:sz="24" w:space="8"/>
        </w:pBdr>
        <w:shd w:fill="FBF1DC" w:color="auto" w:val="clear"/>
        <w:spacing w:after="20" w:before="140"/>
        <w:ind w:left="200" w:right="100"/>
      </w:pPr>
      <w:r>
        <w:rPr>
          <w:b/>
          <w:bCs/>
          <w:color w:val="B7791F"/>
          <w:sz w:val="17"/>
          <w:szCs w:val="17"/>
        </w:rPr>
        <w:t xml:space="preserve">REVIEW COST IS NOT IN THE 14%</w:t>
      </w:r>
    </w:p>
    <w:p>
      <w:pPr>
        <w:pBdr>
          <w:left w:val="single" w:color="B7791F" w:sz="24" w:space="8"/>
        </w:pBdr>
        <w:shd w:fill="FBF1DC" w:color="auto" w:val="clear"/>
        <w:spacing w:after="200" w:line="290"/>
        <w:ind w:left="200" w:right="100"/>
      </w:pPr>
      <w:r>
        <w:t xml:space="preserve">Grader pay is a separate cost. It equals the sampling rate times the pay per review, plus a review on every delivery during an expert’s first five jobs. As a placeholder until the pilot measures review minutes, at $5 per review a Standard expert’s job adds about $1.00 (20% sampling), a Senior’s about $0.50 and an Elite’s about $0.25. The first five jobs of every new expert add $5 each. This is a real, small drag on the contribution figures below and must be measured, not assumed.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300"/>
        <w:gridCol w:w="1700"/>
        <w:gridCol w:w="1826"/>
      </w:tblGrid>
      <w:tr>
        <w:trPr>
          <w:tblHeader/>
        </w:trPr>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Order and expert tier</w:t>
            </w:r>
          </w:p>
        </w:tc>
        <w:tc>
          <w:tcPr>
            <w:tcW w:type="dxa" w:w="1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Client pays</w:t>
            </w:r>
          </w:p>
        </w:tc>
        <w:tc>
          <w:tcPr>
            <w:tcW w:type="dxa" w:w="13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Expert earns</w:t>
            </w:r>
          </w:p>
        </w:tc>
        <w:tc>
          <w:tcPr>
            <w:tcW w:type="dxa" w:w="17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Platform gross</w:t>
            </w:r>
          </w:p>
        </w:tc>
        <w:tc>
          <w:tcPr>
            <w:tcW w:type="dxa" w:w="1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Contribution after costs</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Polish, Standard</w:t>
            </w:r>
          </w:p>
        </w:tc>
        <w:tc>
          <w:tcPr>
            <w:tcW w:type="dxa" w:w="1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$59</w:t>
            </w:r>
          </w:p>
        </w:tc>
        <w:tc>
          <w:tcPr>
            <w:tcW w:type="dxa" w:w="1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$25</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$34 (58%)</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$25.74 (44%)</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7 days, Standard</w:t>
            </w:r>
          </w:p>
        </w:tc>
        <w:tc>
          <w:tcPr>
            <w:tcW w:type="dxa" w:w="1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$89</w:t>
            </w:r>
          </w:p>
        </w:tc>
        <w:tc>
          <w:tcPr>
            <w:tcW w:type="dxa" w:w="1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$50</w:t>
            </w:r>
          </w:p>
        </w:tc>
        <w:tc>
          <w:tcPr>
            <w:tcW w:type="dxa" w:w="1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$39 (44%)</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$26.54 (30%)</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48 hours, Standard</w:t>
            </w:r>
          </w:p>
        </w:tc>
        <w:tc>
          <w:tcPr>
            <w:tcW w:type="dxa" w:w="1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$119</w:t>
            </w:r>
          </w:p>
        </w:tc>
        <w:tc>
          <w:tcPr>
            <w:tcW w:type="dxa" w:w="1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$70</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$49 (41%)</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$32.34 (27%)</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24 hours, Standard-equivalent pay</w:t>
            </w:r>
          </w:p>
        </w:tc>
        <w:tc>
          <w:tcPr>
            <w:tcW w:type="dxa" w:w="1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$149</w:t>
            </w:r>
          </w:p>
        </w:tc>
        <w:tc>
          <w:tcPr>
            <w:tcW w:type="dxa" w:w="1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$90</w:t>
            </w:r>
          </w:p>
        </w:tc>
        <w:tc>
          <w:tcPr>
            <w:tcW w:type="dxa" w:w="1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$59 (40%)</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$38.14 (26%)</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24 hours + cover letter, Standard-equivalent pay</w:t>
            </w:r>
          </w:p>
        </w:tc>
        <w:tc>
          <w:tcPr>
            <w:tcW w:type="dxa" w:w="1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$178</w:t>
            </w:r>
          </w:p>
        </w:tc>
        <w:tc>
          <w:tcPr>
            <w:tcW w:type="dxa" w:w="1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$108</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$70 (39%)</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$45.08 (25%)</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48 hours + cover letter, Senior</w:t>
            </w:r>
          </w:p>
        </w:tc>
        <w:tc>
          <w:tcPr>
            <w:tcW w:type="dxa" w:w="1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$148</w:t>
            </w:r>
          </w:p>
        </w:tc>
        <w:tc>
          <w:tcPr>
            <w:tcW w:type="dxa" w:w="1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$92.40</w:t>
            </w:r>
          </w:p>
        </w:tc>
        <w:tc>
          <w:tcPr>
            <w:tcW w:type="dxa" w:w="1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$55.60 (38%)</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$34.88 (24%)</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7 days, Elite</w:t>
            </w:r>
          </w:p>
        </w:tc>
        <w:tc>
          <w:tcPr>
            <w:tcW w:type="dxa" w:w="1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$89</w:t>
            </w:r>
          </w:p>
        </w:tc>
        <w:tc>
          <w:tcPr>
            <w:tcW w:type="dxa" w:w="1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$55</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$34 (38%)</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$21.54 (24%)</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24 hours + cover letter, Elite</w:t>
            </w:r>
          </w:p>
        </w:tc>
        <w:tc>
          <w:tcPr>
            <w:tcW w:type="dxa" w:w="1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$178</w:t>
            </w:r>
          </w:p>
        </w:tc>
        <w:tc>
          <w:tcPr>
            <w:tcW w:type="dxa" w:w="1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$118.80</w:t>
            </w:r>
          </w:p>
        </w:tc>
        <w:tc>
          <w:tcPr>
            <w:tcW w:type="dxa" w:w="1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$59.20 (33%)</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$34.28 (19%)</w:t>
            </w:r>
          </w:p>
        </w:tc>
      </w:tr>
    </w:tbl>
    <w:p>
      <w:pPr>
        <w:spacing w:after="100"/>
      </w:pPr>
    </w:p>
    <w:p>
      <w:pPr>
        <w:keepNext/>
        <w:pBdr>
          <w:left w:val="single" w:color="B7791F" w:sz="24" w:space="8"/>
        </w:pBdr>
        <w:shd w:fill="FBF1DC" w:color="auto" w:val="clear"/>
        <w:spacing w:after="20" w:before="140"/>
        <w:ind w:left="200" w:right="100"/>
      </w:pPr>
      <w:r>
        <w:rPr>
          <w:b/>
          <w:bCs/>
          <w:color w:val="B7791F"/>
          <w:sz w:val="17"/>
          <w:szCs w:val="17"/>
        </w:rPr>
        <w:t xml:space="preserve">WATCH OUT</w:t>
      </w:r>
    </w:p>
    <w:p>
      <w:pPr>
        <w:pBdr>
          <w:left w:val="single" w:color="B7791F" w:sz="24" w:space="8"/>
        </w:pBdr>
        <w:shd w:fill="FBF1DC" w:color="auto" w:val="clear"/>
        <w:spacing w:after="200" w:line="290"/>
        <w:ind w:left="200" w:right="100"/>
      </w:pPr>
      <w:r>
        <w:t xml:space="preserve">Higher-tier pay shares compress margin: about 19% contribution on the Elite 24-hour order against 25% on the standard one. That is acceptable only if Elite experts also have lower revision and refund rates and complete more jobs. Set a floor (never below about 15% contribution) and review the uplifts once real refund and revision data exist. Escalation bonuses and rescue bonuses come out of the same margin, which is why bonuses are capped.</w:t>
      </w:r>
    </w:p>
    <w:p>
      <w:pPr>
        <w:spacing w:after="140" w:line="300"/>
      </w:pPr>
      <w:r>
        <w:t xml:space="preserve"/>
      </w:r>
      <w:r>
        <w:rPr>
          <w:b/>
          <w:bCs/>
        </w:rPr>
        <w:t xml:space="preserve">A blended example.</w:t>
      </w:r>
      <w:r>
        <w:t xml:space="preserve"> Take a mix of 50% 7-day, 35% 48-hour and 15% 24-hour jobs, with 40% of clients adding a cover letter. The average order is about $120, average expert cost about $70, and net contribution about $33 per job (about 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Human jobs per month</w:t>
            </w:r>
          </w:p>
        </w:tc>
        <w:tc>
          <w:tcPr>
            <w:tcW w:type="dxa" w:w="26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Net contribution</w:t>
            </w:r>
          </w:p>
        </w:tc>
        <w:tc>
          <w:tcPr>
            <w:tcW w:type="dxa" w:w="40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Comment</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20</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$660</w:t>
            </w:r>
          </w:p>
        </w:tc>
        <w:tc>
          <w:tcPr>
            <w:tcW w:type="dxa" w:w="4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Pilot scale: validates the model, not a business yet.</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60</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about $1,990</w:t>
            </w:r>
          </w:p>
        </w:tc>
        <w:tc>
          <w:tcPr>
            <w:tcW w:type="dxa" w:w="4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Covers reviewer and support time.</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150</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$4,960</w:t>
            </w:r>
          </w:p>
        </w:tc>
        <w:tc>
          <w:tcPr>
            <w:tcW w:type="dxa" w:w="4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Worth a part-time operations helper; needs 6 to 10 active experts.</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300</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about $9,900</w:t>
            </w:r>
          </w:p>
        </w:tc>
        <w:tc>
          <w:tcPr>
            <w:tcW w:type="dxa" w:w="4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Needs a proper support and quality function.</w:t>
            </w:r>
          </w:p>
        </w:tc>
      </w:tr>
    </w:tbl>
    <w:p>
      <w:pPr>
        <w:spacing w:after="100"/>
      </w:pPr>
    </w:p>
    <w:p>
      <w:pPr>
        <w:spacing w:after="140" w:line="300"/>
      </w:pPr>
      <w:r>
        <w:t xml:space="preserve">The direct profit at low volume is modest. The strategic value is a higher average order, differentiation from AI-only competitors, and trust that lifts conversion across the whole funnel. Contribution excludes operator time, which in the pilot is the founder’s.</w:t>
      </w:r>
    </w:p>
    <w:p>
      <w:pPr>
        <w:pStyle w:val="Heading2"/>
      </w:pPr>
      <w:r>
        <w:t xml:space="preserve">16.5 What an expert really earns per hour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Job</w:t>
            </w:r>
          </w:p>
        </w:tc>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At 45 to 60 minutes</w:t>
            </w:r>
          </w:p>
        </w:tc>
        <w:tc>
          <w:tcPr>
            <w:tcW w:type="dxa" w:w="30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If it really takes 90 minutes</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Human polish (20 to 30 min)</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$50 to $75 per hour</w:t>
            </w:r>
          </w:p>
        </w:tc>
        <w:tc>
          <w:tcPr>
            <w:tcW w:type="dxa" w:w="3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n/a</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7-day rewrite, $50</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$50 to $67 per hour</w:t>
            </w:r>
          </w:p>
        </w:tc>
        <w:tc>
          <w:tcPr>
            <w:tcW w:type="dxa" w:w="3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about $33</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48-hour rewrite, $70</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$70 to $93 per hour</w:t>
            </w:r>
          </w:p>
        </w:tc>
        <w:tc>
          <w:tcPr>
            <w:tcW w:type="dxa" w:w="3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$47</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24-hour rewrite, $90</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$90 to $120 per hour</w:t>
            </w:r>
          </w:p>
        </w:tc>
        <w:tc>
          <w:tcPr>
            <w:tcW w:type="dxa" w:w="3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about $60</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Cover letter, $18 (20 to 30 min)</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$36 to $54 per hour</w:t>
            </w:r>
          </w:p>
        </w:tc>
        <w:tc>
          <w:tcPr>
            <w:tcW w:type="dxa" w:w="3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n/a</w:t>
            </w:r>
          </w:p>
        </w:tc>
      </w:tr>
    </w:tbl>
    <w:p>
      <w:pPr>
        <w:spacing w:after="100"/>
      </w:pPr>
    </w:p>
    <w:p>
      <w:pPr>
        <w:keepNext/>
        <w:pBdr>
          <w:left w:val="single" w:color="2447D6" w:sz="24" w:space="8"/>
        </w:pBdr>
        <w:shd w:fill="E8EDF8" w:color="auto" w:val="clear"/>
        <w:spacing w:after="20" w:before="140"/>
        <w:ind w:left="200" w:right="100"/>
      </w:pPr>
      <w:r>
        <w:rPr>
          <w:b/>
          <w:bCs/>
          <w:color w:val="2447D6"/>
          <w:sz w:val="17"/>
          <w:szCs w:val="17"/>
        </w:rPr>
        <w:t xml:space="preserve">DESIGN AND LOGIC</w:t>
      </w:r>
    </w:p>
    <w:p>
      <w:pPr>
        <w:pBdr>
          <w:left w:val="single" w:color="2447D6" w:sz="24" w:space="8"/>
        </w:pBdr>
        <w:shd w:fill="E8EDF8" w:color="auto" w:val="clear"/>
        <w:spacing w:after="200" w:line="290"/>
        <w:ind w:left="200" w:right="100"/>
      </w:pPr>
      <w:r>
        <w:t xml:space="preserve">Underpaying produces fast, careless work and high turnover; overpaying erases the margin. These rates are attractive in many markets and low for experienced US writers, which should shape where early experts are recruited and why a US-heavy pool is not assumed. Measured time per job is the only honest basis for changing price or pay, so the pilot must record it.</w:t>
      </w:r>
    </w:p>
    <w:p>
      <w:pPr>
        <w:pStyle w:val="Heading2"/>
      </w:pPr>
      <w:r>
        <w:t xml:space="preserve">16.6 Pricing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rPr>
          <w:tblHeader/>
        </w:trPr>
        <w:tc>
          <w:tcPr>
            <w:tcW w:type="dxa" w:w="7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Step</w:t>
            </w:r>
          </w:p>
        </w:tc>
        <w:tc>
          <w:tcPr>
            <w:tcW w:type="dxa" w:w="25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Action</w:t>
            </w:r>
          </w:p>
        </w:tc>
        <w:tc>
          <w:tcPr>
            <w:tcW w:type="dxa" w:w="5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Output</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w:t>
            </w:r>
          </w:p>
        </w:tc>
        <w:tc>
          <w:tcPr>
            <w:tcW w:type="dxa" w:w="2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Collect competitor quotes</w:t>
            </w:r>
          </w:p>
        </w:tc>
        <w:tc>
          <w:tcPr>
            <w:tcW w:type="dxa" w:w="5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Three to five quotes for human resume rewriting and cover letters in the main target markets, including what is included and turnaround.</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2</w:t>
            </w:r>
          </w:p>
        </w:tc>
        <w:tc>
          <w:tcPr>
            <w:tcW w:type="dxa" w:w="2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Fake-door price ladder</w:t>
            </w:r>
          </w:p>
        </w:tc>
        <w:tc>
          <w:tcPr>
            <w:tcW w:type="dxa" w:w="5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Show different price points to different traffic slices and measure click-through and tier choice. Do not charge yet.</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3</w:t>
            </w:r>
          </w:p>
        </w:tc>
        <w:tc>
          <w:tcPr>
            <w:tcW w:type="dxa" w:w="2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Measure expert time</w:t>
            </w:r>
          </w:p>
        </w:tc>
        <w:tc>
          <w:tcPr>
            <w:tcW w:type="dxa" w:w="5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In the pilot, record real minutes per job by seniority and industry.</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4</w:t>
            </w:r>
          </w:p>
        </w:tc>
        <w:tc>
          <w:tcPr>
            <w:tcW w:type="dxa" w:w="2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Set the base</w:t>
            </w:r>
          </w:p>
        </w:tc>
        <w:tc>
          <w:tcPr>
            <w:tcW w:type="dxa" w:w="5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Choose prices where the expert hourly equivalent is attractive and contribution at Standard is at least 25%.</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5</w:t>
            </w:r>
          </w:p>
        </w:tc>
        <w:tc>
          <w:tcPr>
            <w:tcW w:type="dxa" w:w="2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Review monthly</w:t>
            </w:r>
          </w:p>
        </w:tc>
        <w:tc>
          <w:tcPr>
            <w:tcW w:type="dxa" w:w="5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Adjust using fill time, margin, refund and rating data.</w:t>
            </w:r>
          </w:p>
        </w:tc>
      </w:tr>
    </w:tbl>
    <w:p>
      <w:pPr>
        <w:spacing w:after="100"/>
      </w:pPr>
    </w:p>
    <w:p>
      <w:pPr>
        <w:pStyle w:val="Heading3"/>
      </w:pPr>
      <w:r>
        <w:t xml:space="preserve">Tests to run</w:t>
      </w:r>
    </w:p>
    <w:p>
      <w:pPr>
        <w:pStyle w:val="ListParagraph"/>
        <w:numPr>
          <w:ilvl w:val="0"/>
          <w:numId w:val="2"/>
        </w:numPr>
        <w:spacing w:after="80" w:line="290"/>
      </w:pPr>
      <w:r>
        <w:t xml:space="preserve">Three price points shown to different visitors, compared on purchase rate.</w:t>
      </w:r>
    </w:p>
    <w:p>
      <w:pPr>
        <w:pStyle w:val="ListParagraph"/>
        <w:numPr>
          <w:ilvl w:val="0"/>
          <w:numId w:val="2"/>
        </w:numPr>
        <w:spacing w:after="80" w:line="290"/>
      </w:pPr>
      <w:r>
        <w:t xml:space="preserve">Whether pre-selecting 48 hours raises the average order.</w:t>
      </w:r>
    </w:p>
    <w:p>
      <w:pPr>
        <w:pStyle w:val="ListParagraph"/>
        <w:numPr>
          <w:ilvl w:val="0"/>
          <w:numId w:val="2"/>
        </w:numPr>
        <w:spacing w:after="80" w:line="290"/>
      </w:pPr>
      <w:r>
        <w:t xml:space="preserve">Cover letter pre-ticked versus unticked (pre-ticked must stay clearly visible and easy to remove).</w:t>
      </w:r>
    </w:p>
    <w:p>
      <w:pPr>
        <w:pStyle w:val="ListParagraph"/>
        <w:numPr>
          <w:ilvl w:val="0"/>
          <w:numId w:val="2"/>
        </w:numPr>
        <w:spacing w:after="80" w:line="290"/>
      </w:pPr>
      <w:r>
        <w:t xml:space="preserve">“Fix plus human finish” bundle at a modest discount versus separate purchases.</w:t>
      </w:r>
    </w:p>
    <w:p>
      <w:pPr>
        <w:pStyle w:val="ListParagraph"/>
        <w:numPr>
          <w:ilvl w:val="0"/>
          <w:numId w:val="2"/>
        </w:numPr>
        <w:spacing w:after="80" w:line="290"/>
      </w:pPr>
      <w:r>
        <w:t xml:space="preserve">An introductory offer for the first 20 to 30 orders in exchange for a testimonial and detailed feedback.</w:t>
      </w:r>
    </w:p>
    <w:p>
      <w:pPr>
        <w:pStyle w:val="ListParagraph"/>
        <w:numPr>
          <w:ilvl w:val="0"/>
          <w:numId w:val="2"/>
        </w:numPr>
        <w:spacing w:after="80" w:line="290"/>
      </w:pPr>
      <w:r>
        <w:t xml:space="preserve">Whether the rush premium is accepted, by watching the shift between the 48-hour and 24-hour tiers.</w:t>
      </w:r>
    </w:p>
    <w:p>
      <w:pPr>
        <w:pStyle w:val="Heading2"/>
      </w:pPr>
      <w:r>
        <w:t xml:space="preserve">16.7 Discounts, codes, credits and partners</w:t>
      </w:r>
    </w:p>
    <w:p>
      <w:pPr>
        <w:spacing w:after="140" w:line="300"/>
      </w:pPr>
      <w:r>
        <w:t xml:space="preserve"/>
      </w:r>
      <w:r>
        <w:rPr>
          <w:b/>
          <w:bCs/>
        </w:rPr>
        <w:t xml:space="preserve">Rule: nothing discounts the human side and nothing earns a commission on it.</w:t>
      </w:r>
      <w:r>
        <w:t xml:space="preserve"> The margin is already thin, expert pay is fixed, and a discount can only come out of Passthrough’s share.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Question</w:t>
            </w:r>
          </w:p>
        </w:tc>
        <w:tc>
          <w:tcPr>
            <w:tcW w:type="dxa" w:w="36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Decision</w:t>
            </w:r>
          </w:p>
        </w:tc>
        <w:tc>
          <w:tcPr>
            <w:tcW w:type="dxa" w:w="26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Reason</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Do promo, welcome, referral or partner codes apply?</w:t>
            </w:r>
          </w:p>
        </w:tc>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 Not to any human product, ever, in version 1.</w:t>
            </w:r>
          </w:p>
        </w:tc>
        <w:tc>
          <w:tcPr>
            <w:tcW w:type="dxa" w:w="2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20% code takes about half the contribution.</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Do launch promo prices apply?</w:t>
            </w:r>
          </w:p>
        </w:tc>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No. Human prices never follow the promo price table.</w:t>
            </w:r>
          </w:p>
        </w:tc>
        <w:tc>
          <w:tcPr>
            <w:tcW w:type="dxa" w:w="2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promo machinery is built for the AI products.</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Do partners earn commission on human jobs?</w:t>
            </w:r>
          </w:p>
        </w:tc>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 Not in version 1. Later, if at all, on net margin after expert pay.</w:t>
            </w:r>
          </w:p>
        </w:tc>
        <w:tc>
          <w:tcPr>
            <w:tcW w:type="dxa" w:w="2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commission on a price that is 55 to 60% expert cost can wipe out the margin.</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Does a referral reward the referrer or the referred?</w:t>
            </w:r>
          </w:p>
        </w:tc>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No, for human orders. The same person’s AI purchases still count as they do today.</w:t>
            </w:r>
          </w:p>
        </w:tc>
        <w:tc>
          <w:tcPr>
            <w:tcW w:type="dxa" w:w="2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Keeps the existing programme intact and the human economics clean.</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Is there an upgrade credit for recent Fix buyers?</w:t>
            </w:r>
          </w:p>
        </w:tc>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 in version 1. It is a discount funded from thin margin. Revisit only with pilot data and as an explicit, capped exception.</w:t>
            </w:r>
          </w:p>
        </w:tc>
        <w:tc>
          <w:tcPr>
            <w:tcW w:type="dxa" w:w="2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 a 7-day job, crediting the whole $49 Fix price loses about $16; a $15 credit leaves about $13 of contribution and $20 about $9.</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Do free scan or Fix credits apply?</w:t>
            </w:r>
          </w:p>
        </w:tc>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No. Lateness and no-claim credits are issued as account credit toward the AI Fix by default.</w:t>
            </w:r>
          </w:p>
        </w:tc>
        <w:tc>
          <w:tcPr>
            <w:tcW w:type="dxa" w:w="2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Keeps the human product’s economics clean.</w:t>
            </w:r>
          </w:p>
        </w:tc>
      </w:tr>
    </w:tbl>
    <w:p>
      <w:pPr>
        <w:spacing w:after="100"/>
      </w:pPr>
    </w:p>
    <w:p>
      <w:pPr>
        <w:pStyle w:val="Heading3"/>
      </w:pPr>
      <w:r>
        <w:t xml:space="preserve">How the rule is enforced</w:t>
      </w:r>
    </w:p>
    <w:p>
      <w:pPr>
        <w:pStyle w:val="ListParagraph"/>
        <w:numPr>
          <w:ilvl w:val="0"/>
          <w:numId w:val="2"/>
        </w:numPr>
        <w:spacing w:after="80" w:line="290"/>
      </w:pPr>
      <w:r>
        <w:t xml:space="preserve"/>
      </w:r>
      <w:r>
        <w:rPr>
          <w:b/>
          <w:bCs/>
        </w:rPr>
        <w:t xml:space="preserve">Checkout skips the code path.</w:t>
      </w:r>
      <w:r>
        <w:t xml:space="preserve"> A human order never resolves a code, reserves a usage slot or stamps a referral code or commission rate. If a code is present in the cart it is ignored for the human line with a plain message (“Codes apply to the AI Fix only”), never silently consumed.</w:t>
      </w:r>
    </w:p>
    <w:p>
      <w:pPr>
        <w:pStyle w:val="ListParagraph"/>
        <w:numPr>
          <w:ilvl w:val="0"/>
          <w:numId w:val="2"/>
        </w:numPr>
        <w:spacing w:after="80" w:line="290"/>
      </w:pPr>
      <w:r>
        <w:t xml:space="preserve"/>
      </w:r>
      <w:r>
        <w:rPr>
          <w:b/>
          <w:bCs/>
        </w:rPr>
        <w:t xml:space="preserve">Welcome codes are personal, single-use discount codes on the full fix.</w:t>
      </w:r>
      <w:r>
        <w:t xml:space="preserve"> They hang off a system partner at 0% commission. They must not be consumable on a human order, and a human order must not burn one.</w:t>
      </w:r>
    </w:p>
    <w:p>
      <w:pPr>
        <w:pStyle w:val="ListParagraph"/>
        <w:numPr>
          <w:ilvl w:val="0"/>
          <w:numId w:val="2"/>
        </w:numPr>
        <w:spacing w:after="80" w:line="290"/>
      </w:pPr>
      <w:r>
        <w:t xml:space="preserve"/>
      </w:r>
      <w:r>
        <w:rPr>
          <w:b/>
          <w:bCs/>
        </w:rPr>
        <w:t xml:space="preserve">No attribution on human orders.</w:t>
      </w:r>
      <w:r>
        <w:t xml:space="preserve"> A referred user who buys a human job does not create a commission row or a partner conversion. Their earlier clicks and their AI purchases are unaffected.</w:t>
      </w:r>
    </w:p>
    <w:p>
      <w:pPr>
        <w:pStyle w:val="ListParagraph"/>
        <w:numPr>
          <w:ilvl w:val="0"/>
          <w:numId w:val="2"/>
        </w:numPr>
        <w:spacing w:after="80" w:line="290"/>
      </w:pPr>
      <w:r>
        <w:t xml:space="preserve"/>
      </w:r>
      <w:r>
        <w:rPr>
          <w:b/>
          <w:bCs/>
        </w:rPr>
        <w:t xml:space="preserve">Ledger separation.</w:t>
      </w:r>
      <w:r>
        <w:t xml:space="preserve"> Human orders use their own ledger kind, so the existing partner overview, reconciliation and missing-record tools never mistake them for partner sales.</w:t>
      </w:r>
    </w:p>
    <w:p>
      <w:pPr>
        <w:pStyle w:val="ListParagraph"/>
        <w:numPr>
          <w:ilvl w:val="0"/>
          <w:numId w:val="2"/>
        </w:numPr>
        <w:spacing w:after="80" w:line="290"/>
      </w:pPr>
      <w:r>
        <w:t xml:space="preserve"/>
      </w:r>
      <w:r>
        <w:rPr>
          <w:b/>
          <w:bCs/>
        </w:rPr>
        <w:t xml:space="preserve">Partner terms.</w:t>
      </w:r>
      <w:r>
        <w:t xml:space="preserve"> Check how the current partner terms describe what earns commission. If they say any paid order, publish an updated terms version before launch through the existing terms-notice flow so partners are told.</w:t>
      </w:r>
    </w:p>
    <w:p>
      <w:pPr>
        <w:pStyle w:val="ListParagraph"/>
        <w:numPr>
          <w:ilvl w:val="0"/>
          <w:numId w:val="2"/>
        </w:numPr>
        <w:spacing w:after="80" w:line="290"/>
      </w:pPr>
      <w:r>
        <w:t xml:space="preserve"/>
      </w:r>
      <w:r>
        <w:rPr>
          <w:b/>
          <w:bCs/>
        </w:rPr>
        <w:t xml:space="preserve">A test proves it.</w:t>
      </w:r>
      <w:r>
        <w:t xml:space="preserve"> With every code type and the promo window active, a human order must price at the human price and write no commission, usage or attribution rows.</w:t>
      </w:r>
    </w:p>
    <w:p>
      <w:pPr>
        <w:spacing w:after="100"/>
      </w:pPr>
    </w:p>
    <w:p>
      <w:pPr>
        <w:keepNext/>
        <w:pBdr>
          <w:left w:val="single" w:color="2447D6" w:sz="24" w:space="8"/>
        </w:pBdr>
        <w:shd w:fill="E8EDF8" w:color="auto" w:val="clear"/>
        <w:spacing w:after="20" w:before="140"/>
        <w:ind w:left="200" w:right="100"/>
      </w:pPr>
      <w:r>
        <w:rPr>
          <w:b/>
          <w:bCs/>
          <w:color w:val="2447D6"/>
          <w:sz w:val="17"/>
          <w:szCs w:val="17"/>
        </w:rPr>
        <w:t xml:space="preserve">DESIGN AND LOGIC</w:t>
      </w:r>
    </w:p>
    <w:p>
      <w:pPr>
        <w:pBdr>
          <w:left w:val="single" w:color="2447D6" w:sz="24" w:space="8"/>
        </w:pBdr>
        <w:shd w:fill="E8EDF8" w:color="auto" w:val="clear"/>
        <w:spacing w:after="200" w:line="290"/>
        <w:ind w:left="200" w:right="100"/>
      </w:pPr>
      <w:r>
        <w:t xml:space="preserve">A discount is a transfer from margin, and the human tier has the least margin in the product. Excluding it everywhere is simpler and safer than rules for when it is allowed. Because the code, promo and welcome systems already exist and were built for the AI products, the real work is making sure the human line never enters them.</w:t>
      </w:r>
    </w:p>
    <w:p>
      <w:pPr>
        <w:pStyle w:val="Heading2"/>
      </w:pPr>
      <w:r>
        <w:t xml:space="preserve">16.8 Mechanics to avoid early</w:t>
      </w:r>
    </w:p>
    <w:p>
      <w:pPr>
        <w:pStyle w:val="ListParagraph"/>
        <w:numPr>
          <w:ilvl w:val="0"/>
          <w:numId w:val="2"/>
        </w:numPr>
        <w:spacing w:after="80" w:line="290"/>
      </w:pPr>
      <w:r>
        <w:t xml:space="preserve"/>
      </w:r>
      <w:r>
        <w:rPr>
          <w:b/>
          <w:bCs/>
        </w:rPr>
        <w:t xml:space="preserve">Surge or dynamic pricing.</w:t>
      </w:r>
      <w:r>
        <w:t xml:space="preserve"> It confuses clients and invites distrust at launch. Capacity gating and the escalation ladder solve the same problem more simply.</w:t>
      </w:r>
    </w:p>
    <w:p>
      <w:pPr>
        <w:pStyle w:val="ListParagraph"/>
        <w:numPr>
          <w:ilvl w:val="0"/>
          <w:numId w:val="2"/>
        </w:numPr>
        <w:spacing w:after="80" w:line="290"/>
      </w:pPr>
      <w:r>
        <w:t xml:space="preserve"/>
      </w:r>
      <w:r>
        <w:rPr>
          <w:b/>
          <w:bCs/>
        </w:rPr>
        <w:t xml:space="preserve">Subscriptions.</w:t>
      </w:r>
      <w:r>
        <w:t xml:space="preserve"> Wait for evidence of repeat use.</w:t>
      </w:r>
    </w:p>
    <w:p>
      <w:pPr>
        <w:pStyle w:val="ListParagraph"/>
        <w:numPr>
          <w:ilvl w:val="0"/>
          <w:numId w:val="2"/>
        </w:numPr>
        <w:spacing w:after="80" w:line="290"/>
      </w:pPr>
      <w:r>
        <w:t xml:space="preserve"/>
      </w:r>
      <w:r>
        <w:rPr>
          <w:b/>
          <w:bCs/>
        </w:rPr>
        <w:t xml:space="preserve">Letting experts set their own price.</w:t>
      </w:r>
      <w:r>
        <w:t xml:space="preserve"> It breaks the single-price promise and complicates grading and disputes.</w:t>
      </w:r>
    </w:p>
    <w:p>
      <w:pPr>
        <w:pStyle w:val="ListParagraph"/>
        <w:numPr>
          <w:ilvl w:val="0"/>
          <w:numId w:val="2"/>
        </w:numPr>
        <w:spacing w:after="80" w:line="290"/>
      </w:pPr>
      <w:r>
        <w:t xml:space="preserve"/>
      </w:r>
      <w:r>
        <w:rPr>
          <w:b/>
          <w:bCs/>
        </w:rPr>
        <w:t xml:space="preserve">Auctions between experts.</w:t>
      </w:r>
      <w:r>
        <w:t xml:space="preserve"> Price wars undercut quality.</w:t>
      </w:r>
    </w:p>
    <w:p>
      <w:pPr>
        <w:pStyle w:val="Heading2"/>
      </w:pPr>
      <w:r>
        <w:t xml:space="preserve">16.9 Regional and currency considerations</w:t>
      </w:r>
    </w:p>
    <w:p>
      <w:pPr>
        <w:pStyle w:val="ListParagraph"/>
        <w:numPr>
          <w:ilvl w:val="0"/>
          <w:numId w:val="2"/>
        </w:numPr>
        <w:spacing w:after="80" w:line="290"/>
      </w:pPr>
      <w:r>
        <w:t xml:space="preserve">The app’s price table currently has a single currency row (US dollars). The machinery to add currencies exists, but each one needs its own row, and an unlisted currency makes pricing fail loudly rather than mis-price. Launch in US dollars.</w:t>
      </w:r>
    </w:p>
    <w:p>
      <w:pPr>
        <w:pStyle w:val="ListParagraph"/>
        <w:numPr>
          <w:ilvl w:val="0"/>
          <w:numId w:val="2"/>
        </w:numPr>
        <w:spacing w:after="80" w:line="290"/>
      </w:pPr>
      <w:r>
        <w:t xml:space="preserve">Later, human prices should use a regional base, not a straight conversion. Expert pay should be set in the expert’s payout currency so swings do not silently change earnings or margin. A service sold cheaply in one market but fulfilled by experts priced for another loses money.</w:t>
      </w:r>
    </w:p>
    <w:p>
      <w:pPr>
        <w:pStyle w:val="Heading2"/>
      </w:pPr>
      <w:r>
        <w:t xml:space="preserve">16.10 Refund economics</w:t>
      </w:r>
    </w:p>
    <w:p>
      <w:pPr>
        <w:spacing w:after="140" w:line="300"/>
      </w:pPr>
      <w:r>
        <w:t xml:space="preserve">The 8% refund and support reserve is an assumption. In the pilot, measure the real rate by cause. If refunds come from late jobs, fix capacity; from quality, fix vetting and review; from client mismatch, fix intake and expectations. Reducing the refund rate is often a larger lever on margin than any price change.</w:t>
      </w:r>
    </w:p>
    <w:p>
      <w:pPr>
        <w:pStyle w:val="Heading1"/>
        <w:pageBreakBefore/>
      </w:pPr>
      <w:r>
        <w:t xml:space="preserve">17. Payouts and finance</w:t>
      </w:r>
    </w:p>
    <w:p>
      <w:pPr>
        <w:pStyle w:val="Heading2"/>
      </w:pPr>
      <w:r>
        <w:t xml:space="preserve">17.1 Earnings life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26"/>
      </w:tblGrid>
      <w:tr>
        <w:trPr>
          <w:tblHeader/>
        </w:trPr>
        <w:tc>
          <w:tcPr>
            <w:tcW w:type="dxa" w:w="16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Stage</w:t>
            </w:r>
          </w:p>
        </w:tc>
        <w:tc>
          <w:tcPr>
            <w:tcW w:type="dxa" w:w="3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Meaning</w:t>
            </w:r>
          </w:p>
        </w:tc>
        <w:tc>
          <w:tcPr>
            <w:tcW w:type="dxa" w:w="40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Logic</w:t>
            </w:r>
          </w:p>
        </w:tc>
      </w:tr>
      <w:tr>
        <w:trPr>
          <w:cantSplit/>
        </w:trPr>
        <w:tc>
          <w:tcPr>
            <w:tcW w:type="dxa" w:w="1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In acceptance window</w:t>
            </w:r>
          </w:p>
        </w:tc>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After delivery the client has up to 72 hours to accept, request a revision or dispute.</w:t>
            </w:r>
          </w:p>
        </w:tc>
        <w:tc>
          <w:tcPr>
            <w:tcW w:type="dxa" w:w="4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 earnings row exists yet. Nothing is owed until acceptance.</w:t>
            </w:r>
          </w:p>
        </w:tc>
      </w:tr>
      <w:tr>
        <w:trPr>
          <w:cantSplit/>
        </w:trPr>
        <w:tc>
          <w:tcPr>
            <w:tcW w:type="dxa" w:w="1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Earned</w:t>
            </w:r>
          </w:p>
        </w:tc>
        <w:tc>
          <w:tcPr>
            <w:tcW w:type="dxa" w:w="3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Written when the job is accepted (explicitly, or automatically after 72 hours).</w:t>
            </w:r>
          </w:p>
        </w:tc>
        <w:tc>
          <w:tcPr>
            <w:tcW w:type="dxa" w:w="4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One pay row per job, with the expert’s pay snapshot and a release date of acceptance plus the hold.</w:t>
            </w:r>
          </w:p>
        </w:tc>
      </w:tr>
      <w:tr>
        <w:trPr>
          <w:cantSplit/>
        </w:trPr>
        <w:tc>
          <w:tcPr>
            <w:tcW w:type="dxa" w:w="1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Pending (hold)</w:t>
            </w:r>
          </w:p>
        </w:tc>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short hold after acceptance (proposed 3 days).</w:t>
            </w:r>
          </w:p>
        </w:tc>
        <w:tc>
          <w:tcPr>
            <w:tcW w:type="dxa" w:w="4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Covers disputes raised just after acceptance.</w:t>
            </w:r>
          </w:p>
        </w:tc>
      </w:tr>
      <w:tr>
        <w:trPr>
          <w:cantSplit/>
        </w:trPr>
        <w:tc>
          <w:tcPr>
            <w:tcW w:type="dxa" w:w="1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Payable</w:t>
            </w:r>
          </w:p>
        </w:tc>
        <w:tc>
          <w:tcPr>
            <w:tcW w:type="dxa" w:w="3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Hold passed, no dispute open.</w:t>
            </w:r>
          </w:p>
        </w:tc>
        <w:tc>
          <w:tcPr>
            <w:tcW w:type="dxa" w:w="4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Eligible for payout.</w:t>
            </w:r>
          </w:p>
        </w:tc>
      </w:tr>
      <w:tr>
        <w:trPr>
          <w:cantSplit/>
        </w:trPr>
        <w:tc>
          <w:tcPr>
            <w:tcW w:type="dxa" w:w="1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Paid</w:t>
            </w:r>
          </w:p>
        </w:tc>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Included in a payout run.</w:t>
            </w:r>
          </w:p>
        </w:tc>
        <w:tc>
          <w:tcPr>
            <w:tcW w:type="dxa" w:w="4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Atomic settlement so one entry can never be paid twice.</w:t>
            </w:r>
          </w:p>
        </w:tc>
      </w:tr>
      <w:tr>
        <w:trPr>
          <w:cantSplit/>
        </w:trPr>
        <w:tc>
          <w:tcPr>
            <w:tcW w:type="dxa" w:w="1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Reversed</w:t>
            </w:r>
          </w:p>
        </w:tc>
        <w:tc>
          <w:tcPr>
            <w:tcW w:type="dxa" w:w="3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refund or dispute outcome cancelled the earnings.</w:t>
            </w:r>
          </w:p>
        </w:tc>
        <w:tc>
          <w:tcPr>
            <w:tcW w:type="dxa" w:w="4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negative entry; if already paid, it nets against the next payout.</w:t>
            </w:r>
          </w:p>
        </w:tc>
      </w:tr>
      <w:tr>
        <w:trPr>
          <w:cantSplit/>
        </w:trPr>
        <w:tc>
          <w:tcPr>
            <w:tcW w:type="dxa" w:w="1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Adjusted</w:t>
            </w:r>
          </w:p>
        </w:tc>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Bonus, rescue bonus, tier bonus, review pay, penalty or manual correction.</w:t>
            </w:r>
          </w:p>
        </w:tc>
        <w:tc>
          <w:tcPr>
            <w:tcW w:type="dxa" w:w="4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visible line with a reason.</w:t>
            </w:r>
          </w:p>
        </w:tc>
      </w:tr>
    </w:tbl>
    <w:p>
      <w:pPr>
        <w:spacing w:after="100"/>
      </w:pPr>
    </w:p>
    <w:p>
      <w:pPr>
        <w:spacing w:after="140" w:line="300"/>
      </w:pPr>
      <w:r>
        <w:t xml:space="preserve">Payouts run weekly above a minimum balance (proposed $25). Payout methods depend on where experts live (bank transfer, mobile money, transfer providers); coverage must be checked for every expert country before launch, and a country where payout is impossible must be blocked at onboarding, not at the first payout.</w:t>
      </w:r>
    </w:p>
    <w:p>
      <w:pPr>
        <w:pStyle w:val="Heading2"/>
      </w:pPr>
      <w:r>
        <w:t xml:space="preserve">17.2 Reuse from the partner programme</w:t>
      </w:r>
    </w:p>
    <w:p>
      <w:pPr>
        <w:pStyle w:val="ListParagraph"/>
        <w:numPr>
          <w:ilvl w:val="0"/>
          <w:numId w:val="2"/>
        </w:numPr>
        <w:spacing w:after="80" w:line="290"/>
      </w:pPr>
      <w:r>
        <w:t xml:space="preserve">The ledger with reversal rows pointing to the original and a unique guard against double reversal.</w:t>
      </w:r>
    </w:p>
    <w:p>
      <w:pPr>
        <w:pStyle w:val="ListParagraph"/>
        <w:numPr>
          <w:ilvl w:val="0"/>
          <w:numId w:val="2"/>
        </w:numPr>
        <w:spacing w:after="80" w:line="290"/>
      </w:pPr>
      <w:r>
        <w:t xml:space="preserve">Payout records, atomic settlement and void, including the safeguard that a voided payout releases its entries.</w:t>
      </w:r>
    </w:p>
    <w:p>
      <w:pPr>
        <w:pStyle w:val="ListParagraph"/>
        <w:numPr>
          <w:ilvl w:val="0"/>
          <w:numId w:val="2"/>
        </w:numPr>
        <w:spacing w:after="80" w:line="290"/>
      </w:pPr>
      <w:r>
        <w:t xml:space="preserve">Payout details with hold-on-change protection: a short block on payouts after bank or mobile-money details change, with email confirmation of every change.</w:t>
      </w:r>
    </w:p>
    <w:p>
      <w:pPr>
        <w:pStyle w:val="ListParagraph"/>
        <w:numPr>
          <w:ilvl w:val="0"/>
          <w:numId w:val="2"/>
        </w:numPr>
        <w:spacing w:after="80" w:line="290"/>
      </w:pPr>
      <w:r>
        <w:t xml:space="preserve">The ready-to-pay list, batch payout tool and CSV exports for finance.</w:t>
      </w:r>
    </w:p>
    <w:p>
      <w:pPr>
        <w:pStyle w:val="ListParagraph"/>
        <w:numPr>
          <w:ilvl w:val="0"/>
          <w:numId w:val="2"/>
        </w:numPr>
        <w:spacing w:after="80" w:line="290"/>
      </w:pPr>
      <w:r>
        <w:t xml:space="preserve">The reconciliation view for paid-but-missing records, with a retry.</w:t>
      </w:r>
    </w:p>
    <w:p>
      <w:pPr>
        <w:pStyle w:val="ListParagraph"/>
        <w:numPr>
          <w:ilvl w:val="0"/>
          <w:numId w:val="2"/>
        </w:numPr>
        <w:spacing w:after="80" w:line="290"/>
      </w:pPr>
      <w:r>
        <w:t xml:space="preserve">Alerts to the owner for payouts due and for records that fail to write.</w:t>
      </w:r>
    </w:p>
    <w:p>
      <w:pPr>
        <w:pStyle w:val="Heading2"/>
      </w:pPr>
      <w:r>
        <w:t xml:space="preserve">17.3 What needs new design</w:t>
      </w:r>
    </w:p>
    <w:p>
      <w:pPr>
        <w:pStyle w:val="ListParagraph"/>
        <w:numPr>
          <w:ilvl w:val="0"/>
          <w:numId w:val="2"/>
        </w:numPr>
        <w:spacing w:after="80" w:line="290"/>
      </w:pPr>
      <w:r>
        <w:t xml:space="preserve">Earnings are per job, not per sale, so entries carry a job reference.</w:t>
      </w:r>
    </w:p>
    <w:p>
      <w:pPr>
        <w:pStyle w:val="ListParagraph"/>
        <w:numPr>
          <w:ilvl w:val="0"/>
          <w:numId w:val="2"/>
        </w:numPr>
        <w:spacing w:after="80" w:line="290"/>
      </w:pPr>
      <w:r>
        <w:t xml:space="preserve">Penalties and rescue bonuses are produced by rules, not only by an admin.</w:t>
      </w:r>
    </w:p>
    <w:p>
      <w:pPr>
        <w:pStyle w:val="ListParagraph"/>
        <w:numPr>
          <w:ilvl w:val="0"/>
          <w:numId w:val="2"/>
        </w:numPr>
        <w:spacing w:after="80" w:line="290"/>
      </w:pPr>
      <w:r>
        <w:t xml:space="preserve">The pay share must be stored on each earning row at the time, so later changes to a share never rewrite history.</w:t>
      </w:r>
    </w:p>
    <w:p>
      <w:pPr>
        <w:pStyle w:val="ListParagraph"/>
        <w:numPr>
          <w:ilvl w:val="0"/>
          <w:numId w:val="2"/>
        </w:numPr>
        <w:spacing w:after="80" w:line="290"/>
      </w:pPr>
      <w:r>
        <w:t xml:space="preserve">Payout cadence is weekly, faster than the partner cycle, because experts are doing paid work rather than earning referral income.</w:t>
      </w:r>
    </w:p>
    <w:p>
      <w:pPr>
        <w:pStyle w:val="ListParagraph"/>
        <w:numPr>
          <w:ilvl w:val="0"/>
          <w:numId w:val="2"/>
        </w:numPr>
        <w:spacing w:after="80" w:line="290"/>
      </w:pPr>
      <w:r>
        <w:t xml:space="preserve">The ledger is append-only: balances are computed from it, never edited. Held plus available plus paid must always equal earned.</w:t>
      </w:r>
    </w:p>
    <w:p>
      <w:pPr>
        <w:pStyle w:val="Heading2"/>
      </w:pPr>
      <w:r>
        <w:t xml:space="preserve">17.4 Cash flow, tax and records</w:t>
      </w:r>
    </w:p>
    <w:p>
      <w:pPr>
        <w:pStyle w:val="ListParagraph"/>
        <w:numPr>
          <w:ilvl w:val="0"/>
          <w:numId w:val="2"/>
        </w:numPr>
        <w:spacing w:after="80" w:line="290"/>
      </w:pPr>
      <w:r>
        <w:t xml:space="preserve">Clients pay at order time and experts are paid after delivery, acceptance and the hold. That floats cash in Passthrough’s favour but creates a liability: unpaid earnings are money owed. The overview should show money held for experts the way the partner overview shows what is owed to partners.</w:t>
      </w:r>
    </w:p>
    <w:p>
      <w:pPr>
        <w:pStyle w:val="ListParagraph"/>
        <w:numPr>
          <w:ilvl w:val="0"/>
          <w:numId w:val="2"/>
        </w:numPr>
        <w:spacing w:after="80" w:line="290"/>
      </w:pPr>
      <w:r>
        <w:t xml:space="preserve">Check with the payment provider whether holding funds until acceptance fits their marketplace terms in the countries served.</w:t>
      </w:r>
    </w:p>
    <w:p>
      <w:pPr>
        <w:pStyle w:val="ListParagraph"/>
        <w:numPr>
          <w:ilvl w:val="0"/>
          <w:numId w:val="2"/>
        </w:numPr>
        <w:spacing w:after="80" w:line="290"/>
      </w:pPr>
      <w:r>
        <w:t xml:space="preserve">Keep an earnings statement per expert per period, exportable. Confirm VAT, withholding and invoicing obligations, and contractor tax documentation, with an accountant before paying out. Client receipts must describe the service accurately.</w:t>
      </w:r>
    </w:p>
    <w:p>
      <w:pPr>
        <w:pStyle w:val="Heading1"/>
        <w:pageBreakBefore/>
      </w:pPr>
      <w:r>
        <w:t xml:space="preserve">18. Privacy, security and compliance</w:t>
      </w:r>
    </w:p>
    <w:p>
      <w:pPr>
        <w:spacing w:after="140" w:line="300"/>
      </w:pPr>
      <w:r>
        <w:t xml:space="preserve">A resume holds a person’s name, contact details, work history and often more. Passing it to a third party is the most sensitive part of this product. The privacy design must be explainable to a client in one sentence and to a regulator in a page.</w:t>
      </w:r>
    </w:p>
    <w:p>
      <w:pPr>
        <w:pStyle w:val="Heading2"/>
      </w:pPr>
      <w:r>
        <w:t xml:space="preserve">18.1 What the expert 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Visible to the expert</w:t>
            </w:r>
          </w:p>
        </w:tc>
        <w:tc>
          <w:tcPr>
            <w:tcW w:type="dxa" w:w="4513"/>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Hidden from the expert</w:t>
            </w:r>
          </w:p>
        </w:tc>
      </w:tr>
      <w:tr>
        <w:trPr>
          <w:cantSplit/>
        </w:trPr>
        <w:tc>
          <w:tcPr>
            <w:tcW w:type="dxa" w:w="4513"/>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Before claiming: the anonymised brief (role family, seniority, industry, years, page count, scan score, one-line findings, turnaround, pay, regional standard).</w:t>
            </w:r>
          </w:p>
        </w:tc>
        <w:tc>
          <w:tcPr>
            <w:tcW w:type="dxa" w:w="4513"/>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Always: name, email, phone, address, links, photos, dates of birth and other sensitive items where possible, payment details, identity documents, referees’ names and contact details, the client’s account history and other orders, the original file.</w:t>
            </w:r>
          </w:p>
        </w:tc>
      </w:tr>
      <w:tr>
        <w:trPr>
          <w:cantSplit/>
        </w:trPr>
        <w:tc>
          <w:tcPr>
            <w:tcW w:type="dxa" w:w="4513"/>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After claiming: the resume text and structure with the contact block locked, the client’s note, target role, region and job description (company name masked), the client’s answers to questions.</w:t>
            </w:r>
          </w:p>
        </w:tc>
        <w:tc>
          <w:tcPr>
            <w:tcW w:type="dxa" w:w="4513"/>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Employer names are visible after claiming, except a current employer where the expert has declared a conflict.</w:t>
            </w:r>
          </w:p>
        </w:tc>
      </w:tr>
    </w:tbl>
    <w:p>
      <w:pPr>
        <w:spacing w:after="100"/>
      </w:pPr>
    </w:p>
    <w:p>
      <w:pPr>
        <w:pStyle w:val="Heading2"/>
      </w:pPr>
      <w:r>
        <w:t xml:space="preserve">18.2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Control</w:t>
            </w:r>
          </w:p>
        </w:tc>
        <w:tc>
          <w:tcPr>
            <w:tcW w:type="dxa" w:w="3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it does</w:t>
            </w:r>
          </w:p>
        </w:tc>
        <w:tc>
          <w:tcPr>
            <w:tcW w:type="dxa" w:w="3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Minimum exposure and anonymised brief</w:t>
            </w:r>
          </w:p>
        </w:tc>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As the table above.</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expert needs the content, not the identity.</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Locked contact block</w:t>
            </w:r>
          </w:p>
        </w:tc>
        <w:tc>
          <w:tcPr>
            <w:tcW w:type="dxa" w:w="3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Contact details are replaced by markers in the editor and restored by the system when the final file is built. Structured editing makes this possible from version 1.</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Removes the most abusable data from the expert entirely.</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Time-limited access</w:t>
            </w:r>
          </w:p>
        </w:tc>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Access to a job ends at delivery plus the revision window, and immediately on release or removal.</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 standing access to old client files.</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Private storage and signed links</w:t>
            </w:r>
          </w:p>
        </w:tc>
        <w:tc>
          <w:tcPr>
            <w:tcW w:type="dxa" w:w="3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Files in private storage served through short-lived signed links, never a public URL; resumes are never emailed.</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leaked link must stop working quickly.</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View-first workspace</w:t>
            </w:r>
          </w:p>
        </w:tc>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Source documents are viewed in the workspace; bulk download is not offered; views are watermarked in logs.</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Makes copying harder and easier to detect.</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Separate expert realm</w:t>
            </w:r>
          </w:p>
        </w:tc>
        <w:tc>
          <w:tcPr>
            <w:tcW w:type="dxa" w:w="3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Own subdomain, own session cookie not shared with the client site, own roles (expert, grader, expert admin, expert support), mandatory two-factor sign-in for every account. Every expert endpoint checks that the job is currently assigned to that expert, enforced in the database and the API. Staff in this realm have no main-app admin rights, and a main-app admin has no automatic access here.</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compromised expert or marketplace account must not reach clients, partner money or the main admin.</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Audit logging</w:t>
            </w:r>
          </w:p>
        </w:tc>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Every view, edit, message, claim, delivery and role change goes to an append-only log; staff access to client files is logged. Admins see masked data by default and need step-up to unmask.</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Accountability and forensics.</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Contact and link scanning</w:t>
            </w:r>
          </w:p>
        </w:tc>
        <w:tc>
          <w:tcPr>
            <w:tcW w:type="dxa" w:w="3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Messages and free text are scanned for contact details and masked.</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Prevents off-platform leakage.</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Rate limiting</w:t>
            </w:r>
          </w:p>
        </w:tc>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Limits on the queue, previews, claims, downloads and messages, with bot protection on application and sign-in.</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Stops scraping the queue or harvesting data.</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Retention and deletion</w:t>
            </w:r>
          </w:p>
        </w:tc>
        <w:tc>
          <w:tcPr>
            <w:tcW w:type="dxa" w:w="3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Source and working copies are removed from expert-accessible storage on a stated schedule after acceptance and on client request; expert caches and drafts are purged with them. Invoices are kept. The audit log keeps identifiers and timestamps, not resume content.</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Data minimisation and the right to erasure.</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Logging hygiene</w:t>
            </w:r>
          </w:p>
        </w:tc>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 resume text or contact details in application logs, error trackers or analytics.</w:t>
            </w:r>
          </w:p>
        </w:tc>
        <w:tc>
          <w:tcPr>
            <w:tcW w:type="dxa" w:w="3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Common and avoidable leak.</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Sender authentication</w:t>
            </w:r>
          </w:p>
        </w:tc>
        <w:tc>
          <w:tcPr>
            <w:tcW w:type="dxa" w:w="3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SPF, DKIM and DMARC for any email sent from or about the expert subdomain, with a separate sending identity.</w:t>
            </w:r>
          </w:p>
        </w:tc>
        <w:tc>
          <w:tcPr>
            <w:tcW w:type="dxa" w:w="3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Notifications must arrive and cannot be spoofed.</w:t>
            </w:r>
          </w:p>
        </w:tc>
      </w:tr>
    </w:tbl>
    <w:p>
      <w:pPr>
        <w:spacing w:after="100"/>
      </w:pPr>
    </w:p>
    <w:p>
      <w:pPr>
        <w:pStyle w:val="Heading2"/>
      </w:pPr>
      <w:r>
        <w:t xml:space="preserve">18.3 Honest limits</w:t>
      </w:r>
    </w:p>
    <w:p>
      <w:pPr>
        <w:spacing w:after="140" w:line="300"/>
      </w:pPr>
      <w:r>
        <w:t xml:space="preserve">A web editor can discourage copying (no downloads, locked fields, watermarks in logs) but cannot stop an expert photographing a screen or pasting text elsewhere. The real controls are vetting, the agreement, the audit trail and fast removal. The specification does not promise more than that, and neither should marketing.</w:t>
      </w:r>
    </w:p>
    <w:p>
      <w:pPr>
        <w:pStyle w:val="Heading2"/>
      </w:pPr>
      <w:r>
        <w:t xml:space="preserve">18.4 Agreements and policies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Document</w:t>
            </w:r>
          </w:p>
        </w:tc>
        <w:tc>
          <w:tcPr>
            <w:tcW w:type="dxa" w:w="6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Covers</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agreement</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Independent contractor status; confidentiality; work-for-hire and assignment of work product to the client; no copying, storing or reusing client data; no off-platform contact; conduct and quality standards; AI-tool policy; payment and hold terms; suspension, termination and what happens to unpaid earnings, files and active jobs; governing law.</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Client terms addendum</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What the service is; that a contractor will see the resume; turnaround definitions; one revision; lateness and refund rules; acceptance window; no outcome guarantee; acceptable use; that the client is 18 or older and has the right to share any other person’s details in the resume; the optional consent to use the edited resume to improve automated fixes; and that a contractor in another country may see the resume.</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Privacy policy update</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Experts as a category of recipient; retention; cross-border access; deletion.</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 code of conduct</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Truthfulness, no invented experience, confidentiality, respect for clients.</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Grading and appeals policy</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How grades are calculated and how to challenge them.</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Refund and quality policy</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Exactly the rules in sections 6.6 and 15, in plain language.</w:t>
            </w:r>
          </w:p>
        </w:tc>
      </w:tr>
    </w:tbl>
    <w:p>
      <w:pPr>
        <w:spacing w:after="100"/>
      </w:pPr>
    </w:p>
    <w:p>
      <w:pPr>
        <w:pStyle w:val="Heading2"/>
      </w:pPr>
      <w:r>
        <w:t xml:space="preserve">18.5 Legal and compliance checklist (take to a lawyer and an accountant)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Item</w:t>
            </w:r>
          </w:p>
        </w:tc>
        <w:tc>
          <w:tcPr>
            <w:tcW w:type="dxa" w:w="6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Detail</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Data protection, Kenya</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Kenya’s Data Protection Act applies to personal data processed in Kenya. Check registration as a data controller or processor with the Office of the Data Protection Commissioner and the obligations on processors and transfers.</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Minors</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Human rewrite is for customers 18 and over in version 1 (a tick at checkout and a term). A minor found mid-job triggers cancel, refund and deletion. Whether a parent or guardian purchase is ever allowed is for counsel.</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Consent to learn from edits</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An unticked, separate checkbox at checkout; the job stores the answer. Check the AI provider’s terms so that no data sent for scans or fixes can be used by the provider for its own training.</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Cross-border data flow</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Draw a data-flow map first: where resumes are stored, which countries experts work in, which regions customers come from. Then the expert agreement carries transfer terms and a data processing agreement, the matching rule has an allowed-region check, and the privacy policy and checkout disclose that a contractor outside the customer’s country may see the resume.</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EU, UK and US clients</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GDPR and UK GDPR obligations may apply (lawful basis, transfer mechanism for experts located elsewhere, data subject rights), as may US state privacy laws.</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Processor relationship</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Experts are processors or sub-processors acting on Passthrough’s instructions; the agreement must carry confidentiality, security, breach notification and deletion duties.</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Contractor classification</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Avoid control that looks like employment (set hours, exclusivity). Review in each country where experts live.</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Tax</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Tax on the client side for digital services; tax forms and reporting on payouts; merchant of record.</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Payments</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Provider terms on marketplace flows and held funds; whether holding money until acceptance needs a particular licence or structure.</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Breach response</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written plan: who decides, how clients and regulators are told, how access is cut.</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Insurance</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Consider professional indemnity and cyber cover once volume exists.</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Marketing claims</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“Verified” only when the steps are real; “human-reviewed”, not “no AI”; never promise interviews or jobs; testimonials need consent and must be real.</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Intellectual property</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client owns the resume and the delivered work; the expert assigns rights in their edits and may not reuse the content; Passthrough publishes nothing of a client’s without separate consent.</w:t>
            </w:r>
          </w:p>
        </w:tc>
      </w:tr>
    </w:tbl>
    <w:p>
      <w:pPr>
        <w:spacing w:after="100"/>
      </w:pPr>
    </w:p>
    <w:p>
      <w:pPr>
        <w:pStyle w:val="Heading2"/>
      </w:pPr>
      <w:r>
        <w:t xml:space="preserve">18.6 AI and tool policy for experts</w:t>
      </w:r>
    </w:p>
    <w:p>
      <w:pPr>
        <w:spacing w:after="140" w:line="300"/>
      </w:pPr>
      <w:r>
        <w:t xml:space="preserve">Experts may use the </w:t>
      </w:r>
      <w:r>
        <w:rPr>
          <w:b/>
          <w:bCs/>
        </w:rPr>
        <w:t xml:space="preserve">built-in assistant</w:t>
      </w:r>
      <w:r>
        <w:t xml:space="preserve">, so everything stays traceable and the data stays within Passthrough’s systems and the AI provider already used for scans, on terms reviewed by counsel; locked contact fields and third-party data are never sent. They must not paste a client’s resume into outside AI services or share files outside the platform, and they remain accountable for every fact in the delivered document. This policy sits in the agreement and the workspace; a breach is a severe breach under section 12.3. Because experts will use AI assistance, marketing must say “human-reviewed and accountable”, never “written entirely by hand”. Using expert edits to improve the AI fix is allowed only for jobs where the client ticked the optional consent (section 6.2).</w:t>
      </w:r>
    </w:p>
    <w:p>
      <w:pPr>
        <w:pStyle w:val="Heading1"/>
        <w:pageBreakBefore/>
      </w:pPr>
      <w:r>
        <w:t xml:space="preserve">19. Fraud, abuse and gaming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Risk</w:t>
            </w:r>
          </w:p>
        </w:tc>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Example</w:t>
            </w:r>
          </w:p>
        </w:tc>
        <w:tc>
          <w:tcPr>
            <w:tcW w:type="dxa" w:w="34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Mitigation</w:t>
            </w:r>
          </w:p>
        </w:tc>
      </w:tr>
      <w:tr>
        <w:trPr>
          <w:cantSplit/>
        </w:trPr>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Self-dealing</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An expert or a friend buys jobs that the expert then claims to earn money and improve grade.</w:t>
            </w:r>
          </w:p>
        </w:tc>
        <w:tc>
          <w:tcPr>
            <w:tcW w:type="dxa" w:w="3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Block claiming jobs from linked accounts using shared payment instrument, device, IP and email domain; flag and review. Experts cannot order or rate their own jobs.</w:t>
            </w:r>
          </w:p>
        </w:tc>
      </w:tr>
      <w:tr>
        <w:trPr>
          <w:cantSplit/>
        </w:trPr>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Rating collusion</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client gives inflated ratings in exchange for something.</w:t>
            </w:r>
          </w:p>
        </w:tc>
        <w:tc>
          <w:tcPr>
            <w:tcW w:type="dxa" w:w="3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Ignore ratings from linked accounts; weight audits and objective signals above stars; sample audits.</w:t>
            </w:r>
          </w:p>
        </w:tc>
      </w:tr>
      <w:tr>
        <w:trPr>
          <w:cantSplit/>
        </w:trPr>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Off-platform solicitation</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An expert asks a client to continue privately.</w:t>
            </w:r>
          </w:p>
        </w:tc>
        <w:tc>
          <w:tcPr>
            <w:tcW w:type="dxa" w:w="3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Contact scanning, structured messages only, severe-breach removal.</w:t>
            </w:r>
          </w:p>
        </w:tc>
      </w:tr>
      <w:tr>
        <w:trPr>
          <w:cantSplit/>
        </w:trPr>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Data exfiltration</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An expert copies resumes for sale or misuse.</w:t>
            </w:r>
          </w:p>
        </w:tc>
        <w:tc>
          <w:tcPr>
            <w:tcW w:type="dxa" w:w="3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View-first workspace, audit logs, locked contacts, legal penalties, fast removal, notification of affected clients as the law requires.</w:t>
            </w:r>
          </w:p>
        </w:tc>
      </w:tr>
      <w:tr>
        <w:trPr>
          <w:cantSplit/>
        </w:trPr>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Claim hoarding or sniping</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Claiming many jobs to deny others, or scripts that claim instantly.</w:t>
            </w:r>
          </w:p>
        </w:tc>
        <w:tc>
          <w:tcPr>
            <w:tcW w:type="dxa" w:w="3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Caps, strikes, offer windows, rate limits, claim-latency checks.</w:t>
            </w:r>
          </w:p>
        </w:tc>
      </w:tr>
      <w:tr>
        <w:trPr>
          <w:cantSplit/>
        </w:trPr>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Speed-running low quality</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Claim fast, deliver minimal work.</w:t>
            </w:r>
          </w:p>
        </w:tc>
        <w:tc>
          <w:tcPr>
            <w:tcW w:type="dxa" w:w="3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Automatic checks, sampling, revision-rate weighting, the scanner gate.</w:t>
            </w:r>
          </w:p>
        </w:tc>
      </w:tr>
      <w:tr>
        <w:trPr>
          <w:cantSplit/>
        </w:trPr>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Cherry-picking</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Claim, read, release repeatedly.</w:t>
            </w:r>
          </w:p>
        </w:tc>
        <w:tc>
          <w:tcPr>
            <w:tcW w:type="dxa" w:w="3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Track free-release rate; repeated high rates reduce priority and may restrict claiming.</w:t>
            </w:r>
          </w:p>
        </w:tc>
      </w:tr>
      <w:tr>
        <w:trPr>
          <w:cantSplit/>
        </w:trPr>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Chargebacks</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client disputes the card payment after delivery.</w:t>
            </w:r>
          </w:p>
        </w:tc>
        <w:tc>
          <w:tcPr>
            <w:tcW w:type="dxa" w:w="3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Keep the delivery record, consent record and event log as evidence; hold earnings through the acceptance window.</w:t>
            </w:r>
          </w:p>
        </w:tc>
      </w:tr>
      <w:tr>
        <w:trPr>
          <w:cantSplit/>
        </w:trPr>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Refund abuse</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client rejects after every revision, or a client and expert collude for refunds.</w:t>
            </w:r>
          </w:p>
        </w:tc>
        <w:tc>
          <w:tcPr>
            <w:tcW w:type="dxa" w:w="3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Cap refunds per account; flag repeated reject-after-revision patterns; monitor refunds by client and expert pair; operator review.</w:t>
            </w:r>
          </w:p>
        </w:tc>
      </w:tr>
      <w:tr>
        <w:trPr>
          <w:cantSplit/>
        </w:trPr>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Fake clients</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Someone uploads another person’s resume without permission.</w:t>
            </w:r>
          </w:p>
        </w:tc>
        <w:tc>
          <w:tcPr>
            <w:tcW w:type="dxa" w:w="3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Terms prohibiting it, identity signals on the account, a reporting route.</w:t>
            </w:r>
          </w:p>
        </w:tc>
      </w:tr>
      <w:tr>
        <w:trPr>
          <w:cantSplit/>
        </w:trPr>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identity fraud</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person impersonates a qualified expert.</w:t>
            </w:r>
          </w:p>
        </w:tc>
        <w:tc>
          <w:tcPr>
            <w:tcW w:type="dxa" w:w="3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Identity verification, payout-account name match, a supervised sample test.</w:t>
            </w:r>
          </w:p>
        </w:tc>
      </w:tr>
      <w:tr>
        <w:trPr>
          <w:cantSplit/>
        </w:trPr>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Fake or copied work</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Plagiarised cover letters or pasted AI output.</w:t>
            </w:r>
          </w:p>
        </w:tc>
        <w:tc>
          <w:tcPr>
            <w:tcW w:type="dxa" w:w="3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Similarity scan on cover letters, audits, the AI-tool policy.</w:t>
            </w:r>
          </w:p>
        </w:tc>
      </w:tr>
    </w:tbl>
    <w:p>
      <w:pPr>
        <w:pStyle w:val="Heading1"/>
        <w:pageBreakBefore/>
      </w:pPr>
      <w:r>
        <w:t xml:space="preserve">20. Technical architecture</w:t>
      </w:r>
    </w:p>
    <w:p>
      <w:pPr>
        <w:spacing w:after="140" w:line="300"/>
      </w:pPr>
      <w:r>
        <w:t xml:space="preserve">This section is a design outline for engineering, not final code. It assumes familiarity with the existing application.</w:t>
      </w:r>
    </w:p>
    <w:p>
      <w:pPr>
        <w:pStyle w:val="Heading2"/>
      </w:pPr>
      <w:r>
        <w:t xml:space="preserve">20.1 What exists today (checked against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Component</w:t>
            </w:r>
          </w:p>
        </w:tc>
        <w:tc>
          <w:tcPr>
            <w:tcW w:type="dxa" w:w="60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State and how Experts uses it</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Prices</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AI Fix is $49 (promo $29), Fix-only $39 (promo $19) and credential-only Badge $39 (promo $9), in a per-currency table that currently has one row, US dollars. Human products are new rows or a new product kind in the same table.</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Scan engine and threshold</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scan engine can re-score a resume and score against a job post. The credential threshold is 80. The delivery gate reuses that same constant, so “passes the gate” and “earns the badge” mean the same thing.</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Payments and checkout</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Charge, webhook, receipt and reconciliation with idempotency. A human order is a new product kind created inside the charge-success path, keyed uniquely on the payment so redelivery cannot create duplicates.</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Refund and reversal</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hardened refund path and a ledger reversal helper. Human refunds reuse it.</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Partner ledger and payouts</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Ledger rows with reversals, atomic payout settlement and void, hold-on-change, ready-to-pay list, reconciliation. The pattern for expert earnings.</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Admin step-up, audit log, rate limiter, owner alerts</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Reused for staff access to client files, standing changes, payout runs, refunds and for claim and preview limits.</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Email service</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Templates and per-recipient limits. New templates for the notices in Appendix B.</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Cover letter generator and editor</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Existing delivered-resume editing and Word and PDF generation, and a cover letter generator with its house rules. The workbench builds on these.</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Offer card</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Exists. </w:t>
            </w:r>
            <w:r>
              <w:rPr>
                <w:b/>
                <w:bCs/>
                <w:sz w:val="18"/>
                <w:szCs w:val="18"/>
              </w:rPr>
              <w:t xml:space="preserve">The Human rewrite button does not exist yet</w:t>
            </w:r>
            <w:r>
              <w:rPr>
                <w:b w:val="false"/>
                <w:bCs w:val="false"/>
                <w:sz w:val="18"/>
                <w:szCs w:val="18"/>
              </w:rPr>
              <w:t xml:space="preserve"> and is the first thing to add (Phase 0).</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Account deletion flow</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Extended to cancel human jobs, purge files and revoke expert access.</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Scheduled trigger</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only scheduled trigger is hourly, and the scheduled handler runs a fixed set of sweeps with no branching by trigger. A one-minute trigger added naively would run every hourly sweep every minute, so the handler must first branch on which trigger fired. Phase 2 can poll; Phase 3 needs the minute trigger.</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Roles and sign-in</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user role is limited to seeker and admin, and there is no two-factor sign-in anywhere in the code. The expert realm therefore needs its own identity tables, token audience and cookie, and authenticator-app two-factor with recovery codes (about 2 to 3 days).</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Admin audit log</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It records the actor as a reference to the main users table, so expert-realm actors need their own audit log with an actor kind and id.</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Payments</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There is no product-kind field. Add one, plus a link from payment to human job that is unique per payment, so a repeated notification cannot create two jobs.</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AI gateway</w:t>
            </w:r>
          </w:p>
        </w:tc>
        <w:tc>
          <w:tcPr>
            <w:tcW w:type="dxa" w:w="6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One gateway serves every AI call with a single global model setting (currently Claude Sonnet 4.6) and sends a temperature setting on scoring calls. A per-call model option is needed for the assistant (section 7.5).</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Usage ledger</w:t>
            </w:r>
          </w:p>
        </w:tc>
        <w:tc>
          <w:tcPr>
            <w:tcW w:type="dxa" w:w="6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table of one row per AI call exists; add a nullable human job id so assistant calls appear in the same cost ledger.</w:t>
            </w:r>
          </w:p>
        </w:tc>
      </w:tr>
    </w:tbl>
    <w:p>
      <w:pPr>
        <w:spacing w:after="100"/>
      </w:pPr>
    </w:p>
    <w:p>
      <w:pPr>
        <w:pStyle w:val="Heading2"/>
      </w:pPr>
      <w:r>
        <w:t xml:space="preserve">20.2 Overall shape</w:t>
      </w:r>
    </w:p>
    <w:p>
      <w:pPr>
        <w:pStyle w:val="ListParagraph"/>
        <w:numPr>
          <w:ilvl w:val="0"/>
          <w:numId w:val="2"/>
        </w:numPr>
        <w:spacing w:after="80" w:line="290"/>
      </w:pPr>
      <w:r>
        <w:t xml:space="preserve"/>
      </w:r>
      <w:r>
        <w:rPr>
          <w:b/>
          <w:bCs/>
        </w:rPr>
        <w:t xml:space="preserve">Front end.</w:t>
      </w:r>
      <w:r>
        <w:t xml:space="preserve"> A separate application at experts.usepassthrough.com, its own build, sign-in and layout, using the shared interface components so it inherits their accessibility. Client surfaces (offer card, brief, tracker, delivery) live in the existing app. Expert admin, support and grader screens live in the expert realm’s own admin (section 8.1), not in the existing admin area.</w:t>
      </w:r>
    </w:p>
    <w:p>
      <w:pPr>
        <w:pStyle w:val="ListParagraph"/>
        <w:numPr>
          <w:ilvl w:val="0"/>
          <w:numId w:val="2"/>
        </w:numPr>
        <w:spacing w:after="80" w:line="290"/>
      </w:pPr>
      <w:r>
        <w:t xml:space="preserve"/>
      </w:r>
      <w:r>
        <w:rPr>
          <w:b/>
          <w:bCs/>
        </w:rPr>
        <w:t xml:space="preserve">API.</w:t>
      </w:r>
      <w:r>
        <w:t xml:space="preserve"> The existing service gains an expert group, a human-orders group and a marketplace staff group. The expert and staff groups use their own authentication middleware and cannot reach any client or main-admin route, and vice versa. The only calls from the expert realm into the main app are the bridge functions in section 8.1.</w:t>
      </w:r>
    </w:p>
    <w:p>
      <w:pPr>
        <w:pStyle w:val="ListParagraph"/>
        <w:numPr>
          <w:ilvl w:val="0"/>
          <w:numId w:val="2"/>
        </w:numPr>
        <w:spacing w:after="80" w:line="290"/>
      </w:pPr>
      <w:r>
        <w:t xml:space="preserve"/>
      </w:r>
      <w:r>
        <w:rPr>
          <w:b/>
          <w:bCs/>
        </w:rPr>
        <w:t xml:space="preserve">Database.</w:t>
      </w:r>
      <w:r>
        <w:t xml:space="preserve"> New tables following the existing migration, ledger and schema-version conventions, each phase shipping its own migration.</w:t>
      </w:r>
    </w:p>
    <w:p>
      <w:pPr>
        <w:pStyle w:val="ListParagraph"/>
        <w:numPr>
          <w:ilvl w:val="0"/>
          <w:numId w:val="2"/>
        </w:numPr>
        <w:spacing w:after="80" w:line="290"/>
      </w:pPr>
      <w:r>
        <w:t xml:space="preserve"/>
      </w:r>
      <w:r>
        <w:rPr>
          <w:b/>
          <w:bCs/>
        </w:rPr>
        <w:t xml:space="preserve">Storage.</w:t>
      </w:r>
      <w:r>
        <w:t xml:space="preserve"> Private file storage with short-lived signed links.</w:t>
      </w:r>
    </w:p>
    <w:p>
      <w:pPr>
        <w:pStyle w:val="ListParagraph"/>
        <w:numPr>
          <w:ilvl w:val="0"/>
          <w:numId w:val="2"/>
        </w:numPr>
        <w:spacing w:after="80" w:line="290"/>
      </w:pPr>
      <w:r>
        <w:t xml:space="preserve"/>
      </w:r>
      <w:r>
        <w:rPr>
          <w:b/>
          <w:bCs/>
        </w:rPr>
        <w:t xml:space="preserve">Background work.</w:t>
      </w:r>
      <w:r>
        <w:t xml:space="preserve"> A scheduled task every minute drives all timers (section 9.4), added only after the scheduled handler branches by trigger so the hourly sweeps keep running hourly, plus sweeps for grade recalculation, payout due, missing-record detection and retention purges, in the same pattern as the existing partner sweeps.</w:t>
      </w:r>
    </w:p>
    <w:p>
      <w:pPr>
        <w:pStyle w:val="ListParagraph"/>
        <w:numPr>
          <w:ilvl w:val="0"/>
          <w:numId w:val="2"/>
        </w:numPr>
        <w:spacing w:after="80" w:line="290"/>
      </w:pPr>
      <w:r>
        <w:t xml:space="preserve"/>
      </w:r>
      <w:r>
        <w:rPr>
          <w:b/>
          <w:bCs/>
        </w:rPr>
        <w:t xml:space="preserve">Live updates.</w:t>
      </w:r>
      <w:r>
        <w:t xml:space="preserve"> Version 1 polls every 15 to 30 seconds and emails anything urgent; later, server-sent events or push make offers appear instantly. Offers that expire while a page is open must fail gracefully.</w:t>
      </w:r>
    </w:p>
    <w:p>
      <w:pPr>
        <w:pStyle w:val="ListParagraph"/>
        <w:numPr>
          <w:ilvl w:val="0"/>
          <w:numId w:val="2"/>
        </w:numPr>
        <w:spacing w:after="80" w:line="290"/>
      </w:pPr>
      <w:r>
        <w:t xml:space="preserve"/>
      </w:r>
      <w:r>
        <w:rPr>
          <w:b/>
          <w:bCs/>
        </w:rPr>
        <w:t xml:space="preserve">Feature switches</w:t>
      </w:r>
      <w:r>
        <w:t xml:space="preserve"> so each phase can be enabled for a few experts first.</w:t>
      </w:r>
    </w:p>
    <w:p>
      <w:pPr>
        <w:pStyle w:val="Heading2"/>
      </w:pPr>
      <w:r>
        <w:t xml:space="preserve">20.3 Core data</w:t>
      </w:r>
    </w:p>
    <w:p>
      <w:pPr>
        <w:spacing w:after="140" w:line="300"/>
      </w:pPr>
      <w:r>
        <w:t xml:space="preserve">This table is a summary. The field-level schema, with types, constraints and indexes, is in the Engineering Specification, section 4, which wins on any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Table</w:t>
            </w:r>
          </w:p>
        </w:tc>
        <w:tc>
          <w:tcPr>
            <w:tcW w:type="dxa" w:w="63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Purpose and key fields</w:t>
            </w:r>
          </w:p>
        </w:tc>
      </w:tr>
      <w:tr>
        <w:trPr>
          <w:cantSplit/>
        </w:trPr>
        <w:tc>
          <w:tcPr>
            <w:tcW w:type="dxa" w:w="2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experts</w:t>
            </w:r>
          </w:p>
        </w:tc>
        <w:tc>
          <w:tcPr>
            <w:tcW w:type="dxa" w:w="63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Account link, display name, status (applicant, probation, active, paused, dormant, removed), tier, caps, specialties, regions, languages, availability and time zone, payout method (masked), agreement version.</w:t>
            </w:r>
          </w:p>
        </w:tc>
      </w:tr>
      <w:tr>
        <w:trPr>
          <w:cantSplit/>
        </w:trPr>
        <w:tc>
          <w:tcPr>
            <w:tcW w:type="dxa" w:w="2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expert_applications</w:t>
            </w:r>
          </w:p>
        </w:tc>
        <w:tc>
          <w:tcPr>
            <w:tcW w:type="dxa" w:w="63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Submitted details, test submission and score, reviewers, identity check result, decision and reason.</w:t>
            </w:r>
          </w:p>
        </w:tc>
      </w:tr>
      <w:tr>
        <w:trPr>
          <w:cantSplit/>
        </w:trPr>
        <w:tc>
          <w:tcPr>
            <w:tcW w:type="dxa" w:w="2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human_orders</w:t>
            </w:r>
          </w:p>
        </w:tc>
        <w:tc>
          <w:tcPr>
            <w:tcW w:type="dxa" w:w="63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Client, payment (unique), frozen resume version, job post, tier, add-ons, price paid, payout amount, settings version, state, deadlines, assigned expert, next action time.</w:t>
            </w:r>
          </w:p>
        </w:tc>
      </w:tr>
      <w:tr>
        <w:trPr>
          <w:cantSplit/>
        </w:trPr>
        <w:tc>
          <w:tcPr>
            <w:tcW w:type="dxa" w:w="2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order_events</w:t>
            </w:r>
          </w:p>
        </w:tc>
        <w:tc>
          <w:tcPr>
            <w:tcW w:type="dxa" w:w="63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Append-only record of every transition: actor, type, reason, time. The source of truth for clocks and audits.</w:t>
            </w:r>
          </w:p>
        </w:tc>
      </w:tr>
      <w:tr>
        <w:trPr>
          <w:cantSplit/>
        </w:trPr>
        <w:tc>
          <w:tcPr>
            <w:tcW w:type="dxa" w:w="2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job_offers</w:t>
            </w:r>
          </w:p>
        </w:tc>
        <w:tc>
          <w:tcPr>
            <w:tcW w:type="dxa" w:w="63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Which experts were shown the job and when each window opened or closed.</w:t>
            </w:r>
          </w:p>
        </w:tc>
      </w:tr>
      <w:tr>
        <w:trPr>
          <w:cantSplit/>
        </w:trPr>
        <w:tc>
          <w:tcPr>
            <w:tcW w:type="dxa" w:w="2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job_claims</w:t>
            </w:r>
          </w:p>
        </w:tc>
        <w:tc>
          <w:tcPr>
            <w:tcW w:type="dxa" w:w="63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Expert, claimed at, released at, release type, strike applied. A partial unique index guarantees one active claim per job.</w:t>
            </w:r>
          </w:p>
        </w:tc>
      </w:tr>
      <w:tr>
        <w:trPr>
          <w:cantSplit/>
        </w:trPr>
        <w:tc>
          <w:tcPr>
            <w:tcW w:type="dxa" w:w="2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deliverables</w:t>
            </w:r>
          </w:p>
        </w:tc>
        <w:tc>
          <w:tcPr>
            <w:tcW w:type="dxa" w:w="63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Versions, tracked changes, confirmation items, before and after score, gate result, reviewer decision.</w:t>
            </w:r>
          </w:p>
        </w:tc>
      </w:tr>
      <w:tr>
        <w:trPr>
          <w:cantSplit/>
        </w:trPr>
        <w:tc>
          <w:tcPr>
            <w:tcW w:type="dxa" w:w="2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clarifications</w:t>
            </w:r>
          </w:p>
        </w:tc>
        <w:tc>
          <w:tcPr>
            <w:tcW w:type="dxa" w:w="63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Question, answer, who it is waiting on, paused minutes. At most three per job.</w:t>
            </w:r>
          </w:p>
        </w:tc>
      </w:tr>
      <w:tr>
        <w:trPr>
          <w:cantSplit/>
        </w:trPr>
        <w:tc>
          <w:tcPr>
            <w:tcW w:type="dxa" w:w="2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revisions</w:t>
            </w:r>
          </w:p>
        </w:tc>
        <w:tc>
          <w:tcPr>
            <w:tcW w:type="dxa" w:w="63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Request, reasons, clock, outcome.</w:t>
            </w:r>
          </w:p>
        </w:tc>
      </w:tr>
      <w:tr>
        <w:trPr>
          <w:cantSplit/>
        </w:trPr>
        <w:tc>
          <w:tcPr>
            <w:tcW w:type="dxa" w:w="2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ratings and qa_reviews</w:t>
            </w:r>
          </w:p>
        </w:tc>
        <w:tc>
          <w:tcPr>
            <w:tcW w:type="dxa" w:w="63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Client rating and tags; reviewer scores per rubric dimension and comments.</w:t>
            </w:r>
          </w:p>
        </w:tc>
      </w:tr>
      <w:tr>
        <w:trPr>
          <w:cantSplit/>
        </w:trPr>
        <w:tc>
          <w:tcPr>
            <w:tcW w:type="dxa" w:w="2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strikes</w:t>
            </w:r>
          </w:p>
        </w:tc>
        <w:tc>
          <w:tcPr>
            <w:tcW w:type="dxa" w:w="63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Type, job, date, expiry, waiver reason.</w:t>
            </w:r>
          </w:p>
        </w:tc>
      </w:tr>
      <w:tr>
        <w:trPr>
          <w:cantSplit/>
        </w:trPr>
        <w:tc>
          <w:tcPr>
            <w:tcW w:type="dxa" w:w="2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grade_snapshots</w:t>
            </w:r>
          </w:p>
        </w:tc>
        <w:tc>
          <w:tcPr>
            <w:tcW w:type="dxa" w:w="63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Grade, components, window of jobs, date, so any change can be explained and appealed.</w:t>
            </w:r>
          </w:p>
        </w:tc>
      </w:tr>
      <w:tr>
        <w:trPr>
          <w:cantSplit/>
        </w:trPr>
        <w:tc>
          <w:tcPr>
            <w:tcW w:type="dxa" w:w="2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expert_ledger and expert_payouts</w:t>
            </w:r>
          </w:p>
        </w:tc>
        <w:tc>
          <w:tcPr>
            <w:tcW w:type="dxa" w:w="63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Immutable lines (pay, bonus, penalty, adjustment, hold release, reversal, payout) with the share rate stored at the time; payout batches mirroring partner payouts.</w:t>
            </w:r>
          </w:p>
        </w:tc>
      </w:tr>
      <w:tr>
        <w:trPr>
          <w:cantSplit/>
        </w:trPr>
        <w:tc>
          <w:tcPr>
            <w:tcW w:type="dxa" w:w="2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disputes</w:t>
            </w:r>
          </w:p>
        </w:tc>
        <w:tc>
          <w:tcPr>
            <w:tcW w:type="dxa" w:w="63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Case, opener, evidence, decision, effect on money and grade.</w:t>
            </w:r>
          </w:p>
        </w:tc>
      </w:tr>
      <w:tr>
        <w:trPr>
          <w:cantSplit/>
        </w:trPr>
        <w:tc>
          <w:tcPr>
            <w:tcW w:type="dxa" w:w="2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marketplace_settings</w:t>
            </w:r>
          </w:p>
        </w:tc>
        <w:tc>
          <w:tcPr>
            <w:tcW w:type="dxa" w:w="63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Named value, version, who changed it. Jobs reference the version they were created under.</w:t>
            </w:r>
          </w:p>
        </w:tc>
      </w:tr>
      <w:tr>
        <w:trPr>
          <w:cantSplit/>
        </w:trPr>
        <w:tc>
          <w:tcPr>
            <w:tcW w:type="dxa" w:w="2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access_log</w:t>
            </w:r>
          </w:p>
        </w:tc>
        <w:tc>
          <w:tcPr>
            <w:tcW w:type="dxa" w:w="63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Every view of client data by an expert or staff member.</w:t>
            </w:r>
          </w:p>
        </w:tc>
      </w:tr>
    </w:tbl>
    <w:p>
      <w:pPr>
        <w:spacing w:after="100"/>
      </w:pPr>
    </w:p>
    <w:p>
      <w:pPr>
        <w:pStyle w:val="Heading2"/>
      </w:pPr>
      <w:r>
        <w:t xml:space="preserve">20.4 Critical correctness points</w:t>
      </w:r>
    </w:p>
    <w:p>
      <w:pPr>
        <w:pStyle w:val="ListParagraph"/>
        <w:numPr>
          <w:ilvl w:val="0"/>
          <w:numId w:val="2"/>
        </w:numPr>
        <w:spacing w:after="80" w:line="290"/>
      </w:pPr>
      <w:r>
        <w:t xml:space="preserve"/>
      </w:r>
      <w:r>
        <w:rPr>
          <w:b/>
          <w:bCs/>
        </w:rPr>
        <w:t xml:space="preserve">Atomic claim</w:t>
      </w:r>
      <w:r>
        <w:t xml:space="preserve"> with a unique index on active claims. Test with hundreds of simultaneous claims.</w:t>
      </w:r>
    </w:p>
    <w:p>
      <w:pPr>
        <w:pStyle w:val="ListParagraph"/>
        <w:numPr>
          <w:ilvl w:val="0"/>
          <w:numId w:val="2"/>
        </w:numPr>
        <w:spacing w:after="80" w:line="290"/>
      </w:pPr>
      <w:r>
        <w:t xml:space="preserve"/>
      </w:r>
      <w:r>
        <w:rPr>
          <w:b/>
          <w:bCs/>
        </w:rPr>
        <w:t xml:space="preserve">Event-derived clocks</w:t>
      </w:r>
      <w:r>
        <w:t xml:space="preserve"> with explicit pause intervals, never in-memory timers; a missed scheduler run catches up.</w:t>
      </w:r>
    </w:p>
    <w:p>
      <w:pPr>
        <w:pStyle w:val="ListParagraph"/>
        <w:numPr>
          <w:ilvl w:val="0"/>
          <w:numId w:val="2"/>
        </w:numPr>
        <w:spacing w:after="80" w:line="290"/>
      </w:pPr>
      <w:r>
        <w:t xml:space="preserve"/>
      </w:r>
      <w:r>
        <w:rPr>
          <w:b/>
          <w:bCs/>
        </w:rPr>
        <w:t xml:space="preserve">Idempotent money.</w:t>
      </w:r>
      <w:r>
        <w:t xml:space="preserve"> Every earning row has a unique key per job and event; payout settlement follows the existing atomic pattern; webhooks are idempotent.</w:t>
      </w:r>
    </w:p>
    <w:p>
      <w:pPr>
        <w:pStyle w:val="ListParagraph"/>
        <w:numPr>
          <w:ilvl w:val="0"/>
          <w:numId w:val="2"/>
        </w:numPr>
        <w:spacing w:after="80" w:line="290"/>
      </w:pPr>
      <w:r>
        <w:t xml:space="preserve"/>
      </w:r>
      <w:r>
        <w:rPr>
          <w:b/>
          <w:bCs/>
        </w:rPr>
        <w:t xml:space="preserve">Stored rates.</w:t>
      </w:r>
      <w:r>
        <w:t xml:space="preserve"> Prices and pay shares are stored on the row at the time, so changing settings never rewrites history.</w:t>
      </w:r>
    </w:p>
    <w:p>
      <w:pPr>
        <w:pStyle w:val="ListParagraph"/>
        <w:numPr>
          <w:ilvl w:val="0"/>
          <w:numId w:val="2"/>
        </w:numPr>
        <w:spacing w:after="80" w:line="290"/>
      </w:pPr>
      <w:r>
        <w:t xml:space="preserve"/>
      </w:r>
      <w:r>
        <w:rPr>
          <w:b/>
          <w:bCs/>
        </w:rPr>
        <w:t xml:space="preserve">Server-side gates.</w:t>
      </w:r>
      <w:r>
        <w:t xml:space="preserve"> The scanner gate, permission checks and redaction happen on the server, never only in the interface. Delivery is blocked server-side.</w:t>
      </w:r>
    </w:p>
    <w:p>
      <w:pPr>
        <w:pStyle w:val="ListParagraph"/>
        <w:numPr>
          <w:ilvl w:val="0"/>
          <w:numId w:val="2"/>
        </w:numPr>
        <w:spacing w:after="80" w:line="290"/>
      </w:pPr>
      <w:r>
        <w:t xml:space="preserve"/>
      </w:r>
      <w:r>
        <w:rPr>
          <w:b/>
          <w:bCs/>
        </w:rPr>
        <w:t xml:space="preserve">Least privilege.</w:t>
      </w:r>
      <w:r>
        <w:t xml:space="preserve"> Row-level protections and service-only functions as in the existing schema; execute rights revoked from public roles on every new function.</w:t>
      </w:r>
    </w:p>
    <w:p>
      <w:pPr>
        <w:pStyle w:val="ListParagraph"/>
        <w:numPr>
          <w:ilvl w:val="0"/>
          <w:numId w:val="2"/>
        </w:numPr>
        <w:spacing w:after="80" w:line="290"/>
      </w:pPr>
      <w:r>
        <w:t xml:space="preserve"/>
      </w:r>
      <w:r>
        <w:rPr>
          <w:b/>
          <w:bCs/>
        </w:rPr>
        <w:t xml:space="preserve">One state machine</w:t>
      </w:r>
      <w:r>
        <w:t xml:space="preserve"> in one place, used by experts, the scheduler and operators.</w:t>
      </w:r>
    </w:p>
    <w:p>
      <w:pPr>
        <w:pStyle w:val="ListParagraph"/>
        <w:numPr>
          <w:ilvl w:val="0"/>
          <w:numId w:val="2"/>
        </w:numPr>
        <w:spacing w:after="80" w:line="290"/>
      </w:pPr>
      <w:r>
        <w:t xml:space="preserve"/>
      </w:r>
      <w:r>
        <w:rPr>
          <w:b/>
          <w:bCs/>
        </w:rPr>
        <w:t xml:space="preserve">A job being edited cannot be reassigned mid-save;</w:t>
      </w:r>
      <w:r>
        <w:t xml:space="preserve"> the previous editor sees a clear message.</w:t>
      </w:r>
    </w:p>
    <w:p>
      <w:pPr>
        <w:pStyle w:val="Heading2"/>
      </w:pPr>
      <w:r>
        <w:t xml:space="preserve">20.5 Endpoint outline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Group</w:t>
            </w:r>
          </w:p>
        </w:tc>
        <w:tc>
          <w:tcPr>
            <w:tcW w:type="dxa" w:w="75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Representative endpoints</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Client</w:t>
            </w:r>
          </w:p>
        </w:tc>
        <w:tc>
          <w:tcPr>
            <w:tcW w:type="dxa" w:w="7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Create human order, submit brief, get status, answer question, accept or request revision, rate, report problem, download deliverables.</w:t>
            </w:r>
          </w:p>
        </w:tc>
      </w:tr>
      <w:tr>
        <w:trPr>
          <w:cantSplit/>
        </w:trPr>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w:t>
            </w:r>
          </w:p>
        </w:tc>
        <w:tc>
          <w:tcPr>
            <w:tcW w:type="dxa" w:w="7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Sign in with two-factor, get desk, preview, claim, release, get workbench, save draft, run gate, ask question, submit, get earnings and grade, set availability, update payout details, appeal.</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Reviewer</w:t>
            </w:r>
          </w:p>
        </w:tc>
        <w:tc>
          <w:tcPr>
            <w:tcW w:type="dxa" w:w="7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Review queue, score, release or return.</w:t>
            </w:r>
          </w:p>
        </w:tc>
      </w:tr>
      <w:tr>
        <w:trPr>
          <w:cantSplit/>
        </w:trPr>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Admin</w:t>
            </w:r>
          </w:p>
        </w:tc>
        <w:tc>
          <w:tcPr>
            <w:tcW w:type="dxa" w:w="7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Applications, standing changes, assign and reassign, disputes, settings, payout run, reverse earnings, missing records, unmask, audit, metrics.</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System</w:t>
            </w:r>
          </w:p>
        </w:tc>
        <w:tc>
          <w:tcPr>
            <w:tcW w:type="dxa" w:w="7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Release windows, escalation ladder, auto-release, deadline reminders, grade recalculation, payout due, retention purge, missing-record detection.</w:t>
            </w:r>
          </w:p>
        </w:tc>
      </w:tr>
    </w:tbl>
    <w:p>
      <w:pPr>
        <w:spacing w:after="100"/>
      </w:pPr>
    </w:p>
    <w:p>
      <w:pPr>
        <w:pStyle w:val="Heading2"/>
      </w:pPr>
      <w:r>
        <w:t xml:space="preserve">20.6 Testing and monitoring</w:t>
      </w:r>
    </w:p>
    <w:p>
      <w:pPr>
        <w:pStyle w:val="ListParagraph"/>
        <w:numPr>
          <w:ilvl w:val="0"/>
          <w:numId w:val="2"/>
        </w:numPr>
        <w:spacing w:after="80" w:line="290"/>
      </w:pPr>
      <w:r>
        <w:t xml:space="preserve">Offer cascade with a fake clock; claim concurrency; clock arithmetic with pauses; penalty tiers and boundary cases; the permission matrix (every role against every endpoint, including that an expert session cannot reach any client or admin route); price and payout calculation; grade calculation with worked examples; refund and credit paths at each state; the masked-contact round trip; ledger invariants.</w:t>
      </w:r>
    </w:p>
    <w:p>
      <w:pPr>
        <w:pStyle w:val="ListParagraph"/>
        <w:numPr>
          <w:ilvl w:val="0"/>
          <w:numId w:val="2"/>
        </w:numPr>
        <w:spacing w:after="80" w:line="290"/>
      </w:pPr>
      <w:r>
        <w:t xml:space="preserve">A load test of the queue and claim path at launch-day volume, a recovery test for a scheduler that misses a run, and a dry run with test resumes before any real client data is involved.</w:t>
      </w:r>
    </w:p>
    <w:p>
      <w:pPr>
        <w:pStyle w:val="ListParagraph"/>
        <w:numPr>
          <w:ilvl w:val="0"/>
          <w:numId w:val="2"/>
        </w:numPr>
        <w:spacing w:after="80" w:line="290"/>
      </w:pPr>
      <w:r>
        <w:t xml:space="preserve">Alerts for unserved jobs, near-deadline jobs, failed gates, failed payouts, failed re-scans, stuck states and scheduler gaps. Analytics for every funnel step from offer card to acceptance, set up before launch so the first data is not lost.</w:t>
      </w:r>
    </w:p>
    <w:p>
      <w:pPr>
        <w:pStyle w:val="Heading1"/>
        <w:pageBreakBefore/>
      </w:pPr>
      <w:r>
        <w:t xml:space="preserve">21. Design direction</w:t>
      </w:r>
    </w:p>
    <w:p>
      <w:pPr>
        <w:spacing w:after="140" w:line="300"/>
      </w:pPr>
      <w:r>
        <w:t xml:space="preserve">Six design concepts exist: five visual files supplied with the earlier drafts and one built alongside this specification. Reviewing them together settles one design direction and a set of shared screens. Prices, tier names and grade scales differ between them and must all be aligned to this document before any is used as a build reference.</w:t>
      </w:r>
    </w:p>
    <w:p>
      <w:pPr>
        <w:pStyle w:val="Heading2"/>
      </w:pPr>
      <w:r>
        <w:t xml:space="preserve">21.1 The six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Concept</w:t>
            </w:r>
          </w:p>
        </w:tc>
        <w:tc>
          <w:tcPr>
            <w:tcW w:type="dxa" w:w="2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Look</w:t>
            </w:r>
          </w:p>
        </w:tc>
        <w:tc>
          <w:tcPr>
            <w:tcW w:type="dxa" w:w="45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Ideas worth keeping</w:t>
            </w:r>
          </w:p>
        </w:tc>
      </w:tr>
      <w:tr>
        <w:trPr>
          <w:cantSplit/>
        </w:trPr>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Marketplace concept (3 screens: queue, workspace, “send to a human”)</w:t>
            </w:r>
          </w:p>
        </w:tc>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Warm paper, teal, burnt amber; serif headings. Uses the placeholder prices [$X], [$Y], [$M], [$G].</w:t>
            </w:r>
          </w:p>
        </w:tc>
        <w:tc>
          <w:tcPr>
            <w:tcW w:type="dxa" w:w="4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Free-unclaim countdown in the workspace header; priority-only cards dimmed with a countdown; the offer card’s privacy line.</w:t>
            </w:r>
          </w:p>
        </w:tc>
      </w:tr>
      <w:tr>
        <w:trPr>
          <w:cantSplit/>
        </w:trPr>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Five-screen reference</w:t>
            </w:r>
          </w:p>
        </w:tc>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Navy, strong blue, warm yellow; a display face plus a plain text face.</w:t>
            </w:r>
          </w:p>
        </w:tc>
        <w:tc>
          <w:tcPr>
            <w:tcW w:type="dxa" w:w="4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Grade ring with weights shown; bullet status labels; “preview, no claim”; a mobile queue; rules in short; next-tier progress.</w:t>
            </w:r>
          </w:p>
        </w:tc>
      </w:tr>
      <w:tr>
        <w:trPr>
          <w:cantSplit/>
        </w:trPr>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Client dashboard and expert board</w:t>
            </w:r>
          </w:p>
        </w:tc>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Cool paper, blue accent, brass, serif.</w:t>
            </w:r>
          </w:p>
        </w:tc>
        <w:tc>
          <w:tcPr>
            <w:tcW w:type="dxa" w:w="4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client tracker timeline (sent, claimed by a named first name and tier, in progress, delivered with the new score).</w:t>
            </w:r>
          </w:p>
        </w:tc>
      </w:tr>
      <w:tr>
        <w:trPr>
          <w:cantSplit/>
        </w:trPr>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Interactive concept (claim, ring, gate, deliver)</w:t>
            </w:r>
          </w:p>
        </w:tc>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Cool paper, cobalt, serif figures, dark mode.</w:t>
            </w:r>
          </w:p>
        </w:tc>
        <w:tc>
          <w:tcPr>
            <w:tcW w:type="dxa" w:w="4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working score gate with a dashed threshold marker at 80; the release ring that turns red; the availability toggle; a toast on each action.</w:t>
            </w:r>
          </w:p>
        </w:tc>
      </w:tr>
      <w:tr>
        <w:trPr>
          <w:cantSplit/>
        </w:trPr>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Desk, Workspace, Standing, Customer</w:t>
            </w:r>
          </w:p>
        </w:tc>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Sage-grey paper, ink, green for pass, red for removed text, gold for caution, blue action; dark mode.</w:t>
            </w:r>
          </w:p>
        </w:tc>
        <w:tc>
          <w:tcPr>
            <w:tcW w:type="dxa" w:w="4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Tracked changes in red and green; the sealed brief with blacked-out contact bars and a first-look ring; the locked contact block; the last-20-jobs strip; “how grades work” cards; the client card with “late means credit”.</w:t>
            </w:r>
          </w:p>
        </w:tc>
      </w:tr>
      <w:tr>
        <w:trPr>
          <w:cantSplit/>
        </w:trPr>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Mockup built with this specification (3 screens)</w:t>
            </w:r>
          </w:p>
        </w:tc>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Cool paper, near-black ink, green action, amber for urgency, one sans family.</w:t>
            </w:r>
          </w:p>
        </w:tc>
        <w:tc>
          <w:tcPr>
            <w:tcW w:type="dxa" w:w="4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Urgency discipline; the free-release banner; the three-tier client card.</w:t>
            </w:r>
          </w:p>
        </w:tc>
      </w:tr>
    </w:tbl>
    <w:p>
      <w:pPr>
        <w:spacing w:after="100"/>
      </w:pPr>
    </w:p>
    <w:p>
      <w:pPr>
        <w:pStyle w:val="Heading2"/>
      </w:pPr>
      <w:r>
        <w:t xml:space="preserve">21.2 Conflicts to resolve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Topic</w:t>
            </w:r>
          </w:p>
        </w:tc>
        <w:tc>
          <w:tcPr>
            <w:tcW w:type="dxa" w:w="66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the concepts show</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Prices</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Placeholders; $89 / $129 / $169 with +$25; $89 / $129 / $159 with +$35; $50 for 7 days with $35 pay; $99 / $149 / $199 with +$39. All replaced by the ladder in section 16.</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Tier names</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Gold and Platinum; Senior and Elite; Verified, Trusted and Elite; letter grades. Standardised to Probation, Standard, Senior, Elite.</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Grade scale</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4.8 out of 5, letter grades and points out of 100. Standardised to points out of 100, which stops it being confused with a client’s star rating.</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Head start</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4, 10, 12, 15 and 20 minutes. Replaced by the cascade in section 10.2.</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Penalty copy</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One concept says unclaiming “costs a fee”; another says “nothing is ever deducted from pay”. Strikes only, as in section 11.</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Delivery threshold</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75 in one concept, 80 in others. 80, the existing credential threshold.</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Questions</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One question and 12 hours; three questions and 24 hours. Three and 24 hours, section 6.4.</w:t>
            </w:r>
          </w:p>
        </w:tc>
      </w:tr>
    </w:tbl>
    <w:p>
      <w:pPr>
        <w:spacing w:after="100"/>
      </w:pPr>
    </w:p>
    <w:p>
      <w:pPr>
        <w:pStyle w:val="Heading2"/>
      </w:pPr>
      <w:r>
        <w:t xml:space="preserve">21.3 The design system</w:t>
      </w:r>
    </w:p>
    <w:p>
      <w:pPr>
        <w:spacing w:after="140" w:line="300"/>
      </w:pPr>
      <w:r>
        <w:t xml:space="preserve">The concepts split on the action colour: blue in three, green or near-black in the other three. They agree on reserving green for “passed” wherever it appears, and four of the six pair a serif for results and figures with a plain sans for the interface. This specification adopts one action colour (blue), green only for “passed”, and a serif for figures. The values below come from the Desk, Workspace, Standing and Customer concept, which is closest to that convention; its blue accent is used as the action colour.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Token</w:t>
            </w:r>
          </w:p>
        </w:tc>
        <w:tc>
          <w:tcPr>
            <w:tcW w:type="dxa" w:w="17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Value</w:t>
            </w:r>
          </w:p>
        </w:tc>
        <w:tc>
          <w:tcPr>
            <w:tcW w:type="dxa" w:w="50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Use</w:t>
            </w:r>
          </w:p>
        </w:tc>
      </w:tr>
      <w:tr>
        <w:trPr>
          <w:cantSplit/>
        </w:trPr>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Paper</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#EDF0EE</w:t>
            </w:r>
          </w:p>
        </w:tc>
        <w:tc>
          <w:tcPr>
            <w:tcW w:type="dxa" w:w="5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Page background. A cool sage-grey surface that is low-fatigue for people who read dense text all day.</w:t>
            </w:r>
          </w:p>
        </w:tc>
      </w:tr>
      <w:tr>
        <w:trPr>
          <w:cantSplit/>
        </w:trPr>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Sheet</w:t>
            </w:r>
          </w:p>
        </w:tc>
        <w:tc>
          <w:tcPr>
            <w:tcW w:type="dxa" w:w="1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#FBFCFB</w:t>
            </w:r>
          </w:p>
        </w:tc>
        <w:tc>
          <w:tcPr>
            <w:tcW w:type="dxa" w:w="5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Panels, cards and the resume document.</w:t>
            </w:r>
          </w:p>
        </w:tc>
      </w:tr>
      <w:tr>
        <w:trPr>
          <w:cantSplit/>
        </w:trPr>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Ink</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#1C2533</w:t>
            </w:r>
          </w:p>
        </w:tc>
        <w:tc>
          <w:tcPr>
            <w:tcW w:type="dxa" w:w="5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Text, the navigation bar and key cards. Secondary text #56627A.</w:t>
            </w:r>
          </w:p>
        </w:tc>
      </w:tr>
      <w:tr>
        <w:trPr>
          <w:cantSplit/>
        </w:trPr>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Line</w:t>
            </w:r>
          </w:p>
        </w:tc>
        <w:tc>
          <w:tcPr>
            <w:tcW w:type="dxa" w:w="1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#D3D9DD</w:t>
            </w:r>
          </w:p>
        </w:tc>
        <w:tc>
          <w:tcPr>
            <w:tcW w:type="dxa" w:w="5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Borders and dividers.</w:t>
            </w:r>
          </w:p>
        </w:tc>
      </w:tr>
      <w:tr>
        <w:trPr>
          <w:cantSplit/>
        </w:trPr>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Action blue</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#2447D6</w:t>
            </w:r>
          </w:p>
        </w:tc>
        <w:tc>
          <w:tcPr>
            <w:tcW w:type="dxa" w:w="5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one action colour: anything blue is something you can do.</w:t>
            </w:r>
          </w:p>
        </w:tc>
      </w:tr>
      <w:tr>
        <w:trPr>
          <w:cantSplit/>
        </w:trPr>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Pass green</w:t>
            </w:r>
          </w:p>
        </w:tc>
        <w:tc>
          <w:tcPr>
            <w:tcW w:type="dxa" w:w="1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#0E7C66 on #DDF1EB</w:t>
            </w:r>
          </w:p>
        </w:tc>
        <w:tc>
          <w:tcPr>
            <w:tcW w:type="dxa" w:w="5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Reserved for “the gate passed” and “on time”, so seeing green always means a quality bar was met.</w:t>
            </w:r>
          </w:p>
        </w:tc>
      </w:tr>
      <w:tr>
        <w:trPr>
          <w:cantSplit/>
        </w:trPr>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Mark red</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#C8362E on #FBE4E1</w:t>
            </w:r>
          </w:p>
        </w:tc>
        <w:tc>
          <w:tcPr>
            <w:tcW w:type="dxa" w:w="5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Removed text, lateness, a late release and failures.</w:t>
            </w:r>
          </w:p>
        </w:tc>
      </w:tr>
      <w:tr>
        <w:trPr>
          <w:cantSplit/>
        </w:trPr>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Caution gold</w:t>
            </w:r>
          </w:p>
        </w:tc>
        <w:tc>
          <w:tcPr>
            <w:tcW w:type="dxa" w:w="1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#B7791F on #F7EBD3</w:t>
            </w:r>
          </w:p>
        </w:tc>
        <w:tc>
          <w:tcPr>
            <w:tcW w:type="dxa" w:w="5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Time pressure, bonuses and “needs a real number”. Used only for urgency.</w:t>
            </w:r>
          </w:p>
        </w:tc>
      </w:tr>
      <w:tr>
        <w:trPr>
          <w:cantSplit/>
        </w:trPr>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Dark theme</w:t>
            </w:r>
          </w:p>
        </w:tc>
        <w:tc>
          <w:tcPr>
            <w:tcW w:type="dxa" w:w="1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#10161F paper, #192230 sheet</w:t>
            </w:r>
          </w:p>
        </w:tc>
        <w:tc>
          <w:tcPr>
            <w:tcW w:type="dxa" w:w="50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Follows the system setting; every colour has a dark pairing with checked contrast.</w:t>
            </w:r>
          </w:p>
        </w:tc>
      </w:tr>
      <w:tr>
        <w:trPr>
          <w:cantSplit/>
        </w:trPr>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Type</w:t>
            </w:r>
          </w:p>
        </w:tc>
        <w:tc>
          <w:tcPr>
            <w:tcW w:type="dxa" w:w="1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Serif + system sans</w:t>
            </w:r>
          </w:p>
        </w:tc>
        <w:tc>
          <w:tcPr>
            <w:tcW w:type="dxa" w:w="50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book serif for job titles, results and money, with tabular figures so numbers do not jump; a clean sans for the interface.</w:t>
            </w:r>
          </w:p>
        </w:tc>
      </w:tr>
    </w:tbl>
    <w:p>
      <w:pPr>
        <w:spacing w:after="100"/>
      </w:pPr>
    </w:p>
    <w:p>
      <w:pPr>
        <w:keepNext/>
        <w:pBdr>
          <w:left w:val="single" w:color="2447D6" w:sz="24" w:space="8"/>
        </w:pBdr>
        <w:shd w:fill="E8EDF8" w:color="auto" w:val="clear"/>
        <w:spacing w:after="20" w:before="140"/>
        <w:ind w:left="200" w:right="100"/>
      </w:pPr>
      <w:r>
        <w:rPr>
          <w:b/>
          <w:bCs/>
          <w:color w:val="2447D6"/>
          <w:sz w:val="17"/>
          <w:szCs w:val="17"/>
        </w:rPr>
        <w:t xml:space="preserve">DESIGN AND LOGIC</w:t>
      </w:r>
    </w:p>
    <w:p>
      <w:pPr>
        <w:pBdr>
          <w:left w:val="single" w:color="2447D6" w:sz="24" w:space="8"/>
        </w:pBdr>
        <w:shd w:fill="E8EDF8" w:color="auto" w:val="clear"/>
        <w:spacing w:after="200" w:line="290"/>
        <w:ind w:left="200" w:right="100"/>
      </w:pPr>
      <w:r>
        <w:t xml:space="preserve">One action colour means one meaning, and a reserved green means that seeing it always signals a met standard. Urgency is a signal, so it must be rare: colour never decorates. The serif nods to documents and resumes and makes grade and money feel considered, while the sans keeps dense controls legible. The look is distinct from the marketing site and from gig-economy dashboards: a calm proofing desk for professionals making careful edits, not a feed.</w:t>
      </w:r>
    </w:p>
    <w:p>
      <w:pPr>
        <w:pStyle w:val="Heading2"/>
      </w:pPr>
      <w:r>
        <w:t xml:space="preserve">21.4 Signature elements</w:t>
      </w:r>
    </w:p>
    <w:p>
      <w:pPr>
        <w:pStyle w:val="ListParagraph"/>
        <w:numPr>
          <w:ilvl w:val="0"/>
          <w:numId w:val="2"/>
        </w:numPr>
        <w:spacing w:after="80" w:line="290"/>
      </w:pPr>
      <w:r>
        <w:t xml:space="preserve"/>
      </w:r>
      <w:r>
        <w:rPr>
          <w:b/>
          <w:bCs/>
        </w:rPr>
        <w:t xml:space="preserve">The gate bar.</w:t>
      </w:r>
      <w:r>
        <w:t xml:space="preserve"> A score bar with a dashed marker at 80; Deliver is disabled until the bar crosses it. It encodes the product’s promise in one glance.</w:t>
      </w:r>
    </w:p>
    <w:p>
      <w:pPr>
        <w:pStyle w:val="ListParagraph"/>
        <w:numPr>
          <w:ilvl w:val="0"/>
          <w:numId w:val="2"/>
        </w:numPr>
        <w:spacing w:after="80" w:line="290"/>
      </w:pPr>
      <w:r>
        <w:t xml:space="preserve"/>
      </w:r>
      <w:r>
        <w:rPr>
          <w:b/>
          <w:bCs/>
        </w:rPr>
        <w:t xml:space="preserve">Tracked changes.</w:t>
      </w:r>
      <w:r>
        <w:t xml:space="preserve"> Red strike for removed text, green underline for added text, the same view for expert, client, reviewer and dispute.</w:t>
      </w:r>
    </w:p>
    <w:p>
      <w:pPr>
        <w:pStyle w:val="ListParagraph"/>
        <w:numPr>
          <w:ilvl w:val="0"/>
          <w:numId w:val="2"/>
        </w:numPr>
        <w:spacing w:after="80" w:line="290"/>
      </w:pPr>
      <w:r>
        <w:t xml:space="preserve"/>
      </w:r>
      <w:r>
        <w:rPr>
          <w:b/>
          <w:bCs/>
        </w:rPr>
        <w:t xml:space="preserve">The sealed brief.</w:t>
      </w:r>
      <w:r>
        <w:t xml:space="preserve"> Name, email and phone shown as blacked-out bars until claiming, with a first-look ring counting down.</w:t>
      </w:r>
    </w:p>
    <w:p>
      <w:pPr>
        <w:pStyle w:val="ListParagraph"/>
        <w:numPr>
          <w:ilvl w:val="0"/>
          <w:numId w:val="2"/>
        </w:numPr>
        <w:spacing w:after="80" w:line="290"/>
      </w:pPr>
      <w:r>
        <w:t xml:space="preserve"/>
      </w:r>
      <w:r>
        <w:rPr>
          <w:b/>
          <w:bCs/>
        </w:rPr>
        <w:t xml:space="preserve">The release ring.</w:t>
      </w:r>
      <w:r>
        <w:t xml:space="preserve"> A countdown that changes colour when the free window ends, with the consequence stated in words.</w:t>
      </w:r>
    </w:p>
    <w:p>
      <w:pPr>
        <w:pStyle w:val="ListParagraph"/>
        <w:numPr>
          <w:ilvl w:val="0"/>
          <w:numId w:val="2"/>
        </w:numPr>
        <w:spacing w:after="80" w:line="290"/>
      </w:pPr>
      <w:r>
        <w:t xml:space="preserve"/>
      </w:r>
      <w:r>
        <w:rPr>
          <w:b/>
          <w:bCs/>
        </w:rPr>
        <w:t xml:space="preserve">Bullet status labels.</w:t>
      </w:r>
      <w:r>
        <w:t xml:space="preserve"> Verified from client, Needs a real number, AI draft unchanged, Rewritten by you.</w:t>
      </w:r>
    </w:p>
    <w:p>
      <w:pPr>
        <w:pStyle w:val="ListParagraph"/>
        <w:numPr>
          <w:ilvl w:val="0"/>
          <w:numId w:val="2"/>
        </w:numPr>
        <w:spacing w:after="80" w:line="290"/>
      </w:pPr>
      <w:r>
        <w:t xml:space="preserve"/>
      </w:r>
      <w:r>
        <w:rPr>
          <w:b/>
          <w:bCs/>
        </w:rPr>
        <w:t xml:space="preserve">The last-20-jobs strip.</w:t>
      </w:r>
      <w:r>
        <w:t xml:space="preserve"> Green on time, amber late, red late release: patterns visible without a table.</w:t>
      </w:r>
    </w:p>
    <w:p>
      <w:pPr>
        <w:pStyle w:val="Heading2"/>
      </w:pPr>
      <w:r>
        <w:t xml:space="preserve">21.5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Surface</w:t>
            </w:r>
          </w:p>
        </w:tc>
        <w:tc>
          <w:tcPr>
            <w:tcW w:type="dxa" w:w="75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Screens</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Client</w:t>
            </w:r>
          </w:p>
        </w:tc>
        <w:tc>
          <w:tcPr>
            <w:tcW w:type="dxa" w:w="7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Offer card with the Human rewrite button; service and turnaround chooser; brief form; checkout; order tracker; question answer page; delivery review (before and after, changes, confirmation items); revision request; rating; order history.</w:t>
            </w:r>
          </w:p>
        </w:tc>
      </w:tr>
      <w:tr>
        <w:trPr>
          <w:cantSplit/>
        </w:trPr>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w:t>
            </w:r>
          </w:p>
        </w:tc>
        <w:tc>
          <w:tcPr>
            <w:tcW w:type="dxa" w:w="7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Application; sample test; agreement and payout setup; the Desk (offered, open, on your desk); job preview; workbench with the Changes and Cover letter tabs; questions panel; standing and earnings; settings; notices and appeals; the queue on a phone.</w:t>
            </w:r>
          </w:p>
        </w:tc>
      </w:tr>
      <w:tr>
        <w:trPr>
          <w:cantSplit/>
        </w:trPr>
        <w:tc>
          <w:tcPr>
            <w:tcW w:type="dxa" w:w="15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admin</w:t>
            </w:r>
          </w:p>
        </w:tc>
        <w:tc>
          <w:tcPr>
            <w:tcW w:type="dxa" w:w="75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Job board with timeline; expert directory and profile; applications queue; grader candidates, invitations and calibration; disputes and refunds; payout batch review; escalation monitor; settings; capacity and kill switch; audit log.</w:t>
            </w:r>
          </w:p>
        </w:tc>
      </w:tr>
      <w:tr>
        <w:trPr>
          <w:cantSplit/>
        </w:trPr>
        <w:tc>
          <w:tcPr>
            <w:tcW w:type="dxa" w:w="15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Grader</w:t>
            </w:r>
          </w:p>
        </w:tc>
        <w:tc>
          <w:tcPr>
            <w:tcW w:type="dxa" w:w="75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Grader dashboard; review queue with the rubric form; calibration set; workload and on-call hours; mode switch between grader and expert.</w:t>
            </w:r>
          </w:p>
        </w:tc>
      </w:tr>
    </w:tbl>
    <w:p>
      <w:pPr>
        <w:spacing w:after="100"/>
      </w:pPr>
    </w:p>
    <w:p>
      <w:pPr>
        <w:pStyle w:val="Heading2"/>
      </w:pPr>
      <w:r>
        <w:t xml:space="preserve">21.6 Interaction, accessibility and copy</w:t>
      </w:r>
    </w:p>
    <w:p>
      <w:pPr>
        <w:pStyle w:val="ListParagraph"/>
        <w:numPr>
          <w:ilvl w:val="0"/>
          <w:numId w:val="2"/>
        </w:numPr>
        <w:spacing w:after="80" w:line="290"/>
      </w:pPr>
      <w:r>
        <w:t xml:space="preserve">Every commitment (claim, release, deliver, refund) shows its consequence in plain language before the final click. No manufactured scarcity on the client side and no hidden penalties on the expert side.</w:t>
      </w:r>
    </w:p>
    <w:p>
      <w:pPr>
        <w:pStyle w:val="ListParagraph"/>
        <w:numPr>
          <w:ilvl w:val="0"/>
          <w:numId w:val="2"/>
        </w:numPr>
        <w:spacing w:after="80" w:line="290"/>
      </w:pPr>
      <w:r>
        <w:t xml:space="preserve">Countdowns show absolute time with the time zone as well as time remaining, and do not announce every second to screen readers. Money and time use tabular figures.</w:t>
      </w:r>
    </w:p>
    <w:p>
      <w:pPr>
        <w:pStyle w:val="ListParagraph"/>
        <w:numPr>
          <w:ilvl w:val="0"/>
          <w:numId w:val="2"/>
        </w:numPr>
        <w:spacing w:after="80" w:line="290"/>
      </w:pPr>
      <w:r>
        <w:t xml:space="preserve">Empty states explain what happens next. Errors say what happened and how to fix it. Drafts save continuously and never lose work.</w:t>
      </w:r>
    </w:p>
    <w:p>
      <w:pPr>
        <w:pStyle w:val="ListParagraph"/>
        <w:numPr>
          <w:ilvl w:val="0"/>
          <w:numId w:val="2"/>
        </w:numPr>
        <w:spacing w:after="80" w:line="290"/>
      </w:pPr>
      <w:r>
        <w:t xml:space="preserve">Experts can claim from a phone; heavy editing is expected on a larger screen but stays usable on a tablet.</w:t>
      </w:r>
    </w:p>
    <w:p>
      <w:pPr>
        <w:pStyle w:val="ListParagraph"/>
        <w:numPr>
          <w:ilvl w:val="0"/>
          <w:numId w:val="2"/>
        </w:numPr>
        <w:spacing w:after="80" w:line="290"/>
      </w:pPr>
      <w:r>
        <w:t xml:space="preserve">Contrast meets accessibility minimums; colour is never the only signal (every status has a text label or shape); controls are real buttons and inputs at least 44 pixels tall with visible focus; reduced motion is respected; motion appears only in response to an action.</w:t>
      </w:r>
    </w:p>
    <w:p>
      <w:pPr>
        <w:pStyle w:val="ListParagraph"/>
        <w:numPr>
          <w:ilvl w:val="0"/>
          <w:numId w:val="2"/>
        </w:numPr>
        <w:spacing w:after="80" w:line="290"/>
      </w:pPr>
      <w:r>
        <w:t xml:space="preserve">Copy is plain verbs and sentence case, with one name for each action throughout (“Claim job”, “Run ATS check”, “Deliver to client”, “Release job”).</w:t>
      </w:r>
    </w:p>
    <w:p>
      <w:pPr>
        <w:pStyle w:val="Heading1"/>
        <w:pageBreakBefore/>
      </w:pPr>
      <w:r>
        <w:t xml:space="preserve">22. Build sequence</w:t>
      </w:r>
    </w:p>
    <w:p>
      <w:pPr>
        <w:spacing w:after="140" w:line="300"/>
      </w:pPr>
      <w:r>
        <w:t xml:space="preserve">The sequence is ordered by risk, not by feature list. Each phase ends with a measured </w:t>
      </w:r>
      <w:r>
        <w:rPr>
          <w:b/>
          <w:bCs/>
        </w:rPr>
        <w:t xml:space="preserve">gate</w:t>
      </w:r>
      <w:r>
        <w:t xml:space="preserve"> that must pass before the next begins, and with a </w:t>
      </w:r>
      <w:r>
        <w:rPr>
          <w:b/>
          <w:bCs/>
        </w:rPr>
        <w:t xml:space="preserve">kill or adjust</w:t>
      </w:r>
      <w:r>
        <w:t xml:space="preserve"> condition that says what to do if it does not. Effort figures are rough planning ranges for one developer working with AI assistance on the existing codebase, excluding lead times for legal advice, identity-check providers, payout rails and recruiting, which run in parallel and are often the real critical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2300"/>
        <w:gridCol w:w="3426"/>
      </w:tblGrid>
      <w:tr>
        <w:trPr>
          <w:tblHeader/>
        </w:trPr>
        <w:tc>
          <w:tcPr>
            <w:tcW w:type="dxa" w:w="1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Phase</w:t>
            </w:r>
          </w:p>
        </w:tc>
        <w:tc>
          <w:tcPr>
            <w:tcW w:type="dxa" w:w="23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Name</w:t>
            </w:r>
          </w:p>
        </w:tc>
        <w:tc>
          <w:tcPr>
            <w:tcW w:type="dxa" w:w="23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Rough effort</w:t>
            </w:r>
          </w:p>
        </w:tc>
        <w:tc>
          <w:tcPr>
            <w:tcW w:type="dxa" w:w="34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Gate to pass</w:t>
            </w:r>
          </w:p>
        </w:tc>
      </w:tr>
      <w:tr>
        <w:trPr>
          <w:cantSplit/>
        </w:trPr>
        <w:tc>
          <w:tcPr>
            <w:tcW w:type="dxa" w:w="1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0</w:t>
            </w:r>
          </w:p>
        </w:tc>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Demand test and groundwork</w:t>
            </w:r>
          </w:p>
        </w:tc>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1 week of work, 2 to 3 weeks elapsed</w:t>
            </w:r>
          </w:p>
        </w:tc>
        <w:tc>
          <w:tcPr>
            <w:tcW w:type="dxa" w:w="3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Interest and price signal above bars set in advance; at least three willing experts; a clear legal path</w:t>
            </w:r>
          </w:p>
        </w:tc>
      </w:tr>
      <w:tr>
        <w:trPr>
          <w:cantSplit/>
        </w:trPr>
        <w:tc>
          <w:tcPr>
            <w:tcW w:type="dxa" w:w="1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1</w:t>
            </w:r>
          </w:p>
        </w:tc>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Concierge pilot</w:t>
            </w:r>
          </w:p>
        </w:tc>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 to 2 weeks to set up, 4 to 6 weeks to run</w:t>
            </w:r>
          </w:p>
        </w:tc>
        <w:tc>
          <w:tcPr>
            <w:tcW w:type="dxa" w:w="3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20 or more paid orders hitting the pilot targets</w:t>
            </w:r>
          </w:p>
        </w:tc>
      </w:tr>
      <w:tr>
        <w:trPr>
          <w:cantSplit/>
        </w:trPr>
        <w:tc>
          <w:tcPr>
            <w:tcW w:type="dxa" w:w="1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2</w:t>
            </w:r>
          </w:p>
        </w:tc>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MVP platform, invite only</w:t>
            </w:r>
          </w:p>
        </w:tc>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3 to 4 weeks</w:t>
            </w:r>
          </w:p>
        </w:tc>
        <w:tc>
          <w:tcPr>
            <w:tcW w:type="dxa" w:w="3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10 consecutive jobs end to end with no manual database work; zero privacy incidents</w:t>
            </w:r>
          </w:p>
        </w:tc>
      </w:tr>
      <w:tr>
        <w:trPr>
          <w:cantSplit/>
        </w:trPr>
        <w:tc>
          <w:tcPr>
            <w:tcW w:type="dxa" w:w="1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3</w:t>
            </w:r>
          </w:p>
        </w:tc>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Marketplace mechanics</w:t>
            </w:r>
          </w:p>
        </w:tc>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 to 3 weeks</w:t>
            </w:r>
          </w:p>
        </w:tc>
        <w:tc>
          <w:tcPr>
            <w:tcW w:type="dxa" w:w="3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Claim and escalation targets met for two weeks; zero double claims in the concurrency test</w:t>
            </w:r>
          </w:p>
        </w:tc>
      </w:tr>
      <w:tr>
        <w:trPr>
          <w:cantSplit/>
        </w:trPr>
        <w:tc>
          <w:tcPr>
            <w:tcW w:type="dxa" w:w="1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4</w:t>
            </w:r>
          </w:p>
        </w:tc>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Grades and quality</w:t>
            </w:r>
          </w:p>
        </w:tc>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2 weeks</w:t>
            </w:r>
          </w:p>
        </w:tc>
        <w:tc>
          <w:tcPr>
            <w:tcW w:type="dxa" w:w="3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Grades explainable; reviewers calibrated on a shared sample</w:t>
            </w:r>
          </w:p>
        </w:tc>
      </w:tr>
      <w:tr>
        <w:trPr>
          <w:cantSplit/>
        </w:trPr>
        <w:tc>
          <w:tcPr>
            <w:tcW w:type="dxa" w:w="1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5</w:t>
            </w:r>
          </w:p>
        </w:tc>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Payouts and onboarding</w:t>
            </w:r>
          </w:p>
        </w:tc>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 to 3 weeks</w:t>
            </w:r>
          </w:p>
        </w:tc>
        <w:tc>
          <w:tcPr>
            <w:tcW w:type="dxa" w:w="3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full payout cycle reconciles to the cent; a stranger onboarded without help</w:t>
            </w:r>
          </w:p>
        </w:tc>
      </w:tr>
      <w:tr>
        <w:trPr>
          <w:cantSplit/>
        </w:trPr>
        <w:tc>
          <w:tcPr>
            <w:tcW w:type="dxa" w:w="1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6</w:t>
            </w:r>
          </w:p>
        </w:tc>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Trust, disputes and support</w:t>
            </w:r>
          </w:p>
        </w:tc>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 to 2 weeks</w:t>
            </w:r>
          </w:p>
        </w:tc>
        <w:tc>
          <w:tcPr>
            <w:tcW w:type="dxa" w:w="3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Every refund and dispute path exercised end to end</w:t>
            </w:r>
          </w:p>
        </w:tc>
      </w:tr>
      <w:tr>
        <w:trPr>
          <w:cantSplit/>
        </w:trPr>
        <w:tc>
          <w:tcPr>
            <w:tcW w:type="dxa" w:w="1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7</w:t>
            </w:r>
          </w:p>
        </w:tc>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Hardening and independent audits</w:t>
            </w:r>
          </w:p>
        </w:tc>
        <w:tc>
          <w:tcPr>
            <w:tcW w:type="dxa" w:w="2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 to 4 weeks</w:t>
            </w:r>
          </w:p>
        </w:tc>
        <w:tc>
          <w:tcPr>
            <w:tcW w:type="dxa" w:w="3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An independent audit round finds nothing; legal sign-off</w:t>
            </w:r>
          </w:p>
        </w:tc>
      </w:tr>
      <w:tr>
        <w:trPr>
          <w:cantSplit/>
        </w:trPr>
        <w:tc>
          <w:tcPr>
            <w:tcW w:type="dxa" w:w="1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8</w:t>
            </w:r>
          </w:p>
        </w:tc>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Controlled launch and growth</w:t>
            </w:r>
          </w:p>
        </w:tc>
        <w:tc>
          <w:tcPr>
            <w:tcW w:type="dxa" w:w="2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ongoing</w:t>
            </w:r>
          </w:p>
        </w:tc>
        <w:tc>
          <w:tcPr>
            <w:tcW w:type="dxa" w:w="3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Metrics in section 23 held for a month at each step up</w:t>
            </w:r>
          </w:p>
        </w:tc>
      </w:tr>
    </w:tbl>
    <w:p>
      <w:pPr>
        <w:spacing w:after="100"/>
      </w:pPr>
    </w:p>
    <w:p>
      <w:pPr>
        <w:spacing w:after="140" w:line="300"/>
      </w:pPr>
      <w:r>
        <w:t xml:space="preserve">A realistic total is about 6 weeks of pilot plus roughly 3 to 4 months of build, overlapping where possible. Phases 0 and 1 cost the least and teach the most; most of the risk in this product is not technical.</w:t>
      </w:r>
    </w:p>
    <w:p>
      <w:pPr>
        <w:pStyle w:val="Heading2"/>
      </w:pPr>
      <w:r>
        <w:t xml:space="preserve">Phase 0: demand test and groundwork</w:t>
      </w:r>
    </w:p>
    <w:p>
      <w:pPr>
        <w:spacing w:after="140" w:line="300"/>
      </w:pPr>
      <w:r>
        <w:t xml:space="preserve"/>
      </w:r>
      <w:r>
        <w:rPr>
          <w:b/>
          <w:bCs/>
        </w:rPr>
        <w:t xml:space="preserve">Goal.</w:t>
      </w:r>
      <w:r>
        <w:t xml:space="preserve"> Learn whether people want this and at what price before any marketplace code exists.</w:t>
      </w:r>
    </w:p>
    <w:p>
      <w:pPr>
        <w:spacing w:after="140" w:line="300"/>
      </w:pPr>
      <w:r>
        <w:t xml:space="preserve"/>
      </w:r>
      <w:r>
        <w:rPr>
          <w:b/>
          <w:bCs/>
        </w:rPr>
        <w:t xml:space="preserve">Scope.</w:t>
      </w:r>
      <w:r>
        <w:t xml:space="preserve"/>
      </w:r>
    </w:p>
    <w:p>
      <w:pPr>
        <w:pStyle w:val="ListParagraph"/>
        <w:numPr>
          <w:ilvl w:val="0"/>
          <w:numId w:val="2"/>
        </w:numPr>
        <w:spacing w:after="80" w:line="290"/>
      </w:pPr>
      <w:r>
        <w:t xml:space="preserve">Add the Human rewrite button and a short modal to the offer card with the three or four price points on different traffic slices. It leads to a waitlist or small refundable deposit. Instrument every step.</w:t>
      </w:r>
    </w:p>
    <w:p>
      <w:pPr>
        <w:pStyle w:val="ListParagraph"/>
        <w:numPr>
          <w:ilvl w:val="0"/>
          <w:numId w:val="2"/>
        </w:numPr>
        <w:spacing w:after="80" w:line="290"/>
      </w:pPr>
      <w:r>
        <w:t xml:space="preserve">Collect three to five competitor quotes in the main target markets.</w:t>
      </w:r>
    </w:p>
    <w:p>
      <w:pPr>
        <w:pStyle w:val="ListParagraph"/>
        <w:numPr>
          <w:ilvl w:val="0"/>
          <w:numId w:val="2"/>
        </w:numPr>
        <w:spacing w:after="80" w:line="290"/>
      </w:pPr>
      <w:r>
        <w:t xml:space="preserve">Confirm that no code, promo or welcome path can reach a human order, and check the partner terms wording (section 16.7).</w:t>
      </w:r>
    </w:p>
    <w:p>
      <w:pPr>
        <w:pStyle w:val="ListParagraph"/>
        <w:numPr>
          <w:ilvl w:val="0"/>
          <w:numId w:val="2"/>
        </w:numPr>
        <w:spacing w:after="80" w:line="290"/>
      </w:pPr>
      <w:r>
        <w:t xml:space="preserve">Shortlist three to five experts: the two the founder already knows and at least two the founder does not.</w:t>
      </w:r>
    </w:p>
    <w:p>
      <w:pPr>
        <w:pStyle w:val="ListParagraph"/>
        <w:numPr>
          <w:ilvl w:val="0"/>
          <w:numId w:val="2"/>
        </w:numPr>
        <w:spacing w:after="80" w:line="290"/>
      </w:pPr>
      <w:r>
        <w:t xml:space="preserve">Draft the style guide, the review rubric, the expert agreement and the client terms. Start the legal review. Check payout rails for each expert country.</w:t>
      </w:r>
    </w:p>
    <w:p>
      <w:pPr>
        <w:pStyle w:val="ListParagraph"/>
        <w:numPr>
          <w:ilvl w:val="0"/>
          <w:numId w:val="2"/>
        </w:numPr>
        <w:spacing w:after="80" w:line="290"/>
      </w:pPr>
      <w:r>
        <w:t xml:space="preserve">Commission drafts of the expert agreement, grader addendum, client addendum and privacy text. Shortlist and apply to a payout provider (approval can take weeks). Draw the data-flow map for counsel. Write the checkout wording for the 18-plus tick, third-party data and the optional improvement consent.</w:t>
      </w:r>
    </w:p>
    <w:p>
      <w:pPr>
        <w:pStyle w:val="ListParagraph"/>
        <w:numPr>
          <w:ilvl w:val="0"/>
          <w:numId w:val="2"/>
        </w:numPr>
        <w:spacing w:after="80" w:line="290"/>
      </w:pPr>
      <w:r>
        <w:t xml:space="preserve">Approve the defaults in section 27 and set the bars for the pilot (section 23).</w:t>
      </w:r>
    </w:p>
    <w:p>
      <w:pPr>
        <w:spacing w:after="140" w:line="300"/>
      </w:pPr>
      <w:r>
        <w:t xml:space="preserve"/>
      </w:r>
      <w:r>
        <w:rPr>
          <w:b/>
          <w:bCs/>
        </w:rPr>
        <w:t xml:space="preserve">Gate.</w:t>
      </w:r>
      <w:r>
        <w:t xml:space="preserve"> Click-through and waitlist rates above the bar; the price range narrows; at least three experts willing at the proposed pay; no legal blocker.</w:t>
      </w:r>
    </w:p>
    <w:p>
      <w:pPr>
        <w:spacing w:after="140" w:line="300"/>
      </w:pPr>
      <w:r>
        <w:t xml:space="preserve"/>
      </w:r>
      <w:r>
        <w:rPr>
          <w:b/>
          <w:bCs/>
        </w:rPr>
        <w:t xml:space="preserve">Kill or adjust.</w:t>
      </w:r>
      <w:r>
        <w:t xml:space="preserve"> If interest is negligible at every tested price, stop. If interest exists only at the cheapest price, offer only the Human polish tier and reconsider.</w:t>
      </w:r>
    </w:p>
    <w:p>
      <w:pPr>
        <w:pStyle w:val="Heading2"/>
      </w:pPr>
      <w:r>
        <w:t xml:space="preserve">Phase 1: concierge pilot</w:t>
      </w:r>
    </w:p>
    <w:p>
      <w:pPr>
        <w:spacing w:after="140" w:line="300"/>
      </w:pPr>
      <w:r>
        <w:t xml:space="preserve"/>
      </w:r>
      <w:r>
        <w:rPr>
          <w:b/>
          <w:bCs/>
        </w:rPr>
        <w:t xml:space="preserve">Goal.</w:t>
      </w:r>
      <w:r>
        <w:t xml:space="preserve"> Prove price, quality, on-time delivery and margin with real money and real clients, with humans doing the coordination.</w:t>
      </w:r>
    </w:p>
    <w:p>
      <w:pPr>
        <w:spacing w:after="140" w:line="300"/>
      </w:pPr>
      <w:r>
        <w:t xml:space="preserve"/>
      </w:r>
      <w:r>
        <w:rPr>
          <w:b/>
          <w:bCs/>
        </w:rPr>
        <w:t xml:space="preserve">Scope.</w:t>
      </w:r>
      <w:r>
        <w:t xml:space="preserve"/>
      </w:r>
    </w:p>
    <w:p>
      <w:pPr>
        <w:pStyle w:val="ListParagraph"/>
        <w:numPr>
          <w:ilvl w:val="0"/>
          <w:numId w:val="2"/>
        </w:numPr>
        <w:spacing w:after="80" w:line="290"/>
      </w:pPr>
      <w:r>
        <w:t xml:space="preserve">A real checkout product (human kind) in the existing payment flow, with the brief form and the frozen resume.</w:t>
      </w:r>
    </w:p>
    <w:p>
      <w:pPr>
        <w:pStyle w:val="ListParagraph"/>
        <w:numPr>
          <w:ilvl w:val="0"/>
          <w:numId w:val="2"/>
        </w:numPr>
        <w:spacing w:after="80" w:line="290"/>
      </w:pPr>
      <w:r>
        <w:t xml:space="preserve">An order inbox in the existing admin area. This is a deliberate pilot exception: the founder is the only operator and no expert-realm staff exist yet. It moves to the expert admin console in Phase 2.</w:t>
      </w:r>
    </w:p>
    <w:p>
      <w:pPr>
        <w:pStyle w:val="ListParagraph"/>
        <w:numPr>
          <w:ilvl w:val="0"/>
          <w:numId w:val="2"/>
        </w:numPr>
        <w:spacing w:after="80" w:line="290"/>
      </w:pPr>
      <w:r>
        <w:t xml:space="preserve">The operator assigns each job to one of the pilot experts by hand.</w:t>
      </w:r>
    </w:p>
    <w:p>
      <w:pPr>
        <w:pStyle w:val="ListParagraph"/>
        <w:numPr>
          <w:ilvl w:val="0"/>
          <w:numId w:val="2"/>
        </w:numPr>
        <w:spacing w:after="80" w:line="290"/>
      </w:pPr>
      <w:r>
        <w:t xml:space="preserve">The minimal pilot tables (expert accounts, human jobs, events, documents, locked values, deliveries, questions, earnings, and the payment product kind) and the structured document with locked contact fields, </w:t>
      </w:r>
      <w:r>
        <w:rPr>
          <w:b/>
          <w:bCs/>
        </w:rPr>
        <w:t xml:space="preserve">if the editor spike in section 22.4 passes</w:t>
      </w:r>
      <w:r>
        <w:t xml:space="preserve">. If it fails, fall back to redacted copies made by hand in a shared edit tool under a signed agreement, accepted as the weakest privacy point of the project and the reason the pilot is capped.</w:t>
      </w:r>
    </w:p>
    <w:p>
      <w:pPr>
        <w:pStyle w:val="ListParagraph"/>
        <w:numPr>
          <w:ilvl w:val="0"/>
          <w:numId w:val="2"/>
        </w:numPr>
        <w:spacing w:after="80" w:line="290"/>
      </w:pPr>
      <w:r>
        <w:t xml:space="preserve">The re-scan and fact check use the pilot tooling where it exists and are done by hand where it does not; the operator emails the files. Refunds use the existing refund path; payouts are manual, recorded in a simple ledger.</w:t>
      </w:r>
    </w:p>
    <w:p>
      <w:pPr>
        <w:pStyle w:val="ListParagraph"/>
        <w:numPr>
          <w:ilvl w:val="0"/>
          <w:numId w:val="2"/>
        </w:numPr>
        <w:spacing w:after="80" w:line="290"/>
      </w:pPr>
      <w:r>
        <w:t xml:space="preserve">Cap the pilot at 20 to 30 orders. Offer 7-day and 48-hour tiers; offer 24-hour only when the founder is personally available to rescue a job.</w:t>
      </w:r>
    </w:p>
    <w:p>
      <w:pPr>
        <w:pStyle w:val="ListParagraph"/>
        <w:numPr>
          <w:ilvl w:val="0"/>
          <w:numId w:val="2"/>
        </w:numPr>
        <w:spacing w:after="80" w:line="290"/>
      </w:pPr>
      <w:r>
        <w:t xml:space="preserve">Record for every job: minutes the expert spent, questions asked, revision requested, time to delivery, score before and after, client rating, and cost.</w:t>
      </w:r>
    </w:p>
    <w:p>
      <w:pPr>
        <w:spacing w:after="140" w:line="300"/>
      </w:pPr>
      <w:r>
        <w:t xml:space="preserve"/>
      </w:r>
      <w:r>
        <w:rPr>
          <w:b/>
          <w:bCs/>
        </w:rPr>
        <w:t xml:space="preserve">Gate.</w:t>
      </w:r>
      <w:r>
        <w:t xml:space="preserve"> 20 or more paid orders; on-time delivery at least 95%; average rating at least 4.5; revisions under 20%; refunds under 8%; contribution at least $25 per job and 25%; measured expert time at most 75 minutes; experts willing to continue at the pay.</w:t>
      </w:r>
    </w:p>
    <w:p>
      <w:pPr>
        <w:spacing w:after="140" w:line="300"/>
      </w:pPr>
      <w:r>
        <w:t xml:space="preserve"/>
      </w:r>
      <w:r>
        <w:rPr>
          <w:b/>
          <w:bCs/>
        </w:rPr>
        <w:t xml:space="preserve">Kill or adjust.</w:t>
      </w:r>
      <w:r>
        <w:t xml:space="preserve"> If expert time is over two hours, raise the price or move buyers to the polish tier. If refunds exceed 15% or ratings fall under 4.0, stop and fix quality before building anything.</w:t>
      </w:r>
    </w:p>
    <w:p>
      <w:pPr>
        <w:pStyle w:val="Heading2"/>
      </w:pPr>
      <w:r>
        <w:t xml:space="preserve">Phase 2: MVP platform, invite only</w:t>
      </w:r>
    </w:p>
    <w:p>
      <w:pPr>
        <w:spacing w:after="140" w:line="300"/>
      </w:pPr>
      <w:r>
        <w:t xml:space="preserve"/>
      </w:r>
      <w:r>
        <w:rPr>
          <w:b/>
          <w:bCs/>
        </w:rPr>
        <w:t xml:space="preserve">Goal.</w:t>
      </w:r>
      <w:r>
        <w:t xml:space="preserve"> Replace the manual pilot with software for a closed group of experts, without yet opening a public queue.</w:t>
      </w:r>
    </w:p>
    <w:p>
      <w:pPr>
        <w:spacing w:after="140" w:line="300"/>
      </w:pPr>
      <w:r>
        <w:t xml:space="preserve"/>
      </w:r>
      <w:r>
        <w:rPr>
          <w:b/>
          <w:bCs/>
        </w:rPr>
        <w:t xml:space="preserve">Scope.</w:t>
      </w:r>
      <w:r>
        <w:t xml:space="preserve"/>
      </w:r>
    </w:p>
    <w:p>
      <w:pPr>
        <w:pStyle w:val="ListParagraph"/>
        <w:numPr>
          <w:ilvl w:val="0"/>
          <w:numId w:val="2"/>
        </w:numPr>
        <w:spacing w:after="80" w:line="290"/>
      </w:pPr>
      <w:r>
        <w:t xml:space="preserve">The expert site on its own subdomain with its own sign-in realm and two-factor. Expert accounts and the first expert admin and support accounts are created by hand. The expert admin console lives here, not in the main admin (section 8.1), together with the bridge functions for refunds and payment status.</w:t>
      </w:r>
    </w:p>
    <w:p>
      <w:pPr>
        <w:pStyle w:val="ListParagraph"/>
        <w:numPr>
          <w:ilvl w:val="0"/>
          <w:numId w:val="2"/>
        </w:numPr>
        <w:spacing w:after="80" w:line="290"/>
      </w:pPr>
      <w:r>
        <w:t xml:space="preserve">Orders, the event log, the state machine and the status tracker.</w:t>
      </w:r>
    </w:p>
    <w:p>
      <w:pPr>
        <w:pStyle w:val="ListParagraph"/>
        <w:numPr>
          <w:ilvl w:val="0"/>
          <w:numId w:val="2"/>
        </w:numPr>
        <w:spacing w:after="80" w:line="290"/>
      </w:pPr>
      <w:r>
        <w:t xml:space="preserve">The structured workbench: tracked changes, locked contact block, bullet status labels, the live gate and the fact-drift check.</w:t>
      </w:r>
    </w:p>
    <w:p>
      <w:pPr>
        <w:pStyle w:val="ListParagraph"/>
        <w:numPr>
          <w:ilvl w:val="0"/>
          <w:numId w:val="2"/>
        </w:numPr>
        <w:spacing w:after="80" w:line="290"/>
      </w:pPr>
      <w:r>
        <w:t xml:space="preserve">Delivery with the before-and-after score, Word and PDF, one revision, confirmation items.</w:t>
      </w:r>
    </w:p>
    <w:p>
      <w:pPr>
        <w:pStyle w:val="ListParagraph"/>
        <w:numPr>
          <w:ilvl w:val="0"/>
          <w:numId w:val="2"/>
        </w:numPr>
        <w:spacing w:after="80" w:line="290"/>
      </w:pPr>
      <w:r>
        <w:t xml:space="preserve">A basic expert ledger, the core emails, operator assign and refund, the audit log, retention purge and the privacy controls.</w:t>
      </w:r>
    </w:p>
    <w:p>
      <w:pPr>
        <w:spacing w:after="140" w:line="300"/>
      </w:pPr>
      <w:r>
        <w:t xml:space="preserve"/>
      </w:r>
      <w:r>
        <w:rPr>
          <w:b/>
          <w:bCs/>
        </w:rPr>
        <w:t xml:space="preserve">Gate.</w:t>
      </w:r>
      <w:r>
        <w:t xml:space="preserve"> Ten consecutive jobs run end to end with no manual database intervention; no privacy incident; experts say they prefer the workbench to their own tools.</w:t>
      </w:r>
    </w:p>
    <w:p>
      <w:pPr>
        <w:spacing w:after="140" w:line="300"/>
      </w:pPr>
      <w:r>
        <w:t xml:space="preserve"/>
      </w:r>
      <w:r>
        <w:rPr>
          <w:b/>
          <w:bCs/>
        </w:rPr>
        <w:t xml:space="preserve">Kill or adjust.</w:t>
      </w:r>
      <w:r>
        <w:t xml:space="preserve"> If experts will not use the structured editor, find out why before adding any further feature. Do not fall back to free-form file editing without a privacy plan.</w:t>
      </w:r>
    </w:p>
    <w:p>
      <w:pPr>
        <w:pStyle w:val="Heading2"/>
      </w:pPr>
      <w:r>
        <w:t xml:space="preserve">Phase 3: marketplace mechanics</w:t>
      </w:r>
    </w:p>
    <w:p>
      <w:pPr>
        <w:spacing w:after="140" w:line="300"/>
      </w:pPr>
      <w:r>
        <w:t xml:space="preserve"/>
      </w:r>
      <w:r>
        <w:rPr>
          <w:b/>
          <w:bCs/>
        </w:rPr>
        <w:t xml:space="preserve">Goal.</w:t>
      </w:r>
      <w:r>
        <w:t xml:space="preserve"> Let experts claim work themselves while deadlines stay safe.</w:t>
      </w:r>
    </w:p>
    <w:p>
      <w:pPr>
        <w:spacing w:after="140" w:line="300"/>
      </w:pPr>
      <w:r>
        <w:t xml:space="preserve"/>
      </w:r>
      <w:r>
        <w:rPr>
          <w:b/>
          <w:bCs/>
        </w:rPr>
        <w:t xml:space="preserve">Scope.</w:t>
      </w:r>
      <w:r>
        <w:t xml:space="preserve"/>
      </w:r>
    </w:p>
    <w:p>
      <w:pPr>
        <w:pStyle w:val="ListParagraph"/>
        <w:numPr>
          <w:ilvl w:val="0"/>
          <w:numId w:val="2"/>
        </w:numPr>
        <w:spacing w:after="80" w:line="290"/>
      </w:pPr>
      <w:r>
        <w:t xml:space="preserve">The Desk with offered and open jobs, preview without claiming and the atomic claim.</w:t>
      </w:r>
    </w:p>
    <w:p>
      <w:pPr>
        <w:pStyle w:val="ListParagraph"/>
        <w:numPr>
          <w:ilvl w:val="0"/>
          <w:numId w:val="2"/>
        </w:numPr>
        <w:spacing w:after="80" w:line="290"/>
      </w:pPr>
      <w:r>
        <w:t xml:space="preserve">The offer cascade, reserved newcomer share, concurrency caps, availability and alerts.</w:t>
      </w:r>
    </w:p>
    <w:p>
      <w:pPr>
        <w:pStyle w:val="ListParagraph"/>
        <w:numPr>
          <w:ilvl w:val="0"/>
          <w:numId w:val="2"/>
        </w:numPr>
        <w:spacing w:after="80" w:line="290"/>
      </w:pPr>
      <w:r>
        <w:t xml:space="preserve">The free release window, strikes, cooldowns, inactivity auto-release, rescue jobs, the escalation ladder with bonuses.</w:t>
      </w:r>
    </w:p>
    <w:p>
      <w:pPr>
        <w:pStyle w:val="ListParagraph"/>
        <w:numPr>
          <w:ilvl w:val="0"/>
          <w:numId w:val="2"/>
        </w:numPr>
        <w:spacing w:after="80" w:line="290"/>
      </w:pPr>
      <w:r>
        <w:t xml:space="preserve">Coverage-aware checkout, capacity switch and the settings screen with versioning.</w:t>
      </w:r>
    </w:p>
    <w:p>
      <w:pPr>
        <w:spacing w:after="140" w:line="300"/>
      </w:pPr>
      <w:r>
        <w:t xml:space="preserve"/>
      </w:r>
      <w:r>
        <w:rPr>
          <w:b/>
          <w:bCs/>
        </w:rPr>
        <w:t xml:space="preserve">Gate.</w:t>
      </w:r>
      <w:r>
        <w:t xml:space="preserve"> Median time to claim within the targets for each tier for two weeks; no deadline missed because a job sat unclaimed; the concurrency test passes.</w:t>
      </w:r>
    </w:p>
    <w:p>
      <w:pPr>
        <w:spacing w:after="140" w:line="300"/>
      </w:pPr>
      <w:r>
        <w:t xml:space="preserve"/>
      </w:r>
      <w:r>
        <w:rPr>
          <w:b/>
          <w:bCs/>
        </w:rPr>
        <w:t xml:space="preserve">Kill or adjust.</w:t>
      </w:r>
      <w:r>
        <w:t xml:space="preserve"> If the ladder fires on a large share of jobs, supply or pay is wrong; fix that before growing demand.</w:t>
      </w:r>
    </w:p>
    <w:p>
      <w:pPr>
        <w:pStyle w:val="Heading2"/>
      </w:pPr>
      <w:r>
        <w:t xml:space="preserve">Phase 4: grades and quality</w:t>
      </w:r>
    </w:p>
    <w:p>
      <w:pPr>
        <w:spacing w:after="140" w:line="300"/>
      </w:pPr>
      <w:r>
        <w:t xml:space="preserve"/>
      </w:r>
      <w:r>
        <w:rPr>
          <w:b/>
          <w:bCs/>
        </w:rPr>
        <w:t xml:space="preserve">Goal.</w:t>
      </w:r>
      <w:r>
        <w:t xml:space="preserve"> Make quality systematic rather than the founder’s memory.</w:t>
      </w:r>
    </w:p>
    <w:p>
      <w:pPr>
        <w:spacing w:after="140" w:line="300"/>
      </w:pPr>
      <w:r>
        <w:t xml:space="preserve"/>
      </w:r>
      <w:r>
        <w:rPr>
          <w:b/>
          <w:bCs/>
        </w:rPr>
        <w:t xml:space="preserve">Scope.</w:t>
      </w:r>
      <w:r>
        <w:t xml:space="preserve"/>
      </w:r>
    </w:p>
    <w:p>
      <w:pPr>
        <w:pStyle w:val="ListParagraph"/>
        <w:numPr>
          <w:ilvl w:val="0"/>
          <w:numId w:val="2"/>
        </w:numPr>
        <w:spacing w:after="80" w:line="290"/>
      </w:pPr>
      <w:r>
        <w:t xml:space="preserve">The grade engine and snapshots, tiers, probation graduation, the sampling engine and review queue with the rubric.</w:t>
      </w:r>
    </w:p>
    <w:p>
      <w:pPr>
        <w:pStyle w:val="ListParagraph"/>
        <w:numPr>
          <w:ilvl w:val="0"/>
          <w:numId w:val="2"/>
        </w:numPr>
        <w:spacing w:after="80" w:line="290"/>
      </w:pPr>
      <w:r>
        <w:t xml:space="preserve">The standing page, warnings, review and appeal flows, distortion guards, mystery jobs.</w:t>
      </w:r>
    </w:p>
    <w:p>
      <w:pPr>
        <w:pStyle w:val="ListParagraph"/>
        <w:numPr>
          <w:ilvl w:val="0"/>
          <w:numId w:val="2"/>
        </w:numPr>
        <w:spacing w:after="80" w:line="290"/>
      </w:pPr>
      <w:r>
        <w:t xml:space="preserve">Graders: the candidate list, invitations, the addendum, training, the calibration test, the supervised phase, the grader dashboard and review queue, blind assignment and rotation, second grading and monthly calibration (sections 13.3 and 14.6).</w:t>
      </w:r>
    </w:p>
    <w:p>
      <w:pPr>
        <w:spacing w:after="140" w:line="300"/>
      </w:pPr>
      <w:r>
        <w:t xml:space="preserve"/>
      </w:r>
      <w:r>
        <w:rPr>
          <w:b/>
          <w:bCs/>
        </w:rPr>
        <w:t xml:space="preserve">Gate.</w:t>
      </w:r>
      <w:r>
        <w:t xml:space="preserve"> Grades can be explained from stored snapshots; two reviewers agree within about half a point on a shared sample.</w:t>
      </w:r>
    </w:p>
    <w:p>
      <w:pPr>
        <w:spacing w:after="140" w:line="300"/>
      </w:pPr>
      <w:r>
        <w:t xml:space="preserve"/>
      </w:r>
      <w:r>
        <w:rPr>
          <w:b/>
          <w:bCs/>
        </w:rPr>
        <w:t xml:space="preserve">Kill or adjust.</w:t>
      </w:r>
      <w:r>
        <w:t xml:space="preserve"> If reviewers disagree widely, fix the rubric before applying consequences.</w:t>
      </w:r>
    </w:p>
    <w:p>
      <w:pPr>
        <w:pStyle w:val="Heading2"/>
      </w:pPr>
      <w:r>
        <w:t xml:space="preserve">Phase 5: payouts and onboarding</w:t>
      </w:r>
    </w:p>
    <w:p>
      <w:pPr>
        <w:spacing w:after="140" w:line="300"/>
      </w:pPr>
      <w:r>
        <w:t xml:space="preserve"/>
      </w:r>
      <w:r>
        <w:rPr>
          <w:b/>
          <w:bCs/>
        </w:rPr>
        <w:t xml:space="preserve">Goal.</w:t>
      </w:r>
      <w:r>
        <w:t xml:space="preserve"> Pay people correctly and onboard strangers without the founder in the room.</w:t>
      </w:r>
    </w:p>
    <w:p>
      <w:pPr>
        <w:spacing w:after="140" w:line="300"/>
      </w:pPr>
      <w:r>
        <w:t xml:space="preserve"/>
      </w:r>
      <w:r>
        <w:rPr>
          <w:b/>
          <w:bCs/>
        </w:rPr>
        <w:t xml:space="preserve">Scope.</w:t>
      </w:r>
      <w:r>
        <w:t xml:space="preserve"/>
      </w:r>
    </w:p>
    <w:p>
      <w:pPr>
        <w:pStyle w:val="ListParagraph"/>
        <w:numPr>
          <w:ilvl w:val="0"/>
          <w:numId w:val="2"/>
        </w:numPr>
        <w:spacing w:after="80" w:line="290"/>
      </w:pPr>
      <w:r>
        <w:t xml:space="preserve">The application, paid sample test and reviewer scoring flow; identity verification; agreement signing.</w:t>
      </w:r>
    </w:p>
    <w:p>
      <w:pPr>
        <w:pStyle w:val="ListParagraph"/>
        <w:numPr>
          <w:ilvl w:val="0"/>
          <w:numId w:val="2"/>
        </w:numPr>
        <w:spacing w:after="80" w:line="290"/>
      </w:pPr>
      <w:r>
        <w:t xml:space="preserve">Payout details with hold-on-change; weekly payouts on the ledger, including grader pay per review as its own line type; void; statements; tax records; country checks at onboarding.</w:t>
      </w:r>
    </w:p>
    <w:p>
      <w:pPr>
        <w:spacing w:after="140" w:line="300"/>
      </w:pPr>
      <w:r>
        <w:t xml:space="preserve"/>
      </w:r>
      <w:r>
        <w:rPr>
          <w:b/>
          <w:bCs/>
        </w:rPr>
        <w:t xml:space="preserve">Gate.</w:t>
      </w:r>
      <w:r>
        <w:t xml:space="preserve"> A full payout cycle reconciles to the cent; one expert the founder did not know is onboarded and completes a job with no help.</w:t>
      </w:r>
    </w:p>
    <w:p>
      <w:pPr>
        <w:spacing w:after="140" w:line="300"/>
      </w:pPr>
      <w:r>
        <w:t xml:space="preserve"/>
      </w:r>
      <w:r>
        <w:rPr>
          <w:b/>
          <w:bCs/>
        </w:rPr>
        <w:t xml:space="preserve">Kill or adjust.</w:t>
      </w:r>
      <w:r>
        <w:t xml:space="preserve"> If a country cannot be paid reliably, do not recruit there yet.</w:t>
      </w:r>
    </w:p>
    <w:p>
      <w:pPr>
        <w:pStyle w:val="Heading2"/>
      </w:pPr>
      <w:r>
        <w:t xml:space="preserve">Phase 6: trust, disputes and support</w:t>
      </w:r>
    </w:p>
    <w:p>
      <w:pPr>
        <w:spacing w:after="140" w:line="300"/>
      </w:pPr>
      <w:r>
        <w:t xml:space="preserve"/>
      </w:r>
      <w:r>
        <w:rPr>
          <w:b/>
          <w:bCs/>
        </w:rPr>
        <w:t xml:space="preserve">Goal.</w:t>
      </w:r>
      <w:r>
        <w:t xml:space="preserve"> Make failures cheap and fair.</w:t>
      </w:r>
    </w:p>
    <w:p>
      <w:pPr>
        <w:spacing w:after="140" w:line="300"/>
      </w:pPr>
      <w:r>
        <w:t xml:space="preserve"/>
      </w:r>
      <w:r>
        <w:rPr>
          <w:b/>
          <w:bCs/>
        </w:rPr>
        <w:t xml:space="preserve">Scope.</w:t>
      </w:r>
      <w:r>
        <w:t xml:space="preserve"/>
      </w:r>
    </w:p>
    <w:p>
      <w:pPr>
        <w:pStyle w:val="ListParagraph"/>
        <w:numPr>
          <w:ilvl w:val="0"/>
          <w:numId w:val="2"/>
        </w:numPr>
        <w:spacing w:after="80" w:line="290"/>
      </w:pPr>
      <w:r>
        <w:t xml:space="preserve">The dispute console, late credit and automatic refund rules, problem reports, support macros, account deletion handling and the breach runbook.</w:t>
      </w:r>
    </w:p>
    <w:p>
      <w:pPr>
        <w:spacing w:after="140" w:line="300"/>
      </w:pPr>
      <w:r>
        <w:t xml:space="preserve"/>
      </w:r>
      <w:r>
        <w:rPr>
          <w:b/>
          <w:bCs/>
        </w:rPr>
        <w:t xml:space="preserve">Gate.</w:t>
      </w:r>
      <w:r>
        <w:t xml:space="preserve"> Every refund and dispute path has been exercised on test data and on at least one real case.</w:t>
      </w:r>
    </w:p>
    <w:p>
      <w:pPr>
        <w:spacing w:after="140" w:line="300"/>
      </w:pPr>
      <w:r>
        <w:t xml:space="preserve"/>
      </w:r>
      <w:r>
        <w:rPr>
          <w:b/>
          <w:bCs/>
        </w:rPr>
        <w:t xml:space="preserve">Kill or adjust.</w:t>
      </w:r>
      <w:r>
        <w:t xml:space="preserve"> Fix any path that needs manual database work.</w:t>
      </w:r>
    </w:p>
    <w:p>
      <w:pPr>
        <w:pStyle w:val="Heading2"/>
      </w:pPr>
      <w:r>
        <w:t xml:space="preserve">Phase 7: hardening and independent audits</w:t>
      </w:r>
    </w:p>
    <w:p>
      <w:pPr>
        <w:spacing w:after="140" w:line="300"/>
      </w:pPr>
      <w:r>
        <w:t xml:space="preserve"/>
      </w:r>
      <w:r>
        <w:rPr>
          <w:b/>
          <w:bCs/>
        </w:rPr>
        <w:t xml:space="preserve">Goal.</w:t>
      </w:r>
      <w:r>
        <w:t xml:space="preserve"> Find the problems before clients do.</w:t>
      </w:r>
    </w:p>
    <w:p>
      <w:pPr>
        <w:spacing w:after="140" w:line="300"/>
      </w:pPr>
      <w:r>
        <w:t xml:space="preserve"/>
      </w:r>
      <w:r>
        <w:rPr>
          <w:b/>
          <w:bCs/>
        </w:rPr>
        <w:t xml:space="preserve">Scope.</w:t>
      </w:r>
      <w:r>
        <w:t xml:space="preserve"/>
      </w:r>
    </w:p>
    <w:p>
      <w:pPr>
        <w:pStyle w:val="ListParagraph"/>
        <w:numPr>
          <w:ilvl w:val="0"/>
          <w:numId w:val="2"/>
        </w:numPr>
        <w:spacing w:after="80" w:line="290"/>
      </w:pPr>
      <w:r>
        <w:t xml:space="preserve">Load and concurrency tests, a security review of the expert realm, the full permission matrix, and a launch rehearsal with test resumes.</w:t>
      </w:r>
    </w:p>
    <w:p>
      <w:pPr>
        <w:pStyle w:val="ListParagraph"/>
        <w:numPr>
          <w:ilvl w:val="0"/>
          <w:numId w:val="2"/>
        </w:numPr>
        <w:spacing w:after="80" w:line="290"/>
      </w:pPr>
      <w:r>
        <w:t xml:space="preserve">Repeated independent audit rounds of the new code, each done from scratch as if no earlier round had happened, continuing until a round finds nothing. Each round ends in fixes only when the codebase is quiet.</w:t>
      </w:r>
    </w:p>
    <w:p>
      <w:pPr>
        <w:pStyle w:val="ListParagraph"/>
        <w:numPr>
          <w:ilvl w:val="0"/>
          <w:numId w:val="2"/>
        </w:numPr>
        <w:spacing w:after="80" w:line="290"/>
      </w:pPr>
      <w:r>
        <w:t xml:space="preserve">Legal sign-off on the agreements, the retention schedule and the cross-border handling.</w:t>
      </w:r>
    </w:p>
    <w:p>
      <w:pPr>
        <w:spacing w:after="140" w:line="300"/>
      </w:pPr>
      <w:r>
        <w:t xml:space="preserve"/>
      </w:r>
      <w:r>
        <w:rPr>
          <w:b/>
          <w:bCs/>
        </w:rPr>
        <w:t xml:space="preserve">Gate.</w:t>
      </w:r>
      <w:r>
        <w:t xml:space="preserve"> An independent round finds no defect; legal sign-off; runbooks written and tested.</w:t>
      </w:r>
    </w:p>
    <w:p>
      <w:pPr>
        <w:spacing w:after="140" w:line="300"/>
      </w:pPr>
      <w:r>
        <w:t xml:space="preserve"/>
      </w:r>
      <w:r>
        <w:rPr>
          <w:b/>
          <w:bCs/>
        </w:rPr>
        <w:t xml:space="preserve">Kill or adjust.</w:t>
      </w:r>
      <w:r>
        <w:t xml:space="preserve"> Do not launch while any known privacy or money-handling defect is open.</w:t>
      </w:r>
    </w:p>
    <w:p>
      <w:pPr>
        <w:pStyle w:val="Heading2"/>
      </w:pPr>
      <w:r>
        <w:t xml:space="preserve">Phase 8: controlled launch and growth</w:t>
      </w:r>
    </w:p>
    <w:p>
      <w:pPr>
        <w:spacing w:after="140" w:line="300"/>
      </w:pPr>
      <w:r>
        <w:t xml:space="preserve"/>
      </w:r>
      <w:r>
        <w:rPr>
          <w:b/>
          <w:bCs/>
        </w:rPr>
        <w:t xml:space="preserve">Goal.</w:t>
      </w:r>
      <w:r>
        <w:t xml:space="preserve"> Open the product gradually and keep it healthy.</w:t>
      </w:r>
    </w:p>
    <w:p>
      <w:pPr>
        <w:spacing w:after="140" w:line="300"/>
      </w:pPr>
      <w:r>
        <w:t xml:space="preserve"/>
      </w:r>
      <w:r>
        <w:rPr>
          <w:b/>
          <w:bCs/>
        </w:rPr>
        <w:t xml:space="preserve">Scope.</w:t>
      </w:r>
      <w:r>
        <w:t xml:space="preserve"/>
      </w:r>
    </w:p>
    <w:p>
      <w:pPr>
        <w:pStyle w:val="ListParagraph"/>
        <w:numPr>
          <w:ilvl w:val="0"/>
          <w:numId w:val="2"/>
        </w:numPr>
        <w:spacing w:after="80" w:line="290"/>
      </w:pPr>
      <w:r>
        <w:t xml:space="preserve">Show the button to a growing share of traffic; add experts at the pace the queue can absorb; monthly pricing and pay reviews; consider the extensions in section 28.</w:t>
      </w:r>
    </w:p>
    <w:p>
      <w:pPr>
        <w:spacing w:after="140" w:line="300"/>
      </w:pPr>
      <w:r>
        <w:t xml:space="preserve"/>
      </w:r>
      <w:r>
        <w:rPr>
          <w:b/>
          <w:bCs/>
        </w:rPr>
        <w:t xml:space="preserve">Gate.</w:t>
      </w:r>
      <w:r>
        <w:t xml:space="preserve"> The measures in section 23 hold for a month at each step up.</w:t>
      </w:r>
    </w:p>
    <w:p>
      <w:pPr>
        <w:spacing w:after="140" w:line="300"/>
      </w:pPr>
      <w:r>
        <w:t xml:space="preserve"/>
      </w:r>
      <w:r>
        <w:rPr>
          <w:b/>
          <w:bCs/>
        </w:rPr>
        <w:t xml:space="preserve">Kill or adjust.</w:t>
      </w:r>
      <w:r>
        <w:t xml:space="preserve"> Roll back exposure if time to claim, on-time rate or ratings fall below target.</w:t>
      </w:r>
    </w:p>
    <w:p>
      <w:pPr>
        <w:pStyle w:val="Heading2"/>
      </w:pPr>
      <w:r>
        <w:t xml:space="preserve">22.1 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Stage</w:t>
            </w:r>
          </w:p>
        </w:tc>
        <w:tc>
          <w:tcPr>
            <w:tcW w:type="dxa" w:w="66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Who does what</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Pilot</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founder is operator, reviewer and on-call rescuer. Three to five hand-picked experts.</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Early platform</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founder reviews probation work. The first graders are invited from the best experts at about 60 jobs a month, once the review volume justifies it.</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Growth</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part-time expert support person at about 150 jobs a month, with an expert-realm account, never a main-admin one. At least three graders so quality does not depend on one person.</w:t>
            </w:r>
          </w:p>
        </w:tc>
      </w:tr>
    </w:tbl>
    <w:p>
      <w:pPr>
        <w:spacing w:after="100"/>
      </w:pPr>
    </w:p>
    <w:p>
      <w:pPr>
        <w:pStyle w:val="Heading2"/>
      </w:pPr>
      <w:r>
        <w:t xml:space="preserve">22.2 What can run in parallel</w:t>
      </w:r>
    </w:p>
    <w:p>
      <w:pPr>
        <w:spacing w:after="140" w:line="300"/>
      </w:pPr>
      <w:r>
        <w:t xml:space="preserve">Recruiting, legal drafting, payout-rail checks and the style guide can all start in Phase 0 and run alongside every build phase. Identity-check provider selection and the legal review have the longest lead times and are the most likely real constraints on the launch date.</w:t>
      </w:r>
    </w:p>
    <w:p>
      <w:pPr>
        <w:pStyle w:val="Heading2"/>
      </w:pPr>
      <w:r>
        <w:t xml:space="preserve">22.3 Definition of ready: what must be true before each phase starts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Before</w:t>
            </w:r>
          </w:p>
        </w:tc>
        <w:tc>
          <w:tcPr>
            <w:tcW w:type="dxa" w:w="7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Must be true</w:t>
            </w:r>
          </w:p>
        </w:tc>
      </w:tr>
      <w:tr>
        <w:trPr>
          <w:cantSplit/>
        </w:trPr>
        <w:tc>
          <w:tcPr>
            <w:tcW w:type="dxa" w:w="1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Phase 0</w:t>
            </w:r>
          </w:p>
        </w:tc>
        <w:tc>
          <w:tcPr>
            <w:tcW w:type="dxa" w:w="7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Price base approved. Competitor quotes collected. Payout provider shortlisted. Waitlist copy and explainer written. Terms wording drafted with counsel.</w:t>
            </w:r>
          </w:p>
        </w:tc>
      </w:tr>
      <w:tr>
        <w:trPr>
          <w:cantSplit/>
        </w:trPr>
        <w:tc>
          <w:tcPr>
            <w:tcW w:type="dxa" w:w="1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Phase 1 (pilot)</w:t>
            </w:r>
          </w:p>
        </w:tc>
        <w:tc>
          <w:tcPr>
            <w:tcW w:type="dxa" w:w="7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Two to four experts signed with a draft agreement. Style guide written. Manual intake and delivery procedure written down. Client addendum live. A way to record minutes per job exists, even a spreadsheet.</w:t>
            </w:r>
          </w:p>
        </w:tc>
      </w:tr>
      <w:tr>
        <w:trPr>
          <w:cantSplit/>
        </w:trPr>
        <w:tc>
          <w:tcPr>
            <w:tcW w:type="dxa" w:w="1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Phase 2 (platform)</w:t>
            </w:r>
          </w:p>
        </w:tc>
        <w:tc>
          <w:tcPr>
            <w:tcW w:type="dxa" w:w="7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Pilot gate met. Spikes in 22.4 for the editor and the realm completed. Schema, transition table and API contract reviewed (Engineering Specification). Assistant scope approved. Acceptance criteria written (Appendix H). Settings seed values chosen.</w:t>
            </w:r>
          </w:p>
        </w:tc>
      </w:tr>
      <w:tr>
        <w:trPr>
          <w:cantSplit/>
        </w:trPr>
        <w:tc>
          <w:tcPr>
            <w:tcW w:type="dxa" w:w="1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Phase 3</w:t>
            </w:r>
          </w:p>
        </w:tc>
        <w:tc>
          <w:tcPr>
            <w:tcW w:type="dxa" w:w="7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Scheduler decision and test plan. Coverage rules and cascade timings approved with pilot data.</w:t>
            </w:r>
          </w:p>
        </w:tc>
      </w:tr>
      <w:tr>
        <w:trPr>
          <w:cantSplit/>
        </w:trPr>
        <w:tc>
          <w:tcPr>
            <w:tcW w:type="dxa" w:w="1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Phase 4</w:t>
            </w:r>
          </w:p>
        </w:tc>
        <w:tc>
          <w:tcPr>
            <w:tcW w:type="dxa" w:w="7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Grade formula tested against pilot jobs. Rubric and grader training ready. Tier names final.</w:t>
            </w:r>
          </w:p>
        </w:tc>
      </w:tr>
      <w:tr>
        <w:trPr>
          <w:cantSplit/>
        </w:trPr>
        <w:tc>
          <w:tcPr>
            <w:tcW w:type="dxa" w:w="1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Phase 5</w:t>
            </w:r>
          </w:p>
        </w:tc>
        <w:tc>
          <w:tcPr>
            <w:tcW w:type="dxa" w:w="7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Payout provider approved and country coverage confirmed. Tax advice taken.</w:t>
            </w:r>
          </w:p>
        </w:tc>
      </w:tr>
      <w:tr>
        <w:trPr>
          <w:cantSplit/>
        </w:trPr>
        <w:tc>
          <w:tcPr>
            <w:tcW w:type="dxa" w:w="1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Launch</w:t>
            </w:r>
          </w:p>
        </w:tc>
        <w:tc>
          <w:tcPr>
            <w:tcW w:type="dxa" w:w="7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Independent audit rounds come back clean. Runbooks written. Support staffed. Public pages ready.</w:t>
            </w:r>
          </w:p>
        </w:tc>
      </w:tr>
    </w:tbl>
    <w:p>
      <w:pPr>
        <w:spacing w:after="100"/>
      </w:pPr>
    </w:p>
    <w:p>
      <w:pPr>
        <w:pStyle w:val="Heading2"/>
      </w:pPr>
      <w:r>
        <w:t xml:space="preserve">22.4 Spikes and open technical questions</w:t>
      </w:r>
    </w:p>
    <w:p>
      <w:pPr>
        <w:spacing w:after="140" w:line="300"/>
      </w:pPr>
      <w:r>
        <w:t xml:space="preserve">Each should end in a yes or no before the phase that depends on it. The Engineering Specification section 21 has the full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626"/>
      </w:tblGrid>
      <w:tr>
        <w:trPr>
          <w:tblHeader/>
        </w:trPr>
        <w:tc>
          <w:tcPr>
            <w:tcW w:type="dxa" w:w="3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Question</w:t>
            </w:r>
          </w:p>
        </w:tc>
        <w:tc>
          <w:tcPr>
            <w:tcW w:type="dxa" w:w="1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Time</w:t>
            </w:r>
          </w:p>
        </w:tc>
        <w:tc>
          <w:tcPr>
            <w:tcW w:type="dxa" w:w="46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Pass criteria</w:t>
            </w:r>
          </w:p>
        </w:tc>
      </w:tr>
      <w:tr>
        <w:trPr>
          <w:cantSplit/>
        </w:trPr>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Can the editor lock fields, track changes and render both files?</w:t>
            </w:r>
          </w:p>
        </w:tc>
        <w:tc>
          <w:tcPr>
            <w:tcW w:type="dxa" w:w="1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 days</w:t>
            </w:r>
          </w:p>
        </w:tc>
        <w:tc>
          <w:tcPr>
            <w:tcW w:type="dxa" w:w="4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Locked values round-trip exactly; the diff matches a manual check; Word and PDF both render.</w:t>
            </w:r>
          </w:p>
        </w:tc>
      </w:tr>
      <w:tr>
        <w:trPr>
          <w:cantSplit/>
        </w:trPr>
        <w:tc>
          <w:tcPr>
            <w:tcW w:type="dxa" w:w="3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How do realm tokens, sessions and the existing admin checks coexist?</w:t>
            </w:r>
          </w:p>
        </w:tc>
        <w:tc>
          <w:tcPr>
            <w:tcW w:type="dxa" w:w="1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 to 2 days</w:t>
            </w:r>
          </w:p>
        </w:tc>
        <w:tc>
          <w:tcPr>
            <w:tcW w:type="dxa" w:w="4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Cross-realm tokens rejected; no change to the existing admin tests.</w:t>
            </w:r>
          </w:p>
        </w:tc>
      </w:tr>
      <w:tr>
        <w:trPr>
          <w:cantSplit/>
        </w:trPr>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Can a one-minute trigger coexist with the hourly sweeps?</w:t>
            </w:r>
          </w:p>
        </w:tc>
        <w:tc>
          <w:tcPr>
            <w:tcW w:type="dxa" w:w="1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 day</w:t>
            </w:r>
          </w:p>
        </w:tc>
        <w:tc>
          <w:tcPr>
            <w:tcW w:type="dxa" w:w="4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Hourly sweeps still run hourly; the tick runs each minute within CPU limits for 50 jobs.</w:t>
            </w:r>
          </w:p>
        </w:tc>
      </w:tr>
      <w:tr>
        <w:trPr>
          <w:cantSplit/>
        </w:trPr>
        <w:tc>
          <w:tcPr>
            <w:tcW w:type="dxa" w:w="3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Do the assistant’s suggestions respect the facts?</w:t>
            </w:r>
          </w:p>
        </w:tc>
        <w:tc>
          <w:tcPr>
            <w:tcW w:type="dxa" w:w="1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 days</w:t>
            </w:r>
          </w:p>
        </w:tc>
        <w:tc>
          <w:tcPr>
            <w:tcW w:type="dxa" w:w="4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Under 2% with new facts after the check; none shown without a warning.</w:t>
            </w:r>
          </w:p>
        </w:tc>
      </w:tr>
      <w:tr>
        <w:trPr>
          <w:cantSplit/>
        </w:trPr>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How does a delivered resume interact with the verification credential?</w:t>
            </w:r>
          </w:p>
        </w:tc>
        <w:tc>
          <w:tcPr>
            <w:tcW w:type="dxa" w:w="1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 day</w:t>
            </w:r>
          </w:p>
        </w:tc>
        <w:tc>
          <w:tcPr>
            <w:tcW w:type="dxa" w:w="4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written rule and the tests it implies. Recommended default: re-issue the credential only if the delivered resume passes the same threshold as an AI-fixed one.</w:t>
            </w:r>
          </w:p>
        </w:tc>
      </w:tr>
      <w:tr>
        <w:trPr>
          <w:cantSplit/>
        </w:trPr>
        <w:tc>
          <w:tcPr>
            <w:tcW w:type="dxa" w:w="3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What does the payout provider support for the experts’ countries?</w:t>
            </w:r>
          </w:p>
        </w:tc>
        <w:tc>
          <w:tcPr>
            <w:tcW w:type="dxa" w:w="1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Weeks of waiting</w:t>
            </w:r>
          </w:p>
        </w:tc>
        <w:tc>
          <w:tcPr>
            <w:tcW w:type="dxa" w:w="4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sandbox payout to each country succeeds with a reference.</w:t>
            </w:r>
          </w:p>
        </w:tc>
      </w:tr>
      <w:tr>
        <w:trPr>
          <w:cantSplit/>
        </w:trPr>
        <w:tc>
          <w:tcPr>
            <w:tcW w:type="dxa" w:w="3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Is the fact-drift check accurate enough?</w:t>
            </w:r>
          </w:p>
        </w:tc>
        <w:tc>
          <w:tcPr>
            <w:tcW w:type="dxa" w:w="1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 days</w:t>
            </w:r>
          </w:p>
        </w:tc>
        <w:tc>
          <w:tcPr>
            <w:tcW w:type="dxa" w:w="4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At least 95% of true new facts caught; under 10% false alarms on 50 real before-and-after pairs.</w:t>
            </w:r>
          </w:p>
        </w:tc>
      </w:tr>
    </w:tbl>
    <w:p>
      <w:pPr>
        <w:pStyle w:val="Heading1"/>
        <w:pageBreakBefore/>
      </w:pPr>
      <w:r>
        <w:t xml:space="preserve">23. Success measures</w:t>
      </w:r>
    </w:p>
    <w:p>
      <w:pPr>
        <w:spacing w:after="140" w:line="300"/>
      </w:pPr>
      <w:r>
        <w:t xml:space="preserve">Targets are for the pilot and early platform, to be refined with real data. Review weekly in the pilot and monthly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tblHeader/>
        </w:trPr>
        <w:tc>
          <w:tcPr>
            <w:tcW w:type="dxa" w:w="2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Measure</w:t>
            </w:r>
          </w:p>
        </w:tc>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Target</w:t>
            </w:r>
          </w:p>
        </w:tc>
        <w:tc>
          <w:tcPr>
            <w:tcW w:type="dxa" w:w="3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 it matters</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Button click-through and paid conversion</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Bars set before Phase 0</w:t>
            </w:r>
          </w:p>
        </w:tc>
        <w:tc>
          <w:tcPr>
            <w:tcW w:type="dxa" w:w="3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Demand and pricing fit.</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Tier mix</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Observed</w:t>
            </w:r>
          </w:p>
        </w:tc>
        <w:tc>
          <w:tcPr>
            <w:tcW w:type="dxa" w:w="3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Tests price anchoring and whether polish cannibalises rewrites.</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Median time to claim</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Under 15 min (24h), 30 min (48h), 2 h (7d)</w:t>
            </w:r>
          </w:p>
        </w:tc>
        <w:tc>
          <w:tcPr>
            <w:tcW w:type="dxa" w:w="3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Speed of the market and the health of the ladder.</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Jobs reaching the bonus stage</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Under 20%</w:t>
            </w:r>
          </w:p>
        </w:tc>
        <w:tc>
          <w:tcPr>
            <w:tcW w:type="dxa" w:w="3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High means price or pay is wrong.</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Late unclaim rate</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Under 5%</w:t>
            </w:r>
          </w:p>
        </w:tc>
        <w:tc>
          <w:tcPr>
            <w:tcW w:type="dxa" w:w="3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Supply reliability and fair rules.</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On-time delivery</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95% or better</w:t>
            </w:r>
          </w:p>
        </w:tc>
        <w:tc>
          <w:tcPr>
            <w:tcW w:type="dxa" w:w="3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core promise.</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Average score lift</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At least +20 points</w:t>
            </w:r>
          </w:p>
        </w:tc>
        <w:tc>
          <w:tcPr>
            <w:tcW w:type="dxa" w:w="3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Proof of value and a grading input.</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Truth-check failures reaching clients</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Zero</w:t>
            </w:r>
          </w:p>
        </w:tc>
        <w:tc>
          <w:tcPr>
            <w:tcW w:type="dxa" w:w="3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Reputation and trust.</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Average client rating</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4.5 or better</w:t>
            </w:r>
          </w:p>
        </w:tc>
        <w:tc>
          <w:tcPr>
            <w:tcW w:type="dxa" w:w="3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Quality signal.</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Revision rate (quality related)</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Under 15%</w:t>
            </w:r>
          </w:p>
        </w:tc>
        <w:tc>
          <w:tcPr>
            <w:tcW w:type="dxa" w:w="3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Right-first-time.</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Refund and credit rate</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Under 8%</w:t>
            </w:r>
          </w:p>
        </w:tc>
        <w:tc>
          <w:tcPr>
            <w:tcW w:type="dxa" w:w="3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Margin and trust.</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Contribution per job</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At least $30 and 25%</w:t>
            </w:r>
          </w:p>
        </w:tc>
        <w:tc>
          <w:tcPr>
            <w:tcW w:type="dxa" w:w="3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Sustainability.</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Active edit minutes per job</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At most 75 minutes, measured automatically</w:t>
            </w:r>
          </w:p>
        </w:tc>
        <w:tc>
          <w:tcPr>
            <w:tcW w:type="dxa" w:w="3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Whether the pay and price work; also an early warning for work done too fast to be good.</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 90-day retention</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At least 60%, rising to 70%</w:t>
            </w:r>
          </w:p>
        </w:tc>
        <w:tc>
          <w:tcPr>
            <w:tcW w:type="dxa" w:w="3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Supply stability.</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Share of jobs done by the top expert</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Under 15%</w:t>
            </w:r>
          </w:p>
        </w:tc>
        <w:tc>
          <w:tcPr>
            <w:tcW w:type="dxa" w:w="3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Concentration risk.</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Time to resolve a dispute</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Under 3 days</w:t>
            </w:r>
          </w:p>
        </w:tc>
        <w:tc>
          <w:tcPr>
            <w:tcW w:type="dxa" w:w="3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Fairness and support load.</w:t>
            </w:r>
          </w:p>
        </w:tc>
      </w:tr>
    </w:tbl>
    <w:p>
      <w:pPr>
        <w:pStyle w:val="Heading1"/>
        <w:pageBreakBefore/>
      </w:pPr>
      <w:r>
        <w:t xml:space="preserve">24.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226"/>
      </w:tblGrid>
      <w:tr>
        <w:trPr>
          <w:tblHeader/>
        </w:trPr>
        <w:tc>
          <w:tcPr>
            <w:tcW w:type="dxa" w:w="2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Risk</w:t>
            </w:r>
          </w:p>
        </w:tc>
        <w:tc>
          <w:tcPr>
            <w:tcW w:type="dxa" w:w="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Likelihood</w:t>
            </w:r>
          </w:p>
        </w:tc>
        <w:tc>
          <w:tcPr>
            <w:tcW w:type="dxa" w:w="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Impact</w:t>
            </w:r>
          </w:p>
        </w:tc>
        <w:tc>
          <w:tcPr>
            <w:tcW w:type="dxa" w:w="5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Mitigation</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Uneven quality damages trust</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Medium</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High</w:t>
            </w:r>
          </w:p>
        </w:tc>
        <w:tc>
          <w:tcPr>
            <w:tcW w:type="dxa" w:w="5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Paid test, interview, probation with full review, the scanner gate, fact-drift check, sampling, grades, one revision.</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Invented facts in a delivered resume</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Medium</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High</w:t>
            </w:r>
          </w:p>
        </w:tc>
        <w:tc>
          <w:tcPr>
            <w:tcW w:type="dxa" w:w="5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Fact-drift check, confirmation items, attestation, severe-breach rule, review of probation work.</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Privacy breach by an expert</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Low</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Very high</w:t>
            </w:r>
          </w:p>
        </w:tc>
        <w:tc>
          <w:tcPr>
            <w:tcW w:type="dxa" w:w="5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Anonymised brief, locked contact block, view-first workspace, audit log, agreement, fast removal, breach runbook.</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Not enough experts at off hours</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High</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Medium</w:t>
            </w:r>
          </w:p>
        </w:tc>
        <w:tc>
          <w:tcPr>
            <w:tcW w:type="dxa" w:w="5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Coverage-aware checkout, escalation ladder, two or three on-call backup experts, tiers that are greyed out when unserviceable.</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Low demand</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Medium</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High</w:t>
            </w:r>
          </w:p>
        </w:tc>
        <w:tc>
          <w:tcPr>
            <w:tcW w:type="dxa" w:w="5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Phase 0 demand test and a capped pilot before building.</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Margin squeezed by bonuses and tier uplifts</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Medium</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Medium</w:t>
            </w:r>
          </w:p>
        </w:tc>
        <w:tc>
          <w:tcPr>
            <w:tcW w:type="dxa" w:w="5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Bonus cap, a contribution floor, price and pay reviews, rare use of the ladder.</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Experts rely on outside AI tools</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High</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Medium</w:t>
            </w:r>
          </w:p>
        </w:tc>
        <w:tc>
          <w:tcPr>
            <w:tcW w:type="dxa" w:w="5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Built-in assistant only, view-first workspace, audits, honest branding.</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 disputes over penalties</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Medium</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Medium</w:t>
            </w:r>
          </w:p>
        </w:tc>
        <w:tc>
          <w:tcPr>
            <w:tcW w:type="dxa" w:w="5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Strikes not fines, warnings first, appeals, published rules, a person reads the history.</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Misclassification of experts</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Medium</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High</w:t>
            </w:r>
          </w:p>
        </w:tc>
        <w:tc>
          <w:tcPr>
            <w:tcW w:type="dxa" w:w="5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Contractor agreement, no controls that look like employment, local legal advice.</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Payout failure in an expert country</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Medium</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Medium</w:t>
            </w:r>
          </w:p>
        </w:tc>
        <w:tc>
          <w:tcPr>
            <w:tcW w:type="dxa" w:w="5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Checked at onboarding; provider diversity; a payout reconciliation view.</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Chargebacks and refund abuse</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Medium</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Medium</w:t>
            </w:r>
          </w:p>
        </w:tc>
        <w:tc>
          <w:tcPr>
            <w:tcW w:type="dxa" w:w="5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Evidence trail, caps and patterns, operator review, acceptance window.</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Off-platform deals</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Medium</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Medium</w:t>
            </w:r>
          </w:p>
        </w:tc>
        <w:tc>
          <w:tcPr>
            <w:tcW w:type="dxa" w:w="5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Contact scanning, structured messages, removal for solicitation.</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Regional mismatch</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Medium</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Medium</w:t>
            </w:r>
          </w:p>
        </w:tc>
        <w:tc>
          <w:tcPr>
            <w:tcW w:type="dxa" w:w="5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Region captured at intake; matching; regional style rules; coverage by region.</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Founder as single point of failure</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High</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Medium</w:t>
            </w:r>
          </w:p>
        </w:tc>
        <w:tc>
          <w:tcPr>
            <w:tcW w:type="dxa" w:w="5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Graders on a schedule, runbooks, documented rules, at least three graders by the growth stage.</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Grader bias, favouritism or collusion</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Medium</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High</w:t>
            </w:r>
          </w:p>
        </w:tc>
        <w:tc>
          <w:tcPr>
            <w:tcW w:type="dxa" w:w="5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Blind assignment, rotation caps, conflict declarations, second grading of a share of reviews, overturned-appeal tracking, removal path.</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Marketplace staff account compromised</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Low</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High</w:t>
            </w:r>
          </w:p>
        </w:tc>
        <w:tc>
          <w:tcPr>
            <w:tcW w:type="dxa" w:w="5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Separate realm with no main-admin rights, two-factor, step-up for sensitive actions, bridge functions that do one thing each, full audit log.</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The assistant suggests invented facts</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Medium</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Medium</w:t>
            </w:r>
          </w:p>
        </w:tc>
        <w:tc>
          <w:tcPr>
            <w:tcW w:type="dxa" w:w="5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Fact check on every suggestion, warnings, a 100-selection test set before launch, and a per-action fallback to a larger model or removal.</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 one-minute trigger breaks the hourly sweeps</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Medium</w:t>
            </w:r>
          </w:p>
        </w:tc>
        <w:tc>
          <w:tcPr>
            <w:tcW w:type="dxa" w:w="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High</w:t>
            </w:r>
          </w:p>
        </w:tc>
        <w:tc>
          <w:tcPr>
            <w:tcW w:type="dxa" w:w="5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Branch the scheduled handler by trigger first, test in a separate deployment, and keep the minute tick off until it passes.</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Complexity grows faster than demand</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Medium</w:t>
            </w:r>
          </w:p>
        </w:tc>
        <w:tc>
          <w:tcPr>
            <w:tcW w:type="dxa" w:w="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High</w:t>
            </w:r>
          </w:p>
        </w:tc>
        <w:tc>
          <w:tcPr>
            <w:tcW w:type="dxa" w:w="5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phase gates and kill criteria; each phase must earn the next.</w:t>
            </w:r>
          </w:p>
        </w:tc>
      </w:tr>
    </w:tbl>
    <w:p>
      <w:pPr>
        <w:pStyle w:val="Heading1"/>
        <w:pageBreakBefore/>
      </w:pPr>
      <w:r>
        <w:t xml:space="preserve">25. Edge cases and failure handling</w:t>
      </w:r>
    </w:p>
    <w:p>
      <w:pPr>
        <w:spacing w:after="140" w:line="300"/>
      </w:pPr>
      <w:r>
        <w:t xml:space="preserve">Each is a decision to be made now, not discovered in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tblHeader/>
        </w:trPr>
        <w:tc>
          <w:tcPr>
            <w:tcW w:type="dxa" w:w="7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t>
            </w:r>
          </w:p>
        </w:tc>
        <w:tc>
          <w:tcPr>
            <w:tcW w:type="dxa" w:w="26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Situation</w:t>
            </w:r>
          </w:p>
        </w:tc>
        <w:tc>
          <w:tcPr>
            <w:tcW w:type="dxa" w:w="57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Handling</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Payment confirmed after the client closed the page</w:t>
            </w:r>
          </w:p>
        </w:tc>
        <w:tc>
          <w:tcPr>
            <w:tcW w:type="dxa" w:w="57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job is created from the payment record, not from the browser. The brief was already saved. The client is emailed.</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2</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Client uploads a new resume after paying</w:t>
            </w:r>
          </w:p>
        </w:tc>
        <w:tc>
          <w:tcPr>
            <w:tcW w:type="dxa" w:w="57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resume version is frozen at payment. Before the job is claimed the client may replace it; after, they use a question or the operator.</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3</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Client cancels</w:t>
            </w:r>
          </w:p>
        </w:tc>
        <w:tc>
          <w:tcPr>
            <w:tcW w:type="dxa" w:w="57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Full refund before a claim. After a claim: a revision or a dispute only.</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4</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Duplicate payment notification or double click</w:t>
            </w:r>
          </w:p>
        </w:tc>
        <w:tc>
          <w:tcPr>
            <w:tcW w:type="dxa" w:w="57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Job creation is keyed on the payment, so a second notification changes nothing.</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5</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Platform outage during a job</w:t>
            </w:r>
          </w:p>
        </w:tc>
        <w:tc>
          <w:tcPr>
            <w:tcW w:type="dxa" w:w="57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Deadlines extend by the outage period; clients are told; no strikes accrue.</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6</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Expert knows the client or employer</w:t>
            </w:r>
          </w:p>
        </w:tc>
        <w:tc>
          <w:tcPr>
            <w:tcW w:type="dxa" w:w="57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Free conflict release, limited per month; operator may check for patterns.</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7</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Expert goes silent</w:t>
            </w:r>
          </w:p>
        </w:tc>
        <w:tc>
          <w:tcPr>
            <w:tcW w:type="dxa" w:w="57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inactivity watchdog warns, releases and re-offers with a rescue bonus; the draft is kept.</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8</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Expert removed mid-job</w:t>
            </w:r>
          </w:p>
        </w:tc>
        <w:tc>
          <w:tcPr>
            <w:tcW w:type="dxa" w:w="57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Active jobs reassigned with a bonus and the saved draft; earned money paid under normal rules.</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9</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score cannot legitimately reach 80</w:t>
            </w:r>
          </w:p>
        </w:tc>
        <w:tc>
          <w:tcPr>
            <w:tcW w:type="dxa" w:w="57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Operator may waive the threshold with a recorded reason; the client sees the real score.</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10</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AI draft already scores high</w:t>
            </w:r>
          </w:p>
        </w:tc>
        <w:tc>
          <w:tcPr>
            <w:tcW w:type="dxa" w:w="57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gate needs at least 80 and at least the draft; the score-lift component judges against the improvement that was possible, so the expert is not penalised.</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11</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Unreadable scanned PDF or image resume</w:t>
            </w:r>
          </w:p>
        </w:tc>
        <w:tc>
          <w:tcPr>
            <w:tcW w:type="dxa" w:w="57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Detected at intake. The client is asked for a text version or an operator transcribes it; it is never sent to an expert unreadable.</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12</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Resume contains sensitive items (photo, date of birth, national ID number)</w:t>
            </w:r>
          </w:p>
        </w:tc>
        <w:tc>
          <w:tcPr>
            <w:tcW w:type="dxa" w:w="57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Masked or removed from the expert’s view; restored or dropped at delivery per the regional standard.</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13</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Client asks the expert to invent experience</w:t>
            </w:r>
          </w:p>
        </w:tc>
        <w:tc>
          <w:tcPr>
            <w:tcW w:type="dxa" w:w="57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expert refuses and logs it; the operator tells the client; this never counts against the expert.</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14</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Client abusive or unreasonable</w:t>
            </w:r>
          </w:p>
        </w:tc>
        <w:tc>
          <w:tcPr>
            <w:tcW w:type="dxa" w:w="57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expert is protected; the job is excluded from grading; the operator may block the client.</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15</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Client does not answer questions</w:t>
            </w:r>
          </w:p>
        </w:tc>
        <w:tc>
          <w:tcPr>
            <w:tcW w:type="dxa" w:w="57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After the 24-hour cap the expert proceeds on stated assumptions, listed as confirmation items.</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16</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second revision or a changed target role</w:t>
            </w:r>
          </w:p>
        </w:tc>
        <w:tc>
          <w:tcPr>
            <w:tcW w:type="dxa" w:w="57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second revision goes to the operator; a changed role is a new order at a reduced price.</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17</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Reviewer is slow on a probation job</w:t>
            </w:r>
          </w:p>
        </w:tc>
        <w:tc>
          <w:tcPr>
            <w:tcW w:type="dxa" w:w="57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Reviewers have a response target (one hour on 24-hour jobs); if it is missed the deadline is extended and the client told.</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18</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Client deletes their account mid-job</w:t>
            </w:r>
          </w:p>
        </w:tc>
        <w:tc>
          <w:tcPr>
            <w:tcW w:type="dxa" w:w="57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Undelivered jobs are cancelled and refunded; delivered files follow the retention rule; expert caches are purged.</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19</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Chargeback after the expert has been paid</w:t>
            </w:r>
          </w:p>
        </w:tc>
        <w:tc>
          <w:tcPr>
            <w:tcW w:type="dxa" w:w="57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reversal creates a negative balance that nets against future payouts; evidence is kept from the event log.</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20</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Expert’s country cannot be paid</w:t>
            </w:r>
          </w:p>
        </w:tc>
        <w:tc>
          <w:tcPr>
            <w:tcW w:type="dxa" w:w="57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Caught at onboarding and not accepted until a payout route exists.</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21</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Cover letter ordered with no job post</w:t>
            </w:r>
          </w:p>
        </w:tc>
        <w:tc>
          <w:tcPr>
            <w:tcW w:type="dxa" w:w="57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intake requires a target role or posting; if none, a role-based letter is written and labelled as such.</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22</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Resume not in English</w:t>
            </w:r>
          </w:p>
        </w:tc>
        <w:tc>
          <w:tcPr>
            <w:tcW w:type="dxa" w:w="57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Version 1 is English only; other languages are declined at intake before payment.</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23</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Expert disputes a strike</w:t>
            </w:r>
          </w:p>
        </w:tc>
        <w:tc>
          <w:tcPr>
            <w:tcW w:type="dxa" w:w="57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Appeal to a different reviewer within 7 days; a wrongly applied strike is removed and the grade recalculated.</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24</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Holidays and time zones</w:t>
            </w:r>
          </w:p>
        </w:tc>
        <w:tc>
          <w:tcPr>
            <w:tcW w:type="dxa" w:w="57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Deadlines are in calendar time; expert schedules and coverage-aware checkout reflect holidays; a tier is greyed out when coverage thins.</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25</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session dies mid-edit</w:t>
            </w:r>
          </w:p>
        </w:tc>
        <w:tc>
          <w:tcPr>
            <w:tcW w:type="dxa" w:w="57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Autosave and versions mean no work is lost; the claim persists and the inactivity rule still applies.</w:t>
            </w:r>
          </w:p>
        </w:tc>
      </w:tr>
      <w:tr>
        <w:trPr>
          <w:cantSplit/>
        </w:trPr>
        <w:tc>
          <w:tcPr>
            <w:tcW w:type="dxa" w:w="7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26</w:t>
            </w:r>
          </w:p>
        </w:tc>
        <w:tc>
          <w:tcPr>
            <w:tcW w:type="dxa" w:w="2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customer turns out to be under 18</w:t>
            </w:r>
          </w:p>
        </w:tc>
        <w:tc>
          <w:tcPr>
            <w:tcW w:type="dxa" w:w="57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job is cancelled and refunded, the data deleted, and the expert’s access ended. The order cannot be re-bought without the 18-plus tick.</w:t>
            </w:r>
          </w:p>
        </w:tc>
      </w:tr>
      <w:tr>
        <w:trPr>
          <w:cantSplit/>
        </w:trPr>
        <w:tc>
          <w:tcPr>
            <w:tcW w:type="dxa" w:w="7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27</w:t>
            </w:r>
          </w:p>
        </w:tc>
        <w:tc>
          <w:tcPr>
            <w:tcW w:type="dxa" w:w="2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An expert’s suggestion from the assistant introduces a new fact</w:t>
            </w:r>
          </w:p>
        </w:tc>
        <w:tc>
          <w:tcPr>
            <w:tcW w:type="dxa" w:w="57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It is shown with a warning and cannot be inserted until the expert confirms the source; otherwise delivery is blocked by the fact check.</w:t>
            </w:r>
          </w:p>
        </w:tc>
      </w:tr>
    </w:tbl>
    <w:p>
      <w:pPr>
        <w:pStyle w:val="Heading1"/>
        <w:pageBreakBefore/>
      </w:pPr>
      <w:r>
        <w:t xml:space="preserve">26. Things that are easy to forget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Area</w:t>
            </w:r>
          </w:p>
        </w:tc>
        <w:tc>
          <w:tcPr>
            <w:tcW w:type="dxa" w:w="6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Checklist</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Legal and policy</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Client terms addendum; expert agreement; privacy policy update; data processing terms; refund policy; grading and appeals policy; marketing-claim review; contractor classification advice.</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Finance</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Tax on digital services; payout tax forms and withholding; payout fees by country; currency conversion and rounding; accounting for money held for experts; chargeback process; invoices and receipts that describe the service accurately.</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Operations</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support inbox, macros and response targets; an on-call rota for the escalation ladder; reviewer and backup-expert capacity; holiday coverage; a runbook for outages; a breach runbook; a plan for what happens if the best expert leaves.</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Product</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What “verified” means in writing; the exact wording of every promise; capacity gating at checkout; a polish tier; request-same-expert; the Human reviewed badge rules; English-only handling; mobile queue; empty and error states.</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Trust and safety</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Linked-account checks; contact scanning; rate limits; step-up for unmasking; retention schedule and purge job; deletion requests; the honest limits of copy protection.</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Technical</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Sender authentication for the expert subdomain; separate cookies and origins; idempotency everywhere money moves; analytics from day one; backups and restore tests for orders, ledger and files; feature switches; load test at launch volume; a scheduler gap alarm.</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People</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Recruiting beyond friends; a fair, transparent test; an onboarding course; a style guide owner; peer review among experts; a plan for mentoring; clear communication about changes to rules.</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Brand</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Naming and trademark check for “Experts” and “Verified”; consistent terms across the site, emails and expert site; expert testimonials with consent; no promise of interviews or jobs.</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Accessibility and language</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Accessibility checks; strings prepared for translation; plain English in every notice.</w:t>
            </w:r>
          </w:p>
        </w:tc>
      </w:tr>
    </w:tbl>
    <w:p>
      <w:pPr>
        <w:pStyle w:val="Heading1"/>
        <w:pageBreakBefore/>
      </w:pPr>
      <w:r>
        <w:t xml:space="preserve">27. Decisions still needed</w:t>
      </w:r>
    </w:p>
    <w:p>
      <w:pPr>
        <w:spacing w:after="140" w:line="300"/>
      </w:pPr>
      <w:r>
        <w:t xml:space="preserve">Each has a recommendation, so a decision can be a confirmation rather than a debate.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26"/>
      </w:tblGrid>
      <w:tr>
        <w:trPr>
          <w:tblHeader/>
        </w:trPr>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Decision</w:t>
            </w:r>
          </w:p>
        </w:tc>
        <w:tc>
          <w:tcPr>
            <w:tcW w:type="dxa" w:w="4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Recommendation</w:t>
            </w:r>
          </w:p>
        </w:tc>
        <w:tc>
          <w:tcPr>
            <w:tcW w:type="dxa" w:w="1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Decide by</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Final prices and expert pay</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Start from section 16; set after Phase 0 and the pilot’s measured expert time.</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End of Phase 1</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Offer a Human polish tier</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Yes, as an entry rung, tested for cannibalisation.</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Phase 0</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Cash fees for late unclaims</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Not by default; strikes only; the fee schedule stays off pending legal advice.</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Before Phase 3</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Discounts, promos, welcome codes, referral and partner commission on human jobs</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None. Decided: nothing discounts or earns commission on the human side (section 16.7).</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Decided</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Head-start windows at launch</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Off until each tier has enough experts; start with the cascade times in section 10.</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Phase 3</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Retention period for resume data after acceptance</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short fixed period such as 30 to 90 days, with earlier deletion on request; confirm with counsel.</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Phase 2</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Public “Human reviewed” badge</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Optional for clients, off by default, only after the pilot.</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After Phase 4</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Acceptance window and hold</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72 hours acceptance plus a 3-day hold.</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Phase 2</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Refund grace and credit size</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Rush-premium credit automatically; full refund beyond 48 hours late; unclaimed ends in refund plus credit.</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Phase 2</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Payout countries at launch</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Only those with a verified payout route.</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Phase 5</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AI use</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built-in assistant only (section 7.5); no outside tools.</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Phase 2</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Upgrade credit for recent Fix buyers</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No in version 1: it is a discount funded from thin margin. Revisit with pilot data as an explicit capped exception.</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After Phase 1</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Phase 1 scope</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Real pilot tables and the structured document with locked fields if the editor spike passes; otherwise redacted manual copies.</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Before Phase 1</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Who may buy</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18 and over, by tick box.</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Phase 0</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Learning from edits</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Opt-in checkbox, unticked, internal use only.</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Phase 0</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Markets at launch</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English-language resumes, US-style standards first.</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Phase 0</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Grader eligibility thresholds</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Senior or above, 30 jobs, grade 90, audit 90, no strikes in 90 days; adjust after the first invitations.</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Phase 4</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Grader pay per review</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Set after the pilot measures review minutes; add it to the unit economics.</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End of Phase 1</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Supporting-material limits</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Three files, 5 MB each, text-extractable only; text and links otherwise.</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Phase 1</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Separate expert admin realm</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Decided: yes. Expert staff have no main-admin rights; refunds go through a bridge.</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Decided</w:t>
            </w:r>
          </w:p>
        </w:tc>
      </w:tr>
      <w:tr>
        <w:trPr>
          <w:cantSplit/>
        </w:trPr>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chosen by the client</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 in version 1; “request same expert” only.</w:t>
            </w:r>
          </w:p>
        </w:tc>
        <w:tc>
          <w:tcPr>
            <w:tcW w:type="dxa" w:w="1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Phase 3</w:t>
            </w:r>
          </w:p>
        </w:tc>
      </w:tr>
      <w:tr>
        <w:trPr>
          <w:cantSplit/>
        </w:trPr>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Currency</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US dollars at launch; regional prices after demand data.</w:t>
            </w:r>
          </w:p>
        </w:tc>
        <w:tc>
          <w:tcPr>
            <w:tcW w:type="dxa" w:w="1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Phase 0</w:t>
            </w:r>
          </w:p>
        </w:tc>
      </w:tr>
    </w:tbl>
    <w:p>
      <w:pPr>
        <w:pStyle w:val="Heading1"/>
        <w:pageBreakBefore/>
      </w:pPr>
      <w:r>
        <w:t xml:space="preserve">28. Future extensions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Idea</w:t>
            </w:r>
          </w:p>
        </w:tc>
        <w:tc>
          <w:tcPr>
            <w:tcW w:type="dxa" w:w="62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Why later</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Executive tier</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High price and high stakes; needs the best experts and a call-based intake.</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LinkedIn profile rewrite and interview preparation</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Natural add-ons once the resume flow is stable.</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Re-tailoring an existing resume for a new job</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cheaper repeat purchase for returning clients.</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Public “Human reviewed” badge</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Needs consent rules and proof the review standard holds.</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Institutional buyers (universities, bootcamps, outplacement)</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Bulk orders and invoicing; needs account management and a larger expert pool.</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Regional price lists and local currencies</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After enough regional order data.</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Partner commission on net margin</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Once the margin is understood.</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Mentor and lead-expert roles</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Peer review and mentoring for Elite experts.</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Specialist pools</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Healthcare, engineering, legal and other industries.</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Live push alerts and a mobile app</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When claim speed becomes a differentiator.</w:t>
            </w:r>
          </w:p>
        </w:tc>
      </w:tr>
      <w:tr>
        <w:trPr>
          <w:cantSplit/>
        </w:trPr>
        <w:tc>
          <w:tcPr>
            <w:tcW w:type="dxa" w:w="2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More languages</w:t>
            </w:r>
          </w:p>
        </w:tc>
        <w:tc>
          <w:tcPr>
            <w:tcW w:type="dxa" w:w="62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After English quality is proven.</w:t>
            </w:r>
          </w:p>
        </w:tc>
      </w:tr>
      <w:tr>
        <w:trPr>
          <w:cantSplit/>
        </w:trPr>
        <w:tc>
          <w:tcPr>
            <w:tcW w:type="dxa" w:w="2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Learning loop from expert edits to the AI fix</w:t>
            </w:r>
          </w:p>
        </w:tc>
        <w:tc>
          <w:tcPr>
            <w:tcW w:type="dxa" w:w="62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Only for jobs where the client ticked the optional consent now captured at checkout; internal prompt and test-set improvement first.</w:t>
            </w:r>
          </w:p>
        </w:tc>
      </w:tr>
    </w:tbl>
    <w:p>
      <w:pPr>
        <w:pStyle w:val="Heading1"/>
        <w:pageBreakBefore/>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Term</w:t>
            </w:r>
          </w:p>
        </w:tc>
        <w:tc>
          <w:tcPr>
            <w:tcW w:type="dxa" w:w="66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Meaning</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ATS</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Applicant tracking system, the software employers use to receive and filter applications.</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AI Fix</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existing Passthrough product: an AI rewrite of a scanned resume.</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Human polish</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lower tier in which the expert edits and checks the AI rewrite.</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Human rewrite</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full expert tier, in three turnarounds.</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Brief</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structured information a client supplies when ordering.</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Confirmation items</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Figures or claims the expert added or sharpened that the client is asked to verify.</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Cascade (offer cascade)</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timed widening of who can see a new job.</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Claim</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An expert taking exclusive ownership of an open job.</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Free release window</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period after claiming in which an expert may release a job with no penalty.</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Strike</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recorded penalty event that expires after 30 days and triggers cooldowns and reviews.</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Rescue job</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late-returned job re-offered urgently with a bonus.</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Gate</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automatic checks a delivery must pass, including the 80-point scan threshold.</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Fact-drift check</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comparison of delivered facts against the client’s source and confirmed answers.</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Grade</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0 to 100 score over an expert’s last 20 jobs.</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Tier</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Probation, Standard, Senior or Elite.</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Hold</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short period earnings wait before becoming payable.</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Grader (reviewer)</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top expert invited to score other experts’ deliveries against the rubric.</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 admin (operator)</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Marketplace staff in the expert realm, separate from main-app admins.</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Realm</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 separate login world: the main app, or the expert site, each with its own sessions and roles.</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Bridge function</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narrow server-side function the expert realm uses to reach the main app, for one named purpose.</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Concierge pilot</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Running the service by hand with real clients before building the platform.</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Client / customer</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same person. Product copy says client or customer; the Engineering Specification says customer.</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Claim / take; release / give back</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same actions. The interface says Claim and Release (as in the designs); the API and database say take and give back.</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 admin / operator / admin</w:t>
            </w:r>
          </w:p>
        </w:tc>
        <w:tc>
          <w:tcPr>
            <w:tcW w:type="dxa" w:w="6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Marketplace staff in the expert realm.</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Active edit time</w:t>
            </w:r>
          </w:p>
        </w:tc>
        <w:tc>
          <w:tcPr>
            <w:tcW w:type="dxa" w:w="6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Time with the workbench focused and recent input, excluding gaps over two minutes. Durations only, never content.</w:t>
            </w:r>
          </w:p>
        </w:tc>
      </w:tr>
    </w:tbl>
    <w:p>
      <w:pPr>
        <w:pStyle w:val="Heading1"/>
        <w:pageBreakBefore/>
      </w:pPr>
      <w:r>
        <w:t xml:space="preserve">Appendix B. Notification catalogue</w:t>
      </w:r>
    </w:p>
    <w:p>
      <w:pPr>
        <w:pStyle w:val="Heading3"/>
      </w:pPr>
      <w:r>
        <w:t xml:space="preserve">To the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W w:type="dxa" w:w="3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Event</w:t>
            </w:r>
          </w:p>
        </w:tc>
        <w:tc>
          <w:tcPr>
            <w:tcW w:type="dxa" w:w="1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Channel</w:t>
            </w:r>
          </w:p>
        </w:tc>
        <w:tc>
          <w:tcPr>
            <w:tcW w:type="dxa" w:w="44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Notes</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Order paid, brief received</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Deadline stated in absolute time.</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 has taken your job</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Email, tracker</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First name, initial and tier only.</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has a question</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Link to answer; says the clock is paused.</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Reminder: question still open</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Before the 24-hour cap.</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Delivered</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Files, before-and-after, confirmation items, 72-hour acceptance notice.</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Acceptance reminder</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Before the 72-hour auto-accept.</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Revision delivered</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Late: credit issued</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Automatic, with an apology.</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Unserved: options or refund</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At the four-hour and six-hour stages of the ladder.</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Refund issued</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Amount and reason.</w:t>
            </w:r>
          </w:p>
        </w:tc>
      </w:tr>
    </w:tbl>
    <w:p>
      <w:pPr>
        <w:spacing w:after="100"/>
      </w:pPr>
    </w:p>
    <w:p>
      <w:pPr>
        <w:pStyle w:val="Heading3"/>
      </w:pPr>
      <w:r>
        <w:t xml:space="preserve">To the expert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W w:type="dxa" w:w="3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Event</w:t>
            </w:r>
          </w:p>
        </w:tc>
        <w:tc>
          <w:tcPr>
            <w:tcW w:type="dxa" w:w="1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Channel</w:t>
            </w:r>
          </w:p>
        </w:tc>
        <w:tc>
          <w:tcPr>
            <w:tcW w:type="dxa" w:w="44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Notes</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New job offered to you</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Email now, push later</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most time-sensitive notice.</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The offer is about to open to everyone</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In-app</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Countdown only.</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Bonus added</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Email, in-app</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Free release window ending</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In-app</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Five minutes before.</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Deadline in 6 hours and 1 hour</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Email, in-app</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Client answered</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Email, in-app</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Delivery accepted or rated</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Revision requested</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With the clock.</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Strike, grade change, warning</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Email, in-app</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With the reason and how to appeal.</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Payout sent, or payout details changed</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Details changes are confirmed by email.</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Monthly summary</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Grade, trend and one suggestion.</w:t>
            </w:r>
          </w:p>
        </w:tc>
      </w:tr>
    </w:tbl>
    <w:p>
      <w:pPr>
        <w:spacing w:after="100"/>
      </w:pPr>
    </w:p>
    <w:p>
      <w:pPr>
        <w:pStyle w:val="Heading3"/>
      </w:pPr>
      <w:r>
        <w:t xml:space="preserve">To the grader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W w:type="dxa" w:w="3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Event</w:t>
            </w:r>
          </w:p>
        </w:tc>
        <w:tc>
          <w:tcPr>
            <w:tcW w:type="dxa" w:w="1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Channel</w:t>
            </w:r>
          </w:p>
        </w:tc>
        <w:tc>
          <w:tcPr>
            <w:tcW w:type="dxa" w:w="44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Notes</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Review assigned</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Email, in-app</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With the response target.</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Review nearly overdue</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In-app</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Calibration set ready; result</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Includes drift against the reference.</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 second grader disagreed beyond tolerance</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Invites recalibration.</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Payout including review pay sent</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Email</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
            </w:r>
          </w:p>
        </w:tc>
      </w:tr>
    </w:tbl>
    <w:p>
      <w:pPr>
        <w:spacing w:after="100"/>
      </w:pPr>
    </w:p>
    <w:p>
      <w:pPr>
        <w:pStyle w:val="Heading3"/>
      </w:pPr>
      <w:r>
        <w:t xml:space="preserve">To the expert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W w:type="dxa" w:w="3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Event</w:t>
            </w:r>
          </w:p>
        </w:tc>
        <w:tc>
          <w:tcPr>
            <w:tcW w:type="dxa" w:w="1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Channel</w:t>
            </w:r>
          </w:p>
        </w:tc>
        <w:tc>
          <w:tcPr>
            <w:tcW w:type="dxa" w:w="44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Notes</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Job reached the one-hour mark unclaimed</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Alert</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Job within six hours of the deadline and idle</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Alert</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Gate failed repeatedly on one job</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Alert</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 strike or grade threshold crossed</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Alert</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Payout due; payout failed</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Alert</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Missing-record detected</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Alert</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Paid order without job, or delivery without earnings.</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Scheduler gap</w:t>
            </w:r>
          </w:p>
        </w:tc>
        <w:tc>
          <w:tcPr>
            <w:tcW w:type="dxa" w:w="1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Alert</w:t>
            </w:r>
          </w:p>
        </w:tc>
        <w:tc>
          <w:tcPr>
            <w:tcW w:type="dxa" w:w="4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No run for several minutes.</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Dispute opened</w:t>
            </w:r>
          </w:p>
        </w:tc>
        <w:tc>
          <w:tcPr>
            <w:tcW w:type="dxa" w:w="1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Alert</w:t>
            </w:r>
          </w:p>
        </w:tc>
        <w:tc>
          <w:tcPr>
            <w:tcW w:type="dxa" w:w="4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
            </w:r>
          </w:p>
        </w:tc>
      </w:tr>
    </w:tbl>
    <w:p>
      <w:pPr>
        <w:pStyle w:val="Heading1"/>
        <w:pageBreakBefore/>
      </w:pPr>
      <w:r>
        <w:t xml:space="preserve">Appendix C. Review rubric</w:t>
      </w:r>
    </w:p>
    <w:p>
      <w:pPr>
        <w:spacing w:after="140" w:line="300"/>
      </w:pPr>
      <w:r>
        <w:t xml:space="preserve">Used for the sample test, probation review and sampling. Reviewers score each dimension from 0 to 5 and add a comment. The average, multiplied by 20, is the audit score that feeds the grade. A zero on truthfulness fails the review regardless of the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Dimension</w:t>
            </w:r>
          </w:p>
        </w:tc>
        <w:tc>
          <w:tcPr>
            <w:tcW w:type="dxa" w:w="4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a 5 looks like</w:t>
            </w:r>
          </w:p>
        </w:tc>
        <w:tc>
          <w:tcPr>
            <w:tcW w:type="dxa" w:w="24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a 0 looks like</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Truthfulness</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Every claim is in the client’s source or confirmed. New figures are marked as confirmation items.</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Invented or unsupported claims.</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Impact and clarity</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Action-first bullets that show a result, quantified where the client supplied numbers, no filler.</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A list of duties with no outcomes.</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Targeting</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Keywords from the job appear naturally in context; the order of content fits the target role.</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Generic or mismatched to the role.</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Structure and ATS safety</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Clean sections, conventional headings, consistent dates, passes the gate comfortably.</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Broken structure or elements that fail parsing.</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Language and tone</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Concise, consistent tense, correct spelling, the tone the client asked for.</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Errors, jargon or inconsistency.</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Regional fit</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Follows the conventions of the target region.</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Ignores the region (for example a photo where none is expected).</w:t>
            </w:r>
          </w:p>
        </w:tc>
      </w:tr>
      <w:tr>
        <w:trPr>
          <w:cantSplit/>
        </w:trPr>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Cover letter (if ordered)</w:t>
            </w:r>
          </w:p>
        </w:tc>
        <w:tc>
          <w:tcPr>
            <w:tcW w:type="dxa" w:w="4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Leads with strengths, specific to the role, no confessing of gaps, consistent with the resume.</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Generic or negative.</w:t>
            </w:r>
          </w:p>
        </w:tc>
      </w:tr>
      <w:tr>
        <w:trPr>
          <w:cantSplit/>
        </w:trPr>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Responsiveness</w:t>
            </w:r>
          </w:p>
        </w:tc>
        <w:tc>
          <w:tcPr>
            <w:tcW w:type="dxa" w:w="4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Reflects the client’s note and answers; the change summary is clear.</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Ignores the brief.</w:t>
            </w:r>
          </w:p>
        </w:tc>
      </w:tr>
    </w:tbl>
    <w:p>
      <w:pPr>
        <w:pStyle w:val="Heading1"/>
        <w:pageBreakBefore/>
      </w:pPr>
      <w:r>
        <w:t xml:space="preserve">Appendix D. Starter style guide</w:t>
      </w:r>
    </w:p>
    <w:p>
      <w:pPr>
        <w:spacing w:after="140" w:line="300"/>
      </w:pPr>
      <w:r>
        <w:t xml:space="preserve">These starter rules are the minimum to write before the first expert starts. The living guide extends them with approved phrasing patterns, regional notes and examples of excellent work.</w:t>
      </w:r>
    </w:p>
    <w:p>
      <w:pPr>
        <w:pStyle w:val="ListParagraph"/>
        <w:numPr>
          <w:ilvl w:val="0"/>
          <w:numId w:val="2"/>
        </w:numPr>
        <w:spacing w:after="80" w:line="290"/>
      </w:pPr>
      <w:r>
        <w:t xml:space="preserve">Never add a fact, employer, title, date, credential or figure the client has not supplied or confirmed.</w:t>
      </w:r>
    </w:p>
    <w:p>
      <w:pPr>
        <w:pStyle w:val="ListParagraph"/>
        <w:numPr>
          <w:ilvl w:val="0"/>
          <w:numId w:val="2"/>
        </w:numPr>
        <w:spacing w:after="80" w:line="290"/>
      </w:pPr>
      <w:r>
        <w:t xml:space="preserve">Lead the summary with the strongest verifiable result, not an adjective.</w:t>
      </w:r>
    </w:p>
    <w:p>
      <w:pPr>
        <w:pStyle w:val="ListParagraph"/>
        <w:numPr>
          <w:ilvl w:val="0"/>
          <w:numId w:val="2"/>
        </w:numPr>
        <w:spacing w:after="80" w:line="290"/>
      </w:pPr>
      <w:r>
        <w:t xml:space="preserve">Start every bullet with a strong past-tense verb (present tense for the current role) and end it with an outcome where one is known.</w:t>
      </w:r>
    </w:p>
    <w:p>
      <w:pPr>
        <w:pStyle w:val="ListParagraph"/>
        <w:numPr>
          <w:ilvl w:val="0"/>
          <w:numId w:val="2"/>
        </w:numPr>
        <w:spacing w:after="80" w:line="290"/>
      </w:pPr>
      <w:r>
        <w:t xml:space="preserve">Prefer one precise number to three vague claims. If a figure would help and the client has not given one, ask a structured question.</w:t>
      </w:r>
    </w:p>
    <w:p>
      <w:pPr>
        <w:pStyle w:val="ListParagraph"/>
        <w:numPr>
          <w:ilvl w:val="0"/>
          <w:numId w:val="2"/>
        </w:numPr>
        <w:spacing w:after="80" w:line="290"/>
      </w:pPr>
      <w:r>
        <w:t xml:space="preserve">Place keywords from the job post in the experience they honestly belong to, never in a hidden or repeated block.</w:t>
      </w:r>
    </w:p>
    <w:p>
      <w:pPr>
        <w:pStyle w:val="ListParagraph"/>
        <w:numPr>
          <w:ilvl w:val="0"/>
          <w:numId w:val="2"/>
        </w:numPr>
        <w:spacing w:after="80" w:line="290"/>
      </w:pPr>
      <w:r>
        <w:t xml:space="preserve">Keep to one page for under about ten years of experience, two for more, unless the regional norm differs.</w:t>
      </w:r>
    </w:p>
    <w:p>
      <w:pPr>
        <w:pStyle w:val="ListParagraph"/>
        <w:numPr>
          <w:ilvl w:val="0"/>
          <w:numId w:val="2"/>
        </w:numPr>
        <w:spacing w:after="80" w:line="290"/>
      </w:pPr>
      <w:r>
        <w:t xml:space="preserve">Use conventional section headings and a single column. No tables, text boxes or images inside the resume body.</w:t>
      </w:r>
    </w:p>
    <w:p>
      <w:pPr>
        <w:pStyle w:val="ListParagraph"/>
        <w:numPr>
          <w:ilvl w:val="0"/>
          <w:numId w:val="2"/>
        </w:numPr>
        <w:spacing w:after="80" w:line="290"/>
      </w:pPr>
      <w:r>
        <w:t xml:space="preserve">Keep tense, punctuation and date formats consistent throughout, matching the region.</w:t>
      </w:r>
    </w:p>
    <w:p>
      <w:pPr>
        <w:pStyle w:val="ListParagraph"/>
        <w:numPr>
          <w:ilvl w:val="0"/>
          <w:numId w:val="2"/>
        </w:numPr>
        <w:spacing w:after="80" w:line="290"/>
      </w:pPr>
      <w:r>
        <w:t xml:space="preserve">Cover letters lead with strengths and fit, name the company and role, and never mention gaps or weaknesses.</w:t>
      </w:r>
    </w:p>
    <w:p>
      <w:pPr>
        <w:pStyle w:val="ListParagraph"/>
        <w:numPr>
          <w:ilvl w:val="0"/>
          <w:numId w:val="2"/>
        </w:numPr>
        <w:spacing w:after="80" w:line="290"/>
      </w:pPr>
      <w:r>
        <w:t xml:space="preserve">Do not change the client’s name, contact details or the facts of their history.</w:t>
      </w:r>
    </w:p>
    <w:p>
      <w:pPr>
        <w:pStyle w:val="ListParagraph"/>
        <w:numPr>
          <w:ilvl w:val="0"/>
          <w:numId w:val="2"/>
        </w:numPr>
        <w:spacing w:after="80" w:line="290"/>
      </w:pPr>
      <w:r>
        <w:t xml:space="preserve">Do not add the names of referees, patients, clients or colleagues. If one is already there and not needed, flag it as a confirmation item for the customer to remove.</w:t>
      </w:r>
    </w:p>
    <w:p>
      <w:pPr>
        <w:pStyle w:val="ListParagraph"/>
        <w:numPr>
          <w:ilvl w:val="0"/>
          <w:numId w:val="2"/>
        </w:numPr>
        <w:spacing w:after="80" w:line="290"/>
      </w:pPr>
      <w:r>
        <w:t xml:space="preserve">Keep a written change summary: what you changed and why.</w:t>
      </w:r>
    </w:p>
    <w:p>
      <w:pPr>
        <w:pStyle w:val="ListParagraph"/>
        <w:numPr>
          <w:ilvl w:val="0"/>
          <w:numId w:val="2"/>
        </w:numPr>
        <w:spacing w:after="80" w:line="290"/>
      </w:pPr>
      <w:r>
        <w:t xml:space="preserve">If in doubt, ask. A question costs a few hours of pause; a guess can cost the client a job.</w:t>
      </w:r>
    </w:p>
    <w:p>
      <w:pPr>
        <w:pStyle w:val="Heading1"/>
        <w:pageBreakBefore/>
      </w:pPr>
      <w:r>
        <w:t xml:space="preserve">Appendix E. Settings reference</w:t>
      </w:r>
    </w:p>
    <w:p>
      <w:pPr>
        <w:spacing w:after="140" w:line="300"/>
      </w:pPr>
      <w:r>
        <w:t xml:space="preserve">Everything below is a proposed default and lives in settings, not code. Each change is versioned and jobs record the version they were created under.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426"/>
      </w:tblGrid>
      <w:tr>
        <w:trPr>
          <w:tblHeader/>
        </w:trPr>
        <w:tc>
          <w:tcPr>
            <w:tcW w:type="dxa" w:w="36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Setting</w:t>
            </w:r>
          </w:p>
        </w:tc>
        <w:tc>
          <w:tcPr>
            <w:tcW w:type="dxa" w:w="30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Default</w:t>
            </w:r>
          </w:p>
        </w:tc>
        <w:tc>
          <w:tcPr>
            <w:tcW w:type="dxa" w:w="24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Section</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Client prices (polish, 7d, 48h, 24h, cover letter)</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$59, $89, $119, $149, +$29</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16.1</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 payouts (same order)</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$25, $50, $70, $90, +$18</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16.3</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Tier uplifts</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Senior +5%, Elite +10%</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16.3</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Variable cost assumption</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14% of price</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16.4</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Contribution floor</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15%</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16.4</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Offer cascade (24h job; ×2, ×6 for 48h, 7d)</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Elite 0, Senior 10 min, all 15 min</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10.2</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Reserved newcomer share</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About 20% of 48h and 7d jobs</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10.2</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Concurrent caps</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1, 2, 3, 4</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10.4</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Free release window</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60 min (24h, 48h); 4 h (7d)</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11.1</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Strike penalty period; record kept</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30 days; at least 90 days</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11.3</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Inactivity warning</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15% of deadline (10% longer tiers), release 30 min later</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11.2</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Escalation bonuses</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+10% at 30 min, +15% (cap) at 45 min; operator prompted at 60 min</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11.5</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House expert; client options; automatic refund</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4 h; 4 h; 6 h (24h job, scaled)</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11.5</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Rescue bonus</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Counts toward the same 15% bonus cap</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11.4</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assistant limits</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60 calls per job, 6 per minute; no temperature, no prefill</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7.5</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Session lifetime (expert realm)</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8 hours idle, 7 days absolute; step-up for sensitive actions</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Engineering Spec</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Draft retention after acceptance</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90 days, then purged unless consent given</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18.2</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Minimum eligible experts per tier before it can be sold</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10.3</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Cash fee schedule for late release</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Off (10, 25, 50% if enabled)</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11.6</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Conflict releases per month; emergency waivers per quarter</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 1</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11.2</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Probation length</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5 jobs, 100% reviewed</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12.2</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Grade window and minimum sample</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20 jobs; 10 jobs before adverse action</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12.1</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Grade weights</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On-time 25, score lift 25, audit 20, rating 15, revision 15</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12.1</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Tier thresholds</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Senior 85 and 15 jobs; Elite 92 and 40 jobs</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12.2</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Review and warning triggers</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Warning under 75 (10 jobs); review under 70 (20 jobs)</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12.3</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Sampling rates</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Standard 20%, Senior 10%, Elite 5%, rating 3 or less 100%</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14.1</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Gate threshold</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80 and at least the AI draft</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7.3</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Questions per job; pause cap</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3; 24 hours</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6.4</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Supporting materials</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3 files, 5 MB each, text-extractable; a few links</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6.3</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Grader eligibility</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Senior+, 30 jobs, grade 90, audit 90, no strikes in 90 days</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13.3</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Grader calibration pass</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Within 0.5 of reference on each dimension; first 20 reviews double-scored</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13.3</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Grader rotation cap; second-scored share</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40% of one expert’s reviews; 10%</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13.3</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Grader pay per review</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Set after the pilot (placeholder $5)</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16.4</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Codes, promos, commission on human orders</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Off, always</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16.7</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Internal working deadline buffer</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 h (24h), 4 h (48h), 12 h (7d)</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9.3</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Acceptance window; hold</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72 hours; 3 days</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17.1</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Revision window; revision clock</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7 days; 24 h for 24-hour jobs, 48 h otherwise</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15.1</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Payout cadence and minimum</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Weekly; $25</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17.1</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Late credit</w:t>
            </w:r>
          </w:p>
        </w:tc>
        <w:tc>
          <w:tcPr>
            <w:tcW w:type="dxa" w:w="30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Rush premium automatic; full refund beyond 48 h late</w:t>
            </w:r>
          </w:p>
        </w:tc>
        <w:tc>
          <w:tcPr>
            <w:tcW w:type="dxa" w:w="2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6.6</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Pending-payment expiry</w:t>
            </w:r>
          </w:p>
        </w:tc>
        <w:tc>
          <w:tcPr>
            <w:tcW w:type="dxa" w:w="30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24 hours</w:t>
            </w:r>
          </w:p>
        </w:tc>
        <w:tc>
          <w:tcPr>
            <w:tcW w:type="dxa" w:w="2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9.1</w:t>
            </w:r>
          </w:p>
        </w:tc>
      </w:tr>
    </w:tbl>
    <w:p>
      <w:pPr>
        <w:pStyle w:val="Heading1"/>
        <w:pageBreakBefore/>
      </w:pPr>
      <w:r>
        <w:t xml:space="preserve">Appendix F. The pilot in detail</w:t>
      </w:r>
    </w:p>
    <w:p>
      <w:pPr>
        <w:pStyle w:val="Heading2"/>
      </w:pPr>
      <w:r>
        <w:t xml:space="preserve">F.1 Questions the pilot must answer</w:t>
      </w:r>
    </w:p>
    <w:p>
      <w:pPr>
        <w:pStyle w:val="ListParagraph"/>
        <w:numPr>
          <w:ilvl w:val="0"/>
          <w:numId w:val="2"/>
        </w:numPr>
        <w:spacing w:after="80" w:line="290"/>
      </w:pPr>
      <w:r>
        <w:t xml:space="preserve">Will people pay the proposed prices, and which tier do they choose?</w:t>
      </w:r>
    </w:p>
    <w:p>
      <w:pPr>
        <w:pStyle w:val="ListParagraph"/>
        <w:numPr>
          <w:ilvl w:val="0"/>
          <w:numId w:val="2"/>
        </w:numPr>
        <w:spacing w:after="80" w:line="290"/>
      </w:pPr>
      <w:r>
        <w:t xml:space="preserve">How many minutes does a job really take, by seniority and industry?</w:t>
      </w:r>
    </w:p>
    <w:p>
      <w:pPr>
        <w:pStyle w:val="ListParagraph"/>
        <w:numPr>
          <w:ilvl w:val="0"/>
          <w:numId w:val="2"/>
        </w:numPr>
        <w:spacing w:after="80" w:line="290"/>
      </w:pPr>
      <w:r>
        <w:t xml:space="preserve">Is the pay enough to keep good experts, and is the margin acceptable?</w:t>
      </w:r>
    </w:p>
    <w:p>
      <w:pPr>
        <w:pStyle w:val="ListParagraph"/>
        <w:numPr>
          <w:ilvl w:val="0"/>
          <w:numId w:val="2"/>
        </w:numPr>
        <w:spacing w:after="80" w:line="290"/>
      </w:pPr>
      <w:r>
        <w:t xml:space="preserve">Is the on-time rate achievable, especially for 24-hour jobs?</w:t>
      </w:r>
    </w:p>
    <w:p>
      <w:pPr>
        <w:pStyle w:val="ListParagraph"/>
        <w:numPr>
          <w:ilvl w:val="0"/>
          <w:numId w:val="2"/>
        </w:numPr>
        <w:spacing w:after="80" w:line="290"/>
      </w:pPr>
      <w:r>
        <w:t xml:space="preserve">How often do experts need to ask questions, and how often do clients answer?</w:t>
      </w:r>
    </w:p>
    <w:p>
      <w:pPr>
        <w:pStyle w:val="ListParagraph"/>
        <w:numPr>
          <w:ilvl w:val="0"/>
          <w:numId w:val="2"/>
        </w:numPr>
        <w:spacing w:after="80" w:line="290"/>
      </w:pPr>
      <w:r>
        <w:t xml:space="preserve">How often is a revision requested, and why?</w:t>
      </w:r>
    </w:p>
    <w:p>
      <w:pPr>
        <w:pStyle w:val="ListParagraph"/>
        <w:numPr>
          <w:ilvl w:val="0"/>
          <w:numId w:val="2"/>
        </w:numPr>
        <w:spacing w:after="80" w:line="290"/>
      </w:pPr>
      <w:r>
        <w:t xml:space="preserve">Does the scanner gate predict satisfaction?</w:t>
      </w:r>
    </w:p>
    <w:p>
      <w:pPr>
        <w:pStyle w:val="ListParagraph"/>
        <w:numPr>
          <w:ilvl w:val="0"/>
          <w:numId w:val="2"/>
        </w:numPr>
        <w:spacing w:after="80" w:line="290"/>
      </w:pPr>
      <w:r>
        <w:t xml:space="preserve">How often does the fact-drift check catch something?</w:t>
      </w:r>
    </w:p>
    <w:p>
      <w:pPr>
        <w:pStyle w:val="ListParagraph"/>
        <w:numPr>
          <w:ilvl w:val="0"/>
          <w:numId w:val="2"/>
        </w:numPr>
        <w:spacing w:after="80" w:line="290"/>
      </w:pPr>
      <w:r>
        <w:t xml:space="preserve">What do clients and experts find confusing?</w:t>
      </w:r>
    </w:p>
    <w:p>
      <w:pPr>
        <w:pStyle w:val="ListParagraph"/>
        <w:numPr>
          <w:ilvl w:val="0"/>
          <w:numId w:val="2"/>
        </w:numPr>
        <w:spacing w:after="80" w:line="290"/>
      </w:pPr>
      <w:r>
        <w:t xml:space="preserve">What does the operator spend the most time on?</w:t>
      </w:r>
    </w:p>
    <w:p>
      <w:pPr>
        <w:pStyle w:val="Heading2"/>
      </w:pPr>
      <w:r>
        <w:t xml:space="preserve">F.2 How each manual step becomes a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800"/>
        <w:gridCol w:w="1926"/>
      </w:tblGrid>
      <w:tr>
        <w:trPr>
          <w:tblHeader/>
        </w:trPr>
        <w:tc>
          <w:tcPr>
            <w:tcW w:type="dxa" w:w="33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Manual in the pilot</w:t>
            </w:r>
          </w:p>
        </w:tc>
        <w:tc>
          <w:tcPr>
            <w:tcW w:type="dxa" w:w="38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Replaced by</w:t>
            </w:r>
          </w:p>
        </w:tc>
        <w:tc>
          <w:tcPr>
            <w:tcW w:type="dxa" w:w="19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Phase</w:t>
            </w:r>
          </w:p>
        </w:tc>
      </w:tr>
      <w:tr>
        <w:trPr>
          <w:cantSplit/>
        </w:trPr>
        <w:tc>
          <w:tcPr>
            <w:tcW w:type="dxa" w:w="3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Operator assigns each job</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queue, offer cascade and atomic claim</w:t>
            </w:r>
          </w:p>
        </w:tc>
        <w:tc>
          <w:tcPr>
            <w:tcW w:type="dxa" w:w="1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3</w:t>
            </w:r>
          </w:p>
        </w:tc>
      </w:tr>
      <w:tr>
        <w:trPr>
          <w:cantSplit/>
        </w:trPr>
        <w:tc>
          <w:tcPr>
            <w:tcW w:type="dxa" w:w="3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Operator redacts the resume by hand</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structured workbench and locked contact block</w:t>
            </w:r>
          </w:p>
        </w:tc>
        <w:tc>
          <w:tcPr>
            <w:tcW w:type="dxa" w:w="19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w:t>
            </w:r>
          </w:p>
        </w:tc>
      </w:tr>
      <w:tr>
        <w:trPr>
          <w:cantSplit/>
        </w:trPr>
        <w:tc>
          <w:tcPr>
            <w:tcW w:type="dxa" w:w="3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Shared edit tool</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workbench with tracked changes</w:t>
            </w:r>
          </w:p>
        </w:tc>
        <w:tc>
          <w:tcPr>
            <w:tcW w:type="dxa" w:w="1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w:t>
            </w:r>
          </w:p>
        </w:tc>
      </w:tr>
      <w:tr>
        <w:trPr>
          <w:cantSplit/>
        </w:trPr>
        <w:tc>
          <w:tcPr>
            <w:tcW w:type="dxa" w:w="3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Operator runs the scan and checks facts</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gate and the fact-drift check</w:t>
            </w:r>
          </w:p>
        </w:tc>
        <w:tc>
          <w:tcPr>
            <w:tcW w:type="dxa" w:w="19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2</w:t>
            </w:r>
          </w:p>
        </w:tc>
      </w:tr>
      <w:tr>
        <w:trPr>
          <w:cantSplit/>
        </w:trPr>
        <w:tc>
          <w:tcPr>
            <w:tcW w:type="dxa" w:w="3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Email delivery and acceptance</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delivery view and status tracker</w:t>
            </w:r>
          </w:p>
        </w:tc>
        <w:tc>
          <w:tcPr>
            <w:tcW w:type="dxa" w:w="1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2</w:t>
            </w:r>
          </w:p>
        </w:tc>
      </w:tr>
      <w:tr>
        <w:trPr>
          <w:cantSplit/>
        </w:trPr>
        <w:tc>
          <w:tcPr>
            <w:tcW w:type="dxa" w:w="3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Manual payouts and a simple ledger</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ledger, hold, weekly payouts and void</w:t>
            </w:r>
          </w:p>
        </w:tc>
        <w:tc>
          <w:tcPr>
            <w:tcW w:type="dxa" w:w="19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5</w:t>
            </w:r>
          </w:p>
        </w:tc>
      </w:tr>
      <w:tr>
        <w:trPr>
          <w:cantSplit/>
        </w:trPr>
        <w:tc>
          <w:tcPr>
            <w:tcW w:type="dxa" w:w="3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Operator judges quality</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Sampling, rubric and grades</w:t>
            </w:r>
          </w:p>
        </w:tc>
        <w:tc>
          <w:tcPr>
            <w:tcW w:type="dxa" w:w="1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4</w:t>
            </w:r>
          </w:p>
        </w:tc>
      </w:tr>
      <w:tr>
        <w:trPr>
          <w:cantSplit/>
        </w:trPr>
        <w:tc>
          <w:tcPr>
            <w:tcW w:type="dxa" w:w="33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Operator handles lateness and refunds</w:t>
            </w:r>
          </w:p>
        </w:tc>
        <w:tc>
          <w:tcPr>
            <w:tcW w:type="dxa" w:w="38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ladder, late credit and automatic refund</w:t>
            </w:r>
          </w:p>
        </w:tc>
        <w:tc>
          <w:tcPr>
            <w:tcW w:type="dxa" w:w="19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3 and 6</w:t>
            </w:r>
          </w:p>
        </w:tc>
      </w:tr>
      <w:tr>
        <w:trPr>
          <w:cantSplit/>
        </w:trPr>
        <w:tc>
          <w:tcPr>
            <w:tcW w:type="dxa" w:w="33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Friends and trusted experts only</w:t>
            </w:r>
          </w:p>
        </w:tc>
        <w:tc>
          <w:tcPr>
            <w:tcW w:type="dxa" w:w="38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Application, paid test, identity check, agreement</w:t>
            </w:r>
          </w:p>
        </w:tc>
        <w:tc>
          <w:tcPr>
            <w:tcW w:type="dxa" w:w="19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5</w:t>
            </w:r>
          </w:p>
        </w:tc>
      </w:tr>
    </w:tbl>
    <w:p>
      <w:pPr>
        <w:spacing w:after="100"/>
      </w:pPr>
    </w:p>
    <w:p>
      <w:pPr>
        <w:pStyle w:val="Heading2"/>
      </w:pPr>
      <w:r>
        <w:t xml:space="preserve">F.3 Pilot rules</w:t>
      </w:r>
    </w:p>
    <w:p>
      <w:pPr>
        <w:pStyle w:val="ListParagraph"/>
        <w:numPr>
          <w:ilvl w:val="0"/>
          <w:numId w:val="2"/>
        </w:numPr>
        <w:spacing w:after="80" w:line="290"/>
      </w:pPr>
      <w:r>
        <w:t xml:space="preserve">Cap at 20 to 30 orders. Tell clients that this is a launch pilot.</w:t>
      </w:r>
    </w:p>
    <w:p>
      <w:pPr>
        <w:pStyle w:val="ListParagraph"/>
        <w:numPr>
          <w:ilvl w:val="0"/>
          <w:numId w:val="2"/>
        </w:numPr>
        <w:spacing w:after="80" w:line="290"/>
      </w:pPr>
      <w:r>
        <w:t xml:space="preserve">The founder reviews every delivery before it is sent.</w:t>
      </w:r>
    </w:p>
    <w:p>
      <w:pPr>
        <w:pStyle w:val="ListParagraph"/>
        <w:numPr>
          <w:ilvl w:val="0"/>
          <w:numId w:val="2"/>
        </w:numPr>
        <w:spacing w:after="80" w:line="290"/>
      </w:pPr>
      <w:r>
        <w:t xml:space="preserve">Experts sign the agreement before seeing any resume, and see only redacted copies.</w:t>
      </w:r>
    </w:p>
    <w:p>
      <w:pPr>
        <w:pStyle w:val="ListParagraph"/>
        <w:numPr>
          <w:ilvl w:val="0"/>
          <w:numId w:val="2"/>
        </w:numPr>
        <w:spacing w:after="80" w:line="290"/>
      </w:pPr>
      <w:r>
        <w:t xml:space="preserve">Experts are paid the proposed per-job amount from the first job, even though payment is manual.</w:t>
      </w:r>
    </w:p>
    <w:p>
      <w:pPr>
        <w:pStyle w:val="ListParagraph"/>
        <w:numPr>
          <w:ilvl w:val="0"/>
          <w:numId w:val="2"/>
        </w:numPr>
        <w:spacing w:after="80" w:line="290"/>
      </w:pPr>
      <w:r>
        <w:t xml:space="preserve">Record the data in section 22 (Phase 1) for every job and review it weekly.</w:t>
      </w:r>
    </w:p>
    <w:p>
      <w:pPr>
        <w:pStyle w:val="ListParagraph"/>
        <w:numPr>
          <w:ilvl w:val="0"/>
          <w:numId w:val="2"/>
        </w:numPr>
        <w:spacing w:after="80" w:line="290"/>
      </w:pPr>
      <w:r>
        <w:t xml:space="preserve">Stop the pilot at once if there is any privacy incident or an invented fact reaches a client.</w:t>
      </w:r>
    </w:p>
    <w:p>
      <w:pPr>
        <w:pStyle w:val="Heading1"/>
        <w:pageBreakBefore/>
      </w:pPr>
      <w:r>
        <w:t xml:space="preserve">Appendix G. Where each decision came from, and what was corrected</w:t>
      </w:r>
    </w:p>
    <w:p>
      <w:pPr>
        <w:spacing w:after="140" w:line="300"/>
      </w:pPr>
      <w:r>
        <w:t xml:space="preserve">This document merges five earlier drafts of the specification and six design concepts. The drafts are referred to by number: Draft 1 (“Concept and Build Spec”, the longest, with a Design and logic note on each choice), Draft 2 (“Spec”), Draft 3 (“Spec (1)”), Draft 4 (“Specification”), and Draft 5 (the first merged specification written in this conversation). Where the drafts agreed, the common rule was kept. Where they differed, the table shows what was chosen and why.</w:t>
      </w:r>
    </w:p>
    <w:p>
      <w:pPr>
        <w:pStyle w:val="Heading2"/>
      </w:pPr>
      <w:r>
        <w:t xml:space="preserve">G.1 Decisions that differed between the drafts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2400"/>
        <w:gridCol w:w="1626"/>
      </w:tblGrid>
      <w:tr>
        <w:trPr>
          <w:tblHeader/>
        </w:trPr>
        <w:tc>
          <w:tcPr>
            <w:tcW w:type="dxa" w:w="19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Topic</w:t>
            </w:r>
          </w:p>
        </w:tc>
        <w:tc>
          <w:tcPr>
            <w:tcW w:type="dxa" w:w="31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Range in the drafts</w:t>
            </w:r>
          </w:p>
        </w:tc>
        <w:tc>
          <w:tcPr>
            <w:tcW w:type="dxa" w:w="24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Chosen</w:t>
            </w:r>
          </w:p>
        </w:tc>
        <w:tc>
          <w:tcPr>
            <w:tcW w:type="dxa" w:w="16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Main source</w:t>
            </w:r>
          </w:p>
        </w:tc>
      </w:tr>
      <w:tr>
        <w:trPr>
          <w:cantSplit/>
        </w:trPr>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Late unclaim penalty</w:t>
            </w:r>
          </w:p>
        </w:tc>
        <w:tc>
          <w:tcPr>
            <w:tcW w:type="dxa" w:w="31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Graduated fee on earnings (Draft 1); strikes with no fines (Drafts 2, 4, 5); points and strikes (Draft 3)</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Strikes; fee schedule as an off switch</w:t>
            </w:r>
          </w:p>
        </w:tc>
        <w:tc>
          <w:tcPr>
            <w:tcW w:type="dxa" w:w="1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Drafts 2, 3, 4, 5</w:t>
            </w:r>
          </w:p>
        </w:tc>
      </w:tr>
      <w:tr>
        <w:trPr>
          <w:cantSplit/>
        </w:trPr>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Free release window</w:t>
            </w:r>
          </w:p>
        </w:tc>
        <w:tc>
          <w:tcPr>
            <w:tcW w:type="dxa" w:w="31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60 min flat; or 60 min, 2 h, 6 h; 4 h on 7-day</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60 min (24h, 48h); 4 h (7d)</w:t>
            </w:r>
          </w:p>
        </w:tc>
        <w:tc>
          <w:tcPr>
            <w:tcW w:type="dxa" w:w="1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Drafts 1, 3, 4</w:t>
            </w:r>
          </w:p>
        </w:tc>
      </w:tr>
      <w:tr>
        <w:trPr>
          <w:cantSplit/>
        </w:trPr>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Grade weights</w:t>
            </w:r>
          </w:p>
        </w:tc>
        <w:tc>
          <w:tcPr>
            <w:tcW w:type="dxa" w:w="31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Rating from 15% to 40%</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Rating 15%; objective signals dominate</w:t>
            </w:r>
          </w:p>
        </w:tc>
        <w:tc>
          <w:tcPr>
            <w:tcW w:type="dxa" w:w="1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Drafts 1, 3, 4</w:t>
            </w:r>
          </w:p>
        </w:tc>
      </w:tr>
      <w:tr>
        <w:trPr>
          <w:cantSplit/>
        </w:trPr>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Tiers</w:t>
            </w:r>
          </w:p>
        </w:tc>
        <w:tc>
          <w:tcPr>
            <w:tcW w:type="dxa" w:w="31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Four different naming schemes</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Probation, Standard, Senior, Elite</w:t>
            </w:r>
          </w:p>
        </w:tc>
        <w:tc>
          <w:tcPr>
            <w:tcW w:type="dxa" w:w="1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Drafts 1, 3</w:t>
            </w:r>
          </w:p>
        </w:tc>
      </w:tr>
      <w:tr>
        <w:trPr>
          <w:cantSplit/>
        </w:trPr>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Caps</w:t>
            </w:r>
          </w:p>
        </w:tc>
        <w:tc>
          <w:tcPr>
            <w:tcW w:type="dxa" w:w="31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1/2/3/4; 2/3/5; others</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1/2/3/4</w:t>
            </w:r>
          </w:p>
        </w:tc>
        <w:tc>
          <w:tcPr>
            <w:tcW w:type="dxa" w:w="1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Drafts 1, 3</w:t>
            </w:r>
          </w:p>
        </w:tc>
      </w:tr>
      <w:tr>
        <w:trPr>
          <w:cantSplit/>
        </w:trPr>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Escalation</w:t>
            </w:r>
          </w:p>
        </w:tc>
        <w:tc>
          <w:tcPr>
            <w:tcW w:type="dxa" w:w="31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Percentage bonuses; fixed dollars; operator alerts at various times</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Percent bonuses scaled to turnaround; house expert; refund and credit</w:t>
            </w:r>
          </w:p>
        </w:tc>
        <w:tc>
          <w:tcPr>
            <w:tcW w:type="dxa" w:w="1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Drafts 1, 3, 4</w:t>
            </w:r>
          </w:p>
        </w:tc>
      </w:tr>
      <w:tr>
        <w:trPr>
          <w:cantSplit/>
        </w:trPr>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Questions</w:t>
            </w:r>
          </w:p>
        </w:tc>
        <w:tc>
          <w:tcPr>
            <w:tcW w:type="dxa" w:w="31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One, three, free chat</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Three structured, 24-hour pause cap</w:t>
            </w:r>
          </w:p>
        </w:tc>
        <w:tc>
          <w:tcPr>
            <w:tcW w:type="dxa" w:w="1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Drafts 3, 4</w:t>
            </w:r>
          </w:p>
        </w:tc>
      </w:tr>
      <w:tr>
        <w:trPr>
          <w:cantSplit/>
        </w:trPr>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Gate threshold</w:t>
            </w:r>
          </w:p>
        </w:tc>
        <w:tc>
          <w:tcPr>
            <w:tcW w:type="dxa" w:w="31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75; 80; “not lower than before”</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80 and at least the draft; operator waiver</w:t>
            </w:r>
          </w:p>
        </w:tc>
        <w:tc>
          <w:tcPr>
            <w:tcW w:type="dxa" w:w="1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Draft 3; the app</w:t>
            </w:r>
          </w:p>
        </w:tc>
      </w:tr>
      <w:tr>
        <w:trPr>
          <w:cantSplit/>
        </w:trPr>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Acceptance and hold</w:t>
            </w:r>
          </w:p>
        </w:tc>
        <w:tc>
          <w:tcPr>
            <w:tcW w:type="dxa" w:w="31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48 h, 72 h, 7 days; 3-day hold</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72 h and 3-day hold</w:t>
            </w:r>
          </w:p>
        </w:tc>
        <w:tc>
          <w:tcPr>
            <w:tcW w:type="dxa" w:w="1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Draft 4</w:t>
            </w:r>
          </w:p>
        </w:tc>
      </w:tr>
      <w:tr>
        <w:trPr>
          <w:cantSplit/>
        </w:trPr>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Prices</w:t>
            </w:r>
          </w:p>
        </w:tc>
        <w:tc>
          <w:tcPr>
            <w:tcW w:type="dxa" w:w="31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$49 to $99 (7-day); $88 to $199 (24-hour)</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See section 16</w:t>
            </w:r>
          </w:p>
        </w:tc>
        <w:tc>
          <w:tcPr>
            <w:tcW w:type="dxa" w:w="1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Drafts 2, 3, 4</w:t>
            </w:r>
          </w:p>
        </w:tc>
      </w:tr>
      <w:tr>
        <w:trPr>
          <w:cantSplit/>
        </w:trPr>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pay</w:t>
            </w:r>
          </w:p>
        </w:tc>
        <w:tc>
          <w:tcPr>
            <w:tcW w:type="dxa" w:w="31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$45 to $55 (7-day); $85 to $125 (24-hour)</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See section 16</w:t>
            </w:r>
          </w:p>
        </w:tc>
        <w:tc>
          <w:tcPr>
            <w:tcW w:type="dxa" w:w="1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Draft 4, adjusted</w:t>
            </w:r>
          </w:p>
        </w:tc>
      </w:tr>
      <w:tr>
        <w:trPr>
          <w:cantSplit/>
        </w:trPr>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Expert AI use</w:t>
            </w:r>
          </w:p>
        </w:tc>
        <w:tc>
          <w:tcPr>
            <w:tcW w:type="dxa" w:w="31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Banned; built-in only; allowed</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Built-in only</w:t>
            </w:r>
          </w:p>
        </w:tc>
        <w:tc>
          <w:tcPr>
            <w:tcW w:type="dxa" w:w="1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Draft 2</w:t>
            </w:r>
          </w:p>
        </w:tc>
      </w:tr>
      <w:tr>
        <w:trPr>
          <w:cantSplit/>
        </w:trPr>
        <w:tc>
          <w:tcPr>
            <w:tcW w:type="dxa" w:w="19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Partner commission</w:t>
            </w:r>
          </w:p>
        </w:tc>
        <w:tc>
          <w:tcPr>
            <w:tcW w:type="dxa" w:w="31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Exclude; pay on net margin; undecided</w:t>
            </w:r>
          </w:p>
        </w:tc>
        <w:tc>
          <w:tcPr>
            <w:tcW w:type="dxa" w:w="24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Exclude in version 1</w:t>
            </w:r>
          </w:p>
        </w:tc>
        <w:tc>
          <w:tcPr>
            <w:tcW w:type="dxa" w:w="16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Drafts 1, 5</w:t>
            </w:r>
          </w:p>
        </w:tc>
      </w:tr>
      <w:tr>
        <w:trPr>
          <w:cantSplit/>
        </w:trPr>
        <w:tc>
          <w:tcPr>
            <w:tcW w:type="dxa" w:w="19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Design</w:t>
            </w:r>
          </w:p>
        </w:tc>
        <w:tc>
          <w:tcPr>
            <w:tcW w:type="dxa" w:w="31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Six palettes</w:t>
            </w:r>
          </w:p>
        </w:tc>
        <w:tc>
          <w:tcPr>
            <w:tcW w:type="dxa" w:w="24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Section 21</w:t>
            </w:r>
          </w:p>
        </w:tc>
        <w:tc>
          <w:tcPr>
            <w:tcW w:type="dxa" w:w="16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Concepts 4, 5</w:t>
            </w:r>
          </w:p>
        </w:tc>
      </w:tr>
    </w:tbl>
    <w:p>
      <w:pPr>
        <w:spacing w:after="100"/>
      </w:pPr>
    </w:p>
    <w:p>
      <w:pPr>
        <w:pStyle w:val="Heading2"/>
      </w:pPr>
      <w:r>
        <w:t xml:space="preserve">G.2 Features kept from specific drafts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Draft</w:t>
            </w:r>
          </w:p>
        </w:tc>
        <w:tc>
          <w:tcPr>
            <w:tcW w:type="dxa" w:w="6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What was kept</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Draft 1</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Design and logic note on every choice; the fact-drift check; rescue bonus; mystery jobs; settings versioning; event-derived clocks; request same expert; the expert agreement outline.</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Draft 2</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Reviewer separated from operator; preview without claiming; held payment until acceptance; the pilot-to-build mapping; the questions the pilot must answer.</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Draft 3</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scanner gate as a signature element; the Human polish tier; the screen inventory; the rubric; cherry-pick detection; notification catalogue.</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Draft 4</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Coverage-aware checkout; reserved newcomer share; confirmation items; tracked changes; the edge-case table; the starter style guide; the worked 24-hour example; the realistic schedule.</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Draft 5</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kill switch; the partner commission decision; the contractor-classification warning.</w:t>
            </w:r>
          </w:p>
        </w:tc>
      </w:tr>
    </w:tbl>
    <w:p>
      <w:pPr>
        <w:spacing w:after="100"/>
      </w:pPr>
    </w:p>
    <w:p>
      <w:pPr>
        <w:pStyle w:val="Heading2"/>
      </w:pPr>
      <w:r>
        <w:t xml:space="preserve">G.3 Corrections made to the drafts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Statement in an earlier draft</w:t>
            </w:r>
          </w:p>
        </w:tc>
        <w:tc>
          <w:tcPr>
            <w:tcW w:type="dxa" w:w="54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Correction (checked against the code)</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“The existing Human rewrite button”</w:t>
            </w:r>
          </w:p>
        </w:tc>
        <w:tc>
          <w:tcPr>
            <w:tcW w:type="dxa" w:w="5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button does not exist in the app yet. It is the first thing to add (Phase 0).</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“The app already prices per currency”</w:t>
            </w:r>
          </w:p>
        </w:tc>
        <w:tc>
          <w:tcPr>
            <w:tcW w:type="dxa" w:w="5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price table supports it but has one row, US dollars.</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A delivery gate of 75</w:t>
            </w:r>
          </w:p>
        </w:tc>
        <w:tc>
          <w:tcPr>
            <w:tcW w:type="dxa" w:w="5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The existing credential threshold is 80; the gate uses it.</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 7-day human price of $49</w:t>
            </w:r>
          </w:p>
        </w:tc>
        <w:tc>
          <w:tcPr>
            <w:tcW w:type="dxa" w:w="5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That equals the AI Fix price and leaves no margin for a human; the ladder starts higher.</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Human tier at “three to five times” the Fix price while quoting $89 to $159</w:t>
            </w:r>
          </w:p>
        </w:tc>
        <w:tc>
          <w:tcPr>
            <w:tcW w:type="dxa" w:w="5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Those prices are 1.8 to 3.2 times the Fix price; the ratios are now stated as they are.</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Margins quoted before processing and refunds</w:t>
            </w:r>
          </w:p>
        </w:tc>
        <w:tc>
          <w:tcPr>
            <w:tcW w:type="dxa" w:w="5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Contribution is now shown after an estimated 14% of other costs.</w:t>
            </w:r>
          </w:p>
        </w:tc>
      </w:tr>
      <w:tr>
        <w:trPr>
          <w:cantSplit/>
        </w:trPr>
        <w:tc>
          <w:tcPr>
            <w:tcW w:type="dxa" w:w="36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Placeholders in the earliest concept ([$X], [$Y], [$M], [$G])</w:t>
            </w:r>
          </w:p>
        </w:tc>
        <w:tc>
          <w:tcPr>
            <w:tcW w:type="dxa" w:w="54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Replaced by the price ladder and the expert pay table.</w:t>
            </w:r>
          </w:p>
        </w:tc>
      </w:tr>
      <w:tr>
        <w:trPr>
          <w:cantSplit/>
        </w:trPr>
        <w:tc>
          <w:tcPr>
            <w:tcW w:type="dxa" w:w="36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Two design files named alike</w:t>
            </w:r>
          </w:p>
        </w:tc>
        <w:tc>
          <w:tcPr>
            <w:tcW w:type="dxa" w:w="54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The uploaded file named passthrough-experts-design.html is the five-screen reference, not the three-screen mockup built in this conversation. Section 21 refers to concepts by description.</w:t>
            </w:r>
          </w:p>
        </w:tc>
      </w:tr>
    </w:tbl>
    <w:p>
      <w:pPr>
        <w:spacing w:after="100"/>
      </w:pPr>
    </w:p>
    <w:p>
      <w:pPr>
        <w:pStyle w:val="Heading2"/>
      </w:pPr>
      <w:r>
        <w:t xml:space="preserve">G.4 Changes in version 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Change</w:t>
            </w:r>
          </w:p>
        </w:tc>
        <w:tc>
          <w:tcPr>
            <w:tcW w:type="dxa" w:w="5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Where</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admin, support and grader roles in a separate expert realm, with bridge functions to the main app; the operator console no longer lives in the main admin</w:t>
            </w:r>
          </w:p>
        </w:tc>
        <w:tc>
          <w:tcPr>
            <w:tcW w:type="dxa" w:w="5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Sections 4, 8, 18.2, 20.2, 21.5, Phase 1 and Phase 2</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Graders: invitation from top experts, addendum, training, calibration, supervised phase, blind assignment, rotation, second grading, pay per review</w:t>
            </w:r>
          </w:p>
        </w:tc>
        <w:tc>
          <w:tcPr>
            <w:tcW w:type="dxa" w:w="5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Sections 4, 8, 12.2, 13.3, 14.6, 16.4, Phase 4 and Phase 5, Appendices A, B and E</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Optional supporting materials and guided top-results fields in the brief, treated as confirmed sources</w:t>
            </w:r>
          </w:p>
        </w:tc>
        <w:tc>
          <w:tcPr>
            <w:tcW w:type="dxa" w:w="5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Sections 6.3 and 27</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No discounts, promos, welcome codes, referral rewards or partner commission on any human order, with how it is enforced</w:t>
            </w:r>
          </w:p>
        </w:tc>
        <w:tc>
          <w:tcPr>
            <w:tcW w:type="dxa" w:w="5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Sections 16.7, 27 and Phase 0</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Review cost added to the unit economics</w:t>
            </w:r>
          </w:p>
        </w:tc>
        <w:tc>
          <w:tcPr>
            <w:tcW w:type="dxa" w:w="5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Section 16.4</w:t>
            </w:r>
          </w:p>
        </w:tc>
      </w:tr>
    </w:tbl>
    <w:p>
      <w:pPr>
        <w:spacing w:after="100"/>
      </w:pPr>
    </w:p>
    <w:p>
      <w:pPr>
        <w:pStyle w:val="Heading2"/>
      </w:pPr>
      <w:r>
        <w:t xml:space="preserve">G.5 Changes in version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Change</w:t>
            </w:r>
          </w:p>
        </w:tc>
        <w:tc>
          <w:tcPr>
            <w:tcW w:type="dxa" w:w="5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Where</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Seven additions from the v2.2 addendum folded in: adult-only purchase, third-party data in resumes, consent to learn from edits, active-time recording, targeted offer moments, public pages, cross-border handling</w:t>
            </w:r>
          </w:p>
        </w:tc>
        <w:tc>
          <w:tcPr>
            <w:tcW w:type="dxa" w:w="5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Sections 6.1, 6.2, 6.7, 7.2, 10.1, 18.1, 18.4, 18.5, Appendices D and E</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The upgrade credit for recent Fix buyers is not adopted, because it is a discount and the human margin is thin</w:t>
            </w:r>
          </w:p>
        </w:tc>
        <w:tc>
          <w:tcPr>
            <w:tcW w:type="dxa" w:w="5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Sections 16.7 and 27</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Expert assistant specified (model, actions, limits, quality gate, gateway change)</w:t>
            </w:r>
          </w:p>
        </w:tc>
        <w:tc>
          <w:tcPr>
            <w:tcW w:type="dxa" w:w="5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Section 7.5 and Engineering Specification section 9</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State names aligned to the engineering model, including the final_checks state and the pending job at checkout</w:t>
            </w:r>
          </w:p>
        </w:tc>
        <w:tc>
          <w:tcPr>
            <w:tcW w:type="dxa" w:w="5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Section 9.1</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Earnings written on acceptance, not on delivery</w:t>
            </w:r>
          </w:p>
        </w:tc>
        <w:tc>
          <w:tcPr>
            <w:tcW w:type="dxa" w:w="5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Section 17.1</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Bonus cap 15% in total, rescue bonus inside it, cascade times 0 / 10 / 15 minutes</w:t>
            </w:r>
          </w:p>
        </w:tc>
        <w:tc>
          <w:tcPr>
            <w:tcW w:type="dxa" w:w="5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Sections 10.2, 11.4, 11.5 and Appendix E</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Strikes kept at least 90 days; penalty effect 30 days</w:t>
            </w:r>
          </w:p>
        </w:tc>
        <w:tc>
          <w:tcPr>
            <w:tcW w:type="dxa" w:w="5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Section 11.3</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Revision clock 24 h for 24-hour jobs, otherwise 48 h</w:t>
            </w:r>
          </w:p>
        </w:tc>
        <w:tc>
          <w:tcPr>
            <w:tcW w:type="dxa" w:w="5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Sections 6.5, 15.1 and Appendix E</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Phase 1 uses real pilot tables and the structured document if the editor spike passes</w:t>
            </w:r>
          </w:p>
        </w:tc>
        <w:tc>
          <w:tcPr>
            <w:tcW w:type="dxa" w:w="5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Section 22 and 22.4</w:t>
            </w:r>
          </w:p>
        </w:tc>
      </w:tr>
      <w:tr>
        <w:trPr>
          <w:cantSplit/>
        </w:trPr>
        <w:tc>
          <w:tcPr>
            <w:tcW w:type="dxa" w:w="3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Definition of ready per phase, spikes and acceptance criteria</w:t>
            </w:r>
          </w:p>
        </w:tc>
        <w:tc>
          <w:tcPr>
            <w:tcW w:type="dxa" w:w="5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Sections 22.3 and 22.4, Appendix H</w:t>
            </w:r>
          </w:p>
        </w:tc>
      </w:tr>
      <w:tr>
        <w:trPr>
          <w:cantSplit/>
        </w:trPr>
        <w:tc>
          <w:tcPr>
            <w:tcW w:type="dxa" w:w="3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Repo facts that the build must handle: hourly-only scheduler, no two-factor, audit log tied to main users, no product kind, single global AI model</w:t>
            </w:r>
          </w:p>
        </w:tc>
        <w:tc>
          <w:tcPr>
            <w:tcW w:type="dxa" w:w="5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Section 20.1</w:t>
            </w:r>
          </w:p>
        </w:tc>
      </w:tr>
    </w:tbl>
    <w:p>
      <w:pPr>
        <w:spacing w:after="100"/>
      </w:pPr>
    </w:p>
    <w:p>
      <w:pPr>
        <w:spacing w:after="140" w:line="300"/>
      </w:pPr>
      <w:r>
        <w:rPr>
          <w:i/>
          <w:iCs/>
        </w:rPr>
        <w:t xml:space="preserve">The cover credits “Jack, Saltern Studio”, as in Draft 3.</w:t>
      </w:r>
    </w:p>
    <w:p>
      <w:pPr>
        <w:pStyle w:val="Heading1"/>
        <w:pageBreakBefore/>
      </w:pPr>
      <w:r>
        <w:t xml:space="preserve">Appendix H. Acceptance criteria for the risky parts</w:t>
      </w:r>
    </w:p>
    <w:p>
      <w:pPr>
        <w:spacing w:after="140" w:line="300"/>
      </w:pPr>
      <w:r>
        <w:t xml:space="preserve">Each criterion is written so a person or a test can decide pass or fail. Phases add their own; these are the ones that protect money, privacy and fairness.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Area</w:t>
            </w:r>
          </w:p>
        </w:tc>
        <w:tc>
          <w:tcPr>
            <w:tcW w:type="dxa" w:w="6826"/>
            <w:tcBorders>
              <w:top w:val="single" w:color="CBD2D9" w:sz="4"/>
              <w:left w:val="single" w:color="CBD2D9" w:sz="4"/>
              <w:bottom w:val="single" w:color="CBD2D9" w:sz="4"/>
              <w:right w:val="single" w:color="CBD2D9" w:sz="4"/>
            </w:tcBorders>
            <w:shd w:fill="14181F" w:color="auto" w:val="clear"/>
            <w:tcMar>
              <w:top w:type="dxa" w:w="70"/>
              <w:left w:type="dxa" w:w="100"/>
              <w:bottom w:type="dxa" w:w="70"/>
              <w:right w:type="dxa" w:w="100"/>
            </w:tcMar>
          </w:tcPr>
          <w:p>
            <w:pPr>
              <w:spacing w:after="30" w:line="250"/>
            </w:pPr>
            <w:r>
              <w:rPr>
                <w:b/>
                <w:bCs/>
                <w:color w:val="FFFFFF"/>
                <w:sz w:val="18"/>
                <w:szCs w:val="18"/>
              </w:rPr>
              <w:t xml:space="preserve">Criterion</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One winner on a claim</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Given 200 experts press Claim on one offered job within one second, exactly one claim exists afterwards, the others see “already taken”, and the event log shows one take.</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Deadline pause</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Given a job with an open question, when 5 hours pass and the client answers, the deadline moves later by exactly 5 hours and a missed-restart changes nothing.</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No invented facts</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Given an expert adds “reduced costs by 22%” where no source has 22%, delivery is blocked until the figure is marked confirmed with a source or removed.</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Locked contact fields</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Given any delivered resume, the name, email, phone, address and links equal the originals byte for byte, and no expert-visible API response ever contained them.</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No discount on human orders</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Given every code type and the promo window active, a human order prices at the human price and writes no commission, usage or attribution rows, and burns no welcome code.</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Realm separation</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Given an expert, grader or expert-admin token, every client and main-admin route returns 401 or 403, and the reverse, in a test that enumerates all routes.</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Job assignment</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Given an expert who does not hold a job, every request for that job’s content returns 403, and the attempt is logged.</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Late release</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Given a release after the free window with more than half the time left, exactly one strike is recorded, the job returns with its current bonus, and the expert’s pay row is not created.</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Earnings on acceptance</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Given a delivered job, no pay row exists until acceptance; after acceptance exactly one exists, with a release date equal to acceptance plus the hold and the pay snapshot at that time.</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Refund and reversal</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Given a refund after the pay row is paid, a negative row is created, the next payout nets it, and a repeat refund call creates no second reversal.</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Cascade</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Given a 24-hour job with no claim, with a fake clock the job becomes visible to Senior at 10 minutes and to all at 15, gains +10% at 30 and +15% at 45, and never exceeds +15% in total.</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Assistant safety</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Given a selection that contains a locked marker, the text sent to the model contains only a neutral placeholder, and a suggestion with a new number cannot be inserted without confirmation.</w:t>
            </w:r>
          </w:p>
        </w:tc>
      </w:tr>
      <w:tr>
        <w:trPr>
          <w:cantSplit/>
        </w:trPr>
        <w:tc>
          <w:tcPr>
            <w:tcW w:type="dxa" w:w="2200"/>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bCs/>
                <w:sz w:val="18"/>
                <w:szCs w:val="18"/>
              </w:rPr>
              <w:t xml:space="preserve">Scheduler</w:t>
            </w:r>
          </w:p>
        </w:tc>
        <w:tc>
          <w:tcPr>
            <w:tcW w:type="dxa" w:w="6826"/>
            <w:tcBorders>
              <w:top w:val="single" w:color="CBD2D9" w:sz="4"/>
              <w:left w:val="single" w:color="CBD2D9" w:sz="4"/>
              <w:bottom w:val="single" w:color="CBD2D9" w:sz="4"/>
              <w:right w:val="single" w:color="CBD2D9" w:sz="4"/>
            </w:tcBorders>
            <w:tcMar>
              <w:top w:type="dxa" w:w="70"/>
              <w:left w:type="dxa" w:w="100"/>
              <w:bottom w:type="dxa" w:w="70"/>
              <w:right w:type="dxa" w:w="100"/>
            </w:tcMar>
          </w:tcPr>
          <w:p>
            <w:pPr>
              <w:spacing w:after="30" w:line="250"/>
            </w:pPr>
            <w:r>
              <w:rPr>
                <w:b w:val="false"/>
                <w:bCs w:val="false"/>
                <w:sz w:val="18"/>
                <w:szCs w:val="18"/>
              </w:rPr>
              <w:t xml:space="preserve">Given the new trigger is added, the hourly sweeps run exactly once per hour and the minute tick runs the job tick only.</w:t>
            </w:r>
          </w:p>
        </w:tc>
      </w:tr>
      <w:tr>
        <w:trPr>
          <w:cantSplit/>
        </w:trPr>
        <w:tc>
          <w:tcPr>
            <w:tcW w:type="dxa" w:w="2200"/>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bCs/>
                <w:sz w:val="18"/>
                <w:szCs w:val="18"/>
              </w:rPr>
              <w:t xml:space="preserve">Minors</w:t>
            </w:r>
          </w:p>
        </w:tc>
        <w:tc>
          <w:tcPr>
            <w:tcW w:type="dxa" w:w="6826"/>
            <w:tcBorders>
              <w:top w:val="single" w:color="CBD2D9" w:sz="4"/>
              <w:left w:val="single" w:color="CBD2D9" w:sz="4"/>
              <w:bottom w:val="single" w:color="CBD2D9" w:sz="4"/>
              <w:right w:val="single" w:color="CBD2D9" w:sz="4"/>
            </w:tcBorders>
            <w:shd w:fill="F4F6F8" w:color="auto" w:val="clear"/>
            <w:tcMar>
              <w:top w:type="dxa" w:w="70"/>
              <w:left w:type="dxa" w:w="100"/>
              <w:bottom w:type="dxa" w:w="70"/>
              <w:right w:type="dxa" w:w="100"/>
            </w:tcMar>
          </w:tcPr>
          <w:p>
            <w:pPr>
              <w:spacing w:after="30" w:line="250"/>
            </w:pPr>
            <w:r>
              <w:rPr>
                <w:b w:val="false"/>
                <w:bCs w:val="false"/>
                <w:sz w:val="18"/>
                <w:szCs w:val="18"/>
              </w:rPr>
              <w:t xml:space="preserve">Given the 18-plus tick is not set, the order cannot be paid; given a customer reported under 18 mid-job, the job is cancelled, refunded and its data deleted.</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Passthrough Experts · Product specification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outlineLvl w:val="0"/>
    </w:pPr>
    <w:rPr>
      <w:rFonts w:ascii="Arial" w:cs="Arial" w:eastAsia="Arial" w:hAnsi="Arial"/>
      <w:b/>
      <w:bCs/>
      <w:color w:val="14181F"/>
      <w:sz w:val="36"/>
      <w:szCs w:val="36"/>
    </w:rPr>
  </w:style>
  <w:style w:type="paragraph" w:styleId="Heading2">
    <w:name w:val="Heading 2"/>
    <w:basedOn w:val="Normal"/>
    <w:next w:val="Normal"/>
    <w:qFormat/>
    <w:pPr>
      <w:keepNext/>
      <w:spacing w:after="140" w:before="300"/>
      <w:outlineLvl w:val="1"/>
    </w:pPr>
    <w:rPr>
      <w:rFonts w:ascii="Arial" w:cs="Arial" w:eastAsia="Arial" w:hAnsi="Arial"/>
      <w:b/>
      <w:bCs/>
      <w:color w:val="2447D6"/>
      <w:sz w:val="27"/>
      <w:szCs w:val="27"/>
    </w:rPr>
  </w:style>
  <w:style w:type="paragraph" w:styleId="Heading3">
    <w:name w:val="Heading 3"/>
    <w:basedOn w:val="Normal"/>
    <w:next w:val="Normal"/>
    <w:qFormat/>
    <w:pPr>
      <w:keepNext/>
      <w:spacing w:after="100" w:before="220"/>
      <w:outlineLvl w:val="2"/>
    </w:pPr>
    <w:rPr>
      <w:rFonts w:ascii="Arial" w:cs="Arial" w:eastAsia="Arial" w:hAnsi="Arial"/>
      <w:b/>
      <w:bCs/>
      <w:color w:val="1418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Passthrough Experts: product specification v2.2</dc:title>
  <dc:creator>Saltern Studio</dc:creator>
  <cp:lastModifiedBy>Un-named</cp:lastModifiedBy>
  <cp:revision>1</cp:revision>
  <dcterms:created xsi:type="dcterms:W3CDTF">2026-10-23T19:18:17.237Z</dcterms:created>
  <dcterms:modified xsi:type="dcterms:W3CDTF">2026-10-23T19:18:17.242Z</dcterms:modified>
</cp:coreProperties>
</file>

<file path=docProps/custom.xml><?xml version="1.0" encoding="utf-8"?>
<Properties xmlns="http://schemas.openxmlformats.org/officeDocument/2006/custom-properties" xmlns:vt="http://schemas.openxmlformats.org/officeDocument/2006/docPropsVTypes"/>
</file>