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1C1B" w14:textId="29B5DA2D" w:rsidR="007657D5" w:rsidRPr="00423537" w:rsidRDefault="009F208D" w:rsidP="007657D5">
      <w:pPr>
        <w:jc w:val="center"/>
        <w:rPr>
          <w:b/>
          <w:sz w:val="48"/>
          <w:szCs w:val="48"/>
          <w:u w:val="single"/>
        </w:rPr>
      </w:pPr>
      <w:r w:rsidRPr="00423537">
        <w:rPr>
          <w:b/>
          <w:sz w:val="48"/>
          <w:szCs w:val="48"/>
          <w:u w:val="single"/>
        </w:rPr>
        <w:t>Software User Interface and User Experience</w:t>
      </w:r>
    </w:p>
    <w:p w14:paraId="739FDC39" w14:textId="77777777" w:rsidR="007657D5" w:rsidRPr="00C864D5" w:rsidRDefault="007657D5" w:rsidP="007657D5">
      <w:pPr>
        <w:jc w:val="center"/>
        <w:rPr>
          <w:b/>
        </w:rPr>
      </w:pPr>
    </w:p>
    <w:p w14:paraId="757740D5" w14:textId="448A643C" w:rsidR="004C543C" w:rsidRPr="00C11B99" w:rsidRDefault="00C11B99" w:rsidP="00C11B99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Exercise</w:t>
      </w:r>
      <w:r w:rsidR="007657D5" w:rsidRPr="000940C7">
        <w:rPr>
          <w:b/>
          <w:color w:val="0000FF"/>
          <w:sz w:val="40"/>
          <w:szCs w:val="32"/>
          <w:u w:val="single"/>
        </w:rPr>
        <w:t xml:space="preserve"> #</w:t>
      </w:r>
      <w:r w:rsidR="00395CF8">
        <w:rPr>
          <w:b/>
          <w:color w:val="0000FF"/>
          <w:sz w:val="40"/>
          <w:szCs w:val="32"/>
          <w:u w:val="single"/>
        </w:rPr>
        <w:t>5</w:t>
      </w:r>
    </w:p>
    <w:p w14:paraId="4A60C324" w14:textId="24EF50C7" w:rsidR="007657D5" w:rsidRDefault="007657D5" w:rsidP="007657D5">
      <w:pPr>
        <w:jc w:val="center"/>
        <w:rPr>
          <w:u w:val="single"/>
        </w:rPr>
      </w:pPr>
      <w:r w:rsidRPr="000940C7">
        <w:rPr>
          <w:sz w:val="32"/>
          <w:u w:val="single"/>
        </w:rPr>
        <w:t xml:space="preserve">Maximum Points: </w:t>
      </w:r>
      <w:r w:rsidR="00C11B99">
        <w:rPr>
          <w:sz w:val="32"/>
          <w:u w:val="single"/>
        </w:rPr>
        <w:t>1</w:t>
      </w:r>
      <w:r w:rsidR="00F4029F">
        <w:rPr>
          <w:sz w:val="32"/>
          <w:u w:val="single"/>
        </w:rPr>
        <w:t>0</w:t>
      </w:r>
    </w:p>
    <w:p w14:paraId="6B066754" w14:textId="77777777" w:rsidR="00962F0D" w:rsidRDefault="00962F0D" w:rsidP="007657D5">
      <w:pPr>
        <w:rPr>
          <w:b/>
          <w:sz w:val="32"/>
          <w:szCs w:val="32"/>
          <w:u w:val="single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393"/>
        <w:gridCol w:w="6983"/>
      </w:tblGrid>
      <w:tr w:rsidR="007657D5" w:rsidRPr="000940C7" w14:paraId="39F8DF6A" w14:textId="77777777" w:rsidTr="00F4029F">
        <w:trPr>
          <w:trHeight w:val="345"/>
        </w:trPr>
        <w:tc>
          <w:tcPr>
            <w:tcW w:w="1393" w:type="dxa"/>
          </w:tcPr>
          <w:p w14:paraId="7F29DD37" w14:textId="77777777" w:rsidR="007657D5" w:rsidRPr="000940C7" w:rsidRDefault="007657D5" w:rsidP="00385F60">
            <w:pPr>
              <w:jc w:val="right"/>
              <w:rPr>
                <w:b/>
                <w:sz w:val="32"/>
                <w:szCs w:val="32"/>
              </w:rPr>
            </w:pPr>
            <w:r w:rsidRPr="000940C7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6983" w:type="dxa"/>
            <w:tcBorders>
              <w:bottom w:val="single" w:sz="4" w:space="0" w:color="FF0000"/>
            </w:tcBorders>
            <w:shd w:val="clear" w:color="auto" w:fill="BFBFBF"/>
          </w:tcPr>
          <w:p w14:paraId="0418797A" w14:textId="77777777" w:rsidR="007657D5" w:rsidRPr="005800CA" w:rsidRDefault="007657D5" w:rsidP="00385F60">
            <w:pPr>
              <w:rPr>
                <w:sz w:val="32"/>
                <w:szCs w:val="32"/>
              </w:rPr>
            </w:pPr>
          </w:p>
        </w:tc>
      </w:tr>
    </w:tbl>
    <w:p w14:paraId="1B9FB1CA" w14:textId="77777777" w:rsidR="007657D5" w:rsidRDefault="007657D5" w:rsidP="007657D5">
      <w:pPr>
        <w:jc w:val="both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7657D5" w:rsidRPr="000940C7" w14:paraId="7F24A08A" w14:textId="77777777" w:rsidTr="00385F60">
        <w:trPr>
          <w:jc w:val="center"/>
        </w:trPr>
        <w:tc>
          <w:tcPr>
            <w:tcW w:w="8496" w:type="dxa"/>
            <w:shd w:val="clear" w:color="auto" w:fill="000000"/>
          </w:tcPr>
          <w:p w14:paraId="58744269" w14:textId="77777777" w:rsidR="007657D5" w:rsidRPr="000940C7" w:rsidRDefault="007657D5" w:rsidP="00385F6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Objective</w:t>
            </w:r>
          </w:p>
        </w:tc>
      </w:tr>
      <w:tr w:rsidR="007657D5" w:rsidRPr="000940C7" w14:paraId="33A40FA5" w14:textId="77777777" w:rsidTr="00385F60">
        <w:trPr>
          <w:jc w:val="center"/>
        </w:trPr>
        <w:tc>
          <w:tcPr>
            <w:tcW w:w="8496" w:type="dxa"/>
          </w:tcPr>
          <w:p w14:paraId="5B48CA65" w14:textId="1DC50BAD" w:rsidR="009F208D" w:rsidRDefault="007657D5" w:rsidP="00C11B99">
            <w:pPr>
              <w:jc w:val="both"/>
            </w:pPr>
            <w:r w:rsidRPr="00A341D9">
              <w:t>Th</w:t>
            </w:r>
            <w:r w:rsidR="00140D7D">
              <w:t>is</w:t>
            </w:r>
            <w:r w:rsidR="00C11B99">
              <w:t xml:space="preserve"> exercise investigates </w:t>
            </w:r>
            <w:r w:rsidR="00395CF8">
              <w:t xml:space="preserve">how UI’s can leverage familiar knowledge to aid users with understanding a UI. The exercise involves assessing and critiquing icons and identifying effective visualizations in existing software. </w:t>
            </w:r>
          </w:p>
          <w:p w14:paraId="3B2FCBA3" w14:textId="71E26580" w:rsidR="00C11B99" w:rsidRPr="00A341D9" w:rsidRDefault="00C11B99" w:rsidP="00C11B99">
            <w:pPr>
              <w:jc w:val="both"/>
            </w:pPr>
          </w:p>
        </w:tc>
      </w:tr>
    </w:tbl>
    <w:p w14:paraId="67BC95DE" w14:textId="7D32CBB4" w:rsidR="007657D5" w:rsidRDefault="007657D5" w:rsidP="00057A6D">
      <w:pPr>
        <w:jc w:val="both"/>
      </w:pPr>
    </w:p>
    <w:p w14:paraId="20BDC5DC" w14:textId="2CE8F565" w:rsidR="00962F0D" w:rsidRDefault="001D0D51" w:rsidP="00057A6D">
      <w:pPr>
        <w:jc w:val="both"/>
        <w:rPr>
          <w:b/>
          <w:bCs/>
        </w:rPr>
      </w:pPr>
      <w:r>
        <w:rPr>
          <w:b/>
          <w:bCs/>
        </w:rPr>
        <w:t xml:space="preserve">Consider the following </w:t>
      </w:r>
      <w:r w:rsidR="00CC08DE">
        <w:rPr>
          <w:b/>
          <w:bCs/>
        </w:rPr>
        <w:t>App icons</w:t>
      </w:r>
      <w:r>
        <w:rPr>
          <w:b/>
          <w:bCs/>
        </w:rPr>
        <w:t xml:space="preserve"> for </w:t>
      </w:r>
      <w:r w:rsidR="00CC08DE">
        <w:rPr>
          <w:b/>
          <w:bCs/>
        </w:rPr>
        <w:t>Google Authenticator</w:t>
      </w:r>
      <w:r w:rsidR="0010114F">
        <w:rPr>
          <w:b/>
          <w:bCs/>
        </w:rPr>
        <w:t>:</w:t>
      </w:r>
    </w:p>
    <w:p w14:paraId="0097C30F" w14:textId="3AA99023" w:rsidR="001D0D51" w:rsidRDefault="001D0D51" w:rsidP="00057A6D">
      <w:pPr>
        <w:jc w:val="both"/>
        <w:rPr>
          <w:b/>
          <w:bCs/>
        </w:rPr>
      </w:pPr>
    </w:p>
    <w:p w14:paraId="23E493DB" w14:textId="0CCF7637" w:rsidR="001D0D51" w:rsidRDefault="00CC08DE" w:rsidP="00057A6D">
      <w:pPr>
        <w:jc w:val="both"/>
      </w:pPr>
      <w:r>
        <w:fldChar w:fldCharType="begin"/>
      </w:r>
      <w:r>
        <w:instrText xml:space="preserve"> INCLUDEPICTURE "https://cdn.mos.cms.futurecdn.net/sUDXfZrUhidkFNfZpMDYwC-320-80.jpg"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1A7EF8" wp14:editId="091F320B">
            <wp:extent cx="4062095" cy="2286000"/>
            <wp:effectExtent l="0" t="0" r="1905" b="0"/>
            <wp:docPr id="974340533" name="Picture 2" descr="Google Authenticator apps - two different logos. One of the left showing the old grey app and one on the right consisting of three different lines in different col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Authenticator apps - two different logos. One of the left showing the old grey app and one on the right consisting of three different lines in different colou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92AEAB" w14:textId="5715C703" w:rsidR="007E3AF8" w:rsidRDefault="00CC08DE" w:rsidP="007657D5">
      <w:pPr>
        <w:pStyle w:val="ListParagraph"/>
        <w:numPr>
          <w:ilvl w:val="0"/>
          <w:numId w:val="2"/>
        </w:numPr>
      </w:pPr>
      <w:r>
        <w:t>Which icon has better usage of interface metaphor? Explain you answer (providing support for your choice and critiquing the other)</w:t>
      </w:r>
      <w:r w:rsidR="001D0D51">
        <w:t>.</w:t>
      </w:r>
      <w:r w:rsidR="00F4029F">
        <w:t xml:space="preserve"> </w:t>
      </w:r>
      <w:r w:rsidR="00F4029F" w:rsidRPr="00F4029F">
        <w:rPr>
          <w:b/>
          <w:bCs/>
        </w:rPr>
        <w:t>[</w:t>
      </w:r>
      <w:r w:rsidR="00F4029F">
        <w:rPr>
          <w:b/>
          <w:bCs/>
        </w:rPr>
        <w:t>2 points</w:t>
      </w:r>
      <w:r w:rsidR="00F4029F" w:rsidRPr="00F4029F">
        <w:rPr>
          <w:b/>
          <w:bCs/>
        </w:rP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10568" w14:paraId="49E4D79D" w14:textId="77777777" w:rsidTr="00385F6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BD6AD83" w14:textId="55CB68A9" w:rsidR="007E36B3" w:rsidRDefault="007E36B3" w:rsidP="00385F60">
            <w:pPr>
              <w:jc w:val="both"/>
            </w:pPr>
          </w:p>
          <w:p w14:paraId="6E368490" w14:textId="77777777" w:rsidR="001D0D51" w:rsidRDefault="001D0D51" w:rsidP="00385F60">
            <w:pPr>
              <w:jc w:val="both"/>
            </w:pPr>
          </w:p>
          <w:p w14:paraId="777AEEB6" w14:textId="77777777" w:rsidR="007E36B3" w:rsidRDefault="007E36B3" w:rsidP="00385F60">
            <w:pPr>
              <w:jc w:val="both"/>
            </w:pPr>
          </w:p>
          <w:p w14:paraId="211F53F6" w14:textId="47E71B71" w:rsidR="007E36B3" w:rsidRDefault="007E36B3" w:rsidP="00385F60">
            <w:pPr>
              <w:jc w:val="both"/>
            </w:pPr>
          </w:p>
        </w:tc>
      </w:tr>
    </w:tbl>
    <w:p w14:paraId="1B6DE25E" w14:textId="61920231" w:rsidR="00110568" w:rsidRDefault="00110568" w:rsidP="00057A6D"/>
    <w:p w14:paraId="396B0E08" w14:textId="0E8DFA3A" w:rsidR="00110568" w:rsidRPr="00115F5B" w:rsidRDefault="00CC08DE" w:rsidP="00115F5B">
      <w:pPr>
        <w:pStyle w:val="ListParagraph"/>
        <w:numPr>
          <w:ilvl w:val="0"/>
          <w:numId w:val="2"/>
        </w:numPr>
      </w:pPr>
      <w:r>
        <w:t>Consider your laptop or phone (the system UI not external software). How does it effectively use interface metaphors? Provide at least 2 examples (should include the image) with your explanation.</w:t>
      </w:r>
      <w:r w:rsidR="00F4029F">
        <w:t xml:space="preserve">  </w:t>
      </w:r>
      <w:r w:rsidR="00115F5B" w:rsidRPr="00115F5B">
        <w:rPr>
          <w:b/>
          <w:bCs/>
        </w:rPr>
        <w:t>[</w:t>
      </w:r>
      <w:r>
        <w:rPr>
          <w:b/>
          <w:bCs/>
        </w:rPr>
        <w:t>2</w:t>
      </w:r>
      <w:r w:rsidR="00115F5B" w:rsidRPr="00115F5B">
        <w:rPr>
          <w:b/>
          <w:bCs/>
        </w:rPr>
        <w:t xml:space="preserve"> points]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10568" w14:paraId="60F80B5A" w14:textId="77777777" w:rsidTr="00385F6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034FC22" w14:textId="196FD35D" w:rsidR="00110568" w:rsidRDefault="00110568" w:rsidP="00385F60">
            <w:pPr>
              <w:jc w:val="both"/>
            </w:pPr>
          </w:p>
          <w:p w14:paraId="24DBF7A6" w14:textId="25B86017" w:rsidR="007E36B3" w:rsidRDefault="007E36B3" w:rsidP="00385F60">
            <w:pPr>
              <w:jc w:val="both"/>
            </w:pPr>
          </w:p>
          <w:p w14:paraId="2D4B2275" w14:textId="77777777" w:rsidR="007E36B3" w:rsidRDefault="007E36B3" w:rsidP="00385F60">
            <w:pPr>
              <w:jc w:val="both"/>
            </w:pPr>
          </w:p>
          <w:p w14:paraId="0BB95B81" w14:textId="77777777" w:rsidR="00110568" w:rsidRDefault="00110568" w:rsidP="00385F60">
            <w:pPr>
              <w:jc w:val="both"/>
            </w:pPr>
          </w:p>
        </w:tc>
      </w:tr>
    </w:tbl>
    <w:p w14:paraId="043580E0" w14:textId="77777777" w:rsidR="00161FA6" w:rsidRDefault="00161FA6" w:rsidP="00F41C1B"/>
    <w:sectPr w:rsidR="00161FA6" w:rsidSect="00EA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C4F3D" w14:textId="77777777" w:rsidR="007E25AA" w:rsidRDefault="007E25AA" w:rsidP="007657D5">
      <w:r>
        <w:separator/>
      </w:r>
    </w:p>
  </w:endnote>
  <w:endnote w:type="continuationSeparator" w:id="0">
    <w:p w14:paraId="777D6D5B" w14:textId="77777777" w:rsidR="007E25AA" w:rsidRDefault="007E25AA" w:rsidP="0076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8A081" w14:textId="77777777" w:rsidR="007E25AA" w:rsidRDefault="007E25AA" w:rsidP="007657D5">
      <w:r>
        <w:separator/>
      </w:r>
    </w:p>
  </w:footnote>
  <w:footnote w:type="continuationSeparator" w:id="0">
    <w:p w14:paraId="2FAEC4D0" w14:textId="77777777" w:rsidR="007E25AA" w:rsidRDefault="007E25AA" w:rsidP="00765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B0805"/>
    <w:multiLevelType w:val="hybridMultilevel"/>
    <w:tmpl w:val="97841E5C"/>
    <w:lvl w:ilvl="0" w:tplc="04090019">
      <w:start w:val="1"/>
      <w:numFmt w:val="lowerLetter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469930DA"/>
    <w:multiLevelType w:val="hybridMultilevel"/>
    <w:tmpl w:val="C8E69304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6DA3593F"/>
    <w:multiLevelType w:val="hybridMultilevel"/>
    <w:tmpl w:val="1006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957B4"/>
    <w:multiLevelType w:val="hybridMultilevel"/>
    <w:tmpl w:val="446A1D62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7676586C"/>
    <w:multiLevelType w:val="hybridMultilevel"/>
    <w:tmpl w:val="D9D6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80EBA"/>
    <w:multiLevelType w:val="hybridMultilevel"/>
    <w:tmpl w:val="3544FF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256F90"/>
    <w:multiLevelType w:val="hybridMultilevel"/>
    <w:tmpl w:val="072806B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1079520547">
    <w:abstractNumId w:val="3"/>
  </w:num>
  <w:num w:numId="2" w16cid:durableId="1828014824">
    <w:abstractNumId w:val="6"/>
  </w:num>
  <w:num w:numId="3" w16cid:durableId="1625690166">
    <w:abstractNumId w:val="1"/>
  </w:num>
  <w:num w:numId="4" w16cid:durableId="2096708370">
    <w:abstractNumId w:val="4"/>
  </w:num>
  <w:num w:numId="5" w16cid:durableId="1385642400">
    <w:abstractNumId w:val="2"/>
  </w:num>
  <w:num w:numId="6" w16cid:durableId="1121875419">
    <w:abstractNumId w:val="0"/>
  </w:num>
  <w:num w:numId="7" w16cid:durableId="797577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D5"/>
    <w:rsid w:val="00003A5F"/>
    <w:rsid w:val="00057A6D"/>
    <w:rsid w:val="0010114F"/>
    <w:rsid w:val="00110568"/>
    <w:rsid w:val="00115F5B"/>
    <w:rsid w:val="00140D7D"/>
    <w:rsid w:val="00161FA6"/>
    <w:rsid w:val="00166BD3"/>
    <w:rsid w:val="0016793A"/>
    <w:rsid w:val="001D0D51"/>
    <w:rsid w:val="001E5728"/>
    <w:rsid w:val="002A01D6"/>
    <w:rsid w:val="00321B81"/>
    <w:rsid w:val="00393115"/>
    <w:rsid w:val="00394077"/>
    <w:rsid w:val="00395CF8"/>
    <w:rsid w:val="003965BC"/>
    <w:rsid w:val="003D7EB7"/>
    <w:rsid w:val="00423537"/>
    <w:rsid w:val="004235EA"/>
    <w:rsid w:val="0044172D"/>
    <w:rsid w:val="004B4401"/>
    <w:rsid w:val="004C543C"/>
    <w:rsid w:val="004D78CC"/>
    <w:rsid w:val="00520E97"/>
    <w:rsid w:val="005261B1"/>
    <w:rsid w:val="006C2A7A"/>
    <w:rsid w:val="007657D5"/>
    <w:rsid w:val="00783B44"/>
    <w:rsid w:val="007A433C"/>
    <w:rsid w:val="007E25AA"/>
    <w:rsid w:val="007E36B3"/>
    <w:rsid w:val="007E3AF8"/>
    <w:rsid w:val="007F5D14"/>
    <w:rsid w:val="00892EF2"/>
    <w:rsid w:val="00962F0D"/>
    <w:rsid w:val="0097381C"/>
    <w:rsid w:val="009777FB"/>
    <w:rsid w:val="00985529"/>
    <w:rsid w:val="009F208D"/>
    <w:rsid w:val="00B60F5E"/>
    <w:rsid w:val="00BB40FA"/>
    <w:rsid w:val="00BD6C51"/>
    <w:rsid w:val="00C11B99"/>
    <w:rsid w:val="00C37936"/>
    <w:rsid w:val="00C67BE6"/>
    <w:rsid w:val="00CA7291"/>
    <w:rsid w:val="00CC08DE"/>
    <w:rsid w:val="00D107FB"/>
    <w:rsid w:val="00D560AA"/>
    <w:rsid w:val="00D71C74"/>
    <w:rsid w:val="00DE3707"/>
    <w:rsid w:val="00DF166C"/>
    <w:rsid w:val="00DF3A23"/>
    <w:rsid w:val="00E84062"/>
    <w:rsid w:val="00EA3003"/>
    <w:rsid w:val="00F1244F"/>
    <w:rsid w:val="00F15749"/>
    <w:rsid w:val="00F4029F"/>
    <w:rsid w:val="00F41C1B"/>
    <w:rsid w:val="00F64F72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9C47"/>
  <w14:defaultImageDpi w14:val="32767"/>
  <w15:chartTrackingRefBased/>
  <w15:docId w15:val="{EB21F480-4025-5841-8000-B2C6603C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57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5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7D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10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Vendome, Christopher</dc:creator>
  <cp:keywords/>
  <dc:description/>
  <cp:lastModifiedBy>Vendome, Christopher Gennaro Dr.</cp:lastModifiedBy>
  <cp:revision>27</cp:revision>
  <dcterms:created xsi:type="dcterms:W3CDTF">2020-02-12T19:01:00Z</dcterms:created>
  <dcterms:modified xsi:type="dcterms:W3CDTF">2024-09-11T18:02:00Z</dcterms:modified>
</cp:coreProperties>
</file>